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704C" w14:textId="6147A11C" w:rsidR="005F606C" w:rsidRPr="006920FF" w:rsidRDefault="00E305A3" w:rsidP="00BB3309">
      <w:pPr>
        <w:pStyle w:val="Date"/>
      </w:pPr>
      <w:bookmarkStart w:id="0" w:name="_Hlk510714"/>
      <w:bookmarkStart w:id="1" w:name="_GoBack"/>
      <w:bookmarkEnd w:id="1"/>
      <w:r w:rsidRPr="006920FF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42125AA" wp14:editId="3CD183B8">
            <wp:simplePos x="0" y="0"/>
            <wp:positionH relativeFrom="column">
              <wp:posOffset>4739640</wp:posOffset>
            </wp:positionH>
            <wp:positionV relativeFrom="paragraph">
              <wp:posOffset>-292100</wp:posOffset>
            </wp:positionV>
            <wp:extent cx="1353185" cy="1331595"/>
            <wp:effectExtent l="0" t="0" r="0" b="1905"/>
            <wp:wrapSquare wrapText="bothSides"/>
            <wp:docPr id="1" name="Picture 1" descr="Fair Work Commission logo. The Commonwealth Coat of Arms of Australia with the words Fair Work Commission underneath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WC001 FWC 2CO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0FF" w:rsidRPr="006920FF">
        <w:t>Thursday, 9 May 2019</w:t>
      </w:r>
    </w:p>
    <w:p w14:paraId="339CD3E6" w14:textId="2B53CF27" w:rsidR="005F606C" w:rsidRPr="006920FF" w:rsidRDefault="008F0AF9" w:rsidP="00BB3309">
      <w:r>
        <w:t>Lisa Zhang</w:t>
      </w:r>
    </w:p>
    <w:p w14:paraId="3AC523BD" w14:textId="27E92C91" w:rsidR="006920FF" w:rsidRDefault="008F0AF9" w:rsidP="00BB3309">
      <w:r>
        <w:t>100 First Avenue</w:t>
      </w:r>
    </w:p>
    <w:p w14:paraId="375F7BB0" w14:textId="2442E512" w:rsidR="008F0AF9" w:rsidRDefault="008F0AF9" w:rsidP="00BB3309">
      <w:r>
        <w:t>Broome, WA, 6725</w:t>
      </w:r>
    </w:p>
    <w:p w14:paraId="355A985D" w14:textId="21770CE1" w:rsidR="008F0AF9" w:rsidRPr="00795BB4" w:rsidRDefault="008F0AF9" w:rsidP="00BB3309">
      <w:r>
        <w:t>Australia</w:t>
      </w:r>
    </w:p>
    <w:bookmarkEnd w:id="0"/>
    <w:p w14:paraId="17238295" w14:textId="6C9C51CF" w:rsidR="00BB3309" w:rsidRDefault="00BB3309" w:rsidP="00BB3309">
      <w:pPr>
        <w:pStyle w:val="Salutation"/>
      </w:pPr>
      <w:r w:rsidRPr="00FD6E21">
        <w:rPr>
          <w:szCs w:val="24"/>
        </w:rPr>
        <w:t>Dear</w:t>
      </w:r>
      <w:r w:rsidRPr="009B2ABB">
        <w:t xml:space="preserve"> </w:t>
      </w:r>
      <w:r w:rsidR="006920FF">
        <w:t>Lisa Zhang</w:t>
      </w:r>
    </w:p>
    <w:p w14:paraId="40C151F5" w14:textId="26E86EEB" w:rsidR="0085189A" w:rsidRPr="00795BB4" w:rsidRDefault="00D659C8" w:rsidP="0085189A">
      <w:pPr>
        <w:pStyle w:val="Heading2"/>
      </w:pPr>
      <w:r>
        <w:t>Please update your unfair dismissal application</w:t>
      </w:r>
      <w:r w:rsidR="005F606C">
        <w:br/>
      </w:r>
      <w:r>
        <w:rPr>
          <w:rStyle w:val="Heading3Char"/>
        </w:rPr>
        <w:t>Your application has incorrect or missing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7419"/>
      </w:tblGrid>
      <w:tr w:rsidR="0085189A" w14:paraId="01B8CE46" w14:textId="77777777" w:rsidTr="0085189A">
        <w:tc>
          <w:tcPr>
            <w:tcW w:w="1802" w:type="dxa"/>
            <w:tcMar>
              <w:top w:w="0" w:type="dxa"/>
              <w:bottom w:w="142" w:type="dxa"/>
            </w:tcMar>
          </w:tcPr>
          <w:p w14:paraId="53720DBA" w14:textId="3DC03E73" w:rsidR="0085189A" w:rsidRDefault="0085189A" w:rsidP="00407C0E">
            <w:r w:rsidRPr="0085189A">
              <w:rPr>
                <w:b/>
              </w:rPr>
              <w:t>Case name</w:t>
            </w:r>
          </w:p>
        </w:tc>
        <w:tc>
          <w:tcPr>
            <w:tcW w:w="7419" w:type="dxa"/>
            <w:tcMar>
              <w:top w:w="0" w:type="dxa"/>
              <w:bottom w:w="142" w:type="dxa"/>
            </w:tcMar>
          </w:tcPr>
          <w:p w14:paraId="59857DB9" w14:textId="13C5AF53" w:rsidR="0085189A" w:rsidRDefault="006920FF" w:rsidP="00407C0E">
            <w:r>
              <w:t>Zhang v General Things Pty Ltd</w:t>
            </w:r>
          </w:p>
        </w:tc>
      </w:tr>
      <w:tr w:rsidR="0085189A" w14:paraId="6E3DD85D" w14:textId="77777777" w:rsidTr="0085189A">
        <w:tc>
          <w:tcPr>
            <w:tcW w:w="1802" w:type="dxa"/>
            <w:tcMar>
              <w:top w:w="0" w:type="dxa"/>
              <w:bottom w:w="142" w:type="dxa"/>
            </w:tcMar>
          </w:tcPr>
          <w:p w14:paraId="29CDFE24" w14:textId="5E4DD443" w:rsidR="0085189A" w:rsidRDefault="0085189A" w:rsidP="00407C0E">
            <w:r w:rsidRPr="0085189A">
              <w:rPr>
                <w:b/>
              </w:rPr>
              <w:t>Case number</w:t>
            </w:r>
          </w:p>
        </w:tc>
        <w:tc>
          <w:tcPr>
            <w:tcW w:w="7419" w:type="dxa"/>
            <w:tcMar>
              <w:top w:w="0" w:type="dxa"/>
              <w:bottom w:w="142" w:type="dxa"/>
            </w:tcMar>
          </w:tcPr>
          <w:p w14:paraId="5E9B7316" w14:textId="7612E306" w:rsidR="0085189A" w:rsidRDefault="006920FF" w:rsidP="00407C0E">
            <w:r>
              <w:t>UD2019-123</w:t>
            </w:r>
          </w:p>
        </w:tc>
      </w:tr>
    </w:tbl>
    <w:p w14:paraId="44C0F5C5" w14:textId="36010BA7" w:rsidR="00D659C8" w:rsidRDefault="00D659C8" w:rsidP="00D659C8">
      <w:pPr>
        <w:pStyle w:val="Normalaftertable"/>
      </w:pPr>
      <w:r>
        <w:t xml:space="preserve">We have </w:t>
      </w:r>
      <w:r w:rsidRPr="00231A24">
        <w:t>received your application</w:t>
      </w:r>
      <w:r>
        <w:t xml:space="preserve"> saying you were unfairly </w:t>
      </w:r>
      <w:r w:rsidRPr="00D659C8">
        <w:t>dismissed</w:t>
      </w:r>
      <w:r>
        <w:t xml:space="preserve"> by </w:t>
      </w:r>
      <w:r w:rsidR="006920FF">
        <w:t>General Things Pty Ltd</w:t>
      </w:r>
      <w:r w:rsidRPr="00231A24">
        <w:t>.</w:t>
      </w:r>
      <w:r>
        <w:t xml:space="preserve"> </w:t>
      </w:r>
    </w:p>
    <w:p w14:paraId="68792AC5" w14:textId="539AAD40" w:rsidR="003A0C5B" w:rsidRDefault="003A0C5B" w:rsidP="003A0C5B">
      <w:r w:rsidRPr="009B6855">
        <w:rPr>
          <w:color w:val="FF0000"/>
        </w:rPr>
        <w:t xml:space="preserve">[Option </w:t>
      </w:r>
      <w:r>
        <w:rPr>
          <w:color w:val="FF0000"/>
        </w:rPr>
        <w:t>1</w:t>
      </w:r>
      <w:r w:rsidRPr="009B6855">
        <w:rPr>
          <w:color w:val="FF0000"/>
        </w:rPr>
        <w:t>]</w:t>
      </w:r>
      <w:r w:rsidRPr="003A0C5B">
        <w:t>You didn</w:t>
      </w:r>
      <w:r w:rsidR="00761425">
        <w:t>’t answer all of the questions i</w:t>
      </w:r>
      <w:r w:rsidRPr="003A0C5B">
        <w:t>n the application form.</w:t>
      </w:r>
      <w:r>
        <w:t xml:space="preserve"> </w:t>
      </w:r>
      <w:r w:rsidR="00761425">
        <w:t>Before your case can go any further, y</w:t>
      </w:r>
      <w:r>
        <w:t xml:space="preserve">ou need to </w:t>
      </w:r>
      <w:r w:rsidR="00761425">
        <w:t>answer</w:t>
      </w:r>
      <w:r>
        <w:t xml:space="preserve"> all</w:t>
      </w:r>
      <w:r w:rsidR="00761425">
        <w:t xml:space="preserve"> of the</w:t>
      </w:r>
      <w:r>
        <w:t xml:space="preserve"> questions </w:t>
      </w:r>
      <w:r w:rsidR="00761425">
        <w:t>i</w:t>
      </w:r>
      <w:r>
        <w:t>n the form.</w:t>
      </w:r>
    </w:p>
    <w:p w14:paraId="0B6AB604" w14:textId="3381AA20" w:rsidR="003A0C5B" w:rsidRDefault="003A0C5B" w:rsidP="005A4A65">
      <w:r>
        <w:t xml:space="preserve">We have attached a copy of your application </w:t>
      </w:r>
      <w:r w:rsidR="00761425">
        <w:t xml:space="preserve">form </w:t>
      </w:r>
      <w:r>
        <w:t xml:space="preserve">to this letter. Once you have </w:t>
      </w:r>
      <w:r w:rsidR="00761425">
        <w:t>answered</w:t>
      </w:r>
      <w:r>
        <w:t xml:space="preserve"> all</w:t>
      </w:r>
      <w:r w:rsidR="00761425">
        <w:t xml:space="preserve"> of the</w:t>
      </w:r>
      <w:r>
        <w:t xml:space="preserve"> questions </w:t>
      </w:r>
      <w:r w:rsidR="00761425">
        <w:t>i</w:t>
      </w:r>
      <w:r>
        <w:t>n the form, please return it by post, email</w:t>
      </w:r>
      <w:r w:rsidR="000859AE">
        <w:t>,</w:t>
      </w:r>
      <w:r>
        <w:t xml:space="preserve"> fax</w:t>
      </w:r>
      <w:r w:rsidR="000859AE">
        <w:t xml:space="preserve"> or in person</w:t>
      </w:r>
      <w:r>
        <w:t xml:space="preserve"> to your nearest </w:t>
      </w:r>
      <w:hyperlink r:id="rId13" w:history="1">
        <w:r w:rsidRPr="006877E4">
          <w:rPr>
            <w:rStyle w:val="Hyperlink"/>
          </w:rPr>
          <w:t>Commission office</w:t>
        </w:r>
      </w:hyperlink>
      <w:r w:rsidRPr="000C5211">
        <w:t>.</w:t>
      </w:r>
      <w:r w:rsidRPr="007A20C9">
        <w:rPr>
          <w:rStyle w:val="Hyperlink"/>
          <w:color w:val="FF0000"/>
          <w:u w:val="none"/>
        </w:rPr>
        <w:t>[Option 1 end]</w:t>
      </w:r>
    </w:p>
    <w:p w14:paraId="4E68A4EB" w14:textId="0DC98B76" w:rsidR="00761425" w:rsidRDefault="00E738B1" w:rsidP="005A4A65">
      <w:r w:rsidRPr="00E738B1">
        <w:rPr>
          <w:color w:val="FF0000"/>
        </w:rPr>
        <w:t xml:space="preserve">[Option </w:t>
      </w:r>
      <w:r w:rsidR="003A0C5B">
        <w:rPr>
          <w:color w:val="FF0000"/>
        </w:rPr>
        <w:t>2</w:t>
      </w:r>
      <w:r w:rsidRPr="00E738B1">
        <w:rPr>
          <w:color w:val="FF0000"/>
        </w:rPr>
        <w:t>]</w:t>
      </w:r>
      <w:r w:rsidR="00753F83">
        <w:t>You have</w:t>
      </w:r>
      <w:r w:rsidR="00761425">
        <w:t xml:space="preserve"> listed more than one employer i</w:t>
      </w:r>
      <w:r w:rsidR="00753F83">
        <w:t>n your application</w:t>
      </w:r>
      <w:r w:rsidR="00761425">
        <w:t xml:space="preserve"> form</w:t>
      </w:r>
      <w:r w:rsidR="00753F83">
        <w:t>. Each unfair dismissal application can only relate to a single dismissal by a single employer.</w:t>
      </w:r>
      <w:r w:rsidR="00656866">
        <w:t xml:space="preserve"> </w:t>
      </w:r>
      <w:r w:rsidR="00761425">
        <w:t>Before your case can go any further, you need to update your application form to identify who your employer was.</w:t>
      </w:r>
    </w:p>
    <w:p w14:paraId="39FCA6B2" w14:textId="7711DAC6" w:rsidR="00753F83" w:rsidRDefault="000D7FD4" w:rsidP="005A4A65">
      <w:pPr>
        <w:rPr>
          <w:color w:val="000000" w:themeColor="text1"/>
        </w:rPr>
      </w:pPr>
      <w:r>
        <w:t xml:space="preserve">If you are </w:t>
      </w:r>
      <w:r w:rsidR="00D85625">
        <w:t xml:space="preserve">not sure </w:t>
      </w:r>
      <w:r w:rsidR="00761425">
        <w:t>who your employer wa</w:t>
      </w:r>
      <w:r>
        <w:t>s, you should get independent advice.</w:t>
      </w:r>
      <w:r w:rsidR="00586572">
        <w:t xml:space="preserve"> </w:t>
      </w:r>
      <w:r w:rsidR="00586572">
        <w:rPr>
          <w:color w:val="000000" w:themeColor="text1"/>
        </w:rPr>
        <w:t xml:space="preserve">You can find information about </w:t>
      </w:r>
      <w:hyperlink r:id="rId14" w:history="1">
        <w:r w:rsidR="00586572" w:rsidRPr="00237429">
          <w:rPr>
            <w:rStyle w:val="Hyperlink"/>
          </w:rPr>
          <w:t>where to get legal advice</w:t>
        </w:r>
      </w:hyperlink>
      <w:r w:rsidR="00586572">
        <w:rPr>
          <w:color w:val="000000" w:themeColor="text1"/>
        </w:rPr>
        <w:t xml:space="preserve"> on our website.</w:t>
      </w:r>
    </w:p>
    <w:p w14:paraId="49E49BFF" w14:textId="28855471" w:rsidR="00761425" w:rsidRDefault="00761425" w:rsidP="005A4A65">
      <w:r>
        <w:t>We have attached a copy of your application form to this letter. Once you have answered all of the questions in the form, please return it by post, email</w:t>
      </w:r>
      <w:r w:rsidR="000859AE">
        <w:t xml:space="preserve">, fax or in person </w:t>
      </w:r>
      <w:r>
        <w:t xml:space="preserve">to your nearest </w:t>
      </w:r>
      <w:hyperlink r:id="rId15" w:history="1">
        <w:r w:rsidRPr="006877E4">
          <w:rPr>
            <w:rStyle w:val="Hyperlink"/>
          </w:rPr>
          <w:t>Commission office</w:t>
        </w:r>
      </w:hyperlink>
      <w:r w:rsidR="005A4A65">
        <w:rPr>
          <w:rStyle w:val="Hyperlink"/>
          <w:u w:val="none"/>
        </w:rPr>
        <w:t>.</w:t>
      </w:r>
      <w:r>
        <w:rPr>
          <w:rStyle w:val="Hyperlink"/>
          <w:color w:val="FF0000"/>
          <w:u w:val="none"/>
        </w:rPr>
        <w:t>[Option 2</w:t>
      </w:r>
      <w:r w:rsidRPr="007A20C9">
        <w:rPr>
          <w:rStyle w:val="Hyperlink"/>
          <w:color w:val="FF0000"/>
          <w:u w:val="none"/>
        </w:rPr>
        <w:t xml:space="preserve"> end]</w:t>
      </w:r>
    </w:p>
    <w:p w14:paraId="15CAB70D" w14:textId="0CD7ACA6" w:rsidR="0092127A" w:rsidRDefault="00753F83" w:rsidP="00D85625">
      <w:bookmarkStart w:id="2" w:name="_Hlk769348"/>
      <w:r w:rsidRPr="00E738B1">
        <w:rPr>
          <w:color w:val="FF0000"/>
        </w:rPr>
        <w:t xml:space="preserve">[Option </w:t>
      </w:r>
      <w:r w:rsidR="00597F8A">
        <w:rPr>
          <w:color w:val="FF0000"/>
        </w:rPr>
        <w:t>3</w:t>
      </w:r>
      <w:r w:rsidRPr="00E738B1">
        <w:rPr>
          <w:color w:val="FF0000"/>
        </w:rPr>
        <w:t>]</w:t>
      </w:r>
      <w:bookmarkEnd w:id="2"/>
      <w:r w:rsidR="00656866">
        <w:t xml:space="preserve">Your application </w:t>
      </w:r>
      <w:r w:rsidR="00761425">
        <w:t xml:space="preserve">form </w:t>
      </w:r>
      <w:r w:rsidR="00656866">
        <w:t xml:space="preserve">wasn’t signed and dated properly. </w:t>
      </w:r>
      <w:r w:rsidR="00761425">
        <w:t>Before your case can go any further</w:t>
      </w:r>
      <w:r>
        <w:t xml:space="preserve">, </w:t>
      </w:r>
      <w:r w:rsidR="00E1636F">
        <w:t>you need</w:t>
      </w:r>
      <w:r>
        <w:t xml:space="preserve"> to</w:t>
      </w:r>
      <w:r w:rsidR="00761425">
        <w:t xml:space="preserve"> sign and date</w:t>
      </w:r>
      <w:r>
        <w:t xml:space="preserve"> your application</w:t>
      </w:r>
      <w:r w:rsidR="00761425">
        <w:t xml:space="preserve"> form</w:t>
      </w:r>
      <w:r>
        <w:t>.</w:t>
      </w:r>
    </w:p>
    <w:p w14:paraId="4B273652" w14:textId="2A339C7D" w:rsidR="00753F83" w:rsidRDefault="00761425" w:rsidP="005A4A65">
      <w:pPr>
        <w:widowControl/>
      </w:pPr>
      <w:r>
        <w:lastRenderedPageBreak/>
        <w:t xml:space="preserve">We have attached a copy of your application form to this letter. Once you have </w:t>
      </w:r>
      <w:r w:rsidR="00D24D97">
        <w:t>signed and dated</w:t>
      </w:r>
      <w:r>
        <w:t xml:space="preserve"> the form, please return </w:t>
      </w:r>
      <w:r w:rsidR="00586572">
        <w:t xml:space="preserve">it </w:t>
      </w:r>
      <w:r>
        <w:t>by post, email</w:t>
      </w:r>
      <w:r w:rsidR="000859AE">
        <w:t>, fax or in person</w:t>
      </w:r>
      <w:r>
        <w:t xml:space="preserve"> to your nearest </w:t>
      </w:r>
      <w:hyperlink r:id="rId16" w:history="1">
        <w:r w:rsidRPr="006877E4">
          <w:rPr>
            <w:rStyle w:val="Hyperlink"/>
          </w:rPr>
          <w:t>Commission office</w:t>
        </w:r>
      </w:hyperlink>
      <w:r w:rsidRPr="00761425">
        <w:rPr>
          <w:rStyle w:val="Hyperlink"/>
          <w:u w:val="none"/>
        </w:rPr>
        <w:t>.</w:t>
      </w:r>
      <w:r w:rsidR="00753F83" w:rsidRPr="00E738B1">
        <w:rPr>
          <w:color w:val="FF0000"/>
        </w:rPr>
        <w:t xml:space="preserve">[Option </w:t>
      </w:r>
      <w:r w:rsidR="00597F8A">
        <w:rPr>
          <w:color w:val="FF0000"/>
        </w:rPr>
        <w:t>3</w:t>
      </w:r>
      <w:r w:rsidR="00753F83" w:rsidRPr="00E738B1">
        <w:rPr>
          <w:color w:val="FF0000"/>
        </w:rPr>
        <w:t xml:space="preserve"> end]</w:t>
      </w:r>
    </w:p>
    <w:p w14:paraId="68C179F1" w14:textId="77777777" w:rsidR="001202F1" w:rsidRPr="00314592" w:rsidRDefault="001202F1" w:rsidP="00644394">
      <w:pPr>
        <w:pStyle w:val="Heading3"/>
      </w:pPr>
      <w:r w:rsidRPr="00314592">
        <w:t xml:space="preserve">If you decide not to </w:t>
      </w:r>
      <w:r w:rsidRPr="001202F1">
        <w:t>continue</w:t>
      </w:r>
    </w:p>
    <w:p w14:paraId="420DC0F9" w14:textId="57D74AA1" w:rsidR="006C335B" w:rsidRDefault="006C335B" w:rsidP="006C335B">
      <w:r w:rsidRPr="00FB190A">
        <w:t xml:space="preserve">If you and </w:t>
      </w:r>
      <w:r w:rsidR="006920FF">
        <w:t>General Things Pty Ltd</w:t>
      </w:r>
      <w:r w:rsidRPr="00FB190A">
        <w:rPr>
          <w:b/>
          <w:bCs/>
        </w:rPr>
        <w:t xml:space="preserve"> </w:t>
      </w:r>
      <w:r w:rsidRPr="00A1153D">
        <w:rPr>
          <w:bCs/>
        </w:rPr>
        <w:t>are ab</w:t>
      </w:r>
      <w:r>
        <w:t xml:space="preserve">le to </w:t>
      </w:r>
      <w:r w:rsidRPr="00FB190A">
        <w:t xml:space="preserve">resolve your </w:t>
      </w:r>
      <w:r>
        <w:t xml:space="preserve">case without our help, </w:t>
      </w:r>
      <w:r w:rsidR="00290A9B">
        <w:rPr>
          <w:color w:val="000000" w:themeColor="text1"/>
          <w:szCs w:val="24"/>
        </w:rPr>
        <w:t>or if you want to discontinue your case for any other reason</w:t>
      </w:r>
      <w:r w:rsidRPr="00FB190A">
        <w:t xml:space="preserve">, </w:t>
      </w:r>
      <w:r>
        <w:t xml:space="preserve">please </w:t>
      </w:r>
      <w:r w:rsidR="00D24D97">
        <w:t>let us know as soon as you can.</w:t>
      </w:r>
    </w:p>
    <w:p w14:paraId="24B0F8D6" w14:textId="77777777" w:rsidR="006C335B" w:rsidRDefault="006C335B" w:rsidP="006C335B">
      <w:pPr>
        <w:keepNext/>
      </w:pPr>
      <w:r>
        <w:t>You can:</w:t>
      </w:r>
    </w:p>
    <w:p w14:paraId="3446DE31" w14:textId="43F2C702" w:rsidR="006C335B" w:rsidRPr="00D41A78" w:rsidRDefault="006C335B" w:rsidP="006C335B">
      <w:pPr>
        <w:pStyle w:val="Bulletedlist"/>
        <w:numPr>
          <w:ilvl w:val="0"/>
          <w:numId w:val="10"/>
        </w:numPr>
        <w:spacing w:before="170"/>
        <w:ind w:left="709"/>
      </w:pPr>
      <w:r w:rsidRPr="00D41A78">
        <w:t>send us a completed</w:t>
      </w:r>
      <w:r>
        <w:t xml:space="preserve"> </w:t>
      </w:r>
      <w:hyperlink r:id="rId17" w:history="1">
        <w:r>
          <w:rPr>
            <w:rStyle w:val="Hyperlink"/>
            <w:szCs w:val="24"/>
          </w:rPr>
          <w:t xml:space="preserve">Form F50 Notice of </w:t>
        </w:r>
        <w:r w:rsidR="00D24D97">
          <w:rPr>
            <w:rStyle w:val="Hyperlink"/>
            <w:szCs w:val="24"/>
          </w:rPr>
          <w:t>d</w:t>
        </w:r>
        <w:r>
          <w:rPr>
            <w:rStyle w:val="Hyperlink"/>
            <w:szCs w:val="24"/>
          </w:rPr>
          <w:t>iscontinuance</w:t>
        </w:r>
      </w:hyperlink>
      <w:r w:rsidR="00D24D97">
        <w:t xml:space="preserve"> or</w:t>
      </w:r>
    </w:p>
    <w:p w14:paraId="1DC6DD56" w14:textId="77777777" w:rsidR="006C335B" w:rsidRDefault="006C335B" w:rsidP="00D24D97">
      <w:pPr>
        <w:pStyle w:val="Bulletedlist"/>
        <w:widowControl/>
        <w:numPr>
          <w:ilvl w:val="0"/>
          <w:numId w:val="10"/>
        </w:numPr>
        <w:spacing w:before="170"/>
        <w:ind w:left="709" w:hanging="357"/>
      </w:pPr>
      <w:r w:rsidRPr="00D41A78">
        <w:t>tell us by phone, email, fax or mail.</w:t>
      </w:r>
      <w:r>
        <w:t xml:space="preserve"> Contact details for your nearest </w:t>
      </w:r>
      <w:hyperlink r:id="rId18" w:history="1">
        <w:r w:rsidRPr="0048022D">
          <w:rPr>
            <w:rStyle w:val="Hyperlink"/>
          </w:rPr>
          <w:t>Commission office</w:t>
        </w:r>
      </w:hyperlink>
      <w:r>
        <w:t xml:space="preserve"> are on our website.</w:t>
      </w:r>
    </w:p>
    <w:p w14:paraId="7125F66B" w14:textId="77777777" w:rsidR="006C335B" w:rsidRDefault="006C335B" w:rsidP="00D24D97">
      <w:r>
        <w:t xml:space="preserve">This will end </w:t>
      </w:r>
      <w:r w:rsidRPr="00397259">
        <w:t>your</w:t>
      </w:r>
      <w:r>
        <w:t xml:space="preserve"> case.</w:t>
      </w:r>
    </w:p>
    <w:p w14:paraId="42F48C74" w14:textId="77777777" w:rsidR="00597F8A" w:rsidRPr="00433425" w:rsidRDefault="00597F8A" w:rsidP="00644394">
      <w:pPr>
        <w:pStyle w:val="Heading3"/>
      </w:pPr>
      <w:r w:rsidRPr="00433425">
        <w:t xml:space="preserve">Special </w:t>
      </w:r>
      <w:r w:rsidRPr="00960725">
        <w:t>assistance</w:t>
      </w:r>
    </w:p>
    <w:p w14:paraId="37223689" w14:textId="77777777" w:rsidR="002C33F6" w:rsidRDefault="002C33F6" w:rsidP="002C33F6">
      <w:pPr>
        <w:keepNext/>
      </w:pPr>
      <w:r w:rsidRPr="00231A24">
        <w:rPr>
          <w:rFonts w:eastAsiaTheme="minorEastAsia"/>
        </w:rPr>
        <w:t>If you have trouble access</w:t>
      </w:r>
      <w:r>
        <w:rPr>
          <w:rFonts w:eastAsiaTheme="minorEastAsia"/>
        </w:rPr>
        <w:t>ing this information</w:t>
      </w:r>
      <w:r w:rsidRPr="00231A24">
        <w:rPr>
          <w:rFonts w:eastAsiaTheme="minorEastAsia"/>
        </w:rPr>
        <w:t xml:space="preserve">, </w:t>
      </w:r>
      <w:r>
        <w:rPr>
          <w:rFonts w:eastAsiaTheme="minorEastAsia"/>
        </w:rPr>
        <w:t>please contact us. We can post it to you or arrange to provide it in another format.</w:t>
      </w:r>
    </w:p>
    <w:p w14:paraId="3692EA08" w14:textId="77777777" w:rsidR="002C33F6" w:rsidRDefault="002C33F6" w:rsidP="002C33F6">
      <w:pPr>
        <w:pStyle w:val="TISlogo"/>
      </w:pPr>
      <w:r w:rsidRPr="00B7526F">
        <w:rPr>
          <w:rFonts w:eastAsiaTheme="minorEastAsia"/>
          <w:noProof/>
          <w:lang w:val="en-AU" w:eastAsia="en-AU"/>
        </w:rPr>
        <w:drawing>
          <wp:anchor distT="0" distB="0" distL="114300" distR="144145" simplePos="0" relativeHeight="251663360" behindDoc="0" locked="0" layoutInCell="1" allowOverlap="1" wp14:anchorId="3D28FA97" wp14:editId="682249D8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522000" cy="525600"/>
            <wp:effectExtent l="0" t="0" r="0" b="8255"/>
            <wp:wrapSquare wrapText="bothSides"/>
            <wp:docPr id="4" name="Picture 4" descr="National interpreter logo. White icons on a blue background. 2 people talking to each other through an interpre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Slogo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val="en-AU" w:eastAsia="en-AU"/>
        </w:rPr>
        <w:t xml:space="preserve">You can find </w:t>
      </w:r>
      <w:r>
        <w:rPr>
          <w:rFonts w:eastAsiaTheme="minorEastAsia"/>
        </w:rPr>
        <w:t>i</w:t>
      </w:r>
      <w:r w:rsidRPr="00B7526F">
        <w:rPr>
          <w:rFonts w:eastAsiaTheme="minorEastAsia"/>
        </w:rPr>
        <w:t>nformation</w:t>
      </w:r>
      <w:r>
        <w:t xml:space="preserve"> about </w:t>
      </w:r>
      <w:hyperlink r:id="rId20" w:history="1">
        <w:r w:rsidRPr="00577F49">
          <w:rPr>
            <w:rStyle w:val="Hyperlink"/>
          </w:rPr>
          <w:t>help for non-English speakers</w:t>
        </w:r>
      </w:hyperlink>
      <w:r>
        <w:t xml:space="preserve"> on our website. </w:t>
      </w:r>
    </w:p>
    <w:p w14:paraId="3389E74E" w14:textId="77777777" w:rsidR="008F5248" w:rsidRDefault="008F5248" w:rsidP="008F5248">
      <w:pPr>
        <w:pStyle w:val="Paraabovesalutation"/>
      </w:pPr>
      <w:r>
        <w:t xml:space="preserve">If you have any questions about this letter, please call us on 1300 799 675 or email </w:t>
      </w:r>
      <w:hyperlink r:id="rId21" w:history="1">
        <w:r w:rsidRPr="00C352E8">
          <w:rPr>
            <w:rStyle w:val="Hyperlink"/>
          </w:rPr>
          <w:t>enquiries@fwc.gov.au</w:t>
        </w:r>
      </w:hyperlink>
      <w:r>
        <w:t>.</w:t>
      </w:r>
    </w:p>
    <w:p w14:paraId="664C4410" w14:textId="5E637907" w:rsidR="008464D4" w:rsidRDefault="008464D4" w:rsidP="00166AB2">
      <w:pPr>
        <w:keepNext/>
      </w:pPr>
      <w:r w:rsidRPr="009B2ABB">
        <w:t>Yours sincerely</w:t>
      </w:r>
    </w:p>
    <w:p w14:paraId="1C2853C0" w14:textId="76370E2E" w:rsidR="008C4F71" w:rsidRPr="00FA7BEA" w:rsidRDefault="0084165E" w:rsidP="00FA7BEA">
      <w:pPr>
        <w:pStyle w:val="Signature"/>
        <w:rPr>
          <w:color w:val="182B49"/>
          <w:u w:val="single"/>
        </w:rPr>
      </w:pPr>
      <w:bookmarkStart w:id="3" w:name="_Hlk536715611"/>
      <w:bookmarkStart w:id="4" w:name="_Hlk536716497"/>
      <w:bookmarkStart w:id="5" w:name="_Hlk536777095"/>
      <w:r>
        <w:t xml:space="preserve">Fair Work </w:t>
      </w:r>
      <w:r w:rsidRPr="0084165E">
        <w:t>Commission</w:t>
      </w:r>
      <w:r>
        <w:t xml:space="preserve"> </w:t>
      </w:r>
      <w:bookmarkEnd w:id="3"/>
      <w:bookmarkEnd w:id="4"/>
      <w:bookmarkEnd w:id="5"/>
    </w:p>
    <w:sectPr w:rsidR="008C4F71" w:rsidRPr="00FA7BEA" w:rsidSect="00154BB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F6CE" w14:textId="77777777" w:rsidR="00B0595C" w:rsidRDefault="00B0595C" w:rsidP="00591481">
      <w:r>
        <w:separator/>
      </w:r>
    </w:p>
  </w:endnote>
  <w:endnote w:type="continuationSeparator" w:id="0">
    <w:p w14:paraId="4D8AB154" w14:textId="77777777" w:rsidR="00B0595C" w:rsidRDefault="00B0595C" w:rsidP="005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F541" w14:textId="77777777" w:rsidR="00D934A8" w:rsidRDefault="00D93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680F95" w14:paraId="417E7BBB" w14:textId="77777777" w:rsidTr="00080A01">
      <w:tc>
        <w:tcPr>
          <w:tcW w:w="3080" w:type="dxa"/>
        </w:tcPr>
        <w:p w14:paraId="2FFC636A" w14:textId="466EBEFB" w:rsidR="00680F95" w:rsidRDefault="006920FF" w:rsidP="00680F95">
          <w:pPr>
            <w:pStyle w:val="Footer"/>
            <w:rPr>
              <w:sz w:val="16"/>
              <w:szCs w:val="16"/>
              <w:lang w:val="fr-FR" w:eastAsia="en-AU"/>
            </w:rPr>
          </w:pPr>
          <w:bookmarkStart w:id="6" w:name="_Hlk4059604"/>
          <w:r>
            <w:rPr>
              <w:sz w:val="16"/>
              <w:szCs w:val="20"/>
              <w:lang w:val="fr-FR" w:eastAsia="en-AU"/>
            </w:rPr>
            <w:t>Level 16, 111 St Georges Terrace,</w:t>
          </w:r>
          <w:r>
            <w:rPr>
              <w:sz w:val="16"/>
              <w:szCs w:val="20"/>
              <w:lang w:val="fr-FR" w:eastAsia="en-AU"/>
            </w:rPr>
            <w:br/>
            <w:t>Perth, WA, 6000</w:t>
          </w:r>
          <w:r>
            <w:rPr>
              <w:sz w:val="16"/>
              <w:szCs w:val="16"/>
              <w:lang w:val="fr-FR" w:eastAsia="en-AU"/>
            </w:rPr>
            <w:t xml:space="preserve"> </w:t>
          </w:r>
        </w:p>
      </w:tc>
      <w:tc>
        <w:tcPr>
          <w:tcW w:w="3081" w:type="dxa"/>
          <w:vAlign w:val="bottom"/>
        </w:tcPr>
        <w:p w14:paraId="007EA736" w14:textId="77777777" w:rsidR="00680F95" w:rsidRDefault="00D934A8" w:rsidP="00680F95">
          <w:pPr>
            <w:pStyle w:val="Footer"/>
            <w:jc w:val="center"/>
            <w:rPr>
              <w:sz w:val="16"/>
              <w:szCs w:val="16"/>
              <w:lang w:val="fr-FR" w:eastAsia="en-AU"/>
            </w:rPr>
          </w:pPr>
          <w:sdt>
            <w:sdtPr>
              <w:id w:val="341822168"/>
              <w:docPartObj>
                <w:docPartGallery w:val="Page Numbers (Top of Page)"/>
                <w:docPartUnique/>
              </w:docPartObj>
            </w:sdtPr>
            <w:sdtEndPr/>
            <w:sdtContent>
              <w:r w:rsidR="00680F95" w:rsidRPr="00AF0384">
                <w:rPr>
                  <w:bCs/>
                  <w:sz w:val="22"/>
                </w:rPr>
                <w:fldChar w:fldCharType="begin"/>
              </w:r>
              <w:r w:rsidR="00680F95" w:rsidRPr="00AF0384">
                <w:rPr>
                  <w:sz w:val="22"/>
                </w:rPr>
                <w:instrText xml:space="preserve"> PAGE </w:instrText>
              </w:r>
              <w:r w:rsidR="00680F95" w:rsidRPr="00AF0384">
                <w:rPr>
                  <w:bCs/>
                  <w:sz w:val="22"/>
                </w:rPr>
                <w:fldChar w:fldCharType="separate"/>
              </w:r>
              <w:r w:rsidR="00680F95">
                <w:rPr>
                  <w:bCs/>
                  <w:sz w:val="22"/>
                </w:rPr>
                <w:t>1</w:t>
              </w:r>
              <w:r w:rsidR="00680F95" w:rsidRPr="00AF0384">
                <w:rPr>
                  <w:bCs/>
                  <w:sz w:val="22"/>
                </w:rPr>
                <w:fldChar w:fldCharType="end"/>
              </w:r>
              <w:r w:rsidR="00680F95" w:rsidRPr="00AF0384">
                <w:rPr>
                  <w:sz w:val="22"/>
                </w:rPr>
                <w:t>/</w:t>
              </w:r>
              <w:r w:rsidR="00680F95" w:rsidRPr="00AF0384">
                <w:rPr>
                  <w:bCs/>
                  <w:sz w:val="22"/>
                </w:rPr>
                <w:fldChar w:fldCharType="begin"/>
              </w:r>
              <w:r w:rsidR="00680F95" w:rsidRPr="00AF0384">
                <w:rPr>
                  <w:sz w:val="22"/>
                </w:rPr>
                <w:instrText xml:space="preserve"> NUMPAGES  </w:instrText>
              </w:r>
              <w:r w:rsidR="00680F95" w:rsidRPr="00AF0384">
                <w:rPr>
                  <w:bCs/>
                  <w:sz w:val="22"/>
                </w:rPr>
                <w:fldChar w:fldCharType="separate"/>
              </w:r>
              <w:r w:rsidR="00680F95">
                <w:rPr>
                  <w:bCs/>
                  <w:sz w:val="22"/>
                </w:rPr>
                <w:t>3</w:t>
              </w:r>
              <w:r w:rsidR="00680F95" w:rsidRPr="00AF0384">
                <w:rPr>
                  <w:bCs/>
                  <w:sz w:val="22"/>
                </w:rPr>
                <w:fldChar w:fldCharType="end"/>
              </w:r>
            </w:sdtContent>
          </w:sdt>
        </w:p>
      </w:tc>
      <w:tc>
        <w:tcPr>
          <w:tcW w:w="3081" w:type="dxa"/>
          <w:vAlign w:val="bottom"/>
        </w:tcPr>
        <w:p w14:paraId="15E183F5" w14:textId="77777777" w:rsidR="00680F95" w:rsidRPr="00044D5B" w:rsidRDefault="00680F95" w:rsidP="00680F95">
          <w:pPr>
            <w:pStyle w:val="Footer"/>
            <w:jc w:val="right"/>
          </w:pPr>
          <w:r w:rsidRPr="00B57462">
            <w:rPr>
              <w:sz w:val="16"/>
              <w:szCs w:val="16"/>
            </w:rPr>
            <w:t>Telephone</w:t>
          </w:r>
          <w:r>
            <w:rPr>
              <w:sz w:val="16"/>
              <w:szCs w:val="16"/>
            </w:rPr>
            <w:t xml:space="preserve"> 1300 799 675</w:t>
          </w:r>
        </w:p>
        <w:p w14:paraId="07901078" w14:textId="771934CE" w:rsidR="00680F95" w:rsidRDefault="00680F95" w:rsidP="00680F95">
          <w:pPr>
            <w:pStyle w:val="FWDFooterAddress"/>
            <w:spacing w:before="0"/>
            <w:jc w:val="right"/>
            <w:rPr>
              <w:rFonts w:cs="Arial"/>
              <w:lang w:val="fr-FR"/>
            </w:rPr>
          </w:pPr>
          <w:r>
            <w:rPr>
              <w:rFonts w:cs="Arial"/>
              <w:lang w:val="fr-FR"/>
            </w:rPr>
            <w:t xml:space="preserve">Email </w:t>
          </w:r>
          <w:hyperlink r:id="rId1" w:history="1">
            <w:r w:rsidRPr="000C1D02">
              <w:rPr>
                <w:rStyle w:val="Hyperlink"/>
                <w:rFonts w:cs="Arial"/>
                <w:lang w:val="fr-FR"/>
              </w:rPr>
              <w:t>enquiries@fwc.gov.au</w:t>
            </w:r>
          </w:hyperlink>
        </w:p>
        <w:p w14:paraId="3CD48EFE" w14:textId="77777777" w:rsidR="00680F95" w:rsidRPr="00016E02" w:rsidRDefault="00D934A8" w:rsidP="00680F95">
          <w:pPr>
            <w:pStyle w:val="FWDFooterAddress"/>
            <w:jc w:val="right"/>
          </w:pPr>
          <w:hyperlink r:id="rId2" w:history="1">
            <w:r w:rsidR="00680F95" w:rsidRPr="0049397F">
              <w:rPr>
                <w:rStyle w:val="Hyperlink"/>
                <w:rFonts w:cs="Arial"/>
              </w:rPr>
              <w:t>www.fwc.gov.au</w:t>
            </w:r>
          </w:hyperlink>
        </w:p>
      </w:tc>
    </w:tr>
    <w:bookmarkEnd w:id="6"/>
  </w:tbl>
  <w:p w14:paraId="0D8794E2" w14:textId="7B5CBE45" w:rsidR="00703B76" w:rsidRPr="004C48A9" w:rsidRDefault="00703B76" w:rsidP="004C48A9">
    <w:pPr>
      <w:pStyle w:val="Footer"/>
      <w:spacing w:line="240" w:lineRule="auto"/>
      <w:rPr>
        <w:sz w:val="2"/>
        <w:szCs w:val="2"/>
        <w:lang w:val="fr-FR" w:eastAsia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04F2" w14:textId="77777777" w:rsidR="00D934A8" w:rsidRDefault="00D93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304D" w14:textId="77777777" w:rsidR="00B0595C" w:rsidRDefault="00B0595C" w:rsidP="00591481">
      <w:r>
        <w:separator/>
      </w:r>
    </w:p>
  </w:footnote>
  <w:footnote w:type="continuationSeparator" w:id="0">
    <w:p w14:paraId="3295BAE2" w14:textId="77777777" w:rsidR="00B0595C" w:rsidRDefault="00B0595C" w:rsidP="005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99EB" w14:textId="77777777" w:rsidR="00D934A8" w:rsidRDefault="00D9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806447"/>
      <w:docPartObj>
        <w:docPartGallery w:val="Watermarks"/>
        <w:docPartUnique/>
      </w:docPartObj>
    </w:sdtPr>
    <w:sdtContent>
      <w:p w14:paraId="68FD5425" w14:textId="4CD76085" w:rsidR="00D934A8" w:rsidRDefault="00D934A8">
        <w:pPr>
          <w:pStyle w:val="Header"/>
        </w:pPr>
        <w:r>
          <w:rPr>
            <w:noProof/>
          </w:rPr>
          <w:pict w14:anchorId="6BF907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3516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223D" w14:textId="77777777" w:rsidR="00D934A8" w:rsidRDefault="00D93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16"/>
    <w:multiLevelType w:val="hybridMultilevel"/>
    <w:tmpl w:val="1C182F82"/>
    <w:lvl w:ilvl="0" w:tplc="64267E64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EE1E39"/>
    <w:multiLevelType w:val="hybridMultilevel"/>
    <w:tmpl w:val="799E23F8"/>
    <w:lvl w:ilvl="0" w:tplc="5CDCC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F7CB3"/>
    <w:multiLevelType w:val="hybridMultilevel"/>
    <w:tmpl w:val="8B10842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F910CD"/>
    <w:multiLevelType w:val="hybridMultilevel"/>
    <w:tmpl w:val="4A364A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0E744F"/>
    <w:multiLevelType w:val="hybridMultilevel"/>
    <w:tmpl w:val="83F4C0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A6571C6"/>
    <w:multiLevelType w:val="hybridMultilevel"/>
    <w:tmpl w:val="021C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7DE9"/>
    <w:multiLevelType w:val="hybridMultilevel"/>
    <w:tmpl w:val="DCD43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35170"/>
    <o:shapelayout v:ext="edit">
      <o:idmap v:ext="edit" data="1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CA"/>
    <w:rsid w:val="00062026"/>
    <w:rsid w:val="00084587"/>
    <w:rsid w:val="000859AE"/>
    <w:rsid w:val="000C3F93"/>
    <w:rsid w:val="000C5211"/>
    <w:rsid w:val="000C590D"/>
    <w:rsid w:val="000D4042"/>
    <w:rsid w:val="000D71DE"/>
    <w:rsid w:val="000D7C9D"/>
    <w:rsid w:val="000D7FD4"/>
    <w:rsid w:val="000E6953"/>
    <w:rsid w:val="00100B26"/>
    <w:rsid w:val="00114F04"/>
    <w:rsid w:val="001202F1"/>
    <w:rsid w:val="00135D74"/>
    <w:rsid w:val="001457EA"/>
    <w:rsid w:val="0015116D"/>
    <w:rsid w:val="001533D0"/>
    <w:rsid w:val="00154BB4"/>
    <w:rsid w:val="00166AB2"/>
    <w:rsid w:val="0019082A"/>
    <w:rsid w:val="0021316B"/>
    <w:rsid w:val="00222460"/>
    <w:rsid w:val="00236A3C"/>
    <w:rsid w:val="00262666"/>
    <w:rsid w:val="002759A5"/>
    <w:rsid w:val="00282665"/>
    <w:rsid w:val="00290A9B"/>
    <w:rsid w:val="002A2D0E"/>
    <w:rsid w:val="002C177A"/>
    <w:rsid w:val="002C33F6"/>
    <w:rsid w:val="002C4688"/>
    <w:rsid w:val="002C6793"/>
    <w:rsid w:val="002E13D6"/>
    <w:rsid w:val="002E24F2"/>
    <w:rsid w:val="00310CD7"/>
    <w:rsid w:val="003116FD"/>
    <w:rsid w:val="00315745"/>
    <w:rsid w:val="0035566E"/>
    <w:rsid w:val="00363AEF"/>
    <w:rsid w:val="00382108"/>
    <w:rsid w:val="003A0C5B"/>
    <w:rsid w:val="003A7D91"/>
    <w:rsid w:val="003B57F5"/>
    <w:rsid w:val="003C12D2"/>
    <w:rsid w:val="003C4991"/>
    <w:rsid w:val="003C5CA3"/>
    <w:rsid w:val="003C64CB"/>
    <w:rsid w:val="003D53CB"/>
    <w:rsid w:val="003D6E42"/>
    <w:rsid w:val="003F415D"/>
    <w:rsid w:val="003F5C16"/>
    <w:rsid w:val="00411D94"/>
    <w:rsid w:val="00420549"/>
    <w:rsid w:val="00446284"/>
    <w:rsid w:val="00453E8D"/>
    <w:rsid w:val="00457FB6"/>
    <w:rsid w:val="00461AB7"/>
    <w:rsid w:val="004622C4"/>
    <w:rsid w:val="00476C9B"/>
    <w:rsid w:val="00482189"/>
    <w:rsid w:val="0049397F"/>
    <w:rsid w:val="00493F6B"/>
    <w:rsid w:val="004A3202"/>
    <w:rsid w:val="004A4923"/>
    <w:rsid w:val="004A4C5C"/>
    <w:rsid w:val="004B6BF2"/>
    <w:rsid w:val="004C48A9"/>
    <w:rsid w:val="004C722E"/>
    <w:rsid w:val="004D7ABE"/>
    <w:rsid w:val="00507E3F"/>
    <w:rsid w:val="0051159C"/>
    <w:rsid w:val="0051297A"/>
    <w:rsid w:val="0051788A"/>
    <w:rsid w:val="00527818"/>
    <w:rsid w:val="00530EC4"/>
    <w:rsid w:val="00551A6A"/>
    <w:rsid w:val="00555A94"/>
    <w:rsid w:val="005811CA"/>
    <w:rsid w:val="0058473D"/>
    <w:rsid w:val="00586572"/>
    <w:rsid w:val="00591481"/>
    <w:rsid w:val="00597F8A"/>
    <w:rsid w:val="005A4A65"/>
    <w:rsid w:val="005B35CC"/>
    <w:rsid w:val="005B4959"/>
    <w:rsid w:val="005B53EE"/>
    <w:rsid w:val="005C4778"/>
    <w:rsid w:val="005C590A"/>
    <w:rsid w:val="005D59BC"/>
    <w:rsid w:val="005E0CCF"/>
    <w:rsid w:val="005E71F0"/>
    <w:rsid w:val="005F606C"/>
    <w:rsid w:val="00602F5A"/>
    <w:rsid w:val="006170BE"/>
    <w:rsid w:val="006215CB"/>
    <w:rsid w:val="006322D8"/>
    <w:rsid w:val="006356F2"/>
    <w:rsid w:val="00644394"/>
    <w:rsid w:val="00656866"/>
    <w:rsid w:val="0066760A"/>
    <w:rsid w:val="00671DD1"/>
    <w:rsid w:val="0067304A"/>
    <w:rsid w:val="006758E4"/>
    <w:rsid w:val="006763DE"/>
    <w:rsid w:val="00680F95"/>
    <w:rsid w:val="00686DAA"/>
    <w:rsid w:val="006877E4"/>
    <w:rsid w:val="0069131E"/>
    <w:rsid w:val="006920FF"/>
    <w:rsid w:val="006A5B52"/>
    <w:rsid w:val="006C335B"/>
    <w:rsid w:val="006D1311"/>
    <w:rsid w:val="006E02E7"/>
    <w:rsid w:val="006E1AFB"/>
    <w:rsid w:val="006E3CCD"/>
    <w:rsid w:val="006F294C"/>
    <w:rsid w:val="00703B76"/>
    <w:rsid w:val="00706318"/>
    <w:rsid w:val="007167D6"/>
    <w:rsid w:val="007360BC"/>
    <w:rsid w:val="007369B4"/>
    <w:rsid w:val="00753F83"/>
    <w:rsid w:val="00761425"/>
    <w:rsid w:val="007A20C9"/>
    <w:rsid w:val="007C2DCE"/>
    <w:rsid w:val="007D5557"/>
    <w:rsid w:val="007E2519"/>
    <w:rsid w:val="007F48BC"/>
    <w:rsid w:val="00830AFB"/>
    <w:rsid w:val="0084160B"/>
    <w:rsid w:val="0084165E"/>
    <w:rsid w:val="00845823"/>
    <w:rsid w:val="008464D4"/>
    <w:rsid w:val="00847491"/>
    <w:rsid w:val="0085189A"/>
    <w:rsid w:val="008576CA"/>
    <w:rsid w:val="008756DE"/>
    <w:rsid w:val="0088149B"/>
    <w:rsid w:val="008947A3"/>
    <w:rsid w:val="008A2DFA"/>
    <w:rsid w:val="008A4EA0"/>
    <w:rsid w:val="008C1D4C"/>
    <w:rsid w:val="008C4F71"/>
    <w:rsid w:val="008C6694"/>
    <w:rsid w:val="008E4A70"/>
    <w:rsid w:val="008F0017"/>
    <w:rsid w:val="008F0AF9"/>
    <w:rsid w:val="008F5248"/>
    <w:rsid w:val="0090046B"/>
    <w:rsid w:val="009047B9"/>
    <w:rsid w:val="0092127A"/>
    <w:rsid w:val="00927A51"/>
    <w:rsid w:val="00930D87"/>
    <w:rsid w:val="0093597B"/>
    <w:rsid w:val="00945BDB"/>
    <w:rsid w:val="0097008F"/>
    <w:rsid w:val="00971D33"/>
    <w:rsid w:val="0098782B"/>
    <w:rsid w:val="0099650A"/>
    <w:rsid w:val="009B41B8"/>
    <w:rsid w:val="009C158B"/>
    <w:rsid w:val="009C3392"/>
    <w:rsid w:val="009D30A1"/>
    <w:rsid w:val="009E7DE9"/>
    <w:rsid w:val="00A16DE6"/>
    <w:rsid w:val="00A41C0E"/>
    <w:rsid w:val="00A46135"/>
    <w:rsid w:val="00A83F68"/>
    <w:rsid w:val="00AB2989"/>
    <w:rsid w:val="00AC44F5"/>
    <w:rsid w:val="00AF0384"/>
    <w:rsid w:val="00AF1D4F"/>
    <w:rsid w:val="00AF62F8"/>
    <w:rsid w:val="00B0595C"/>
    <w:rsid w:val="00B12E7A"/>
    <w:rsid w:val="00B13619"/>
    <w:rsid w:val="00B22F38"/>
    <w:rsid w:val="00B436B5"/>
    <w:rsid w:val="00B451FC"/>
    <w:rsid w:val="00B46D92"/>
    <w:rsid w:val="00B54318"/>
    <w:rsid w:val="00B57462"/>
    <w:rsid w:val="00B62768"/>
    <w:rsid w:val="00B755CF"/>
    <w:rsid w:val="00B76145"/>
    <w:rsid w:val="00B7728E"/>
    <w:rsid w:val="00B857AE"/>
    <w:rsid w:val="00B87EA8"/>
    <w:rsid w:val="00BB2BED"/>
    <w:rsid w:val="00BB3309"/>
    <w:rsid w:val="00BB4C8F"/>
    <w:rsid w:val="00BC2872"/>
    <w:rsid w:val="00BC2BDF"/>
    <w:rsid w:val="00BD3BD0"/>
    <w:rsid w:val="00BD6579"/>
    <w:rsid w:val="00BE100E"/>
    <w:rsid w:val="00C04E98"/>
    <w:rsid w:val="00C27863"/>
    <w:rsid w:val="00C43182"/>
    <w:rsid w:val="00C4657B"/>
    <w:rsid w:val="00C67740"/>
    <w:rsid w:val="00C72E7B"/>
    <w:rsid w:val="00C8687A"/>
    <w:rsid w:val="00CA36AC"/>
    <w:rsid w:val="00CA6694"/>
    <w:rsid w:val="00CC276E"/>
    <w:rsid w:val="00CD5365"/>
    <w:rsid w:val="00CE3930"/>
    <w:rsid w:val="00D00B10"/>
    <w:rsid w:val="00D04F23"/>
    <w:rsid w:val="00D24D97"/>
    <w:rsid w:val="00D278E2"/>
    <w:rsid w:val="00D329C0"/>
    <w:rsid w:val="00D659C8"/>
    <w:rsid w:val="00D727C2"/>
    <w:rsid w:val="00D82865"/>
    <w:rsid w:val="00D85625"/>
    <w:rsid w:val="00D912BD"/>
    <w:rsid w:val="00D934A8"/>
    <w:rsid w:val="00DB2A41"/>
    <w:rsid w:val="00DB6D2A"/>
    <w:rsid w:val="00DC0B96"/>
    <w:rsid w:val="00DC5BBD"/>
    <w:rsid w:val="00DD55C7"/>
    <w:rsid w:val="00DE2179"/>
    <w:rsid w:val="00E07775"/>
    <w:rsid w:val="00E1636F"/>
    <w:rsid w:val="00E212B9"/>
    <w:rsid w:val="00E305A3"/>
    <w:rsid w:val="00E30DD2"/>
    <w:rsid w:val="00E53900"/>
    <w:rsid w:val="00E738B1"/>
    <w:rsid w:val="00E80AF7"/>
    <w:rsid w:val="00E92416"/>
    <w:rsid w:val="00E95C80"/>
    <w:rsid w:val="00EB29B5"/>
    <w:rsid w:val="00EC6F02"/>
    <w:rsid w:val="00ED46A4"/>
    <w:rsid w:val="00ED56A9"/>
    <w:rsid w:val="00ED5A56"/>
    <w:rsid w:val="00EE24B7"/>
    <w:rsid w:val="00F06876"/>
    <w:rsid w:val="00F2625F"/>
    <w:rsid w:val="00F520F2"/>
    <w:rsid w:val="00F903B0"/>
    <w:rsid w:val="00F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."/>
  <w:listSeparator w:val=","/>
  <w14:docId w14:val="33204E00"/>
  <w14:defaultImageDpi w14:val="0"/>
  <w15:docId w15:val="{112A0831-C163-4D84-A733-4258B70E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82"/>
    <w:pPr>
      <w:widowControl w:val="0"/>
      <w:autoSpaceDE w:val="0"/>
      <w:autoSpaceDN w:val="0"/>
      <w:adjustRightInd w:val="0"/>
      <w:spacing w:before="170" w:after="0"/>
    </w:pPr>
    <w:rPr>
      <w:rFonts w:ascii="Arial" w:hAnsi="Arial" w:cs="Arial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F02"/>
    <w:pPr>
      <w:framePr w:hSpace="180" w:wrap="around" w:vAnchor="text" w:hAnchor="margin" w:y="5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745"/>
    <w:pPr>
      <w:keepNext/>
      <w:spacing w:before="400" w:after="200"/>
      <w:outlineLvl w:val="1"/>
    </w:pPr>
    <w:rPr>
      <w:b/>
      <w:bCs/>
      <w:color w:val="182B49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930"/>
    <w:pPr>
      <w:keepNext/>
      <w:spacing w:before="300" w:after="200"/>
      <w:ind w:right="851"/>
      <w:outlineLvl w:val="2"/>
    </w:pPr>
    <w:rPr>
      <w:b/>
      <w:color w:val="182B4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930"/>
    <w:pPr>
      <w:keepNext/>
      <w:outlineLvl w:val="3"/>
    </w:pPr>
    <w:rPr>
      <w:b/>
      <w:color w:val="182B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24F2"/>
    <w:rPr>
      <w:color w:val="182B4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1CA"/>
    <w:pPr>
      <w:widowControl/>
      <w:autoSpaceDN/>
      <w:adjustRightInd/>
    </w:pPr>
    <w:rPr>
      <w:rFonts w:ascii="Times New Roman" w:hAnsi="Times New Roman" w:cs="Times New Roman"/>
      <w:sz w:val="20"/>
      <w:szCs w:val="20"/>
      <w:lang w:val="en-GB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11CA"/>
    <w:rPr>
      <w:rFonts w:eastAsia="Times New Roman" w:cs="Times New Roman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27818"/>
    <w:pPr>
      <w:widowControl/>
      <w:autoSpaceDN/>
      <w:adjustRightInd/>
      <w:spacing w:before="0" w:line="360" w:lineRule="auto"/>
      <w:ind w:right="851"/>
      <w:jc w:val="both"/>
    </w:pPr>
  </w:style>
  <w:style w:type="paragraph" w:customStyle="1" w:styleId="Identifier">
    <w:name w:val="Identifier"/>
    <w:basedOn w:val="Normal"/>
    <w:next w:val="Normal"/>
    <w:uiPriority w:val="99"/>
    <w:rsid w:val="005811CA"/>
    <w:pPr>
      <w:spacing w:line="270" w:lineRule="exact"/>
    </w:pPr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811CA"/>
    <w:rPr>
      <w:rFonts w:ascii="Times New Roman" w:hAnsi="Times New Roman"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597B"/>
    <w:rPr>
      <w:rFonts w:cs="Times New Roman"/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745"/>
    <w:rPr>
      <w:rFonts w:ascii="Arial" w:hAnsi="Arial" w:cs="Arial"/>
      <w:b/>
      <w:bCs/>
      <w:color w:val="182B49"/>
      <w:sz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3930"/>
    <w:rPr>
      <w:rFonts w:ascii="Arial" w:hAnsi="Arial" w:cs="Arial"/>
      <w:b/>
      <w:color w:val="182B49"/>
      <w:sz w:val="28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94"/>
    <w:rPr>
      <w:rFonts w:ascii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94"/>
    <w:rPr>
      <w:rFonts w:ascii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6F02"/>
    <w:rPr>
      <w:rFonts w:ascii="Arial" w:hAnsi="Arial" w:cs="Arial"/>
      <w:b/>
      <w:bCs/>
      <w:sz w:val="42"/>
      <w:szCs w:val="42"/>
      <w:lang w:val="en-US"/>
    </w:rPr>
  </w:style>
  <w:style w:type="table" w:styleId="TableGrid">
    <w:name w:val="Table Grid"/>
    <w:basedOn w:val="TableNormal"/>
    <w:uiPriority w:val="59"/>
    <w:rsid w:val="00461AB7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6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AB7"/>
    <w:pPr>
      <w:widowControl/>
      <w:autoSpaceDN/>
      <w:adjustRightInd/>
    </w:pPr>
    <w:rPr>
      <w:rFonts w:asciiTheme="minorHAnsi" w:eastAsiaTheme="minorEastAsia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AB7"/>
    <w:rPr>
      <w:rFonts w:asciiTheme="minorHAnsi" w:eastAsiaTheme="minorEastAsia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B7"/>
    <w:rPr>
      <w:rFonts w:ascii="Tahoma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rsid w:val="00C43182"/>
    <w:pPr>
      <w:numPr>
        <w:numId w:val="2"/>
      </w:numPr>
      <w:spacing w:before="120"/>
      <w:ind w:left="1077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CE3930"/>
    <w:rPr>
      <w:rFonts w:ascii="Arial" w:hAnsi="Arial" w:cs="Arial"/>
      <w:b/>
      <w:color w:val="182B49"/>
      <w:szCs w:val="22"/>
      <w:lang w:val="en-US"/>
    </w:rPr>
  </w:style>
  <w:style w:type="paragraph" w:customStyle="1" w:styleId="Normalbeforetable">
    <w:name w:val="Normal before table"/>
    <w:basedOn w:val="Normal"/>
    <w:qFormat/>
    <w:rsid w:val="00062026"/>
    <w:pPr>
      <w:spacing w:after="200"/>
    </w:pPr>
  </w:style>
  <w:style w:type="paragraph" w:customStyle="1" w:styleId="Normalaftertable">
    <w:name w:val="Normal after table"/>
    <w:basedOn w:val="Normal"/>
    <w:qFormat/>
    <w:rsid w:val="00062026"/>
    <w:pPr>
      <w:spacing w:before="240"/>
    </w:pPr>
  </w:style>
  <w:style w:type="paragraph" w:styleId="Date">
    <w:name w:val="Date"/>
    <w:basedOn w:val="Normal"/>
    <w:next w:val="Normal"/>
    <w:link w:val="DateChar"/>
    <w:uiPriority w:val="99"/>
    <w:unhideWhenUsed/>
    <w:rsid w:val="005F606C"/>
    <w:pPr>
      <w:spacing w:after="600"/>
    </w:pPr>
    <w:rPr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5F606C"/>
    <w:rPr>
      <w:rFonts w:ascii="Arial" w:hAnsi="Arial" w:cs="Arial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F606C"/>
    <w:pPr>
      <w:spacing w:before="1000"/>
    </w:pPr>
    <w:rPr>
      <w:lang w:val="en-AU" w:eastAsia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5F606C"/>
    <w:rPr>
      <w:rFonts w:ascii="Arial" w:hAnsi="Arial" w:cs="Arial"/>
      <w:szCs w:val="22"/>
      <w:lang w:eastAsia="en-AU"/>
    </w:rPr>
  </w:style>
  <w:style w:type="paragraph" w:customStyle="1" w:styleId="Casedetailstop">
    <w:name w:val="Case details top"/>
    <w:basedOn w:val="Normal"/>
    <w:qFormat/>
    <w:rsid w:val="005F606C"/>
    <w:pPr>
      <w:tabs>
        <w:tab w:val="left" w:pos="1843"/>
      </w:tabs>
      <w:spacing w:before="360"/>
    </w:pPr>
    <w:rPr>
      <w:b/>
      <w:bCs/>
      <w:lang w:val="en-AU" w:eastAsia="en-AU"/>
    </w:rPr>
  </w:style>
  <w:style w:type="paragraph" w:customStyle="1" w:styleId="Casedetailsbottom">
    <w:name w:val="Case details bottom"/>
    <w:basedOn w:val="Normal"/>
    <w:qFormat/>
    <w:rsid w:val="005F606C"/>
    <w:pPr>
      <w:tabs>
        <w:tab w:val="left" w:pos="1843"/>
      </w:tabs>
      <w:spacing w:after="360"/>
    </w:pPr>
    <w:rPr>
      <w:b/>
      <w:bCs/>
      <w:lang w:val="en-AU" w:eastAsia="en-AU"/>
    </w:rPr>
  </w:style>
  <w:style w:type="paragraph" w:styleId="Signature">
    <w:name w:val="Signature"/>
    <w:basedOn w:val="Normal"/>
    <w:link w:val="SignatureChar"/>
    <w:uiPriority w:val="99"/>
    <w:unhideWhenUsed/>
    <w:rsid w:val="0084165E"/>
    <w:pPr>
      <w:keepLines/>
      <w:spacing w:before="960" w:after="720"/>
    </w:pPr>
    <w:rPr>
      <w:lang w:val="en-AU"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84165E"/>
    <w:rPr>
      <w:rFonts w:ascii="Arial" w:hAnsi="Arial" w:cs="Arial"/>
      <w:szCs w:val="22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8C4F7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lack">
    <w:name w:val="Heading 3 black"/>
    <w:basedOn w:val="Heading3"/>
    <w:qFormat/>
    <w:rsid w:val="008C4F71"/>
    <w:pPr>
      <w:spacing w:line="240" w:lineRule="auto"/>
      <w:jc w:val="both"/>
    </w:pPr>
    <w:rPr>
      <w:color w:val="auto"/>
    </w:rPr>
  </w:style>
  <w:style w:type="paragraph" w:customStyle="1" w:styleId="FWDFooterAddress">
    <w:name w:val="FWD FooterAddress"/>
    <w:basedOn w:val="Footer"/>
    <w:rsid w:val="00AF0384"/>
    <w:pPr>
      <w:widowControl/>
      <w:tabs>
        <w:tab w:val="clear" w:pos="4513"/>
        <w:tab w:val="clear" w:pos="9026"/>
        <w:tab w:val="center" w:pos="4153"/>
        <w:tab w:val="right" w:pos="8306"/>
      </w:tabs>
      <w:autoSpaceDE/>
      <w:autoSpaceDN/>
      <w:adjustRightInd/>
      <w:spacing w:before="40" w:line="240" w:lineRule="auto"/>
    </w:pPr>
    <w:rPr>
      <w:rFonts w:cs="Times New Roman"/>
      <w:sz w:val="16"/>
      <w:szCs w:val="20"/>
      <w:lang w:val="en-AU" w:eastAsia="en-AU"/>
    </w:rPr>
  </w:style>
  <w:style w:type="paragraph" w:customStyle="1" w:styleId="Paraabovesalutation">
    <w:name w:val="Para above salutation"/>
    <w:basedOn w:val="Normal"/>
    <w:qFormat/>
    <w:rsid w:val="00310CD7"/>
    <w:pPr>
      <w:spacing w:before="480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97F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F6B"/>
    <w:pPr>
      <w:widowControl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F6B"/>
    <w:rPr>
      <w:rFonts w:ascii="Arial" w:eastAsiaTheme="minorEastAsia" w:hAnsi="Arial" w:cs="Arial"/>
      <w:b/>
      <w:bCs/>
      <w:sz w:val="20"/>
      <w:szCs w:val="20"/>
      <w:lang w:val="en-US"/>
    </w:rPr>
  </w:style>
  <w:style w:type="paragraph" w:customStyle="1" w:styleId="TISlogo">
    <w:name w:val="TISlogo"/>
    <w:basedOn w:val="Normalaftertable"/>
    <w:qFormat/>
    <w:rsid w:val="00F06876"/>
    <w:pPr>
      <w:spacing w:after="3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3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2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wc.gov.au/disputes-at-work/how-the-commission-works/commission-offices" TargetMode="External"/><Relationship Id="rId18" Type="http://schemas.openxmlformats.org/officeDocument/2006/relationships/hyperlink" Target="https://www.fwc.gov.au/disputes-at-work/how-the-commission-works/commission-office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enquiries@fwc.gov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wc.gov.au/content/rules-form/notice-discontinuanc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wc.gov.au/disputes-at-work/how-the-commission-works/commission-offices" TargetMode="External"/><Relationship Id="rId20" Type="http://schemas.openxmlformats.org/officeDocument/2006/relationships/hyperlink" Target="https://www.fwc.gov.au/about-us/contact-us/accessibili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wc.gov.au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wc.gov.au/disputes-at-work/how-the-commission-works/commission-office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wc.gov.au/resources/where-get-legal-advic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wc.gov.au/" TargetMode="External"/><Relationship Id="rId1" Type="http://schemas.openxmlformats.org/officeDocument/2006/relationships/hyperlink" Target="mailto:enquiries@fw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991B7B8F74FB6E50F06E93204D5" ma:contentTypeVersion="1" ma:contentTypeDescription="Create a new document." ma:contentTypeScope="" ma:versionID="29689fff627914b8fa72187b5cc0f918">
  <xsd:schema xmlns:xsd="http://www.w3.org/2001/XMLSchema" xmlns:p="http://schemas.microsoft.com/office/2006/metadata/properties" xmlns:ns2="1c541ee4-6bb6-4651-b50f-6126f84c8d24" targetNamespace="http://schemas.microsoft.com/office/2006/metadata/properties" ma:root="true" ma:fieldsID="973a75d89f756173fa134ae2ec315cb3" ns2:_="">
    <xsd:import namespace="1c541ee4-6bb6-4651-b50f-6126f84c8d24"/>
    <xsd:element name="properties">
      <xsd:complexType>
        <xsd:sequence>
          <xsd:element name="documentManagement">
            <xsd:complexType>
              <xsd:all>
                <xsd:element ref="ns2:PB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c541ee4-6bb6-4651-b50f-6126f84c8d24" elementFormDefault="qualified">
    <xsd:import namespace="http://schemas.microsoft.com/office/2006/documentManagement/types"/>
    <xsd:element name="PB" ma:index="8" nillable="true" ma:displayName="PB" ma:format="Hyperlink" ma:internalName="P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B xmlns="1c541ee4-6bb6-4651-b50f-6126f84c8d24">
      <Url xsi:nil="true"/>
      <Description xsi:nil="true"/>
    </P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8594-E9EC-4603-8DE9-9D905EC89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A3DA2-7EFA-43B7-812E-0B7F559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41ee4-6bb6-4651-b50f-6126f84c8d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D8D9A4-5CAF-44CF-A4CF-33A71C88883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c541ee4-6bb6-4651-b50f-6126f84c8d2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AE401B-8241-4546-BA0D-EC3D8C61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dominko</dc:creator>
  <cp:lastModifiedBy>FERREL, Loren</cp:lastModifiedBy>
  <cp:revision>5</cp:revision>
  <cp:lastPrinted>2019-04-08T01:56:00Z</cp:lastPrinted>
  <dcterms:created xsi:type="dcterms:W3CDTF">2019-05-08T06:02:00Z</dcterms:created>
  <dcterms:modified xsi:type="dcterms:W3CDTF">2019-05-09T01:56:00Z</dcterms:modified>
</cp:coreProperties>
</file>