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97023B" w14:textId="77777777" w:rsidR="00F11AA7" w:rsidRPr="00AB2B1F" w:rsidRDefault="00F11AA7" w:rsidP="00E0504B">
      <w:pPr>
        <w:jc w:val="left"/>
        <w:rPr>
          <w:sz w:val="36"/>
          <w:szCs w:val="36"/>
        </w:rPr>
      </w:pPr>
      <w:bookmarkStart w:id="0" w:name="_GoBack"/>
      <w:bookmarkEnd w:id="0"/>
      <w:r w:rsidRPr="0088618F">
        <w:rPr>
          <w:b/>
          <w:sz w:val="36"/>
          <w:szCs w:val="36"/>
        </w:rPr>
        <w:t>Electrical, Electronic and Communications</w:t>
      </w:r>
      <w:r w:rsidR="001220E9">
        <w:rPr>
          <w:b/>
          <w:sz w:val="36"/>
          <w:szCs w:val="36"/>
        </w:rPr>
        <w:t xml:space="preserve"> </w:t>
      </w:r>
      <w:r w:rsidRPr="0088618F">
        <w:rPr>
          <w:b/>
          <w:sz w:val="36"/>
          <w:szCs w:val="36"/>
        </w:rPr>
        <w:t>Contracting Award 2010</w:t>
      </w:r>
    </w:p>
    <w:p w14:paraId="1E3D801B" w14:textId="77777777" w:rsidR="00F11AA7" w:rsidRPr="0088618F" w:rsidRDefault="00F11AA7" w:rsidP="00F11AA7">
      <w:pPr>
        <w:jc w:val="left"/>
      </w:pPr>
    </w:p>
    <w:p w14:paraId="56620A49" w14:textId="7532F249" w:rsidR="00D55F00" w:rsidRPr="00C42E3D" w:rsidRDefault="00D55F00" w:rsidP="00D55F00">
      <w:r w:rsidRPr="00C42E3D">
        <w:t xml:space="preserve">This Fair Work Commission consolidated modern award incorporates all amendments up to and including </w:t>
      </w:r>
      <w:bookmarkStart w:id="1" w:name="_Hlk54606024"/>
      <w:r w:rsidR="00E27232">
        <w:t>31 October 2020</w:t>
      </w:r>
      <w:bookmarkEnd w:id="1"/>
      <w:r w:rsidR="00E27232">
        <w:t xml:space="preserve"> </w:t>
      </w:r>
      <w:r w:rsidRPr="00C42E3D">
        <w:t>(</w:t>
      </w:r>
      <w:hyperlink r:id="rId8" w:history="1">
        <w:r w:rsidRPr="00C42E3D">
          <w:rPr>
            <w:rStyle w:val="Hyperlink"/>
          </w:rPr>
          <w:t>PR</w:t>
        </w:r>
        <w:r w:rsidR="007F0623">
          <w:rPr>
            <w:rStyle w:val="Hyperlink"/>
          </w:rPr>
          <w:t>718842</w:t>
        </w:r>
      </w:hyperlink>
      <w:r w:rsidR="001A08FB">
        <w:t>,</w:t>
      </w:r>
      <w:r w:rsidR="001A08FB" w:rsidRPr="001A08FB">
        <w:t xml:space="preserve"> </w:t>
      </w:r>
      <w:hyperlink r:id="rId9" w:history="1">
        <w:r w:rsidR="001A08FB">
          <w:rPr>
            <w:rStyle w:val="Hyperlink"/>
          </w:rPr>
          <w:t>PR718997</w:t>
        </w:r>
      </w:hyperlink>
      <w:r w:rsidR="001A08FB">
        <w:t>)</w:t>
      </w:r>
    </w:p>
    <w:p w14:paraId="13F17271" w14:textId="77777777" w:rsidR="00766157" w:rsidRDefault="00AB73FB" w:rsidP="009E4FAC">
      <w:r>
        <w:t>Clause</w:t>
      </w:r>
      <w:r w:rsidR="00AB796C">
        <w:t>(</w:t>
      </w:r>
      <w:r w:rsidR="00E33566">
        <w:t>s</w:t>
      </w:r>
      <w:r w:rsidR="00AB796C">
        <w:t>)</w:t>
      </w:r>
      <w:r w:rsidR="00766157" w:rsidRPr="00EB7837">
        <w:t xml:space="preserve"> </w:t>
      </w:r>
      <w:r w:rsidR="00652594">
        <w:t>affected by the most recent variation</w:t>
      </w:r>
      <w:r w:rsidR="00520759">
        <w:t>(s)</w:t>
      </w:r>
      <w:r w:rsidR="00652594">
        <w:t>:</w:t>
      </w:r>
    </w:p>
    <w:p w14:paraId="1FC0E89E" w14:textId="6CC44F74" w:rsidR="007F0623" w:rsidRDefault="007F0623" w:rsidP="00D55F00">
      <w:pPr>
        <w:ind w:left="709"/>
      </w:pPr>
      <w:r>
        <w:fldChar w:fldCharType="begin"/>
      </w:r>
      <w:r>
        <w:instrText xml:space="preserve"> REF _Ref53050127 \r \h </w:instrText>
      </w:r>
      <w:r>
        <w:fldChar w:fldCharType="separate"/>
      </w:r>
      <w:r w:rsidR="006D2BF1">
        <w:t>16</w:t>
      </w:r>
      <w:r>
        <w:fldChar w:fldCharType="end"/>
      </w:r>
      <w:r>
        <w:t>—</w:t>
      </w:r>
      <w:r>
        <w:fldChar w:fldCharType="begin"/>
      </w:r>
      <w:r>
        <w:instrText xml:space="preserve"> REF _Ref53050129 \h </w:instrText>
      </w:r>
      <w:r>
        <w:fldChar w:fldCharType="separate"/>
      </w:r>
      <w:r w:rsidR="006D2BF1" w:rsidRPr="0088618F">
        <w:t>Classifications and minimum wages</w:t>
      </w:r>
      <w:r>
        <w:fldChar w:fldCharType="end"/>
      </w:r>
    </w:p>
    <w:p w14:paraId="4B595101" w14:textId="71C4F397" w:rsidR="00123F10" w:rsidRDefault="00123F10" w:rsidP="00D55F00">
      <w:pPr>
        <w:ind w:left="709"/>
      </w:pPr>
      <w:r>
        <w:fldChar w:fldCharType="begin"/>
      </w:r>
      <w:r>
        <w:instrText xml:space="preserve"> REF _Ref251765546 \w \h </w:instrText>
      </w:r>
      <w:r>
        <w:fldChar w:fldCharType="separate"/>
      </w:r>
      <w:r w:rsidR="006D2BF1">
        <w:t>17</w:t>
      </w:r>
      <w:r>
        <w:fldChar w:fldCharType="end"/>
      </w:r>
      <w:r>
        <w:t>—</w:t>
      </w:r>
      <w:r>
        <w:fldChar w:fldCharType="begin"/>
      </w:r>
      <w:r>
        <w:instrText xml:space="preserve"> REF _Ref251765546 \h </w:instrText>
      </w:r>
      <w:r>
        <w:fldChar w:fldCharType="separate"/>
      </w:r>
      <w:r w:rsidR="006D2BF1" w:rsidRPr="0088618F">
        <w:t>Allowances</w:t>
      </w:r>
      <w:r>
        <w:fldChar w:fldCharType="end"/>
      </w:r>
    </w:p>
    <w:p w14:paraId="6032760C" w14:textId="30ACCFC5" w:rsidR="00243F09" w:rsidRDefault="007F0623" w:rsidP="00D55F00">
      <w:pPr>
        <w:ind w:left="709"/>
      </w:pPr>
      <w:r>
        <w:fldChar w:fldCharType="begin"/>
      </w:r>
      <w:r>
        <w:instrText xml:space="preserve"> REF _Ref53050160 \r \h </w:instrText>
      </w:r>
      <w:r>
        <w:fldChar w:fldCharType="separate"/>
      </w:r>
      <w:r w:rsidR="006D2BF1">
        <w:t>20</w:t>
      </w:r>
      <w:r>
        <w:fldChar w:fldCharType="end"/>
      </w:r>
      <w:r>
        <w:t>—</w:t>
      </w:r>
      <w:r>
        <w:fldChar w:fldCharType="begin"/>
      </w:r>
      <w:r>
        <w:instrText xml:space="preserve"> REF _Ref53050153 \h </w:instrText>
      </w:r>
      <w:r>
        <w:fldChar w:fldCharType="separate"/>
      </w:r>
      <w:r w:rsidR="006D2BF1" w:rsidRPr="0088618F">
        <w:t>National training wage</w:t>
      </w:r>
      <w:r>
        <w:fldChar w:fldCharType="end"/>
      </w:r>
    </w:p>
    <w:p w14:paraId="34B71CE1" w14:textId="77777777" w:rsidR="00D55F00" w:rsidRDefault="00D55F00" w:rsidP="00243F09"/>
    <w:p w14:paraId="45A054CD" w14:textId="251EEE30" w:rsidR="00D71ECF" w:rsidRPr="00E75CE6" w:rsidRDefault="009E4FAC" w:rsidP="00BF7849">
      <w:pPr>
        <w:pStyle w:val="application"/>
      </w:pPr>
      <w:r>
        <w:t xml:space="preserve">Current review matter(s): </w:t>
      </w:r>
      <w:hyperlink r:id="rId10" w:history="1">
        <w:r w:rsidR="003C7E51" w:rsidRPr="007153CF">
          <w:rPr>
            <w:rStyle w:val="Hyperlink"/>
          </w:rPr>
          <w:t>AM2014/47</w:t>
        </w:r>
      </w:hyperlink>
      <w:r w:rsidR="00071622">
        <w:t>;</w:t>
      </w:r>
      <w:r w:rsidR="003C7E51">
        <w:t xml:space="preserve"> </w:t>
      </w:r>
      <w:hyperlink r:id="rId11" w:history="1">
        <w:r w:rsidR="003C7E51" w:rsidRPr="007153CF">
          <w:rPr>
            <w:rStyle w:val="Hyperlink"/>
          </w:rPr>
          <w:t>AM2014/190</w:t>
        </w:r>
      </w:hyperlink>
      <w:r w:rsidR="00620DE1">
        <w:t>;</w:t>
      </w:r>
      <w:r w:rsidR="00071622">
        <w:t xml:space="preserve"> </w:t>
      </w:r>
      <w:hyperlink r:id="rId12" w:history="1">
        <w:r w:rsidR="00071622">
          <w:rPr>
            <w:rStyle w:val="Hyperlink"/>
          </w:rPr>
          <w:t>AM2014/196</w:t>
        </w:r>
      </w:hyperlink>
      <w:r w:rsidR="00071622">
        <w:t xml:space="preserve">; </w:t>
      </w:r>
      <w:hyperlink r:id="rId13" w:history="1">
        <w:r w:rsidR="00071622">
          <w:rPr>
            <w:rStyle w:val="Hyperlink"/>
          </w:rPr>
          <w:t>AM2014/197</w:t>
        </w:r>
      </w:hyperlink>
      <w:r w:rsidR="00071622">
        <w:t>;</w:t>
      </w:r>
      <w:r w:rsidR="00620DE1">
        <w:t xml:space="preserve"> </w:t>
      </w:r>
      <w:hyperlink r:id="rId14" w:history="1">
        <w:r w:rsidR="00620DE1">
          <w:rPr>
            <w:rStyle w:val="Hyperlink"/>
          </w:rPr>
          <w:t>AM2014/265</w:t>
        </w:r>
      </w:hyperlink>
      <w:r w:rsidR="00D62429">
        <w:t xml:space="preserve">; </w:t>
      </w:r>
      <w:hyperlink r:id="rId15" w:history="1">
        <w:r w:rsidR="00071622">
          <w:rPr>
            <w:rStyle w:val="Hyperlink"/>
          </w:rPr>
          <w:t>AM2014/300</w:t>
        </w:r>
      </w:hyperlink>
      <w:r w:rsidR="00071622">
        <w:t xml:space="preserve">; </w:t>
      </w:r>
      <w:hyperlink r:id="rId16" w:history="1">
        <w:r w:rsidR="00D62429">
          <w:rPr>
            <w:rStyle w:val="Hyperlink"/>
          </w:rPr>
          <w:t>AM2014/301</w:t>
        </w:r>
      </w:hyperlink>
      <w:r w:rsidR="00071622">
        <w:t xml:space="preserve">; </w:t>
      </w:r>
      <w:hyperlink r:id="rId17" w:history="1">
        <w:r w:rsidR="00071622">
          <w:rPr>
            <w:rStyle w:val="Hyperlink"/>
          </w:rPr>
          <w:t>AM2015/1</w:t>
        </w:r>
      </w:hyperlink>
      <w:r w:rsidR="00071622">
        <w:t xml:space="preserve">; </w:t>
      </w:r>
      <w:hyperlink r:id="rId18" w:history="1">
        <w:r w:rsidR="00071622">
          <w:rPr>
            <w:rStyle w:val="Hyperlink"/>
          </w:rPr>
          <w:t>AM2015/2</w:t>
        </w:r>
      </w:hyperlink>
      <w:r w:rsidR="00E75CE6" w:rsidRPr="00052FD5">
        <w:rPr>
          <w:rStyle w:val="Hyperlink"/>
          <w:color w:val="auto"/>
          <w:u w:val="none"/>
        </w:rPr>
        <w:t>;</w:t>
      </w:r>
      <w:r w:rsidR="00E75CE6">
        <w:rPr>
          <w:rStyle w:val="Hyperlink"/>
          <w:u w:val="none"/>
        </w:rPr>
        <w:t xml:space="preserve"> </w:t>
      </w:r>
      <w:hyperlink r:id="rId19" w:history="1">
        <w:r w:rsidR="00131405">
          <w:rPr>
            <w:rStyle w:val="Hyperlink"/>
          </w:rPr>
          <w:t>AM2016/8</w:t>
        </w:r>
      </w:hyperlink>
      <w:r w:rsidR="00052FD5" w:rsidRPr="00052FD5">
        <w:rPr>
          <w:rStyle w:val="Hyperlink"/>
          <w:color w:val="auto"/>
          <w:u w:val="none"/>
        </w:rPr>
        <w:t>;</w:t>
      </w:r>
      <w:r w:rsidR="00131405" w:rsidRPr="00131405">
        <w:rPr>
          <w:rStyle w:val="Hyperlink"/>
          <w:u w:val="none"/>
        </w:rPr>
        <w:t xml:space="preserve"> </w:t>
      </w:r>
      <w:hyperlink r:id="rId20" w:history="1">
        <w:r w:rsidR="00E75CE6">
          <w:rPr>
            <w:rStyle w:val="Hyperlink"/>
          </w:rPr>
          <w:t>AM2016/15</w:t>
        </w:r>
      </w:hyperlink>
      <w:r w:rsidR="00E75CE6" w:rsidRPr="00052FD5">
        <w:rPr>
          <w:rStyle w:val="Hyperlink"/>
          <w:color w:val="000000" w:themeColor="text1"/>
          <w:u w:val="none"/>
        </w:rPr>
        <w:t>;</w:t>
      </w:r>
      <w:r w:rsidR="00E75CE6">
        <w:rPr>
          <w:rStyle w:val="Hyperlink"/>
          <w:u w:val="none"/>
        </w:rPr>
        <w:t xml:space="preserve"> </w:t>
      </w:r>
      <w:hyperlink r:id="rId21" w:history="1">
        <w:r w:rsidR="00E75CE6">
          <w:rPr>
            <w:rStyle w:val="Hyperlink"/>
          </w:rPr>
          <w:t>AM2016/17</w:t>
        </w:r>
      </w:hyperlink>
    </w:p>
    <w:p w14:paraId="32E20D06" w14:textId="77777777" w:rsidR="00D71ECF" w:rsidRPr="00052FD5" w:rsidRDefault="00D71ECF" w:rsidP="00672090">
      <w:pPr>
        <w:rPr>
          <w:rFonts w:eastAsia="Calibri"/>
          <w:bCs/>
        </w:rPr>
      </w:pPr>
    </w:p>
    <w:p w14:paraId="251A5CC6" w14:textId="77777777" w:rsidR="00F11AA7" w:rsidRPr="00C162A9" w:rsidRDefault="00F11AA7" w:rsidP="00C162A9">
      <w:pPr>
        <w:rPr>
          <w:b/>
          <w:bCs/>
        </w:rPr>
      </w:pPr>
      <w:r w:rsidRPr="00C162A9">
        <w:rPr>
          <w:b/>
          <w:bCs/>
        </w:rPr>
        <w:t>Table of Contents</w:t>
      </w:r>
    </w:p>
    <w:p w14:paraId="7F65D73E" w14:textId="701B77D7" w:rsidR="00BA281F" w:rsidRPr="0088618F" w:rsidRDefault="00BA281F" w:rsidP="00BA281F">
      <w:pPr>
        <w:pStyle w:val="History"/>
      </w:pPr>
      <w:r>
        <w:t xml:space="preserve">[Varied by </w:t>
      </w:r>
      <w:hyperlink r:id="rId22" w:history="1">
        <w:r w:rsidR="005C3864" w:rsidRPr="005F0393">
          <w:rPr>
            <w:rStyle w:val="Hyperlink"/>
          </w:rPr>
          <w:t>PR988411</w:t>
        </w:r>
      </w:hyperlink>
      <w:r w:rsidR="005C3864">
        <w:t xml:space="preserve">, </w:t>
      </w:r>
      <w:hyperlink r:id="rId23" w:history="1">
        <w:r w:rsidRPr="00246E66">
          <w:rPr>
            <w:rStyle w:val="Hyperlink"/>
          </w:rPr>
          <w:t>PR994523</w:t>
        </w:r>
      </w:hyperlink>
      <w:r w:rsidR="005C65B0">
        <w:t xml:space="preserve">, </w:t>
      </w:r>
      <w:hyperlink r:id="rId24" w:history="1">
        <w:r w:rsidR="005C65B0" w:rsidRPr="004214C7">
          <w:rPr>
            <w:rStyle w:val="Hyperlink"/>
          </w:rPr>
          <w:t>PR532628</w:t>
        </w:r>
      </w:hyperlink>
      <w:r w:rsidR="00DC1337">
        <w:t xml:space="preserve">, </w:t>
      </w:r>
      <w:hyperlink r:id="rId25" w:history="1">
        <w:r w:rsidR="00DC1337">
          <w:rPr>
            <w:rStyle w:val="Hyperlink"/>
          </w:rPr>
          <w:t>PR544519</w:t>
        </w:r>
      </w:hyperlink>
      <w:r w:rsidR="007842BD">
        <w:t xml:space="preserve">, </w:t>
      </w:r>
      <w:hyperlink r:id="rId26" w:history="1">
        <w:r w:rsidR="007842BD">
          <w:rPr>
            <w:rStyle w:val="Hyperlink"/>
          </w:rPr>
          <w:t>PR546288</w:t>
        </w:r>
      </w:hyperlink>
      <w:r w:rsidR="000C0B83">
        <w:t xml:space="preserve">, </w:t>
      </w:r>
      <w:hyperlink r:id="rId27" w:history="1">
        <w:r w:rsidR="000C0B83">
          <w:rPr>
            <w:rStyle w:val="Hyperlink"/>
          </w:rPr>
          <w:t>PR557581</w:t>
        </w:r>
      </w:hyperlink>
      <w:r w:rsidR="0035788E" w:rsidRPr="0035788E">
        <w:rPr>
          <w:rStyle w:val="Hyperlink"/>
          <w:color w:val="auto"/>
          <w:u w:val="none"/>
        </w:rPr>
        <w:t xml:space="preserve">, </w:t>
      </w:r>
      <w:hyperlink r:id="rId28" w:history="1">
        <w:r w:rsidR="0035788E">
          <w:rPr>
            <w:rStyle w:val="Hyperlink"/>
          </w:rPr>
          <w:t>PR573679</w:t>
        </w:r>
      </w:hyperlink>
      <w:r w:rsidR="00052FD5" w:rsidRPr="00052FD5">
        <w:rPr>
          <w:rStyle w:val="Hyperlink"/>
          <w:color w:val="auto"/>
          <w:u w:val="none"/>
        </w:rPr>
        <w:t>,</w:t>
      </w:r>
      <w:r w:rsidR="006531CF">
        <w:rPr>
          <w:rStyle w:val="Hyperlink"/>
          <w:u w:val="none"/>
        </w:rPr>
        <w:t xml:space="preserve"> </w:t>
      </w:r>
      <w:hyperlink r:id="rId29" w:history="1">
        <w:r w:rsidR="006531CF">
          <w:rPr>
            <w:rStyle w:val="Hyperlink"/>
          </w:rPr>
          <w:t>PR582997</w:t>
        </w:r>
      </w:hyperlink>
      <w:r w:rsidR="00052FD5" w:rsidRPr="00052FD5">
        <w:rPr>
          <w:rStyle w:val="Hyperlink"/>
          <w:color w:val="auto"/>
          <w:u w:val="none"/>
        </w:rPr>
        <w:t>,</w:t>
      </w:r>
      <w:r w:rsidR="00E142D3" w:rsidRPr="00E142D3">
        <w:rPr>
          <w:rStyle w:val="Hyperlink"/>
          <w:u w:val="none"/>
        </w:rPr>
        <w:t xml:space="preserve"> </w:t>
      </w:r>
      <w:hyperlink r:id="rId30" w:history="1">
        <w:r w:rsidR="00E142D3">
          <w:rPr>
            <w:rStyle w:val="Hyperlink"/>
          </w:rPr>
          <w:t>PR584098</w:t>
        </w:r>
      </w:hyperlink>
      <w:r w:rsidR="00ED3223" w:rsidRPr="00ED3223">
        <w:rPr>
          <w:rStyle w:val="Hyperlink"/>
          <w:color w:val="auto"/>
          <w:u w:val="none"/>
        </w:rPr>
        <w:t xml:space="preserve">, </w:t>
      </w:r>
      <w:hyperlink r:id="rId31" w:history="1">
        <w:r w:rsidR="00ED3223">
          <w:rPr>
            <w:rStyle w:val="Hyperlink"/>
          </w:rPr>
          <w:t>PR609342</w:t>
        </w:r>
      </w:hyperlink>
      <w:r w:rsidR="00BC07A9">
        <w:t xml:space="preserve">, </w:t>
      </w:r>
      <w:hyperlink r:id="rId32" w:history="1">
        <w:r w:rsidR="00BC07A9" w:rsidRPr="00F132FC">
          <w:rPr>
            <w:rStyle w:val="Hyperlink"/>
          </w:rPr>
          <w:t>PR610186</w:t>
        </w:r>
      </w:hyperlink>
      <w:r w:rsidR="00C14CE6">
        <w:t xml:space="preserve">, </w:t>
      </w:r>
      <w:hyperlink r:id="rId33" w:history="1">
        <w:r w:rsidR="00C14CE6">
          <w:rPr>
            <w:rStyle w:val="Hyperlink"/>
          </w:rPr>
          <w:t>PR701421</w:t>
        </w:r>
      </w:hyperlink>
      <w:r w:rsidR="00BC07A9">
        <w:t>]</w:t>
      </w:r>
    </w:p>
    <w:p w14:paraId="34C90EB3" w14:textId="3ECFBD5E" w:rsidR="006D2BF1" w:rsidRDefault="00695F92">
      <w:pPr>
        <w:pStyle w:val="TOC1"/>
        <w:rPr>
          <w:rFonts w:asciiTheme="minorHAnsi" w:eastAsiaTheme="minorEastAsia" w:hAnsiTheme="minorHAnsi" w:cstheme="minorBidi"/>
          <w:b w:val="0"/>
          <w:bCs w:val="0"/>
          <w:noProof/>
          <w:sz w:val="22"/>
          <w:szCs w:val="22"/>
        </w:rPr>
      </w:pPr>
      <w:r w:rsidRPr="0088618F">
        <w:fldChar w:fldCharType="begin"/>
      </w:r>
      <w:r w:rsidR="00F11AA7" w:rsidRPr="0088618F">
        <w:instrText xml:space="preserve"> TOC \h \t "Part heading,1,Level 1,2,Sub document,1" </w:instrText>
      </w:r>
      <w:r w:rsidRPr="0088618F">
        <w:fldChar w:fldCharType="separate"/>
      </w:r>
      <w:hyperlink w:anchor="_Toc55035494" w:history="1">
        <w:r w:rsidR="006D2BF1" w:rsidRPr="0060726C">
          <w:rPr>
            <w:rStyle w:val="Hyperlink"/>
            <w:noProof/>
          </w:rPr>
          <w:t>Part 1— Application and Operation</w:t>
        </w:r>
        <w:r w:rsidR="006D2BF1">
          <w:rPr>
            <w:noProof/>
          </w:rPr>
          <w:tab/>
        </w:r>
        <w:r w:rsidR="006D2BF1">
          <w:rPr>
            <w:noProof/>
          </w:rPr>
          <w:fldChar w:fldCharType="begin"/>
        </w:r>
        <w:r w:rsidR="006D2BF1">
          <w:rPr>
            <w:noProof/>
          </w:rPr>
          <w:instrText xml:space="preserve"> PAGEREF _Toc55035494 \h </w:instrText>
        </w:r>
        <w:r w:rsidR="006D2BF1">
          <w:rPr>
            <w:noProof/>
          </w:rPr>
        </w:r>
        <w:r w:rsidR="006D2BF1">
          <w:rPr>
            <w:noProof/>
          </w:rPr>
          <w:fldChar w:fldCharType="separate"/>
        </w:r>
        <w:r w:rsidR="006D2BF1">
          <w:rPr>
            <w:noProof/>
          </w:rPr>
          <w:t>3</w:t>
        </w:r>
        <w:r w:rsidR="006D2BF1">
          <w:rPr>
            <w:noProof/>
          </w:rPr>
          <w:fldChar w:fldCharType="end"/>
        </w:r>
      </w:hyperlink>
    </w:p>
    <w:p w14:paraId="2045AF51" w14:textId="4B76BE73" w:rsidR="006D2BF1" w:rsidRDefault="00D63873">
      <w:pPr>
        <w:pStyle w:val="TOC2"/>
        <w:rPr>
          <w:rFonts w:asciiTheme="minorHAnsi" w:eastAsiaTheme="minorEastAsia" w:hAnsiTheme="minorHAnsi" w:cstheme="minorBidi"/>
          <w:noProof/>
          <w:sz w:val="22"/>
          <w:szCs w:val="22"/>
        </w:rPr>
      </w:pPr>
      <w:hyperlink w:anchor="_Toc55035495" w:history="1">
        <w:r w:rsidR="006D2BF1" w:rsidRPr="0060726C">
          <w:rPr>
            <w:rStyle w:val="Hyperlink"/>
            <w:noProof/>
          </w:rPr>
          <w:t>1.</w:t>
        </w:r>
        <w:r w:rsidR="006D2BF1">
          <w:rPr>
            <w:rFonts w:asciiTheme="minorHAnsi" w:eastAsiaTheme="minorEastAsia" w:hAnsiTheme="minorHAnsi" w:cstheme="minorBidi"/>
            <w:noProof/>
            <w:sz w:val="22"/>
            <w:szCs w:val="22"/>
          </w:rPr>
          <w:tab/>
        </w:r>
        <w:r w:rsidR="006D2BF1" w:rsidRPr="0060726C">
          <w:rPr>
            <w:rStyle w:val="Hyperlink"/>
            <w:noProof/>
          </w:rPr>
          <w:t>Title</w:t>
        </w:r>
        <w:r w:rsidR="006D2BF1">
          <w:rPr>
            <w:noProof/>
          </w:rPr>
          <w:tab/>
        </w:r>
        <w:r w:rsidR="006D2BF1">
          <w:rPr>
            <w:noProof/>
          </w:rPr>
          <w:fldChar w:fldCharType="begin"/>
        </w:r>
        <w:r w:rsidR="006D2BF1">
          <w:rPr>
            <w:noProof/>
          </w:rPr>
          <w:instrText xml:space="preserve"> PAGEREF _Toc55035495 \h </w:instrText>
        </w:r>
        <w:r w:rsidR="006D2BF1">
          <w:rPr>
            <w:noProof/>
          </w:rPr>
        </w:r>
        <w:r w:rsidR="006D2BF1">
          <w:rPr>
            <w:noProof/>
          </w:rPr>
          <w:fldChar w:fldCharType="separate"/>
        </w:r>
        <w:r w:rsidR="006D2BF1">
          <w:rPr>
            <w:noProof/>
          </w:rPr>
          <w:t>3</w:t>
        </w:r>
        <w:r w:rsidR="006D2BF1">
          <w:rPr>
            <w:noProof/>
          </w:rPr>
          <w:fldChar w:fldCharType="end"/>
        </w:r>
      </w:hyperlink>
    </w:p>
    <w:p w14:paraId="2C636914" w14:textId="39E75880" w:rsidR="006D2BF1" w:rsidRDefault="00D63873">
      <w:pPr>
        <w:pStyle w:val="TOC2"/>
        <w:rPr>
          <w:rFonts w:asciiTheme="minorHAnsi" w:eastAsiaTheme="minorEastAsia" w:hAnsiTheme="minorHAnsi" w:cstheme="minorBidi"/>
          <w:noProof/>
          <w:sz w:val="22"/>
          <w:szCs w:val="22"/>
        </w:rPr>
      </w:pPr>
      <w:hyperlink w:anchor="_Toc55035496" w:history="1">
        <w:r w:rsidR="006D2BF1" w:rsidRPr="0060726C">
          <w:rPr>
            <w:rStyle w:val="Hyperlink"/>
            <w:noProof/>
          </w:rPr>
          <w:t>2.</w:t>
        </w:r>
        <w:r w:rsidR="006D2BF1">
          <w:rPr>
            <w:rFonts w:asciiTheme="minorHAnsi" w:eastAsiaTheme="minorEastAsia" w:hAnsiTheme="minorHAnsi" w:cstheme="minorBidi"/>
            <w:noProof/>
            <w:sz w:val="22"/>
            <w:szCs w:val="22"/>
          </w:rPr>
          <w:tab/>
        </w:r>
        <w:r w:rsidR="006D2BF1" w:rsidRPr="0060726C">
          <w:rPr>
            <w:rStyle w:val="Hyperlink"/>
            <w:noProof/>
          </w:rPr>
          <w:t>Commencement and transitional</w:t>
        </w:r>
        <w:r w:rsidR="006D2BF1">
          <w:rPr>
            <w:noProof/>
          </w:rPr>
          <w:tab/>
        </w:r>
        <w:r w:rsidR="006D2BF1">
          <w:rPr>
            <w:noProof/>
          </w:rPr>
          <w:fldChar w:fldCharType="begin"/>
        </w:r>
        <w:r w:rsidR="006D2BF1">
          <w:rPr>
            <w:noProof/>
          </w:rPr>
          <w:instrText xml:space="preserve"> PAGEREF _Toc55035496 \h </w:instrText>
        </w:r>
        <w:r w:rsidR="006D2BF1">
          <w:rPr>
            <w:noProof/>
          </w:rPr>
        </w:r>
        <w:r w:rsidR="006D2BF1">
          <w:rPr>
            <w:noProof/>
          </w:rPr>
          <w:fldChar w:fldCharType="separate"/>
        </w:r>
        <w:r w:rsidR="006D2BF1">
          <w:rPr>
            <w:noProof/>
          </w:rPr>
          <w:t>3</w:t>
        </w:r>
        <w:r w:rsidR="006D2BF1">
          <w:rPr>
            <w:noProof/>
          </w:rPr>
          <w:fldChar w:fldCharType="end"/>
        </w:r>
      </w:hyperlink>
    </w:p>
    <w:p w14:paraId="7CC2F602" w14:textId="7EBC99ED" w:rsidR="006D2BF1" w:rsidRDefault="00D63873">
      <w:pPr>
        <w:pStyle w:val="TOC2"/>
        <w:rPr>
          <w:rFonts w:asciiTheme="minorHAnsi" w:eastAsiaTheme="minorEastAsia" w:hAnsiTheme="minorHAnsi" w:cstheme="minorBidi"/>
          <w:noProof/>
          <w:sz w:val="22"/>
          <w:szCs w:val="22"/>
        </w:rPr>
      </w:pPr>
      <w:hyperlink w:anchor="_Toc55035497" w:history="1">
        <w:r w:rsidR="006D2BF1" w:rsidRPr="0060726C">
          <w:rPr>
            <w:rStyle w:val="Hyperlink"/>
            <w:noProof/>
          </w:rPr>
          <w:t>3.</w:t>
        </w:r>
        <w:r w:rsidR="006D2BF1">
          <w:rPr>
            <w:rFonts w:asciiTheme="minorHAnsi" w:eastAsiaTheme="minorEastAsia" w:hAnsiTheme="minorHAnsi" w:cstheme="minorBidi"/>
            <w:noProof/>
            <w:sz w:val="22"/>
            <w:szCs w:val="22"/>
          </w:rPr>
          <w:tab/>
        </w:r>
        <w:r w:rsidR="006D2BF1" w:rsidRPr="0060726C">
          <w:rPr>
            <w:rStyle w:val="Hyperlink"/>
            <w:noProof/>
          </w:rPr>
          <w:t>Definitions and interpretation</w:t>
        </w:r>
        <w:r w:rsidR="006D2BF1">
          <w:rPr>
            <w:noProof/>
          </w:rPr>
          <w:tab/>
        </w:r>
        <w:r w:rsidR="006D2BF1">
          <w:rPr>
            <w:noProof/>
          </w:rPr>
          <w:fldChar w:fldCharType="begin"/>
        </w:r>
        <w:r w:rsidR="006D2BF1">
          <w:rPr>
            <w:noProof/>
          </w:rPr>
          <w:instrText xml:space="preserve"> PAGEREF _Toc55035497 \h </w:instrText>
        </w:r>
        <w:r w:rsidR="006D2BF1">
          <w:rPr>
            <w:noProof/>
          </w:rPr>
        </w:r>
        <w:r w:rsidR="006D2BF1">
          <w:rPr>
            <w:noProof/>
          </w:rPr>
          <w:fldChar w:fldCharType="separate"/>
        </w:r>
        <w:r w:rsidR="006D2BF1">
          <w:rPr>
            <w:noProof/>
          </w:rPr>
          <w:t>4</w:t>
        </w:r>
        <w:r w:rsidR="006D2BF1">
          <w:rPr>
            <w:noProof/>
          </w:rPr>
          <w:fldChar w:fldCharType="end"/>
        </w:r>
      </w:hyperlink>
    </w:p>
    <w:p w14:paraId="5E64B172" w14:textId="7B8302E4" w:rsidR="006D2BF1" w:rsidRDefault="00D63873">
      <w:pPr>
        <w:pStyle w:val="TOC2"/>
        <w:rPr>
          <w:rFonts w:asciiTheme="minorHAnsi" w:eastAsiaTheme="minorEastAsia" w:hAnsiTheme="minorHAnsi" w:cstheme="minorBidi"/>
          <w:noProof/>
          <w:sz w:val="22"/>
          <w:szCs w:val="22"/>
        </w:rPr>
      </w:pPr>
      <w:hyperlink w:anchor="_Toc55035498" w:history="1">
        <w:r w:rsidR="006D2BF1" w:rsidRPr="0060726C">
          <w:rPr>
            <w:rStyle w:val="Hyperlink"/>
            <w:noProof/>
          </w:rPr>
          <w:t>4.</w:t>
        </w:r>
        <w:r w:rsidR="006D2BF1">
          <w:rPr>
            <w:rFonts w:asciiTheme="minorHAnsi" w:eastAsiaTheme="minorEastAsia" w:hAnsiTheme="minorHAnsi" w:cstheme="minorBidi"/>
            <w:noProof/>
            <w:sz w:val="22"/>
            <w:szCs w:val="22"/>
          </w:rPr>
          <w:tab/>
        </w:r>
        <w:r w:rsidR="006D2BF1" w:rsidRPr="0060726C">
          <w:rPr>
            <w:rStyle w:val="Hyperlink"/>
            <w:noProof/>
          </w:rPr>
          <w:t>Coverage</w:t>
        </w:r>
        <w:r w:rsidR="006D2BF1">
          <w:rPr>
            <w:noProof/>
          </w:rPr>
          <w:tab/>
        </w:r>
        <w:r w:rsidR="006D2BF1">
          <w:rPr>
            <w:noProof/>
          </w:rPr>
          <w:fldChar w:fldCharType="begin"/>
        </w:r>
        <w:r w:rsidR="006D2BF1">
          <w:rPr>
            <w:noProof/>
          </w:rPr>
          <w:instrText xml:space="preserve"> PAGEREF _Toc55035498 \h </w:instrText>
        </w:r>
        <w:r w:rsidR="006D2BF1">
          <w:rPr>
            <w:noProof/>
          </w:rPr>
        </w:r>
        <w:r w:rsidR="006D2BF1">
          <w:rPr>
            <w:noProof/>
          </w:rPr>
          <w:fldChar w:fldCharType="separate"/>
        </w:r>
        <w:r w:rsidR="006D2BF1">
          <w:rPr>
            <w:noProof/>
          </w:rPr>
          <w:t>8</w:t>
        </w:r>
        <w:r w:rsidR="006D2BF1">
          <w:rPr>
            <w:noProof/>
          </w:rPr>
          <w:fldChar w:fldCharType="end"/>
        </w:r>
      </w:hyperlink>
    </w:p>
    <w:p w14:paraId="57F85308" w14:textId="66FD99CC" w:rsidR="006D2BF1" w:rsidRDefault="00D63873">
      <w:pPr>
        <w:pStyle w:val="TOC2"/>
        <w:rPr>
          <w:rFonts w:asciiTheme="minorHAnsi" w:eastAsiaTheme="minorEastAsia" w:hAnsiTheme="minorHAnsi" w:cstheme="minorBidi"/>
          <w:noProof/>
          <w:sz w:val="22"/>
          <w:szCs w:val="22"/>
        </w:rPr>
      </w:pPr>
      <w:hyperlink w:anchor="_Toc55035499" w:history="1">
        <w:r w:rsidR="006D2BF1" w:rsidRPr="0060726C">
          <w:rPr>
            <w:rStyle w:val="Hyperlink"/>
            <w:noProof/>
          </w:rPr>
          <w:t>5.</w:t>
        </w:r>
        <w:r w:rsidR="006D2BF1">
          <w:rPr>
            <w:rFonts w:asciiTheme="minorHAnsi" w:eastAsiaTheme="minorEastAsia" w:hAnsiTheme="minorHAnsi" w:cstheme="minorBidi"/>
            <w:noProof/>
            <w:sz w:val="22"/>
            <w:szCs w:val="22"/>
          </w:rPr>
          <w:tab/>
        </w:r>
        <w:r w:rsidR="006D2BF1" w:rsidRPr="0060726C">
          <w:rPr>
            <w:rStyle w:val="Hyperlink"/>
            <w:noProof/>
          </w:rPr>
          <w:t>Access to the award and the National Employment Standards</w:t>
        </w:r>
        <w:r w:rsidR="006D2BF1">
          <w:rPr>
            <w:noProof/>
          </w:rPr>
          <w:tab/>
        </w:r>
        <w:r w:rsidR="006D2BF1">
          <w:rPr>
            <w:noProof/>
          </w:rPr>
          <w:fldChar w:fldCharType="begin"/>
        </w:r>
        <w:r w:rsidR="006D2BF1">
          <w:rPr>
            <w:noProof/>
          </w:rPr>
          <w:instrText xml:space="preserve"> PAGEREF _Toc55035499 \h </w:instrText>
        </w:r>
        <w:r w:rsidR="006D2BF1">
          <w:rPr>
            <w:noProof/>
          </w:rPr>
        </w:r>
        <w:r w:rsidR="006D2BF1">
          <w:rPr>
            <w:noProof/>
          </w:rPr>
          <w:fldChar w:fldCharType="separate"/>
        </w:r>
        <w:r w:rsidR="006D2BF1">
          <w:rPr>
            <w:noProof/>
          </w:rPr>
          <w:t>10</w:t>
        </w:r>
        <w:r w:rsidR="006D2BF1">
          <w:rPr>
            <w:noProof/>
          </w:rPr>
          <w:fldChar w:fldCharType="end"/>
        </w:r>
      </w:hyperlink>
    </w:p>
    <w:p w14:paraId="6C9633F8" w14:textId="0388AE35" w:rsidR="006D2BF1" w:rsidRDefault="00D63873">
      <w:pPr>
        <w:pStyle w:val="TOC2"/>
        <w:rPr>
          <w:rFonts w:asciiTheme="minorHAnsi" w:eastAsiaTheme="minorEastAsia" w:hAnsiTheme="minorHAnsi" w:cstheme="minorBidi"/>
          <w:noProof/>
          <w:sz w:val="22"/>
          <w:szCs w:val="22"/>
        </w:rPr>
      </w:pPr>
      <w:hyperlink w:anchor="_Toc55035500" w:history="1">
        <w:r w:rsidR="006D2BF1" w:rsidRPr="0060726C">
          <w:rPr>
            <w:rStyle w:val="Hyperlink"/>
            <w:noProof/>
          </w:rPr>
          <w:t>6.</w:t>
        </w:r>
        <w:r w:rsidR="006D2BF1">
          <w:rPr>
            <w:rFonts w:asciiTheme="minorHAnsi" w:eastAsiaTheme="minorEastAsia" w:hAnsiTheme="minorHAnsi" w:cstheme="minorBidi"/>
            <w:noProof/>
            <w:sz w:val="22"/>
            <w:szCs w:val="22"/>
          </w:rPr>
          <w:tab/>
        </w:r>
        <w:r w:rsidR="006D2BF1" w:rsidRPr="0060726C">
          <w:rPr>
            <w:rStyle w:val="Hyperlink"/>
            <w:noProof/>
          </w:rPr>
          <w:t>The National Employment Standards and this award</w:t>
        </w:r>
        <w:r w:rsidR="006D2BF1">
          <w:rPr>
            <w:noProof/>
          </w:rPr>
          <w:tab/>
        </w:r>
        <w:r w:rsidR="006D2BF1">
          <w:rPr>
            <w:noProof/>
          </w:rPr>
          <w:fldChar w:fldCharType="begin"/>
        </w:r>
        <w:r w:rsidR="006D2BF1">
          <w:rPr>
            <w:noProof/>
          </w:rPr>
          <w:instrText xml:space="preserve"> PAGEREF _Toc55035500 \h </w:instrText>
        </w:r>
        <w:r w:rsidR="006D2BF1">
          <w:rPr>
            <w:noProof/>
          </w:rPr>
        </w:r>
        <w:r w:rsidR="006D2BF1">
          <w:rPr>
            <w:noProof/>
          </w:rPr>
          <w:fldChar w:fldCharType="separate"/>
        </w:r>
        <w:r w:rsidR="006D2BF1">
          <w:rPr>
            <w:noProof/>
          </w:rPr>
          <w:t>10</w:t>
        </w:r>
        <w:r w:rsidR="006D2BF1">
          <w:rPr>
            <w:noProof/>
          </w:rPr>
          <w:fldChar w:fldCharType="end"/>
        </w:r>
      </w:hyperlink>
    </w:p>
    <w:p w14:paraId="595497AB" w14:textId="03CC02B1" w:rsidR="006D2BF1" w:rsidRDefault="00D63873">
      <w:pPr>
        <w:pStyle w:val="TOC2"/>
        <w:rPr>
          <w:rFonts w:asciiTheme="minorHAnsi" w:eastAsiaTheme="minorEastAsia" w:hAnsiTheme="minorHAnsi" w:cstheme="minorBidi"/>
          <w:noProof/>
          <w:sz w:val="22"/>
          <w:szCs w:val="22"/>
        </w:rPr>
      </w:pPr>
      <w:hyperlink w:anchor="_Toc55035501" w:history="1">
        <w:r w:rsidR="006D2BF1" w:rsidRPr="0060726C">
          <w:rPr>
            <w:rStyle w:val="Hyperlink"/>
            <w:noProof/>
          </w:rPr>
          <w:t>7.</w:t>
        </w:r>
        <w:r w:rsidR="006D2BF1">
          <w:rPr>
            <w:rFonts w:asciiTheme="minorHAnsi" w:eastAsiaTheme="minorEastAsia" w:hAnsiTheme="minorHAnsi" w:cstheme="minorBidi"/>
            <w:noProof/>
            <w:sz w:val="22"/>
            <w:szCs w:val="22"/>
          </w:rPr>
          <w:tab/>
        </w:r>
        <w:r w:rsidR="006D2BF1" w:rsidRPr="0060726C">
          <w:rPr>
            <w:rStyle w:val="Hyperlink"/>
            <w:noProof/>
          </w:rPr>
          <w:t>Individual flexibility arrangements</w:t>
        </w:r>
        <w:r w:rsidR="006D2BF1">
          <w:rPr>
            <w:noProof/>
          </w:rPr>
          <w:tab/>
        </w:r>
        <w:r w:rsidR="006D2BF1">
          <w:rPr>
            <w:noProof/>
          </w:rPr>
          <w:fldChar w:fldCharType="begin"/>
        </w:r>
        <w:r w:rsidR="006D2BF1">
          <w:rPr>
            <w:noProof/>
          </w:rPr>
          <w:instrText xml:space="preserve"> PAGEREF _Toc55035501 \h </w:instrText>
        </w:r>
        <w:r w:rsidR="006D2BF1">
          <w:rPr>
            <w:noProof/>
          </w:rPr>
        </w:r>
        <w:r w:rsidR="006D2BF1">
          <w:rPr>
            <w:noProof/>
          </w:rPr>
          <w:fldChar w:fldCharType="separate"/>
        </w:r>
        <w:r w:rsidR="006D2BF1">
          <w:rPr>
            <w:noProof/>
          </w:rPr>
          <w:t>10</w:t>
        </w:r>
        <w:r w:rsidR="006D2BF1">
          <w:rPr>
            <w:noProof/>
          </w:rPr>
          <w:fldChar w:fldCharType="end"/>
        </w:r>
      </w:hyperlink>
    </w:p>
    <w:p w14:paraId="1D4B6E97" w14:textId="60CCB72A" w:rsidR="006D2BF1" w:rsidRDefault="00D63873">
      <w:pPr>
        <w:pStyle w:val="TOC1"/>
        <w:rPr>
          <w:rFonts w:asciiTheme="minorHAnsi" w:eastAsiaTheme="minorEastAsia" w:hAnsiTheme="minorHAnsi" w:cstheme="minorBidi"/>
          <w:b w:val="0"/>
          <w:bCs w:val="0"/>
          <w:noProof/>
          <w:sz w:val="22"/>
          <w:szCs w:val="22"/>
        </w:rPr>
      </w:pPr>
      <w:hyperlink w:anchor="_Toc55035502" w:history="1">
        <w:r w:rsidR="006D2BF1" w:rsidRPr="0060726C">
          <w:rPr>
            <w:rStyle w:val="Hyperlink"/>
            <w:noProof/>
          </w:rPr>
          <w:t>Part 2— Consultation and Dispute Resolution</w:t>
        </w:r>
        <w:r w:rsidR="006D2BF1">
          <w:rPr>
            <w:noProof/>
          </w:rPr>
          <w:tab/>
        </w:r>
        <w:r w:rsidR="006D2BF1">
          <w:rPr>
            <w:noProof/>
          </w:rPr>
          <w:fldChar w:fldCharType="begin"/>
        </w:r>
        <w:r w:rsidR="006D2BF1">
          <w:rPr>
            <w:noProof/>
          </w:rPr>
          <w:instrText xml:space="preserve"> PAGEREF _Toc55035502 \h </w:instrText>
        </w:r>
        <w:r w:rsidR="006D2BF1">
          <w:rPr>
            <w:noProof/>
          </w:rPr>
        </w:r>
        <w:r w:rsidR="006D2BF1">
          <w:rPr>
            <w:noProof/>
          </w:rPr>
          <w:fldChar w:fldCharType="separate"/>
        </w:r>
        <w:r w:rsidR="006D2BF1">
          <w:rPr>
            <w:noProof/>
          </w:rPr>
          <w:t>12</w:t>
        </w:r>
        <w:r w:rsidR="006D2BF1">
          <w:rPr>
            <w:noProof/>
          </w:rPr>
          <w:fldChar w:fldCharType="end"/>
        </w:r>
      </w:hyperlink>
    </w:p>
    <w:p w14:paraId="71DE46CF" w14:textId="7084C1B0" w:rsidR="006D2BF1" w:rsidRDefault="00D63873">
      <w:pPr>
        <w:pStyle w:val="TOC2"/>
        <w:rPr>
          <w:rFonts w:asciiTheme="minorHAnsi" w:eastAsiaTheme="minorEastAsia" w:hAnsiTheme="minorHAnsi" w:cstheme="minorBidi"/>
          <w:noProof/>
          <w:sz w:val="22"/>
          <w:szCs w:val="22"/>
        </w:rPr>
      </w:pPr>
      <w:hyperlink w:anchor="_Toc55035503" w:history="1">
        <w:r w:rsidR="006D2BF1" w:rsidRPr="0060726C">
          <w:rPr>
            <w:rStyle w:val="Hyperlink"/>
            <w:noProof/>
          </w:rPr>
          <w:t>8.</w:t>
        </w:r>
        <w:r w:rsidR="006D2BF1">
          <w:rPr>
            <w:rFonts w:asciiTheme="minorHAnsi" w:eastAsiaTheme="minorEastAsia" w:hAnsiTheme="minorHAnsi" w:cstheme="minorBidi"/>
            <w:noProof/>
            <w:sz w:val="22"/>
            <w:szCs w:val="22"/>
          </w:rPr>
          <w:tab/>
        </w:r>
        <w:r w:rsidR="006D2BF1" w:rsidRPr="0060726C">
          <w:rPr>
            <w:rStyle w:val="Hyperlink"/>
            <w:noProof/>
          </w:rPr>
          <w:t>Consultation about major workplace change</w:t>
        </w:r>
        <w:r w:rsidR="006D2BF1">
          <w:rPr>
            <w:noProof/>
          </w:rPr>
          <w:tab/>
        </w:r>
        <w:r w:rsidR="006D2BF1">
          <w:rPr>
            <w:noProof/>
          </w:rPr>
          <w:fldChar w:fldCharType="begin"/>
        </w:r>
        <w:r w:rsidR="006D2BF1">
          <w:rPr>
            <w:noProof/>
          </w:rPr>
          <w:instrText xml:space="preserve"> PAGEREF _Toc55035503 \h </w:instrText>
        </w:r>
        <w:r w:rsidR="006D2BF1">
          <w:rPr>
            <w:noProof/>
          </w:rPr>
        </w:r>
        <w:r w:rsidR="006D2BF1">
          <w:rPr>
            <w:noProof/>
          </w:rPr>
          <w:fldChar w:fldCharType="separate"/>
        </w:r>
        <w:r w:rsidR="006D2BF1">
          <w:rPr>
            <w:noProof/>
          </w:rPr>
          <w:t>12</w:t>
        </w:r>
        <w:r w:rsidR="006D2BF1">
          <w:rPr>
            <w:noProof/>
          </w:rPr>
          <w:fldChar w:fldCharType="end"/>
        </w:r>
      </w:hyperlink>
    </w:p>
    <w:p w14:paraId="774F56A0" w14:textId="01A474D8" w:rsidR="006D2BF1" w:rsidRDefault="00D63873">
      <w:pPr>
        <w:pStyle w:val="TOC2"/>
        <w:rPr>
          <w:rFonts w:asciiTheme="minorHAnsi" w:eastAsiaTheme="minorEastAsia" w:hAnsiTheme="minorHAnsi" w:cstheme="minorBidi"/>
          <w:noProof/>
          <w:sz w:val="22"/>
          <w:szCs w:val="22"/>
        </w:rPr>
      </w:pPr>
      <w:hyperlink w:anchor="_Toc55035504" w:history="1">
        <w:r w:rsidR="006D2BF1" w:rsidRPr="0060726C">
          <w:rPr>
            <w:rStyle w:val="Hyperlink"/>
            <w:noProof/>
          </w:rPr>
          <w:t>8A.</w:t>
        </w:r>
        <w:r w:rsidR="006D2BF1">
          <w:rPr>
            <w:rFonts w:asciiTheme="minorHAnsi" w:eastAsiaTheme="minorEastAsia" w:hAnsiTheme="minorHAnsi" w:cstheme="minorBidi"/>
            <w:noProof/>
            <w:sz w:val="22"/>
            <w:szCs w:val="22"/>
          </w:rPr>
          <w:tab/>
        </w:r>
        <w:r w:rsidR="006D2BF1" w:rsidRPr="0060726C">
          <w:rPr>
            <w:rStyle w:val="Hyperlink"/>
            <w:noProof/>
          </w:rPr>
          <w:t>Consultation about changes to rosters or hours of work</w:t>
        </w:r>
        <w:r w:rsidR="006D2BF1">
          <w:rPr>
            <w:noProof/>
          </w:rPr>
          <w:tab/>
        </w:r>
        <w:r w:rsidR="006D2BF1">
          <w:rPr>
            <w:noProof/>
          </w:rPr>
          <w:fldChar w:fldCharType="begin"/>
        </w:r>
        <w:r w:rsidR="006D2BF1">
          <w:rPr>
            <w:noProof/>
          </w:rPr>
          <w:instrText xml:space="preserve"> PAGEREF _Toc55035504 \h </w:instrText>
        </w:r>
        <w:r w:rsidR="006D2BF1">
          <w:rPr>
            <w:noProof/>
          </w:rPr>
        </w:r>
        <w:r w:rsidR="006D2BF1">
          <w:rPr>
            <w:noProof/>
          </w:rPr>
          <w:fldChar w:fldCharType="separate"/>
        </w:r>
        <w:r w:rsidR="006D2BF1">
          <w:rPr>
            <w:noProof/>
          </w:rPr>
          <w:t>13</w:t>
        </w:r>
        <w:r w:rsidR="006D2BF1">
          <w:rPr>
            <w:noProof/>
          </w:rPr>
          <w:fldChar w:fldCharType="end"/>
        </w:r>
      </w:hyperlink>
    </w:p>
    <w:p w14:paraId="39BB39D4" w14:textId="74D1DB48" w:rsidR="006D2BF1" w:rsidRDefault="00D63873">
      <w:pPr>
        <w:pStyle w:val="TOC2"/>
        <w:rPr>
          <w:rFonts w:asciiTheme="minorHAnsi" w:eastAsiaTheme="minorEastAsia" w:hAnsiTheme="minorHAnsi" w:cstheme="minorBidi"/>
          <w:noProof/>
          <w:sz w:val="22"/>
          <w:szCs w:val="22"/>
        </w:rPr>
      </w:pPr>
      <w:hyperlink w:anchor="_Toc55035505" w:history="1">
        <w:r w:rsidR="006D2BF1" w:rsidRPr="0060726C">
          <w:rPr>
            <w:rStyle w:val="Hyperlink"/>
            <w:noProof/>
          </w:rPr>
          <w:t>9.</w:t>
        </w:r>
        <w:r w:rsidR="006D2BF1">
          <w:rPr>
            <w:rFonts w:asciiTheme="minorHAnsi" w:eastAsiaTheme="minorEastAsia" w:hAnsiTheme="minorHAnsi" w:cstheme="minorBidi"/>
            <w:noProof/>
            <w:sz w:val="22"/>
            <w:szCs w:val="22"/>
          </w:rPr>
          <w:tab/>
        </w:r>
        <w:r w:rsidR="006D2BF1" w:rsidRPr="0060726C">
          <w:rPr>
            <w:rStyle w:val="Hyperlink"/>
            <w:noProof/>
          </w:rPr>
          <w:t>Dispute resolution</w:t>
        </w:r>
        <w:r w:rsidR="006D2BF1">
          <w:rPr>
            <w:noProof/>
          </w:rPr>
          <w:tab/>
        </w:r>
        <w:r w:rsidR="006D2BF1">
          <w:rPr>
            <w:noProof/>
          </w:rPr>
          <w:fldChar w:fldCharType="begin"/>
        </w:r>
        <w:r w:rsidR="006D2BF1">
          <w:rPr>
            <w:noProof/>
          </w:rPr>
          <w:instrText xml:space="preserve"> PAGEREF _Toc55035505 \h </w:instrText>
        </w:r>
        <w:r w:rsidR="006D2BF1">
          <w:rPr>
            <w:noProof/>
          </w:rPr>
        </w:r>
        <w:r w:rsidR="006D2BF1">
          <w:rPr>
            <w:noProof/>
          </w:rPr>
          <w:fldChar w:fldCharType="separate"/>
        </w:r>
        <w:r w:rsidR="006D2BF1">
          <w:rPr>
            <w:noProof/>
          </w:rPr>
          <w:t>13</w:t>
        </w:r>
        <w:r w:rsidR="006D2BF1">
          <w:rPr>
            <w:noProof/>
          </w:rPr>
          <w:fldChar w:fldCharType="end"/>
        </w:r>
      </w:hyperlink>
    </w:p>
    <w:p w14:paraId="5EA63DAD" w14:textId="7F4D42D4" w:rsidR="006D2BF1" w:rsidRDefault="00D63873">
      <w:pPr>
        <w:pStyle w:val="TOC1"/>
        <w:rPr>
          <w:rFonts w:asciiTheme="minorHAnsi" w:eastAsiaTheme="minorEastAsia" w:hAnsiTheme="minorHAnsi" w:cstheme="minorBidi"/>
          <w:b w:val="0"/>
          <w:bCs w:val="0"/>
          <w:noProof/>
          <w:sz w:val="22"/>
          <w:szCs w:val="22"/>
        </w:rPr>
      </w:pPr>
      <w:hyperlink w:anchor="_Toc55035506" w:history="1">
        <w:r w:rsidR="006D2BF1" w:rsidRPr="0060726C">
          <w:rPr>
            <w:rStyle w:val="Hyperlink"/>
            <w:noProof/>
          </w:rPr>
          <w:t>Part 3— Types of Employment and Termination of Employment</w:t>
        </w:r>
        <w:r w:rsidR="006D2BF1">
          <w:rPr>
            <w:noProof/>
          </w:rPr>
          <w:tab/>
        </w:r>
        <w:r w:rsidR="006D2BF1">
          <w:rPr>
            <w:noProof/>
          </w:rPr>
          <w:fldChar w:fldCharType="begin"/>
        </w:r>
        <w:r w:rsidR="006D2BF1">
          <w:rPr>
            <w:noProof/>
          </w:rPr>
          <w:instrText xml:space="preserve"> PAGEREF _Toc55035506 \h </w:instrText>
        </w:r>
        <w:r w:rsidR="006D2BF1">
          <w:rPr>
            <w:noProof/>
          </w:rPr>
        </w:r>
        <w:r w:rsidR="006D2BF1">
          <w:rPr>
            <w:noProof/>
          </w:rPr>
          <w:fldChar w:fldCharType="separate"/>
        </w:r>
        <w:r w:rsidR="006D2BF1">
          <w:rPr>
            <w:noProof/>
          </w:rPr>
          <w:t>14</w:t>
        </w:r>
        <w:r w:rsidR="006D2BF1">
          <w:rPr>
            <w:noProof/>
          </w:rPr>
          <w:fldChar w:fldCharType="end"/>
        </w:r>
      </w:hyperlink>
    </w:p>
    <w:p w14:paraId="2A98F083" w14:textId="2F619B14" w:rsidR="006D2BF1" w:rsidRDefault="00D63873">
      <w:pPr>
        <w:pStyle w:val="TOC2"/>
        <w:rPr>
          <w:rFonts w:asciiTheme="minorHAnsi" w:eastAsiaTheme="minorEastAsia" w:hAnsiTheme="minorHAnsi" w:cstheme="minorBidi"/>
          <w:noProof/>
          <w:sz w:val="22"/>
          <w:szCs w:val="22"/>
        </w:rPr>
      </w:pPr>
      <w:hyperlink w:anchor="_Toc55035507" w:history="1">
        <w:r w:rsidR="006D2BF1" w:rsidRPr="0060726C">
          <w:rPr>
            <w:rStyle w:val="Hyperlink"/>
            <w:noProof/>
          </w:rPr>
          <w:t>10.</w:t>
        </w:r>
        <w:r w:rsidR="006D2BF1">
          <w:rPr>
            <w:rFonts w:asciiTheme="minorHAnsi" w:eastAsiaTheme="minorEastAsia" w:hAnsiTheme="minorHAnsi" w:cstheme="minorBidi"/>
            <w:noProof/>
            <w:sz w:val="22"/>
            <w:szCs w:val="22"/>
          </w:rPr>
          <w:tab/>
        </w:r>
        <w:r w:rsidR="006D2BF1" w:rsidRPr="0060726C">
          <w:rPr>
            <w:rStyle w:val="Hyperlink"/>
            <w:noProof/>
          </w:rPr>
          <w:t>Types of employment</w:t>
        </w:r>
        <w:r w:rsidR="006D2BF1">
          <w:rPr>
            <w:noProof/>
          </w:rPr>
          <w:tab/>
        </w:r>
        <w:r w:rsidR="006D2BF1">
          <w:rPr>
            <w:noProof/>
          </w:rPr>
          <w:fldChar w:fldCharType="begin"/>
        </w:r>
        <w:r w:rsidR="006D2BF1">
          <w:rPr>
            <w:noProof/>
          </w:rPr>
          <w:instrText xml:space="preserve"> PAGEREF _Toc55035507 \h </w:instrText>
        </w:r>
        <w:r w:rsidR="006D2BF1">
          <w:rPr>
            <w:noProof/>
          </w:rPr>
        </w:r>
        <w:r w:rsidR="006D2BF1">
          <w:rPr>
            <w:noProof/>
          </w:rPr>
          <w:fldChar w:fldCharType="separate"/>
        </w:r>
        <w:r w:rsidR="006D2BF1">
          <w:rPr>
            <w:noProof/>
          </w:rPr>
          <w:t>14</w:t>
        </w:r>
        <w:r w:rsidR="006D2BF1">
          <w:rPr>
            <w:noProof/>
          </w:rPr>
          <w:fldChar w:fldCharType="end"/>
        </w:r>
      </w:hyperlink>
    </w:p>
    <w:p w14:paraId="484FA330" w14:textId="5BCF318B" w:rsidR="006D2BF1" w:rsidRDefault="00D63873">
      <w:pPr>
        <w:pStyle w:val="TOC2"/>
        <w:rPr>
          <w:rFonts w:asciiTheme="minorHAnsi" w:eastAsiaTheme="minorEastAsia" w:hAnsiTheme="minorHAnsi" w:cstheme="minorBidi"/>
          <w:noProof/>
          <w:sz w:val="22"/>
          <w:szCs w:val="22"/>
        </w:rPr>
      </w:pPr>
      <w:hyperlink w:anchor="_Toc55035508" w:history="1">
        <w:r w:rsidR="006D2BF1" w:rsidRPr="0060726C">
          <w:rPr>
            <w:rStyle w:val="Hyperlink"/>
            <w:noProof/>
          </w:rPr>
          <w:t>11.</w:t>
        </w:r>
        <w:r w:rsidR="006D2BF1">
          <w:rPr>
            <w:rFonts w:asciiTheme="minorHAnsi" w:eastAsiaTheme="minorEastAsia" w:hAnsiTheme="minorHAnsi" w:cstheme="minorBidi"/>
            <w:noProof/>
            <w:sz w:val="22"/>
            <w:szCs w:val="22"/>
          </w:rPr>
          <w:tab/>
        </w:r>
        <w:r w:rsidR="006D2BF1" w:rsidRPr="0060726C">
          <w:rPr>
            <w:rStyle w:val="Hyperlink"/>
            <w:noProof/>
          </w:rPr>
          <w:t>School-based apprentices</w:t>
        </w:r>
        <w:r w:rsidR="006D2BF1">
          <w:rPr>
            <w:noProof/>
          </w:rPr>
          <w:tab/>
        </w:r>
        <w:r w:rsidR="006D2BF1">
          <w:rPr>
            <w:noProof/>
          </w:rPr>
          <w:fldChar w:fldCharType="begin"/>
        </w:r>
        <w:r w:rsidR="006D2BF1">
          <w:rPr>
            <w:noProof/>
          </w:rPr>
          <w:instrText xml:space="preserve"> PAGEREF _Toc55035508 \h </w:instrText>
        </w:r>
        <w:r w:rsidR="006D2BF1">
          <w:rPr>
            <w:noProof/>
          </w:rPr>
        </w:r>
        <w:r w:rsidR="006D2BF1">
          <w:rPr>
            <w:noProof/>
          </w:rPr>
          <w:fldChar w:fldCharType="separate"/>
        </w:r>
        <w:r w:rsidR="006D2BF1">
          <w:rPr>
            <w:noProof/>
          </w:rPr>
          <w:t>16</w:t>
        </w:r>
        <w:r w:rsidR="006D2BF1">
          <w:rPr>
            <w:noProof/>
          </w:rPr>
          <w:fldChar w:fldCharType="end"/>
        </w:r>
      </w:hyperlink>
    </w:p>
    <w:p w14:paraId="32343ADC" w14:textId="2EB2C745" w:rsidR="006D2BF1" w:rsidRDefault="00D63873">
      <w:pPr>
        <w:pStyle w:val="TOC2"/>
        <w:rPr>
          <w:rFonts w:asciiTheme="minorHAnsi" w:eastAsiaTheme="minorEastAsia" w:hAnsiTheme="minorHAnsi" w:cstheme="minorBidi"/>
          <w:noProof/>
          <w:sz w:val="22"/>
          <w:szCs w:val="22"/>
        </w:rPr>
      </w:pPr>
      <w:hyperlink w:anchor="_Toc55035509" w:history="1">
        <w:r w:rsidR="006D2BF1" w:rsidRPr="0060726C">
          <w:rPr>
            <w:rStyle w:val="Hyperlink"/>
            <w:noProof/>
          </w:rPr>
          <w:t>12.</w:t>
        </w:r>
        <w:r w:rsidR="006D2BF1">
          <w:rPr>
            <w:rFonts w:asciiTheme="minorHAnsi" w:eastAsiaTheme="minorEastAsia" w:hAnsiTheme="minorHAnsi" w:cstheme="minorBidi"/>
            <w:noProof/>
            <w:sz w:val="22"/>
            <w:szCs w:val="22"/>
          </w:rPr>
          <w:tab/>
        </w:r>
        <w:r w:rsidR="006D2BF1" w:rsidRPr="0060726C">
          <w:rPr>
            <w:rStyle w:val="Hyperlink"/>
            <w:noProof/>
          </w:rPr>
          <w:t>Apprentices</w:t>
        </w:r>
        <w:r w:rsidR="006D2BF1">
          <w:rPr>
            <w:noProof/>
          </w:rPr>
          <w:tab/>
        </w:r>
        <w:r w:rsidR="006D2BF1">
          <w:rPr>
            <w:noProof/>
          </w:rPr>
          <w:fldChar w:fldCharType="begin"/>
        </w:r>
        <w:r w:rsidR="006D2BF1">
          <w:rPr>
            <w:noProof/>
          </w:rPr>
          <w:instrText xml:space="preserve"> PAGEREF _Toc55035509 \h </w:instrText>
        </w:r>
        <w:r w:rsidR="006D2BF1">
          <w:rPr>
            <w:noProof/>
          </w:rPr>
        </w:r>
        <w:r w:rsidR="006D2BF1">
          <w:rPr>
            <w:noProof/>
          </w:rPr>
          <w:fldChar w:fldCharType="separate"/>
        </w:r>
        <w:r w:rsidR="006D2BF1">
          <w:rPr>
            <w:noProof/>
          </w:rPr>
          <w:t>16</w:t>
        </w:r>
        <w:r w:rsidR="006D2BF1">
          <w:rPr>
            <w:noProof/>
          </w:rPr>
          <w:fldChar w:fldCharType="end"/>
        </w:r>
      </w:hyperlink>
    </w:p>
    <w:p w14:paraId="18C2DC45" w14:textId="68DDB103" w:rsidR="006D2BF1" w:rsidRDefault="00D63873">
      <w:pPr>
        <w:pStyle w:val="TOC2"/>
        <w:rPr>
          <w:rFonts w:asciiTheme="minorHAnsi" w:eastAsiaTheme="minorEastAsia" w:hAnsiTheme="minorHAnsi" w:cstheme="minorBidi"/>
          <w:noProof/>
          <w:sz w:val="22"/>
          <w:szCs w:val="22"/>
        </w:rPr>
      </w:pPr>
      <w:hyperlink w:anchor="_Toc55035510" w:history="1">
        <w:r w:rsidR="006D2BF1" w:rsidRPr="0060726C">
          <w:rPr>
            <w:rStyle w:val="Hyperlink"/>
            <w:noProof/>
          </w:rPr>
          <w:t>13.</w:t>
        </w:r>
        <w:r w:rsidR="006D2BF1">
          <w:rPr>
            <w:rFonts w:asciiTheme="minorHAnsi" w:eastAsiaTheme="minorEastAsia" w:hAnsiTheme="minorHAnsi" w:cstheme="minorBidi"/>
            <w:noProof/>
            <w:sz w:val="22"/>
            <w:szCs w:val="22"/>
          </w:rPr>
          <w:tab/>
        </w:r>
        <w:r w:rsidR="006D2BF1" w:rsidRPr="0060726C">
          <w:rPr>
            <w:rStyle w:val="Hyperlink"/>
            <w:noProof/>
          </w:rPr>
          <w:t>Adult apprentices (Queensland only)</w:t>
        </w:r>
        <w:r w:rsidR="006D2BF1">
          <w:rPr>
            <w:noProof/>
          </w:rPr>
          <w:tab/>
        </w:r>
        <w:r w:rsidR="006D2BF1">
          <w:rPr>
            <w:noProof/>
          </w:rPr>
          <w:fldChar w:fldCharType="begin"/>
        </w:r>
        <w:r w:rsidR="006D2BF1">
          <w:rPr>
            <w:noProof/>
          </w:rPr>
          <w:instrText xml:space="preserve"> PAGEREF _Toc55035510 \h </w:instrText>
        </w:r>
        <w:r w:rsidR="006D2BF1">
          <w:rPr>
            <w:noProof/>
          </w:rPr>
        </w:r>
        <w:r w:rsidR="006D2BF1">
          <w:rPr>
            <w:noProof/>
          </w:rPr>
          <w:fldChar w:fldCharType="separate"/>
        </w:r>
        <w:r w:rsidR="006D2BF1">
          <w:rPr>
            <w:noProof/>
          </w:rPr>
          <w:t>19</w:t>
        </w:r>
        <w:r w:rsidR="006D2BF1">
          <w:rPr>
            <w:noProof/>
          </w:rPr>
          <w:fldChar w:fldCharType="end"/>
        </w:r>
      </w:hyperlink>
    </w:p>
    <w:p w14:paraId="06890E73" w14:textId="6BEE60C6" w:rsidR="006D2BF1" w:rsidRDefault="00D63873">
      <w:pPr>
        <w:pStyle w:val="TOC2"/>
        <w:rPr>
          <w:rFonts w:asciiTheme="minorHAnsi" w:eastAsiaTheme="minorEastAsia" w:hAnsiTheme="minorHAnsi" w:cstheme="minorBidi"/>
          <w:noProof/>
          <w:sz w:val="22"/>
          <w:szCs w:val="22"/>
        </w:rPr>
      </w:pPr>
      <w:hyperlink w:anchor="_Toc55035511" w:history="1">
        <w:r w:rsidR="006D2BF1" w:rsidRPr="0060726C">
          <w:rPr>
            <w:rStyle w:val="Hyperlink"/>
            <w:noProof/>
          </w:rPr>
          <w:t>14.</w:t>
        </w:r>
        <w:r w:rsidR="006D2BF1">
          <w:rPr>
            <w:rFonts w:asciiTheme="minorHAnsi" w:eastAsiaTheme="minorEastAsia" w:hAnsiTheme="minorHAnsi" w:cstheme="minorBidi"/>
            <w:noProof/>
            <w:sz w:val="22"/>
            <w:szCs w:val="22"/>
          </w:rPr>
          <w:tab/>
        </w:r>
        <w:r w:rsidR="006D2BF1" w:rsidRPr="0060726C">
          <w:rPr>
            <w:rStyle w:val="Hyperlink"/>
            <w:noProof/>
          </w:rPr>
          <w:t>Termination of employment</w:t>
        </w:r>
        <w:r w:rsidR="006D2BF1">
          <w:rPr>
            <w:noProof/>
          </w:rPr>
          <w:tab/>
        </w:r>
        <w:r w:rsidR="006D2BF1">
          <w:rPr>
            <w:noProof/>
          </w:rPr>
          <w:fldChar w:fldCharType="begin"/>
        </w:r>
        <w:r w:rsidR="006D2BF1">
          <w:rPr>
            <w:noProof/>
          </w:rPr>
          <w:instrText xml:space="preserve"> PAGEREF _Toc55035511 \h </w:instrText>
        </w:r>
        <w:r w:rsidR="006D2BF1">
          <w:rPr>
            <w:noProof/>
          </w:rPr>
        </w:r>
        <w:r w:rsidR="006D2BF1">
          <w:rPr>
            <w:noProof/>
          </w:rPr>
          <w:fldChar w:fldCharType="separate"/>
        </w:r>
        <w:r w:rsidR="006D2BF1">
          <w:rPr>
            <w:noProof/>
          </w:rPr>
          <w:t>20</w:t>
        </w:r>
        <w:r w:rsidR="006D2BF1">
          <w:rPr>
            <w:noProof/>
          </w:rPr>
          <w:fldChar w:fldCharType="end"/>
        </w:r>
      </w:hyperlink>
    </w:p>
    <w:p w14:paraId="52FBFAEA" w14:textId="354E7797" w:rsidR="006D2BF1" w:rsidRDefault="00D63873">
      <w:pPr>
        <w:pStyle w:val="TOC2"/>
        <w:rPr>
          <w:rFonts w:asciiTheme="minorHAnsi" w:eastAsiaTheme="minorEastAsia" w:hAnsiTheme="minorHAnsi" w:cstheme="minorBidi"/>
          <w:noProof/>
          <w:sz w:val="22"/>
          <w:szCs w:val="22"/>
        </w:rPr>
      </w:pPr>
      <w:hyperlink w:anchor="_Toc55035512" w:history="1">
        <w:r w:rsidR="006D2BF1" w:rsidRPr="0060726C">
          <w:rPr>
            <w:rStyle w:val="Hyperlink"/>
            <w:noProof/>
          </w:rPr>
          <w:t>15.</w:t>
        </w:r>
        <w:r w:rsidR="006D2BF1">
          <w:rPr>
            <w:rFonts w:asciiTheme="minorHAnsi" w:eastAsiaTheme="minorEastAsia" w:hAnsiTheme="minorHAnsi" w:cstheme="minorBidi"/>
            <w:noProof/>
            <w:sz w:val="22"/>
            <w:szCs w:val="22"/>
          </w:rPr>
          <w:tab/>
        </w:r>
        <w:r w:rsidR="006D2BF1" w:rsidRPr="0060726C">
          <w:rPr>
            <w:rStyle w:val="Hyperlink"/>
            <w:noProof/>
          </w:rPr>
          <w:t>Redundancy</w:t>
        </w:r>
        <w:r w:rsidR="006D2BF1">
          <w:rPr>
            <w:noProof/>
          </w:rPr>
          <w:tab/>
        </w:r>
        <w:r w:rsidR="006D2BF1">
          <w:rPr>
            <w:noProof/>
          </w:rPr>
          <w:fldChar w:fldCharType="begin"/>
        </w:r>
        <w:r w:rsidR="006D2BF1">
          <w:rPr>
            <w:noProof/>
          </w:rPr>
          <w:instrText xml:space="preserve"> PAGEREF _Toc55035512 \h </w:instrText>
        </w:r>
        <w:r w:rsidR="006D2BF1">
          <w:rPr>
            <w:noProof/>
          </w:rPr>
        </w:r>
        <w:r w:rsidR="006D2BF1">
          <w:rPr>
            <w:noProof/>
          </w:rPr>
          <w:fldChar w:fldCharType="separate"/>
        </w:r>
        <w:r w:rsidR="006D2BF1">
          <w:rPr>
            <w:noProof/>
          </w:rPr>
          <w:t>21</w:t>
        </w:r>
        <w:r w:rsidR="006D2BF1">
          <w:rPr>
            <w:noProof/>
          </w:rPr>
          <w:fldChar w:fldCharType="end"/>
        </w:r>
      </w:hyperlink>
    </w:p>
    <w:p w14:paraId="27D5B222" w14:textId="479EE0D0" w:rsidR="006D2BF1" w:rsidRDefault="00D63873">
      <w:pPr>
        <w:pStyle w:val="TOC1"/>
        <w:rPr>
          <w:rFonts w:asciiTheme="minorHAnsi" w:eastAsiaTheme="minorEastAsia" w:hAnsiTheme="minorHAnsi" w:cstheme="minorBidi"/>
          <w:b w:val="0"/>
          <w:bCs w:val="0"/>
          <w:noProof/>
          <w:sz w:val="22"/>
          <w:szCs w:val="22"/>
        </w:rPr>
      </w:pPr>
      <w:hyperlink w:anchor="_Toc55035513" w:history="1">
        <w:r w:rsidR="006D2BF1" w:rsidRPr="0060726C">
          <w:rPr>
            <w:rStyle w:val="Hyperlink"/>
            <w:noProof/>
          </w:rPr>
          <w:t>Part 4— Classifications and Minimum Wage Rates</w:t>
        </w:r>
        <w:r w:rsidR="006D2BF1">
          <w:rPr>
            <w:noProof/>
          </w:rPr>
          <w:tab/>
        </w:r>
        <w:r w:rsidR="006D2BF1">
          <w:rPr>
            <w:noProof/>
          </w:rPr>
          <w:fldChar w:fldCharType="begin"/>
        </w:r>
        <w:r w:rsidR="006D2BF1">
          <w:rPr>
            <w:noProof/>
          </w:rPr>
          <w:instrText xml:space="preserve"> PAGEREF _Toc55035513 \h </w:instrText>
        </w:r>
        <w:r w:rsidR="006D2BF1">
          <w:rPr>
            <w:noProof/>
          </w:rPr>
        </w:r>
        <w:r w:rsidR="006D2BF1">
          <w:rPr>
            <w:noProof/>
          </w:rPr>
          <w:fldChar w:fldCharType="separate"/>
        </w:r>
        <w:r w:rsidR="006D2BF1">
          <w:rPr>
            <w:noProof/>
          </w:rPr>
          <w:t>22</w:t>
        </w:r>
        <w:r w:rsidR="006D2BF1">
          <w:rPr>
            <w:noProof/>
          </w:rPr>
          <w:fldChar w:fldCharType="end"/>
        </w:r>
      </w:hyperlink>
    </w:p>
    <w:p w14:paraId="4C1F94FF" w14:textId="0D2FC1F2" w:rsidR="006D2BF1" w:rsidRDefault="00D63873">
      <w:pPr>
        <w:pStyle w:val="TOC2"/>
        <w:rPr>
          <w:rFonts w:asciiTheme="minorHAnsi" w:eastAsiaTheme="minorEastAsia" w:hAnsiTheme="minorHAnsi" w:cstheme="minorBidi"/>
          <w:noProof/>
          <w:sz w:val="22"/>
          <w:szCs w:val="22"/>
        </w:rPr>
      </w:pPr>
      <w:hyperlink w:anchor="_Toc55035514" w:history="1">
        <w:r w:rsidR="006D2BF1" w:rsidRPr="0060726C">
          <w:rPr>
            <w:rStyle w:val="Hyperlink"/>
            <w:noProof/>
          </w:rPr>
          <w:t>16.</w:t>
        </w:r>
        <w:r w:rsidR="006D2BF1">
          <w:rPr>
            <w:rFonts w:asciiTheme="minorHAnsi" w:eastAsiaTheme="minorEastAsia" w:hAnsiTheme="minorHAnsi" w:cstheme="minorBidi"/>
            <w:noProof/>
            <w:sz w:val="22"/>
            <w:szCs w:val="22"/>
          </w:rPr>
          <w:tab/>
        </w:r>
        <w:r w:rsidR="006D2BF1" w:rsidRPr="0060726C">
          <w:rPr>
            <w:rStyle w:val="Hyperlink"/>
            <w:noProof/>
          </w:rPr>
          <w:t>Classifications and minimum wages</w:t>
        </w:r>
        <w:r w:rsidR="006D2BF1">
          <w:rPr>
            <w:noProof/>
          </w:rPr>
          <w:tab/>
        </w:r>
        <w:r w:rsidR="006D2BF1">
          <w:rPr>
            <w:noProof/>
          </w:rPr>
          <w:fldChar w:fldCharType="begin"/>
        </w:r>
        <w:r w:rsidR="006D2BF1">
          <w:rPr>
            <w:noProof/>
          </w:rPr>
          <w:instrText xml:space="preserve"> PAGEREF _Toc55035514 \h </w:instrText>
        </w:r>
        <w:r w:rsidR="006D2BF1">
          <w:rPr>
            <w:noProof/>
          </w:rPr>
        </w:r>
        <w:r w:rsidR="006D2BF1">
          <w:rPr>
            <w:noProof/>
          </w:rPr>
          <w:fldChar w:fldCharType="separate"/>
        </w:r>
        <w:r w:rsidR="006D2BF1">
          <w:rPr>
            <w:noProof/>
          </w:rPr>
          <w:t>22</w:t>
        </w:r>
        <w:r w:rsidR="006D2BF1">
          <w:rPr>
            <w:noProof/>
          </w:rPr>
          <w:fldChar w:fldCharType="end"/>
        </w:r>
      </w:hyperlink>
    </w:p>
    <w:p w14:paraId="72A3E1E3" w14:textId="1007D010" w:rsidR="006D2BF1" w:rsidRDefault="00D63873">
      <w:pPr>
        <w:pStyle w:val="TOC2"/>
        <w:rPr>
          <w:rFonts w:asciiTheme="minorHAnsi" w:eastAsiaTheme="minorEastAsia" w:hAnsiTheme="minorHAnsi" w:cstheme="minorBidi"/>
          <w:noProof/>
          <w:sz w:val="22"/>
          <w:szCs w:val="22"/>
        </w:rPr>
      </w:pPr>
      <w:hyperlink w:anchor="_Toc55035515" w:history="1">
        <w:r w:rsidR="006D2BF1" w:rsidRPr="0060726C">
          <w:rPr>
            <w:rStyle w:val="Hyperlink"/>
            <w:noProof/>
          </w:rPr>
          <w:t>17.</w:t>
        </w:r>
        <w:r w:rsidR="006D2BF1">
          <w:rPr>
            <w:rFonts w:asciiTheme="minorHAnsi" w:eastAsiaTheme="minorEastAsia" w:hAnsiTheme="minorHAnsi" w:cstheme="minorBidi"/>
            <w:noProof/>
            <w:sz w:val="22"/>
            <w:szCs w:val="22"/>
          </w:rPr>
          <w:tab/>
        </w:r>
        <w:r w:rsidR="006D2BF1" w:rsidRPr="0060726C">
          <w:rPr>
            <w:rStyle w:val="Hyperlink"/>
            <w:noProof/>
          </w:rPr>
          <w:t>Allowances</w:t>
        </w:r>
        <w:r w:rsidR="006D2BF1">
          <w:rPr>
            <w:noProof/>
          </w:rPr>
          <w:tab/>
        </w:r>
        <w:r w:rsidR="006D2BF1">
          <w:rPr>
            <w:noProof/>
          </w:rPr>
          <w:fldChar w:fldCharType="begin"/>
        </w:r>
        <w:r w:rsidR="006D2BF1">
          <w:rPr>
            <w:noProof/>
          </w:rPr>
          <w:instrText xml:space="preserve"> PAGEREF _Toc55035515 \h </w:instrText>
        </w:r>
        <w:r w:rsidR="006D2BF1">
          <w:rPr>
            <w:noProof/>
          </w:rPr>
        </w:r>
        <w:r w:rsidR="006D2BF1">
          <w:rPr>
            <w:noProof/>
          </w:rPr>
          <w:fldChar w:fldCharType="separate"/>
        </w:r>
        <w:r w:rsidR="006D2BF1">
          <w:rPr>
            <w:noProof/>
          </w:rPr>
          <w:t>28</w:t>
        </w:r>
        <w:r w:rsidR="006D2BF1">
          <w:rPr>
            <w:noProof/>
          </w:rPr>
          <w:fldChar w:fldCharType="end"/>
        </w:r>
      </w:hyperlink>
    </w:p>
    <w:p w14:paraId="141DA6D9" w14:textId="17B79C9C" w:rsidR="006D2BF1" w:rsidRDefault="00D63873">
      <w:pPr>
        <w:pStyle w:val="TOC2"/>
        <w:rPr>
          <w:rFonts w:asciiTheme="minorHAnsi" w:eastAsiaTheme="minorEastAsia" w:hAnsiTheme="minorHAnsi" w:cstheme="minorBidi"/>
          <w:noProof/>
          <w:sz w:val="22"/>
          <w:szCs w:val="22"/>
        </w:rPr>
      </w:pPr>
      <w:hyperlink w:anchor="_Toc55035516" w:history="1">
        <w:r w:rsidR="006D2BF1" w:rsidRPr="0060726C">
          <w:rPr>
            <w:rStyle w:val="Hyperlink"/>
            <w:noProof/>
          </w:rPr>
          <w:t>18.</w:t>
        </w:r>
        <w:r w:rsidR="006D2BF1">
          <w:rPr>
            <w:rFonts w:asciiTheme="minorHAnsi" w:eastAsiaTheme="minorEastAsia" w:hAnsiTheme="minorHAnsi" w:cstheme="minorBidi"/>
            <w:noProof/>
            <w:sz w:val="22"/>
            <w:szCs w:val="22"/>
          </w:rPr>
          <w:tab/>
        </w:r>
        <w:r w:rsidR="006D2BF1" w:rsidRPr="0060726C">
          <w:rPr>
            <w:rStyle w:val="Hyperlink"/>
            <w:noProof/>
          </w:rPr>
          <w:t>Accident pay</w:t>
        </w:r>
        <w:r w:rsidR="006D2BF1">
          <w:rPr>
            <w:noProof/>
          </w:rPr>
          <w:tab/>
        </w:r>
        <w:r w:rsidR="006D2BF1">
          <w:rPr>
            <w:noProof/>
          </w:rPr>
          <w:fldChar w:fldCharType="begin"/>
        </w:r>
        <w:r w:rsidR="006D2BF1">
          <w:rPr>
            <w:noProof/>
          </w:rPr>
          <w:instrText xml:space="preserve"> PAGEREF _Toc55035516 \h </w:instrText>
        </w:r>
        <w:r w:rsidR="006D2BF1">
          <w:rPr>
            <w:noProof/>
          </w:rPr>
        </w:r>
        <w:r w:rsidR="006D2BF1">
          <w:rPr>
            <w:noProof/>
          </w:rPr>
          <w:fldChar w:fldCharType="separate"/>
        </w:r>
        <w:r w:rsidR="006D2BF1">
          <w:rPr>
            <w:noProof/>
          </w:rPr>
          <w:t>36</w:t>
        </w:r>
        <w:r w:rsidR="006D2BF1">
          <w:rPr>
            <w:noProof/>
          </w:rPr>
          <w:fldChar w:fldCharType="end"/>
        </w:r>
      </w:hyperlink>
    </w:p>
    <w:p w14:paraId="50967D2A" w14:textId="151DC28C" w:rsidR="006D2BF1" w:rsidRDefault="00D63873">
      <w:pPr>
        <w:pStyle w:val="TOC2"/>
        <w:rPr>
          <w:rFonts w:asciiTheme="minorHAnsi" w:eastAsiaTheme="minorEastAsia" w:hAnsiTheme="minorHAnsi" w:cstheme="minorBidi"/>
          <w:noProof/>
          <w:sz w:val="22"/>
          <w:szCs w:val="22"/>
        </w:rPr>
      </w:pPr>
      <w:hyperlink w:anchor="_Toc55035517" w:history="1">
        <w:r w:rsidR="006D2BF1" w:rsidRPr="0060726C">
          <w:rPr>
            <w:rStyle w:val="Hyperlink"/>
            <w:noProof/>
          </w:rPr>
          <w:t>19.</w:t>
        </w:r>
        <w:r w:rsidR="006D2BF1">
          <w:rPr>
            <w:rFonts w:asciiTheme="minorHAnsi" w:eastAsiaTheme="minorEastAsia" w:hAnsiTheme="minorHAnsi" w:cstheme="minorBidi"/>
            <w:noProof/>
            <w:sz w:val="22"/>
            <w:szCs w:val="22"/>
          </w:rPr>
          <w:tab/>
        </w:r>
        <w:r w:rsidR="006D2BF1" w:rsidRPr="0060726C">
          <w:rPr>
            <w:rStyle w:val="Hyperlink"/>
            <w:noProof/>
          </w:rPr>
          <w:t>Supported wage system</w:t>
        </w:r>
        <w:r w:rsidR="006D2BF1">
          <w:rPr>
            <w:noProof/>
          </w:rPr>
          <w:tab/>
        </w:r>
        <w:r w:rsidR="006D2BF1">
          <w:rPr>
            <w:noProof/>
          </w:rPr>
          <w:fldChar w:fldCharType="begin"/>
        </w:r>
        <w:r w:rsidR="006D2BF1">
          <w:rPr>
            <w:noProof/>
          </w:rPr>
          <w:instrText xml:space="preserve"> PAGEREF _Toc55035517 \h </w:instrText>
        </w:r>
        <w:r w:rsidR="006D2BF1">
          <w:rPr>
            <w:noProof/>
          </w:rPr>
        </w:r>
        <w:r w:rsidR="006D2BF1">
          <w:rPr>
            <w:noProof/>
          </w:rPr>
          <w:fldChar w:fldCharType="separate"/>
        </w:r>
        <w:r w:rsidR="006D2BF1">
          <w:rPr>
            <w:noProof/>
          </w:rPr>
          <w:t>36</w:t>
        </w:r>
        <w:r w:rsidR="006D2BF1">
          <w:rPr>
            <w:noProof/>
          </w:rPr>
          <w:fldChar w:fldCharType="end"/>
        </w:r>
      </w:hyperlink>
    </w:p>
    <w:p w14:paraId="384CA626" w14:textId="1F3DA64D" w:rsidR="006D2BF1" w:rsidRDefault="00D63873">
      <w:pPr>
        <w:pStyle w:val="TOC2"/>
        <w:rPr>
          <w:rFonts w:asciiTheme="minorHAnsi" w:eastAsiaTheme="minorEastAsia" w:hAnsiTheme="minorHAnsi" w:cstheme="minorBidi"/>
          <w:noProof/>
          <w:sz w:val="22"/>
          <w:szCs w:val="22"/>
        </w:rPr>
      </w:pPr>
      <w:hyperlink w:anchor="_Toc55035518" w:history="1">
        <w:r w:rsidR="006D2BF1" w:rsidRPr="0060726C">
          <w:rPr>
            <w:rStyle w:val="Hyperlink"/>
            <w:noProof/>
          </w:rPr>
          <w:t>20.</w:t>
        </w:r>
        <w:r w:rsidR="006D2BF1">
          <w:rPr>
            <w:rFonts w:asciiTheme="minorHAnsi" w:eastAsiaTheme="minorEastAsia" w:hAnsiTheme="minorHAnsi" w:cstheme="minorBidi"/>
            <w:noProof/>
            <w:sz w:val="22"/>
            <w:szCs w:val="22"/>
          </w:rPr>
          <w:tab/>
        </w:r>
        <w:r w:rsidR="006D2BF1" w:rsidRPr="0060726C">
          <w:rPr>
            <w:rStyle w:val="Hyperlink"/>
            <w:noProof/>
          </w:rPr>
          <w:t>National training wage</w:t>
        </w:r>
        <w:r w:rsidR="006D2BF1">
          <w:rPr>
            <w:noProof/>
          </w:rPr>
          <w:tab/>
        </w:r>
        <w:r w:rsidR="006D2BF1">
          <w:rPr>
            <w:noProof/>
          </w:rPr>
          <w:fldChar w:fldCharType="begin"/>
        </w:r>
        <w:r w:rsidR="006D2BF1">
          <w:rPr>
            <w:noProof/>
          </w:rPr>
          <w:instrText xml:space="preserve"> PAGEREF _Toc55035518 \h </w:instrText>
        </w:r>
        <w:r w:rsidR="006D2BF1">
          <w:rPr>
            <w:noProof/>
          </w:rPr>
        </w:r>
        <w:r w:rsidR="006D2BF1">
          <w:rPr>
            <w:noProof/>
          </w:rPr>
          <w:fldChar w:fldCharType="separate"/>
        </w:r>
        <w:r w:rsidR="006D2BF1">
          <w:rPr>
            <w:noProof/>
          </w:rPr>
          <w:t>36</w:t>
        </w:r>
        <w:r w:rsidR="006D2BF1">
          <w:rPr>
            <w:noProof/>
          </w:rPr>
          <w:fldChar w:fldCharType="end"/>
        </w:r>
      </w:hyperlink>
    </w:p>
    <w:p w14:paraId="6F8EDD3D" w14:textId="601F1D14" w:rsidR="006D2BF1" w:rsidRDefault="00D63873">
      <w:pPr>
        <w:pStyle w:val="TOC2"/>
        <w:rPr>
          <w:rFonts w:asciiTheme="minorHAnsi" w:eastAsiaTheme="minorEastAsia" w:hAnsiTheme="minorHAnsi" w:cstheme="minorBidi"/>
          <w:noProof/>
          <w:sz w:val="22"/>
          <w:szCs w:val="22"/>
        </w:rPr>
      </w:pPr>
      <w:hyperlink w:anchor="_Toc55035519" w:history="1">
        <w:r w:rsidR="006D2BF1" w:rsidRPr="0060726C">
          <w:rPr>
            <w:rStyle w:val="Hyperlink"/>
            <w:noProof/>
          </w:rPr>
          <w:t>21.</w:t>
        </w:r>
        <w:r w:rsidR="006D2BF1">
          <w:rPr>
            <w:rFonts w:asciiTheme="minorHAnsi" w:eastAsiaTheme="minorEastAsia" w:hAnsiTheme="minorHAnsi" w:cstheme="minorBidi"/>
            <w:noProof/>
            <w:sz w:val="22"/>
            <w:szCs w:val="22"/>
          </w:rPr>
          <w:tab/>
        </w:r>
        <w:r w:rsidR="006D2BF1" w:rsidRPr="0060726C">
          <w:rPr>
            <w:rStyle w:val="Hyperlink"/>
            <w:noProof/>
          </w:rPr>
          <w:t>School-based apprenticeship</w:t>
        </w:r>
        <w:r w:rsidR="006D2BF1">
          <w:rPr>
            <w:noProof/>
          </w:rPr>
          <w:tab/>
        </w:r>
        <w:r w:rsidR="006D2BF1">
          <w:rPr>
            <w:noProof/>
          </w:rPr>
          <w:fldChar w:fldCharType="begin"/>
        </w:r>
        <w:r w:rsidR="006D2BF1">
          <w:rPr>
            <w:noProof/>
          </w:rPr>
          <w:instrText xml:space="preserve"> PAGEREF _Toc55035519 \h </w:instrText>
        </w:r>
        <w:r w:rsidR="006D2BF1">
          <w:rPr>
            <w:noProof/>
          </w:rPr>
        </w:r>
        <w:r w:rsidR="006D2BF1">
          <w:rPr>
            <w:noProof/>
          </w:rPr>
          <w:fldChar w:fldCharType="separate"/>
        </w:r>
        <w:r w:rsidR="006D2BF1">
          <w:rPr>
            <w:noProof/>
          </w:rPr>
          <w:t>37</w:t>
        </w:r>
        <w:r w:rsidR="006D2BF1">
          <w:rPr>
            <w:noProof/>
          </w:rPr>
          <w:fldChar w:fldCharType="end"/>
        </w:r>
      </w:hyperlink>
    </w:p>
    <w:p w14:paraId="56CA5A68" w14:textId="25C3E305" w:rsidR="006D2BF1" w:rsidRDefault="00D63873">
      <w:pPr>
        <w:pStyle w:val="TOC2"/>
        <w:rPr>
          <w:rFonts w:asciiTheme="minorHAnsi" w:eastAsiaTheme="minorEastAsia" w:hAnsiTheme="minorHAnsi" w:cstheme="minorBidi"/>
          <w:noProof/>
          <w:sz w:val="22"/>
          <w:szCs w:val="22"/>
        </w:rPr>
      </w:pPr>
      <w:hyperlink w:anchor="_Toc55035520" w:history="1">
        <w:r w:rsidR="006D2BF1" w:rsidRPr="0060726C">
          <w:rPr>
            <w:rStyle w:val="Hyperlink"/>
            <w:noProof/>
          </w:rPr>
          <w:t>22.</w:t>
        </w:r>
        <w:r w:rsidR="006D2BF1">
          <w:rPr>
            <w:rFonts w:asciiTheme="minorHAnsi" w:eastAsiaTheme="minorEastAsia" w:hAnsiTheme="minorHAnsi" w:cstheme="minorBidi"/>
            <w:noProof/>
            <w:sz w:val="22"/>
            <w:szCs w:val="22"/>
          </w:rPr>
          <w:tab/>
        </w:r>
        <w:r w:rsidR="006D2BF1" w:rsidRPr="0060726C">
          <w:rPr>
            <w:rStyle w:val="Hyperlink"/>
            <w:noProof/>
          </w:rPr>
          <w:t>Payment of wages</w:t>
        </w:r>
        <w:r w:rsidR="006D2BF1">
          <w:rPr>
            <w:noProof/>
          </w:rPr>
          <w:tab/>
        </w:r>
        <w:r w:rsidR="006D2BF1">
          <w:rPr>
            <w:noProof/>
          </w:rPr>
          <w:fldChar w:fldCharType="begin"/>
        </w:r>
        <w:r w:rsidR="006D2BF1">
          <w:rPr>
            <w:noProof/>
          </w:rPr>
          <w:instrText xml:space="preserve"> PAGEREF _Toc55035520 \h </w:instrText>
        </w:r>
        <w:r w:rsidR="006D2BF1">
          <w:rPr>
            <w:noProof/>
          </w:rPr>
        </w:r>
        <w:r w:rsidR="006D2BF1">
          <w:rPr>
            <w:noProof/>
          </w:rPr>
          <w:fldChar w:fldCharType="separate"/>
        </w:r>
        <w:r w:rsidR="006D2BF1">
          <w:rPr>
            <w:noProof/>
          </w:rPr>
          <w:t>37</w:t>
        </w:r>
        <w:r w:rsidR="006D2BF1">
          <w:rPr>
            <w:noProof/>
          </w:rPr>
          <w:fldChar w:fldCharType="end"/>
        </w:r>
      </w:hyperlink>
    </w:p>
    <w:p w14:paraId="2BFB1B54" w14:textId="399D34EB" w:rsidR="006D2BF1" w:rsidRDefault="00D63873">
      <w:pPr>
        <w:pStyle w:val="TOC2"/>
        <w:rPr>
          <w:rFonts w:asciiTheme="minorHAnsi" w:eastAsiaTheme="minorEastAsia" w:hAnsiTheme="minorHAnsi" w:cstheme="minorBidi"/>
          <w:noProof/>
          <w:sz w:val="22"/>
          <w:szCs w:val="22"/>
        </w:rPr>
      </w:pPr>
      <w:hyperlink w:anchor="_Toc55035521" w:history="1">
        <w:r w:rsidR="006D2BF1" w:rsidRPr="0060726C">
          <w:rPr>
            <w:rStyle w:val="Hyperlink"/>
            <w:noProof/>
          </w:rPr>
          <w:t>23.</w:t>
        </w:r>
        <w:r w:rsidR="006D2BF1">
          <w:rPr>
            <w:rFonts w:asciiTheme="minorHAnsi" w:eastAsiaTheme="minorEastAsia" w:hAnsiTheme="minorHAnsi" w:cstheme="minorBidi"/>
            <w:noProof/>
            <w:sz w:val="22"/>
            <w:szCs w:val="22"/>
          </w:rPr>
          <w:tab/>
        </w:r>
        <w:r w:rsidR="006D2BF1" w:rsidRPr="0060726C">
          <w:rPr>
            <w:rStyle w:val="Hyperlink"/>
            <w:noProof/>
          </w:rPr>
          <w:t>Superannuation</w:t>
        </w:r>
        <w:r w:rsidR="006D2BF1">
          <w:rPr>
            <w:noProof/>
          </w:rPr>
          <w:tab/>
        </w:r>
        <w:r w:rsidR="006D2BF1">
          <w:rPr>
            <w:noProof/>
          </w:rPr>
          <w:fldChar w:fldCharType="begin"/>
        </w:r>
        <w:r w:rsidR="006D2BF1">
          <w:rPr>
            <w:noProof/>
          </w:rPr>
          <w:instrText xml:space="preserve"> PAGEREF _Toc55035521 \h </w:instrText>
        </w:r>
        <w:r w:rsidR="006D2BF1">
          <w:rPr>
            <w:noProof/>
          </w:rPr>
        </w:r>
        <w:r w:rsidR="006D2BF1">
          <w:rPr>
            <w:noProof/>
          </w:rPr>
          <w:fldChar w:fldCharType="separate"/>
        </w:r>
        <w:r w:rsidR="006D2BF1">
          <w:rPr>
            <w:noProof/>
          </w:rPr>
          <w:t>38</w:t>
        </w:r>
        <w:r w:rsidR="006D2BF1">
          <w:rPr>
            <w:noProof/>
          </w:rPr>
          <w:fldChar w:fldCharType="end"/>
        </w:r>
      </w:hyperlink>
    </w:p>
    <w:p w14:paraId="5B542D4C" w14:textId="64E17AD7" w:rsidR="006D2BF1" w:rsidRDefault="00D63873">
      <w:pPr>
        <w:pStyle w:val="TOC1"/>
        <w:rPr>
          <w:rFonts w:asciiTheme="minorHAnsi" w:eastAsiaTheme="minorEastAsia" w:hAnsiTheme="minorHAnsi" w:cstheme="minorBidi"/>
          <w:b w:val="0"/>
          <w:bCs w:val="0"/>
          <w:noProof/>
          <w:sz w:val="22"/>
          <w:szCs w:val="22"/>
        </w:rPr>
      </w:pPr>
      <w:hyperlink w:anchor="_Toc55035522" w:history="1">
        <w:r w:rsidR="006D2BF1" w:rsidRPr="0060726C">
          <w:rPr>
            <w:rStyle w:val="Hyperlink"/>
            <w:noProof/>
          </w:rPr>
          <w:t>Part 5— Hours of Work and Related Matters</w:t>
        </w:r>
        <w:r w:rsidR="006D2BF1">
          <w:rPr>
            <w:noProof/>
          </w:rPr>
          <w:tab/>
        </w:r>
        <w:r w:rsidR="006D2BF1">
          <w:rPr>
            <w:noProof/>
          </w:rPr>
          <w:fldChar w:fldCharType="begin"/>
        </w:r>
        <w:r w:rsidR="006D2BF1">
          <w:rPr>
            <w:noProof/>
          </w:rPr>
          <w:instrText xml:space="preserve"> PAGEREF _Toc55035522 \h </w:instrText>
        </w:r>
        <w:r w:rsidR="006D2BF1">
          <w:rPr>
            <w:noProof/>
          </w:rPr>
        </w:r>
        <w:r w:rsidR="006D2BF1">
          <w:rPr>
            <w:noProof/>
          </w:rPr>
          <w:fldChar w:fldCharType="separate"/>
        </w:r>
        <w:r w:rsidR="006D2BF1">
          <w:rPr>
            <w:noProof/>
          </w:rPr>
          <w:t>40</w:t>
        </w:r>
        <w:r w:rsidR="006D2BF1">
          <w:rPr>
            <w:noProof/>
          </w:rPr>
          <w:fldChar w:fldCharType="end"/>
        </w:r>
      </w:hyperlink>
    </w:p>
    <w:p w14:paraId="475A96E6" w14:textId="6EE8E945" w:rsidR="006D2BF1" w:rsidRDefault="00D63873">
      <w:pPr>
        <w:pStyle w:val="TOC2"/>
        <w:rPr>
          <w:rFonts w:asciiTheme="minorHAnsi" w:eastAsiaTheme="minorEastAsia" w:hAnsiTheme="minorHAnsi" w:cstheme="minorBidi"/>
          <w:noProof/>
          <w:sz w:val="22"/>
          <w:szCs w:val="22"/>
        </w:rPr>
      </w:pPr>
      <w:hyperlink w:anchor="_Toc55035523" w:history="1">
        <w:r w:rsidR="006D2BF1" w:rsidRPr="0060726C">
          <w:rPr>
            <w:rStyle w:val="Hyperlink"/>
            <w:noProof/>
          </w:rPr>
          <w:t>24.</w:t>
        </w:r>
        <w:r w:rsidR="006D2BF1">
          <w:rPr>
            <w:rFonts w:asciiTheme="minorHAnsi" w:eastAsiaTheme="minorEastAsia" w:hAnsiTheme="minorHAnsi" w:cstheme="minorBidi"/>
            <w:noProof/>
            <w:sz w:val="22"/>
            <w:szCs w:val="22"/>
          </w:rPr>
          <w:tab/>
        </w:r>
        <w:r w:rsidR="006D2BF1" w:rsidRPr="0060726C">
          <w:rPr>
            <w:rStyle w:val="Hyperlink"/>
            <w:noProof/>
          </w:rPr>
          <w:t>Ordinary hours of work and rostering</w:t>
        </w:r>
        <w:r w:rsidR="006D2BF1">
          <w:rPr>
            <w:noProof/>
          </w:rPr>
          <w:tab/>
        </w:r>
        <w:r w:rsidR="006D2BF1">
          <w:rPr>
            <w:noProof/>
          </w:rPr>
          <w:fldChar w:fldCharType="begin"/>
        </w:r>
        <w:r w:rsidR="006D2BF1">
          <w:rPr>
            <w:noProof/>
          </w:rPr>
          <w:instrText xml:space="preserve"> PAGEREF _Toc55035523 \h </w:instrText>
        </w:r>
        <w:r w:rsidR="006D2BF1">
          <w:rPr>
            <w:noProof/>
          </w:rPr>
        </w:r>
        <w:r w:rsidR="006D2BF1">
          <w:rPr>
            <w:noProof/>
          </w:rPr>
          <w:fldChar w:fldCharType="separate"/>
        </w:r>
        <w:r w:rsidR="006D2BF1">
          <w:rPr>
            <w:noProof/>
          </w:rPr>
          <w:t>40</w:t>
        </w:r>
        <w:r w:rsidR="006D2BF1">
          <w:rPr>
            <w:noProof/>
          </w:rPr>
          <w:fldChar w:fldCharType="end"/>
        </w:r>
      </w:hyperlink>
    </w:p>
    <w:p w14:paraId="795BCAAC" w14:textId="7B59F5AE" w:rsidR="006D2BF1" w:rsidRDefault="00D63873">
      <w:pPr>
        <w:pStyle w:val="TOC2"/>
        <w:rPr>
          <w:rFonts w:asciiTheme="minorHAnsi" w:eastAsiaTheme="minorEastAsia" w:hAnsiTheme="minorHAnsi" w:cstheme="minorBidi"/>
          <w:noProof/>
          <w:sz w:val="22"/>
          <w:szCs w:val="22"/>
        </w:rPr>
      </w:pPr>
      <w:hyperlink w:anchor="_Toc55035524" w:history="1">
        <w:r w:rsidR="006D2BF1" w:rsidRPr="0060726C">
          <w:rPr>
            <w:rStyle w:val="Hyperlink"/>
            <w:noProof/>
          </w:rPr>
          <w:t>25.</w:t>
        </w:r>
        <w:r w:rsidR="006D2BF1">
          <w:rPr>
            <w:rFonts w:asciiTheme="minorHAnsi" w:eastAsiaTheme="minorEastAsia" w:hAnsiTheme="minorHAnsi" w:cstheme="minorBidi"/>
            <w:noProof/>
            <w:sz w:val="22"/>
            <w:szCs w:val="22"/>
          </w:rPr>
          <w:tab/>
        </w:r>
        <w:r w:rsidR="006D2BF1" w:rsidRPr="0060726C">
          <w:rPr>
            <w:rStyle w:val="Hyperlink"/>
            <w:noProof/>
          </w:rPr>
          <w:t>Inclement weather</w:t>
        </w:r>
        <w:r w:rsidR="006D2BF1">
          <w:rPr>
            <w:noProof/>
          </w:rPr>
          <w:tab/>
        </w:r>
        <w:r w:rsidR="006D2BF1">
          <w:rPr>
            <w:noProof/>
          </w:rPr>
          <w:fldChar w:fldCharType="begin"/>
        </w:r>
        <w:r w:rsidR="006D2BF1">
          <w:rPr>
            <w:noProof/>
          </w:rPr>
          <w:instrText xml:space="preserve"> PAGEREF _Toc55035524 \h </w:instrText>
        </w:r>
        <w:r w:rsidR="006D2BF1">
          <w:rPr>
            <w:noProof/>
          </w:rPr>
        </w:r>
        <w:r w:rsidR="006D2BF1">
          <w:rPr>
            <w:noProof/>
          </w:rPr>
          <w:fldChar w:fldCharType="separate"/>
        </w:r>
        <w:r w:rsidR="006D2BF1">
          <w:rPr>
            <w:noProof/>
          </w:rPr>
          <w:t>46</w:t>
        </w:r>
        <w:r w:rsidR="006D2BF1">
          <w:rPr>
            <w:noProof/>
          </w:rPr>
          <w:fldChar w:fldCharType="end"/>
        </w:r>
      </w:hyperlink>
    </w:p>
    <w:p w14:paraId="517B0F83" w14:textId="67980F1B" w:rsidR="006D2BF1" w:rsidRDefault="00D63873">
      <w:pPr>
        <w:pStyle w:val="TOC2"/>
        <w:rPr>
          <w:rFonts w:asciiTheme="minorHAnsi" w:eastAsiaTheme="minorEastAsia" w:hAnsiTheme="minorHAnsi" w:cstheme="minorBidi"/>
          <w:noProof/>
          <w:sz w:val="22"/>
          <w:szCs w:val="22"/>
        </w:rPr>
      </w:pPr>
      <w:hyperlink w:anchor="_Toc55035525" w:history="1">
        <w:r w:rsidR="006D2BF1" w:rsidRPr="0060726C">
          <w:rPr>
            <w:rStyle w:val="Hyperlink"/>
            <w:noProof/>
          </w:rPr>
          <w:t>26.</w:t>
        </w:r>
        <w:r w:rsidR="006D2BF1">
          <w:rPr>
            <w:rFonts w:asciiTheme="minorHAnsi" w:eastAsiaTheme="minorEastAsia" w:hAnsiTheme="minorHAnsi" w:cstheme="minorBidi"/>
            <w:noProof/>
            <w:sz w:val="22"/>
            <w:szCs w:val="22"/>
          </w:rPr>
          <w:tab/>
        </w:r>
        <w:r w:rsidR="006D2BF1" w:rsidRPr="0060726C">
          <w:rPr>
            <w:rStyle w:val="Hyperlink"/>
            <w:noProof/>
          </w:rPr>
          <w:t>Overtime</w:t>
        </w:r>
        <w:r w:rsidR="006D2BF1">
          <w:rPr>
            <w:noProof/>
          </w:rPr>
          <w:tab/>
        </w:r>
        <w:r w:rsidR="006D2BF1">
          <w:rPr>
            <w:noProof/>
          </w:rPr>
          <w:fldChar w:fldCharType="begin"/>
        </w:r>
        <w:r w:rsidR="006D2BF1">
          <w:rPr>
            <w:noProof/>
          </w:rPr>
          <w:instrText xml:space="preserve"> PAGEREF _Toc55035525 \h </w:instrText>
        </w:r>
        <w:r w:rsidR="006D2BF1">
          <w:rPr>
            <w:noProof/>
          </w:rPr>
        </w:r>
        <w:r w:rsidR="006D2BF1">
          <w:rPr>
            <w:noProof/>
          </w:rPr>
          <w:fldChar w:fldCharType="separate"/>
        </w:r>
        <w:r w:rsidR="006D2BF1">
          <w:rPr>
            <w:noProof/>
          </w:rPr>
          <w:t>46</w:t>
        </w:r>
        <w:r w:rsidR="006D2BF1">
          <w:rPr>
            <w:noProof/>
          </w:rPr>
          <w:fldChar w:fldCharType="end"/>
        </w:r>
      </w:hyperlink>
    </w:p>
    <w:p w14:paraId="790EE522" w14:textId="05D8717B" w:rsidR="006D2BF1" w:rsidRDefault="00D63873">
      <w:pPr>
        <w:pStyle w:val="TOC2"/>
        <w:rPr>
          <w:rFonts w:asciiTheme="minorHAnsi" w:eastAsiaTheme="minorEastAsia" w:hAnsiTheme="minorHAnsi" w:cstheme="minorBidi"/>
          <w:noProof/>
          <w:sz w:val="22"/>
          <w:szCs w:val="22"/>
        </w:rPr>
      </w:pPr>
      <w:hyperlink w:anchor="_Toc55035526" w:history="1">
        <w:r w:rsidR="006D2BF1" w:rsidRPr="0060726C">
          <w:rPr>
            <w:rStyle w:val="Hyperlink"/>
            <w:noProof/>
          </w:rPr>
          <w:t>27.</w:t>
        </w:r>
        <w:r w:rsidR="006D2BF1">
          <w:rPr>
            <w:rFonts w:asciiTheme="minorHAnsi" w:eastAsiaTheme="minorEastAsia" w:hAnsiTheme="minorHAnsi" w:cstheme="minorBidi"/>
            <w:noProof/>
            <w:sz w:val="22"/>
            <w:szCs w:val="22"/>
          </w:rPr>
          <w:tab/>
        </w:r>
        <w:r w:rsidR="006D2BF1" w:rsidRPr="0060726C">
          <w:rPr>
            <w:rStyle w:val="Hyperlink"/>
            <w:noProof/>
          </w:rPr>
          <w:t>Breaks</w:t>
        </w:r>
        <w:r w:rsidR="006D2BF1">
          <w:rPr>
            <w:noProof/>
          </w:rPr>
          <w:tab/>
        </w:r>
        <w:r w:rsidR="006D2BF1">
          <w:rPr>
            <w:noProof/>
          </w:rPr>
          <w:fldChar w:fldCharType="begin"/>
        </w:r>
        <w:r w:rsidR="006D2BF1">
          <w:rPr>
            <w:noProof/>
          </w:rPr>
          <w:instrText xml:space="preserve"> PAGEREF _Toc55035526 \h </w:instrText>
        </w:r>
        <w:r w:rsidR="006D2BF1">
          <w:rPr>
            <w:noProof/>
          </w:rPr>
        </w:r>
        <w:r w:rsidR="006D2BF1">
          <w:rPr>
            <w:noProof/>
          </w:rPr>
          <w:fldChar w:fldCharType="separate"/>
        </w:r>
        <w:r w:rsidR="006D2BF1">
          <w:rPr>
            <w:noProof/>
          </w:rPr>
          <w:t>49</w:t>
        </w:r>
        <w:r w:rsidR="006D2BF1">
          <w:rPr>
            <w:noProof/>
          </w:rPr>
          <w:fldChar w:fldCharType="end"/>
        </w:r>
      </w:hyperlink>
    </w:p>
    <w:p w14:paraId="4B7953AB" w14:textId="2C0B218D" w:rsidR="006D2BF1" w:rsidRDefault="00D63873">
      <w:pPr>
        <w:pStyle w:val="TOC2"/>
        <w:rPr>
          <w:rFonts w:asciiTheme="minorHAnsi" w:eastAsiaTheme="minorEastAsia" w:hAnsiTheme="minorHAnsi" w:cstheme="minorBidi"/>
          <w:noProof/>
          <w:sz w:val="22"/>
          <w:szCs w:val="22"/>
        </w:rPr>
      </w:pPr>
      <w:hyperlink w:anchor="_Toc55035527" w:history="1">
        <w:r w:rsidR="006D2BF1" w:rsidRPr="0060726C">
          <w:rPr>
            <w:rStyle w:val="Hyperlink"/>
            <w:noProof/>
          </w:rPr>
          <w:t>27A.</w:t>
        </w:r>
        <w:r w:rsidR="006D2BF1">
          <w:rPr>
            <w:rFonts w:asciiTheme="minorHAnsi" w:eastAsiaTheme="minorEastAsia" w:hAnsiTheme="minorHAnsi" w:cstheme="minorBidi"/>
            <w:noProof/>
            <w:sz w:val="22"/>
            <w:szCs w:val="22"/>
          </w:rPr>
          <w:tab/>
        </w:r>
        <w:r w:rsidR="006D2BF1" w:rsidRPr="0060726C">
          <w:rPr>
            <w:rStyle w:val="Hyperlink"/>
            <w:noProof/>
          </w:rPr>
          <w:t>Requests for flexible working arrangements</w:t>
        </w:r>
        <w:r w:rsidR="006D2BF1">
          <w:rPr>
            <w:noProof/>
          </w:rPr>
          <w:tab/>
        </w:r>
        <w:r w:rsidR="006D2BF1">
          <w:rPr>
            <w:noProof/>
          </w:rPr>
          <w:fldChar w:fldCharType="begin"/>
        </w:r>
        <w:r w:rsidR="006D2BF1">
          <w:rPr>
            <w:noProof/>
          </w:rPr>
          <w:instrText xml:space="preserve"> PAGEREF _Toc55035527 \h </w:instrText>
        </w:r>
        <w:r w:rsidR="006D2BF1">
          <w:rPr>
            <w:noProof/>
          </w:rPr>
        </w:r>
        <w:r w:rsidR="006D2BF1">
          <w:rPr>
            <w:noProof/>
          </w:rPr>
          <w:fldChar w:fldCharType="separate"/>
        </w:r>
        <w:r w:rsidR="006D2BF1">
          <w:rPr>
            <w:noProof/>
          </w:rPr>
          <w:t>51</w:t>
        </w:r>
        <w:r w:rsidR="006D2BF1">
          <w:rPr>
            <w:noProof/>
          </w:rPr>
          <w:fldChar w:fldCharType="end"/>
        </w:r>
      </w:hyperlink>
    </w:p>
    <w:p w14:paraId="088BACF4" w14:textId="4FB7F946" w:rsidR="006D2BF1" w:rsidRDefault="00D63873">
      <w:pPr>
        <w:pStyle w:val="TOC1"/>
        <w:rPr>
          <w:rFonts w:asciiTheme="minorHAnsi" w:eastAsiaTheme="minorEastAsia" w:hAnsiTheme="minorHAnsi" w:cstheme="minorBidi"/>
          <w:b w:val="0"/>
          <w:bCs w:val="0"/>
          <w:noProof/>
          <w:sz w:val="22"/>
          <w:szCs w:val="22"/>
        </w:rPr>
      </w:pPr>
      <w:hyperlink w:anchor="_Toc55035528" w:history="1">
        <w:r w:rsidR="006D2BF1" w:rsidRPr="0060726C">
          <w:rPr>
            <w:rStyle w:val="Hyperlink"/>
            <w:noProof/>
          </w:rPr>
          <w:t>Part 6— Leave and Public Holidays</w:t>
        </w:r>
        <w:r w:rsidR="006D2BF1">
          <w:rPr>
            <w:noProof/>
          </w:rPr>
          <w:tab/>
        </w:r>
        <w:r w:rsidR="006D2BF1">
          <w:rPr>
            <w:noProof/>
          </w:rPr>
          <w:fldChar w:fldCharType="begin"/>
        </w:r>
        <w:r w:rsidR="006D2BF1">
          <w:rPr>
            <w:noProof/>
          </w:rPr>
          <w:instrText xml:space="preserve"> PAGEREF _Toc55035528 \h </w:instrText>
        </w:r>
        <w:r w:rsidR="006D2BF1">
          <w:rPr>
            <w:noProof/>
          </w:rPr>
        </w:r>
        <w:r w:rsidR="006D2BF1">
          <w:rPr>
            <w:noProof/>
          </w:rPr>
          <w:fldChar w:fldCharType="separate"/>
        </w:r>
        <w:r w:rsidR="006D2BF1">
          <w:rPr>
            <w:noProof/>
          </w:rPr>
          <w:t>52</w:t>
        </w:r>
        <w:r w:rsidR="006D2BF1">
          <w:rPr>
            <w:noProof/>
          </w:rPr>
          <w:fldChar w:fldCharType="end"/>
        </w:r>
      </w:hyperlink>
    </w:p>
    <w:p w14:paraId="7176BA58" w14:textId="0E153FB9" w:rsidR="006D2BF1" w:rsidRDefault="00D63873">
      <w:pPr>
        <w:pStyle w:val="TOC2"/>
        <w:rPr>
          <w:rFonts w:asciiTheme="minorHAnsi" w:eastAsiaTheme="minorEastAsia" w:hAnsiTheme="minorHAnsi" w:cstheme="minorBidi"/>
          <w:noProof/>
          <w:sz w:val="22"/>
          <w:szCs w:val="22"/>
        </w:rPr>
      </w:pPr>
      <w:hyperlink w:anchor="_Toc55035529" w:history="1">
        <w:r w:rsidR="006D2BF1" w:rsidRPr="0060726C">
          <w:rPr>
            <w:rStyle w:val="Hyperlink"/>
            <w:noProof/>
          </w:rPr>
          <w:t>28.</w:t>
        </w:r>
        <w:r w:rsidR="006D2BF1">
          <w:rPr>
            <w:rFonts w:asciiTheme="minorHAnsi" w:eastAsiaTheme="minorEastAsia" w:hAnsiTheme="minorHAnsi" w:cstheme="minorBidi"/>
            <w:noProof/>
            <w:sz w:val="22"/>
            <w:szCs w:val="22"/>
          </w:rPr>
          <w:tab/>
        </w:r>
        <w:r w:rsidR="006D2BF1" w:rsidRPr="0060726C">
          <w:rPr>
            <w:rStyle w:val="Hyperlink"/>
            <w:noProof/>
          </w:rPr>
          <w:t>Annual leave</w:t>
        </w:r>
        <w:r w:rsidR="006D2BF1">
          <w:rPr>
            <w:noProof/>
          </w:rPr>
          <w:tab/>
        </w:r>
        <w:r w:rsidR="006D2BF1">
          <w:rPr>
            <w:noProof/>
          </w:rPr>
          <w:fldChar w:fldCharType="begin"/>
        </w:r>
        <w:r w:rsidR="006D2BF1">
          <w:rPr>
            <w:noProof/>
          </w:rPr>
          <w:instrText xml:space="preserve"> PAGEREF _Toc55035529 \h </w:instrText>
        </w:r>
        <w:r w:rsidR="006D2BF1">
          <w:rPr>
            <w:noProof/>
          </w:rPr>
        </w:r>
        <w:r w:rsidR="006D2BF1">
          <w:rPr>
            <w:noProof/>
          </w:rPr>
          <w:fldChar w:fldCharType="separate"/>
        </w:r>
        <w:r w:rsidR="006D2BF1">
          <w:rPr>
            <w:noProof/>
          </w:rPr>
          <w:t>52</w:t>
        </w:r>
        <w:r w:rsidR="006D2BF1">
          <w:rPr>
            <w:noProof/>
          </w:rPr>
          <w:fldChar w:fldCharType="end"/>
        </w:r>
      </w:hyperlink>
    </w:p>
    <w:p w14:paraId="72D7BA87" w14:textId="6772071F" w:rsidR="006D2BF1" w:rsidRDefault="00D63873">
      <w:pPr>
        <w:pStyle w:val="TOC2"/>
        <w:rPr>
          <w:rFonts w:asciiTheme="minorHAnsi" w:eastAsiaTheme="minorEastAsia" w:hAnsiTheme="minorHAnsi" w:cstheme="minorBidi"/>
          <w:noProof/>
          <w:sz w:val="22"/>
          <w:szCs w:val="22"/>
        </w:rPr>
      </w:pPr>
      <w:hyperlink w:anchor="_Toc55035530" w:history="1">
        <w:r w:rsidR="006D2BF1" w:rsidRPr="0060726C">
          <w:rPr>
            <w:rStyle w:val="Hyperlink"/>
            <w:noProof/>
          </w:rPr>
          <w:t>29.</w:t>
        </w:r>
        <w:r w:rsidR="006D2BF1">
          <w:rPr>
            <w:rFonts w:asciiTheme="minorHAnsi" w:eastAsiaTheme="minorEastAsia" w:hAnsiTheme="minorHAnsi" w:cstheme="minorBidi"/>
            <w:noProof/>
            <w:sz w:val="22"/>
            <w:szCs w:val="22"/>
          </w:rPr>
          <w:tab/>
        </w:r>
        <w:r w:rsidR="006D2BF1" w:rsidRPr="0060726C">
          <w:rPr>
            <w:rStyle w:val="Hyperlink"/>
            <w:noProof/>
          </w:rPr>
          <w:t>Personal/carer’s leave and compassionate leave</w:t>
        </w:r>
        <w:r w:rsidR="006D2BF1">
          <w:rPr>
            <w:noProof/>
          </w:rPr>
          <w:tab/>
        </w:r>
        <w:r w:rsidR="006D2BF1">
          <w:rPr>
            <w:noProof/>
          </w:rPr>
          <w:fldChar w:fldCharType="begin"/>
        </w:r>
        <w:r w:rsidR="006D2BF1">
          <w:rPr>
            <w:noProof/>
          </w:rPr>
          <w:instrText xml:space="preserve"> PAGEREF _Toc55035530 \h </w:instrText>
        </w:r>
        <w:r w:rsidR="006D2BF1">
          <w:rPr>
            <w:noProof/>
          </w:rPr>
        </w:r>
        <w:r w:rsidR="006D2BF1">
          <w:rPr>
            <w:noProof/>
          </w:rPr>
          <w:fldChar w:fldCharType="separate"/>
        </w:r>
        <w:r w:rsidR="006D2BF1">
          <w:rPr>
            <w:noProof/>
          </w:rPr>
          <w:t>57</w:t>
        </w:r>
        <w:r w:rsidR="006D2BF1">
          <w:rPr>
            <w:noProof/>
          </w:rPr>
          <w:fldChar w:fldCharType="end"/>
        </w:r>
      </w:hyperlink>
    </w:p>
    <w:p w14:paraId="591BB0EC" w14:textId="214C9242" w:rsidR="006D2BF1" w:rsidRDefault="00D63873">
      <w:pPr>
        <w:pStyle w:val="TOC2"/>
        <w:rPr>
          <w:rFonts w:asciiTheme="minorHAnsi" w:eastAsiaTheme="minorEastAsia" w:hAnsiTheme="minorHAnsi" w:cstheme="minorBidi"/>
          <w:noProof/>
          <w:sz w:val="22"/>
          <w:szCs w:val="22"/>
        </w:rPr>
      </w:pPr>
      <w:hyperlink w:anchor="_Toc55035531" w:history="1">
        <w:r w:rsidR="006D2BF1" w:rsidRPr="0060726C">
          <w:rPr>
            <w:rStyle w:val="Hyperlink"/>
            <w:noProof/>
          </w:rPr>
          <w:t>30.</w:t>
        </w:r>
        <w:r w:rsidR="006D2BF1">
          <w:rPr>
            <w:rFonts w:asciiTheme="minorHAnsi" w:eastAsiaTheme="minorEastAsia" w:hAnsiTheme="minorHAnsi" w:cstheme="minorBidi"/>
            <w:noProof/>
            <w:sz w:val="22"/>
            <w:szCs w:val="22"/>
          </w:rPr>
          <w:tab/>
        </w:r>
        <w:r w:rsidR="006D2BF1" w:rsidRPr="0060726C">
          <w:rPr>
            <w:rStyle w:val="Hyperlink"/>
            <w:noProof/>
          </w:rPr>
          <w:t>Community service leave</w:t>
        </w:r>
        <w:r w:rsidR="006D2BF1">
          <w:rPr>
            <w:noProof/>
          </w:rPr>
          <w:tab/>
        </w:r>
        <w:r w:rsidR="006D2BF1">
          <w:rPr>
            <w:noProof/>
          </w:rPr>
          <w:fldChar w:fldCharType="begin"/>
        </w:r>
        <w:r w:rsidR="006D2BF1">
          <w:rPr>
            <w:noProof/>
          </w:rPr>
          <w:instrText xml:space="preserve"> PAGEREF _Toc55035531 \h </w:instrText>
        </w:r>
        <w:r w:rsidR="006D2BF1">
          <w:rPr>
            <w:noProof/>
          </w:rPr>
        </w:r>
        <w:r w:rsidR="006D2BF1">
          <w:rPr>
            <w:noProof/>
          </w:rPr>
          <w:fldChar w:fldCharType="separate"/>
        </w:r>
        <w:r w:rsidR="006D2BF1">
          <w:rPr>
            <w:noProof/>
          </w:rPr>
          <w:t>57</w:t>
        </w:r>
        <w:r w:rsidR="006D2BF1">
          <w:rPr>
            <w:noProof/>
          </w:rPr>
          <w:fldChar w:fldCharType="end"/>
        </w:r>
      </w:hyperlink>
    </w:p>
    <w:p w14:paraId="165F2C86" w14:textId="1B3310AF" w:rsidR="006D2BF1" w:rsidRDefault="00D63873">
      <w:pPr>
        <w:pStyle w:val="TOC2"/>
        <w:rPr>
          <w:rFonts w:asciiTheme="minorHAnsi" w:eastAsiaTheme="minorEastAsia" w:hAnsiTheme="minorHAnsi" w:cstheme="minorBidi"/>
          <w:noProof/>
          <w:sz w:val="22"/>
          <w:szCs w:val="22"/>
        </w:rPr>
      </w:pPr>
      <w:hyperlink w:anchor="_Toc55035532" w:history="1">
        <w:r w:rsidR="006D2BF1" w:rsidRPr="0060726C">
          <w:rPr>
            <w:rStyle w:val="Hyperlink"/>
            <w:noProof/>
          </w:rPr>
          <w:t>31.</w:t>
        </w:r>
        <w:r w:rsidR="006D2BF1">
          <w:rPr>
            <w:rFonts w:asciiTheme="minorHAnsi" w:eastAsiaTheme="minorEastAsia" w:hAnsiTheme="minorHAnsi" w:cstheme="minorBidi"/>
            <w:noProof/>
            <w:sz w:val="22"/>
            <w:szCs w:val="22"/>
          </w:rPr>
          <w:tab/>
        </w:r>
        <w:r w:rsidR="006D2BF1" w:rsidRPr="0060726C">
          <w:rPr>
            <w:rStyle w:val="Hyperlink"/>
            <w:noProof/>
          </w:rPr>
          <w:t>Public holidays</w:t>
        </w:r>
        <w:r w:rsidR="006D2BF1">
          <w:rPr>
            <w:noProof/>
          </w:rPr>
          <w:tab/>
        </w:r>
        <w:r w:rsidR="006D2BF1">
          <w:rPr>
            <w:noProof/>
          </w:rPr>
          <w:fldChar w:fldCharType="begin"/>
        </w:r>
        <w:r w:rsidR="006D2BF1">
          <w:rPr>
            <w:noProof/>
          </w:rPr>
          <w:instrText xml:space="preserve"> PAGEREF _Toc55035532 \h </w:instrText>
        </w:r>
        <w:r w:rsidR="006D2BF1">
          <w:rPr>
            <w:noProof/>
          </w:rPr>
        </w:r>
        <w:r w:rsidR="006D2BF1">
          <w:rPr>
            <w:noProof/>
          </w:rPr>
          <w:fldChar w:fldCharType="separate"/>
        </w:r>
        <w:r w:rsidR="006D2BF1">
          <w:rPr>
            <w:noProof/>
          </w:rPr>
          <w:t>57</w:t>
        </w:r>
        <w:r w:rsidR="006D2BF1">
          <w:rPr>
            <w:noProof/>
          </w:rPr>
          <w:fldChar w:fldCharType="end"/>
        </w:r>
      </w:hyperlink>
    </w:p>
    <w:p w14:paraId="5C3BBB8A" w14:textId="53E4EF01" w:rsidR="006D2BF1" w:rsidRDefault="00D63873">
      <w:pPr>
        <w:pStyle w:val="TOC2"/>
        <w:rPr>
          <w:rFonts w:asciiTheme="minorHAnsi" w:eastAsiaTheme="minorEastAsia" w:hAnsiTheme="minorHAnsi" w:cstheme="minorBidi"/>
          <w:noProof/>
          <w:sz w:val="22"/>
          <w:szCs w:val="22"/>
        </w:rPr>
      </w:pPr>
      <w:hyperlink w:anchor="_Toc55035533" w:history="1">
        <w:r w:rsidR="006D2BF1" w:rsidRPr="0060726C">
          <w:rPr>
            <w:rStyle w:val="Hyperlink"/>
            <w:noProof/>
          </w:rPr>
          <w:t>32.</w:t>
        </w:r>
        <w:r w:rsidR="006D2BF1">
          <w:rPr>
            <w:rFonts w:asciiTheme="minorHAnsi" w:eastAsiaTheme="minorEastAsia" w:hAnsiTheme="minorHAnsi" w:cstheme="minorBidi"/>
            <w:noProof/>
            <w:sz w:val="22"/>
            <w:szCs w:val="22"/>
          </w:rPr>
          <w:tab/>
        </w:r>
        <w:r w:rsidR="006D2BF1" w:rsidRPr="0060726C">
          <w:rPr>
            <w:rStyle w:val="Hyperlink"/>
            <w:noProof/>
          </w:rPr>
          <w:t>Leave to deal with Family and Domestic Violence</w:t>
        </w:r>
        <w:r w:rsidR="006D2BF1">
          <w:rPr>
            <w:noProof/>
          </w:rPr>
          <w:tab/>
        </w:r>
        <w:r w:rsidR="006D2BF1">
          <w:rPr>
            <w:noProof/>
          </w:rPr>
          <w:fldChar w:fldCharType="begin"/>
        </w:r>
        <w:r w:rsidR="006D2BF1">
          <w:rPr>
            <w:noProof/>
          </w:rPr>
          <w:instrText xml:space="preserve"> PAGEREF _Toc55035533 \h </w:instrText>
        </w:r>
        <w:r w:rsidR="006D2BF1">
          <w:rPr>
            <w:noProof/>
          </w:rPr>
        </w:r>
        <w:r w:rsidR="006D2BF1">
          <w:rPr>
            <w:noProof/>
          </w:rPr>
          <w:fldChar w:fldCharType="separate"/>
        </w:r>
        <w:r w:rsidR="006D2BF1">
          <w:rPr>
            <w:noProof/>
          </w:rPr>
          <w:t>58</w:t>
        </w:r>
        <w:r w:rsidR="006D2BF1">
          <w:rPr>
            <w:noProof/>
          </w:rPr>
          <w:fldChar w:fldCharType="end"/>
        </w:r>
      </w:hyperlink>
    </w:p>
    <w:p w14:paraId="7A967313" w14:textId="5BA3E9F3" w:rsidR="006D2BF1" w:rsidRDefault="00D63873">
      <w:pPr>
        <w:pStyle w:val="TOC1"/>
        <w:rPr>
          <w:rFonts w:asciiTheme="minorHAnsi" w:eastAsiaTheme="minorEastAsia" w:hAnsiTheme="minorHAnsi" w:cstheme="minorBidi"/>
          <w:b w:val="0"/>
          <w:bCs w:val="0"/>
          <w:noProof/>
          <w:sz w:val="22"/>
          <w:szCs w:val="22"/>
        </w:rPr>
      </w:pPr>
      <w:hyperlink w:anchor="_Toc55035534" w:history="1">
        <w:r w:rsidR="006D2BF1" w:rsidRPr="0060726C">
          <w:rPr>
            <w:rStyle w:val="Hyperlink"/>
            <w:rFonts w:cs="Times New Roman"/>
            <w:noProof/>
          </w:rPr>
          <w:t>Schedule A</w:t>
        </w:r>
        <w:r w:rsidR="006D2BF1" w:rsidRPr="0060726C">
          <w:rPr>
            <w:rStyle w:val="Hyperlink"/>
            <w:noProof/>
          </w:rPr>
          <w:t xml:space="preserve"> —Transitional Provisions</w:t>
        </w:r>
        <w:r w:rsidR="006D2BF1">
          <w:rPr>
            <w:noProof/>
          </w:rPr>
          <w:tab/>
        </w:r>
        <w:r w:rsidR="006D2BF1">
          <w:rPr>
            <w:noProof/>
          </w:rPr>
          <w:fldChar w:fldCharType="begin"/>
        </w:r>
        <w:r w:rsidR="006D2BF1">
          <w:rPr>
            <w:noProof/>
          </w:rPr>
          <w:instrText xml:space="preserve"> PAGEREF _Toc55035534 \h </w:instrText>
        </w:r>
        <w:r w:rsidR="006D2BF1">
          <w:rPr>
            <w:noProof/>
          </w:rPr>
        </w:r>
        <w:r w:rsidR="006D2BF1">
          <w:rPr>
            <w:noProof/>
          </w:rPr>
          <w:fldChar w:fldCharType="separate"/>
        </w:r>
        <w:r w:rsidR="006D2BF1">
          <w:rPr>
            <w:noProof/>
          </w:rPr>
          <w:t>61</w:t>
        </w:r>
        <w:r w:rsidR="006D2BF1">
          <w:rPr>
            <w:noProof/>
          </w:rPr>
          <w:fldChar w:fldCharType="end"/>
        </w:r>
      </w:hyperlink>
    </w:p>
    <w:p w14:paraId="78C986DA" w14:textId="7C4D1425" w:rsidR="006D2BF1" w:rsidRDefault="00D63873">
      <w:pPr>
        <w:pStyle w:val="TOC1"/>
        <w:rPr>
          <w:rFonts w:asciiTheme="minorHAnsi" w:eastAsiaTheme="minorEastAsia" w:hAnsiTheme="minorHAnsi" w:cstheme="minorBidi"/>
          <w:b w:val="0"/>
          <w:bCs w:val="0"/>
          <w:noProof/>
          <w:sz w:val="22"/>
          <w:szCs w:val="22"/>
        </w:rPr>
      </w:pPr>
      <w:hyperlink w:anchor="_Toc55035535" w:history="1">
        <w:r w:rsidR="006D2BF1" w:rsidRPr="0060726C">
          <w:rPr>
            <w:rStyle w:val="Hyperlink"/>
            <w:rFonts w:cs="Times New Roman"/>
            <w:noProof/>
          </w:rPr>
          <w:t>Schedule B</w:t>
        </w:r>
        <w:r w:rsidR="006D2BF1" w:rsidRPr="0060726C">
          <w:rPr>
            <w:rStyle w:val="Hyperlink"/>
            <w:noProof/>
          </w:rPr>
          <w:t xml:space="preserve"> —Classification Definitions</w:t>
        </w:r>
        <w:r w:rsidR="006D2BF1">
          <w:rPr>
            <w:noProof/>
          </w:rPr>
          <w:tab/>
        </w:r>
        <w:r w:rsidR="006D2BF1">
          <w:rPr>
            <w:noProof/>
          </w:rPr>
          <w:fldChar w:fldCharType="begin"/>
        </w:r>
        <w:r w:rsidR="006D2BF1">
          <w:rPr>
            <w:noProof/>
          </w:rPr>
          <w:instrText xml:space="preserve"> PAGEREF _Toc55035535 \h </w:instrText>
        </w:r>
        <w:r w:rsidR="006D2BF1">
          <w:rPr>
            <w:noProof/>
          </w:rPr>
        </w:r>
        <w:r w:rsidR="006D2BF1">
          <w:rPr>
            <w:noProof/>
          </w:rPr>
          <w:fldChar w:fldCharType="separate"/>
        </w:r>
        <w:r w:rsidR="006D2BF1">
          <w:rPr>
            <w:noProof/>
          </w:rPr>
          <w:t>67</w:t>
        </w:r>
        <w:r w:rsidR="006D2BF1">
          <w:rPr>
            <w:noProof/>
          </w:rPr>
          <w:fldChar w:fldCharType="end"/>
        </w:r>
      </w:hyperlink>
    </w:p>
    <w:p w14:paraId="66474936" w14:textId="7B67F14B" w:rsidR="006D2BF1" w:rsidRDefault="00D63873">
      <w:pPr>
        <w:pStyle w:val="TOC1"/>
        <w:rPr>
          <w:rFonts w:asciiTheme="minorHAnsi" w:eastAsiaTheme="minorEastAsia" w:hAnsiTheme="minorHAnsi" w:cstheme="minorBidi"/>
          <w:b w:val="0"/>
          <w:bCs w:val="0"/>
          <w:noProof/>
          <w:sz w:val="22"/>
          <w:szCs w:val="22"/>
        </w:rPr>
      </w:pPr>
      <w:hyperlink w:anchor="_Toc55035536" w:history="1">
        <w:r w:rsidR="006D2BF1" w:rsidRPr="0060726C">
          <w:rPr>
            <w:rStyle w:val="Hyperlink"/>
            <w:rFonts w:cs="Times New Roman"/>
            <w:noProof/>
          </w:rPr>
          <w:t>Schedule C</w:t>
        </w:r>
        <w:r w:rsidR="006D2BF1" w:rsidRPr="0060726C">
          <w:rPr>
            <w:rStyle w:val="Hyperlink"/>
            <w:noProof/>
          </w:rPr>
          <w:t xml:space="preserve"> —Supported Wage System</w:t>
        </w:r>
        <w:r w:rsidR="006D2BF1">
          <w:rPr>
            <w:noProof/>
          </w:rPr>
          <w:tab/>
        </w:r>
        <w:r w:rsidR="006D2BF1">
          <w:rPr>
            <w:noProof/>
          </w:rPr>
          <w:fldChar w:fldCharType="begin"/>
        </w:r>
        <w:r w:rsidR="006D2BF1">
          <w:rPr>
            <w:noProof/>
          </w:rPr>
          <w:instrText xml:space="preserve"> PAGEREF _Toc55035536 \h </w:instrText>
        </w:r>
        <w:r w:rsidR="006D2BF1">
          <w:rPr>
            <w:noProof/>
          </w:rPr>
        </w:r>
        <w:r w:rsidR="006D2BF1">
          <w:rPr>
            <w:noProof/>
          </w:rPr>
          <w:fldChar w:fldCharType="separate"/>
        </w:r>
        <w:r w:rsidR="006D2BF1">
          <w:rPr>
            <w:noProof/>
          </w:rPr>
          <w:t>75</w:t>
        </w:r>
        <w:r w:rsidR="006D2BF1">
          <w:rPr>
            <w:noProof/>
          </w:rPr>
          <w:fldChar w:fldCharType="end"/>
        </w:r>
      </w:hyperlink>
    </w:p>
    <w:p w14:paraId="57D08BBC" w14:textId="69C5E2FF" w:rsidR="006D2BF1" w:rsidRDefault="00D63873">
      <w:pPr>
        <w:pStyle w:val="TOC1"/>
        <w:rPr>
          <w:rFonts w:asciiTheme="minorHAnsi" w:eastAsiaTheme="minorEastAsia" w:hAnsiTheme="minorHAnsi" w:cstheme="minorBidi"/>
          <w:b w:val="0"/>
          <w:bCs w:val="0"/>
          <w:noProof/>
          <w:sz w:val="22"/>
          <w:szCs w:val="22"/>
        </w:rPr>
      </w:pPr>
      <w:hyperlink w:anchor="_Toc55035537" w:history="1">
        <w:r w:rsidR="006D2BF1" w:rsidRPr="0060726C">
          <w:rPr>
            <w:rStyle w:val="Hyperlink"/>
            <w:rFonts w:cs="Times New Roman"/>
            <w:noProof/>
            <w:lang w:val="en-GB"/>
          </w:rPr>
          <w:t>Schedule D</w:t>
        </w:r>
        <w:r w:rsidR="006D2BF1" w:rsidRPr="0060726C">
          <w:rPr>
            <w:rStyle w:val="Hyperlink"/>
            <w:noProof/>
            <w:lang w:val="en-GB"/>
          </w:rPr>
          <w:t xml:space="preserve"> —National Training Wage</w:t>
        </w:r>
        <w:r w:rsidR="006D2BF1">
          <w:rPr>
            <w:noProof/>
          </w:rPr>
          <w:tab/>
        </w:r>
        <w:r w:rsidR="006D2BF1">
          <w:rPr>
            <w:noProof/>
          </w:rPr>
          <w:fldChar w:fldCharType="begin"/>
        </w:r>
        <w:r w:rsidR="006D2BF1">
          <w:rPr>
            <w:noProof/>
          </w:rPr>
          <w:instrText xml:space="preserve"> PAGEREF _Toc55035537 \h </w:instrText>
        </w:r>
        <w:r w:rsidR="006D2BF1">
          <w:rPr>
            <w:noProof/>
          </w:rPr>
        </w:r>
        <w:r w:rsidR="006D2BF1">
          <w:rPr>
            <w:noProof/>
          </w:rPr>
          <w:fldChar w:fldCharType="separate"/>
        </w:r>
        <w:r w:rsidR="006D2BF1">
          <w:rPr>
            <w:noProof/>
          </w:rPr>
          <w:t>78</w:t>
        </w:r>
        <w:r w:rsidR="006D2BF1">
          <w:rPr>
            <w:noProof/>
          </w:rPr>
          <w:fldChar w:fldCharType="end"/>
        </w:r>
      </w:hyperlink>
    </w:p>
    <w:p w14:paraId="768D9372" w14:textId="35A93F6A" w:rsidR="006D2BF1" w:rsidRDefault="00D63873">
      <w:pPr>
        <w:pStyle w:val="TOC1"/>
        <w:rPr>
          <w:rFonts w:asciiTheme="minorHAnsi" w:eastAsiaTheme="minorEastAsia" w:hAnsiTheme="minorHAnsi" w:cstheme="minorBidi"/>
          <w:b w:val="0"/>
          <w:bCs w:val="0"/>
          <w:noProof/>
          <w:sz w:val="22"/>
          <w:szCs w:val="22"/>
        </w:rPr>
      </w:pPr>
      <w:hyperlink w:anchor="_Toc55035538" w:history="1">
        <w:r w:rsidR="006D2BF1" w:rsidRPr="0060726C">
          <w:rPr>
            <w:rStyle w:val="Hyperlink"/>
            <w:rFonts w:cs="Times New Roman"/>
            <w:noProof/>
          </w:rPr>
          <w:t>Schedule E</w:t>
        </w:r>
        <w:r w:rsidR="006D2BF1" w:rsidRPr="0060726C">
          <w:rPr>
            <w:rStyle w:val="Hyperlink"/>
            <w:noProof/>
          </w:rPr>
          <w:t xml:space="preserve"> —School-based Apprentices</w:t>
        </w:r>
        <w:r w:rsidR="006D2BF1">
          <w:rPr>
            <w:noProof/>
          </w:rPr>
          <w:tab/>
        </w:r>
        <w:r w:rsidR="006D2BF1">
          <w:rPr>
            <w:noProof/>
          </w:rPr>
          <w:fldChar w:fldCharType="begin"/>
        </w:r>
        <w:r w:rsidR="006D2BF1">
          <w:rPr>
            <w:noProof/>
          </w:rPr>
          <w:instrText xml:space="preserve"> PAGEREF _Toc55035538 \h </w:instrText>
        </w:r>
        <w:r w:rsidR="006D2BF1">
          <w:rPr>
            <w:noProof/>
          </w:rPr>
        </w:r>
        <w:r w:rsidR="006D2BF1">
          <w:rPr>
            <w:noProof/>
          </w:rPr>
          <w:fldChar w:fldCharType="separate"/>
        </w:r>
        <w:r w:rsidR="006D2BF1">
          <w:rPr>
            <w:noProof/>
          </w:rPr>
          <w:t>79</w:t>
        </w:r>
        <w:r w:rsidR="006D2BF1">
          <w:rPr>
            <w:noProof/>
          </w:rPr>
          <w:fldChar w:fldCharType="end"/>
        </w:r>
      </w:hyperlink>
    </w:p>
    <w:p w14:paraId="305E68B0" w14:textId="43462CA4" w:rsidR="006D2BF1" w:rsidRDefault="00D63873">
      <w:pPr>
        <w:pStyle w:val="TOC1"/>
        <w:rPr>
          <w:rFonts w:asciiTheme="minorHAnsi" w:eastAsiaTheme="minorEastAsia" w:hAnsiTheme="minorHAnsi" w:cstheme="minorBidi"/>
          <w:b w:val="0"/>
          <w:bCs w:val="0"/>
          <w:noProof/>
          <w:sz w:val="22"/>
          <w:szCs w:val="22"/>
        </w:rPr>
      </w:pPr>
      <w:hyperlink w:anchor="_Toc55035539" w:history="1">
        <w:r w:rsidR="006D2BF1" w:rsidRPr="0060726C">
          <w:rPr>
            <w:rStyle w:val="Hyperlink"/>
            <w:rFonts w:cs="Times New Roman"/>
            <w:noProof/>
          </w:rPr>
          <w:t>Schedule F</w:t>
        </w:r>
        <w:r w:rsidR="006D2BF1" w:rsidRPr="0060726C">
          <w:rPr>
            <w:rStyle w:val="Hyperlink"/>
            <w:noProof/>
          </w:rPr>
          <w:t xml:space="preserve"> —Part-day Public Holidays</w:t>
        </w:r>
        <w:r w:rsidR="006D2BF1">
          <w:rPr>
            <w:noProof/>
          </w:rPr>
          <w:tab/>
        </w:r>
        <w:r w:rsidR="006D2BF1">
          <w:rPr>
            <w:noProof/>
          </w:rPr>
          <w:fldChar w:fldCharType="begin"/>
        </w:r>
        <w:r w:rsidR="006D2BF1">
          <w:rPr>
            <w:noProof/>
          </w:rPr>
          <w:instrText xml:space="preserve"> PAGEREF _Toc55035539 \h </w:instrText>
        </w:r>
        <w:r w:rsidR="006D2BF1">
          <w:rPr>
            <w:noProof/>
          </w:rPr>
        </w:r>
        <w:r w:rsidR="006D2BF1">
          <w:rPr>
            <w:noProof/>
          </w:rPr>
          <w:fldChar w:fldCharType="separate"/>
        </w:r>
        <w:r w:rsidR="006D2BF1">
          <w:rPr>
            <w:noProof/>
          </w:rPr>
          <w:t>80</w:t>
        </w:r>
        <w:r w:rsidR="006D2BF1">
          <w:rPr>
            <w:noProof/>
          </w:rPr>
          <w:fldChar w:fldCharType="end"/>
        </w:r>
      </w:hyperlink>
    </w:p>
    <w:p w14:paraId="30E2ED8C" w14:textId="6DB012FF" w:rsidR="006D2BF1" w:rsidRDefault="00D63873">
      <w:pPr>
        <w:pStyle w:val="TOC1"/>
        <w:rPr>
          <w:rFonts w:asciiTheme="minorHAnsi" w:eastAsiaTheme="minorEastAsia" w:hAnsiTheme="minorHAnsi" w:cstheme="minorBidi"/>
          <w:b w:val="0"/>
          <w:bCs w:val="0"/>
          <w:noProof/>
          <w:sz w:val="22"/>
          <w:szCs w:val="22"/>
        </w:rPr>
      </w:pPr>
      <w:hyperlink w:anchor="_Toc55035540" w:history="1">
        <w:r w:rsidR="006D2BF1" w:rsidRPr="0060726C">
          <w:rPr>
            <w:rStyle w:val="Hyperlink"/>
            <w:rFonts w:cs="Times New Roman"/>
            <w:noProof/>
          </w:rPr>
          <w:t>Schedule G</w:t>
        </w:r>
        <w:r w:rsidR="006D2BF1" w:rsidRPr="0060726C">
          <w:rPr>
            <w:rStyle w:val="Hyperlink"/>
            <w:noProof/>
          </w:rPr>
          <w:t xml:space="preserve"> —Agreement to Take Annual Leave in Advance</w:t>
        </w:r>
        <w:r w:rsidR="006D2BF1">
          <w:rPr>
            <w:noProof/>
          </w:rPr>
          <w:tab/>
        </w:r>
        <w:r w:rsidR="006D2BF1">
          <w:rPr>
            <w:noProof/>
          </w:rPr>
          <w:fldChar w:fldCharType="begin"/>
        </w:r>
        <w:r w:rsidR="006D2BF1">
          <w:rPr>
            <w:noProof/>
          </w:rPr>
          <w:instrText xml:space="preserve"> PAGEREF _Toc55035540 \h </w:instrText>
        </w:r>
        <w:r w:rsidR="006D2BF1">
          <w:rPr>
            <w:noProof/>
          </w:rPr>
        </w:r>
        <w:r w:rsidR="006D2BF1">
          <w:rPr>
            <w:noProof/>
          </w:rPr>
          <w:fldChar w:fldCharType="separate"/>
        </w:r>
        <w:r w:rsidR="006D2BF1">
          <w:rPr>
            <w:noProof/>
          </w:rPr>
          <w:t>82</w:t>
        </w:r>
        <w:r w:rsidR="006D2BF1">
          <w:rPr>
            <w:noProof/>
          </w:rPr>
          <w:fldChar w:fldCharType="end"/>
        </w:r>
      </w:hyperlink>
    </w:p>
    <w:p w14:paraId="0CBFE3E3" w14:textId="29EC515F" w:rsidR="006D2BF1" w:rsidRDefault="00D63873">
      <w:pPr>
        <w:pStyle w:val="TOC1"/>
        <w:rPr>
          <w:rFonts w:asciiTheme="minorHAnsi" w:eastAsiaTheme="minorEastAsia" w:hAnsiTheme="minorHAnsi" w:cstheme="minorBidi"/>
          <w:b w:val="0"/>
          <w:bCs w:val="0"/>
          <w:noProof/>
          <w:sz w:val="22"/>
          <w:szCs w:val="22"/>
        </w:rPr>
      </w:pPr>
      <w:hyperlink w:anchor="_Toc55035541" w:history="1">
        <w:r w:rsidR="006D2BF1" w:rsidRPr="0060726C">
          <w:rPr>
            <w:rStyle w:val="Hyperlink"/>
            <w:rFonts w:cs="Times New Roman"/>
            <w:noProof/>
          </w:rPr>
          <w:t>Schedule H</w:t>
        </w:r>
        <w:r w:rsidR="006D2BF1" w:rsidRPr="0060726C">
          <w:rPr>
            <w:rStyle w:val="Hyperlink"/>
            <w:noProof/>
          </w:rPr>
          <w:t xml:space="preserve"> —Agreement to Cash Out Annual Leave</w:t>
        </w:r>
        <w:r w:rsidR="006D2BF1">
          <w:rPr>
            <w:noProof/>
          </w:rPr>
          <w:tab/>
        </w:r>
        <w:r w:rsidR="006D2BF1">
          <w:rPr>
            <w:noProof/>
          </w:rPr>
          <w:fldChar w:fldCharType="begin"/>
        </w:r>
        <w:r w:rsidR="006D2BF1">
          <w:rPr>
            <w:noProof/>
          </w:rPr>
          <w:instrText xml:space="preserve"> PAGEREF _Toc55035541 \h </w:instrText>
        </w:r>
        <w:r w:rsidR="006D2BF1">
          <w:rPr>
            <w:noProof/>
          </w:rPr>
        </w:r>
        <w:r w:rsidR="006D2BF1">
          <w:rPr>
            <w:noProof/>
          </w:rPr>
          <w:fldChar w:fldCharType="separate"/>
        </w:r>
        <w:r w:rsidR="006D2BF1">
          <w:rPr>
            <w:noProof/>
          </w:rPr>
          <w:t>83</w:t>
        </w:r>
        <w:r w:rsidR="006D2BF1">
          <w:rPr>
            <w:noProof/>
          </w:rPr>
          <w:fldChar w:fldCharType="end"/>
        </w:r>
      </w:hyperlink>
    </w:p>
    <w:p w14:paraId="38962EA4" w14:textId="20B7CD64" w:rsidR="006D2BF1" w:rsidRDefault="00D63873">
      <w:pPr>
        <w:pStyle w:val="TOC1"/>
        <w:rPr>
          <w:rFonts w:asciiTheme="minorHAnsi" w:eastAsiaTheme="minorEastAsia" w:hAnsiTheme="minorHAnsi" w:cstheme="minorBidi"/>
          <w:b w:val="0"/>
          <w:bCs w:val="0"/>
          <w:noProof/>
          <w:sz w:val="22"/>
          <w:szCs w:val="22"/>
        </w:rPr>
      </w:pPr>
      <w:hyperlink w:anchor="_Toc55035542" w:history="1">
        <w:r w:rsidR="006D2BF1" w:rsidRPr="0060726C">
          <w:rPr>
            <w:rStyle w:val="Hyperlink"/>
            <w:rFonts w:cs="Times New Roman"/>
            <w:noProof/>
          </w:rPr>
          <w:t>Schedule I</w:t>
        </w:r>
        <w:r w:rsidR="006D2BF1" w:rsidRPr="0060726C">
          <w:rPr>
            <w:rStyle w:val="Hyperlink"/>
            <w:noProof/>
          </w:rPr>
          <w:t xml:space="preserve"> —</w:t>
        </w:r>
        <w:r w:rsidR="006D2BF1" w:rsidRPr="0060726C">
          <w:rPr>
            <w:rStyle w:val="Hyperlink"/>
            <w:noProof/>
            <w:lang w:val="en-GB"/>
          </w:rPr>
          <w:t>Agreement for Time Off Instead of Payment for Overtime</w:t>
        </w:r>
        <w:r w:rsidR="006D2BF1">
          <w:rPr>
            <w:noProof/>
          </w:rPr>
          <w:tab/>
        </w:r>
        <w:r w:rsidR="006D2BF1">
          <w:rPr>
            <w:noProof/>
          </w:rPr>
          <w:fldChar w:fldCharType="begin"/>
        </w:r>
        <w:r w:rsidR="006D2BF1">
          <w:rPr>
            <w:noProof/>
          </w:rPr>
          <w:instrText xml:space="preserve"> PAGEREF _Toc55035542 \h </w:instrText>
        </w:r>
        <w:r w:rsidR="006D2BF1">
          <w:rPr>
            <w:noProof/>
          </w:rPr>
        </w:r>
        <w:r w:rsidR="006D2BF1">
          <w:rPr>
            <w:noProof/>
          </w:rPr>
          <w:fldChar w:fldCharType="separate"/>
        </w:r>
        <w:r w:rsidR="006D2BF1">
          <w:rPr>
            <w:noProof/>
          </w:rPr>
          <w:t>84</w:t>
        </w:r>
        <w:r w:rsidR="006D2BF1">
          <w:rPr>
            <w:noProof/>
          </w:rPr>
          <w:fldChar w:fldCharType="end"/>
        </w:r>
      </w:hyperlink>
    </w:p>
    <w:p w14:paraId="1D3532AC" w14:textId="033574A8" w:rsidR="00F11AA7" w:rsidRPr="0088618F" w:rsidRDefault="00695F92" w:rsidP="00F11AA7">
      <w:r w:rsidRPr="0088618F">
        <w:fldChar w:fldCharType="end"/>
      </w:r>
    </w:p>
    <w:p w14:paraId="1CE5AED4" w14:textId="77777777" w:rsidR="00F11AA7" w:rsidRPr="0088618F" w:rsidRDefault="00F11AA7" w:rsidP="00F11AA7">
      <w:pPr>
        <w:sectPr w:rsidR="00F11AA7" w:rsidRPr="0088618F" w:rsidSect="00F11AA7">
          <w:headerReference w:type="even" r:id="rId34"/>
          <w:headerReference w:type="default" r:id="rId35"/>
          <w:footerReference w:type="even" r:id="rId36"/>
          <w:footerReference w:type="default" r:id="rId37"/>
          <w:footerReference w:type="first" r:id="rId38"/>
          <w:pgSz w:w="11907" w:h="16840" w:code="9"/>
          <w:pgMar w:top="567" w:right="1418" w:bottom="737" w:left="1418" w:header="510" w:footer="737" w:gutter="0"/>
          <w:pgNumType w:start="1"/>
          <w:cols w:space="720"/>
          <w:noEndnote/>
          <w:titlePg/>
        </w:sectPr>
      </w:pPr>
    </w:p>
    <w:p w14:paraId="3270B34A" w14:textId="77777777" w:rsidR="00F11AA7" w:rsidRPr="0088618F" w:rsidRDefault="00F11AA7" w:rsidP="00F11AA7">
      <w:pPr>
        <w:pStyle w:val="Partheading"/>
      </w:pPr>
      <w:bookmarkStart w:id="2" w:name="_Ref219763748"/>
      <w:bookmarkStart w:id="3" w:name="_Toc55035494"/>
      <w:bookmarkStart w:id="4" w:name="Part1"/>
      <w:r w:rsidRPr="0088618F">
        <w:lastRenderedPageBreak/>
        <w:t>Application and Operation</w:t>
      </w:r>
      <w:bookmarkEnd w:id="2"/>
      <w:bookmarkEnd w:id="3"/>
    </w:p>
    <w:p w14:paraId="289AE12C" w14:textId="77777777" w:rsidR="00F11AA7" w:rsidRPr="0088618F" w:rsidRDefault="00F11AA7" w:rsidP="00F11AA7">
      <w:pPr>
        <w:pStyle w:val="Level1"/>
      </w:pPr>
      <w:bookmarkStart w:id="5" w:name="_Toc55035495"/>
      <w:r w:rsidRPr="0088618F">
        <w:t>Title</w:t>
      </w:r>
      <w:bookmarkEnd w:id="5"/>
    </w:p>
    <w:p w14:paraId="58BD0CCE" w14:textId="77777777" w:rsidR="00F11AA7" w:rsidRPr="0088618F" w:rsidRDefault="00F11AA7" w:rsidP="00F11AA7">
      <w:bookmarkStart w:id="6" w:name="_Toc211402452"/>
      <w:bookmarkStart w:id="7" w:name="_Toc211403337"/>
      <w:bookmarkStart w:id="8" w:name="_Toc211415242"/>
      <w:r w:rsidRPr="0088618F">
        <w:t xml:space="preserve">This award is the </w:t>
      </w:r>
      <w:r w:rsidRPr="0088618F">
        <w:rPr>
          <w:i/>
        </w:rPr>
        <w:t>Electrical, Electronic and Communications Contracting Award 2010</w:t>
      </w:r>
      <w:bookmarkEnd w:id="6"/>
      <w:bookmarkEnd w:id="7"/>
      <w:bookmarkEnd w:id="8"/>
      <w:r w:rsidRPr="0088618F">
        <w:t>.</w:t>
      </w:r>
    </w:p>
    <w:p w14:paraId="67A12109" w14:textId="77777777" w:rsidR="00F11AA7" w:rsidRDefault="00F11AA7" w:rsidP="00F11AA7">
      <w:pPr>
        <w:pStyle w:val="Level1"/>
      </w:pPr>
      <w:bookmarkStart w:id="9" w:name="_Toc227723927"/>
      <w:bookmarkStart w:id="10" w:name="_Toc55035496"/>
      <w:r w:rsidRPr="0088618F">
        <w:t xml:space="preserve">Commencement </w:t>
      </w:r>
      <w:bookmarkEnd w:id="9"/>
      <w:r w:rsidRPr="0088618F">
        <w:t>and transitional</w:t>
      </w:r>
      <w:bookmarkEnd w:id="10"/>
    </w:p>
    <w:p w14:paraId="2B7D4D2F" w14:textId="012CD7F2" w:rsidR="005C3864" w:rsidRPr="005C3864" w:rsidRDefault="005C3864" w:rsidP="005C3864">
      <w:pPr>
        <w:pStyle w:val="History"/>
      </w:pPr>
      <w:r>
        <w:t xml:space="preserve">[Varied by </w:t>
      </w:r>
      <w:hyperlink r:id="rId39" w:history="1">
        <w:r w:rsidRPr="005F0393">
          <w:rPr>
            <w:rStyle w:val="Hyperlink"/>
          </w:rPr>
          <w:t>PR988411</w:t>
        </w:r>
      </w:hyperlink>
      <w:r w:rsidR="00676382">
        <w:t xml:space="preserve">, </w:t>
      </w:r>
      <w:hyperlink r:id="rId40" w:history="1">
        <w:r w:rsidR="00676382">
          <w:rPr>
            <w:rStyle w:val="Hyperlink"/>
          </w:rPr>
          <w:t>PR542145</w:t>
        </w:r>
      </w:hyperlink>
      <w:r>
        <w:t>]</w:t>
      </w:r>
    </w:p>
    <w:p w14:paraId="0106C1AB" w14:textId="77777777" w:rsidR="00F11AA7" w:rsidRPr="0088618F" w:rsidRDefault="00F11AA7" w:rsidP="00F11AA7">
      <w:pPr>
        <w:pStyle w:val="Level2"/>
      </w:pPr>
      <w:r w:rsidRPr="0088618F">
        <w:t>This award commences on 1 January 2010.</w:t>
      </w:r>
    </w:p>
    <w:p w14:paraId="7B407C6F" w14:textId="77777777" w:rsidR="00F11AA7" w:rsidRPr="0088618F" w:rsidRDefault="00F11AA7" w:rsidP="00F11AA7">
      <w:pPr>
        <w:pStyle w:val="Level2"/>
      </w:pPr>
      <w:r w:rsidRPr="0088618F">
        <w:t>The monetary obligations imposed on employers by this award may be absorbed into overaward payments. Nothing in this award requires an employer to maintain or increase any overaward payment.</w:t>
      </w:r>
    </w:p>
    <w:p w14:paraId="73F29AD2" w14:textId="15E2B2D1" w:rsidR="00F11AA7" w:rsidRPr="0088618F" w:rsidRDefault="00F11AA7" w:rsidP="00F11AA7">
      <w:pPr>
        <w:pStyle w:val="Level2"/>
      </w:pPr>
      <w:r w:rsidRPr="0088618F">
        <w:t xml:space="preserve">This award contains transitional arrangements which specify when particular parts of the award come into effect. Some of the transitional arrangements are in clauses in the main part of the award. There are also transitional arrangements in </w:t>
      </w:r>
      <w:r w:rsidR="0035788E">
        <w:fldChar w:fldCharType="begin"/>
      </w:r>
      <w:r w:rsidR="0035788E">
        <w:instrText xml:space="preserve"> REF _Ref240257034 \w \h  \* MERGEFORMAT </w:instrText>
      </w:r>
      <w:r w:rsidR="0035788E">
        <w:fldChar w:fldCharType="separate"/>
      </w:r>
      <w:r w:rsidR="006D2BF1">
        <w:t>Schedule A</w:t>
      </w:r>
      <w:r w:rsidR="0035788E">
        <w:fldChar w:fldCharType="end"/>
      </w:r>
      <w:r w:rsidRPr="0088618F">
        <w:t xml:space="preserve">. The arrangements in </w:t>
      </w:r>
      <w:r w:rsidR="0035788E">
        <w:fldChar w:fldCharType="begin"/>
      </w:r>
      <w:r w:rsidR="0035788E">
        <w:instrText xml:space="preserve"> REF _Ref240257034 \r \h  \* MERGEFORMAT </w:instrText>
      </w:r>
      <w:r w:rsidR="0035788E">
        <w:fldChar w:fldCharType="separate"/>
      </w:r>
      <w:r w:rsidR="006D2BF1">
        <w:t>Schedule A</w:t>
      </w:r>
      <w:r w:rsidR="0035788E">
        <w:fldChar w:fldCharType="end"/>
      </w:r>
      <w:r w:rsidRPr="0088618F">
        <w:t xml:space="preserve"> deal with:</w:t>
      </w:r>
    </w:p>
    <w:p w14:paraId="3D2A5044" w14:textId="77777777" w:rsidR="00F11AA7" w:rsidRPr="0088618F" w:rsidRDefault="00F11AA7" w:rsidP="00F11AA7">
      <w:pPr>
        <w:pStyle w:val="Bullet1"/>
      </w:pPr>
      <w:r w:rsidRPr="0088618F">
        <w:t>minimum wages and piecework rates</w:t>
      </w:r>
    </w:p>
    <w:p w14:paraId="1B5622C9" w14:textId="77777777" w:rsidR="00F11AA7" w:rsidRPr="0088618F" w:rsidRDefault="00F11AA7" w:rsidP="00F11AA7">
      <w:pPr>
        <w:pStyle w:val="Bullet1"/>
      </w:pPr>
      <w:r w:rsidRPr="0088618F">
        <w:t>casual or part-time loadings</w:t>
      </w:r>
    </w:p>
    <w:p w14:paraId="528149F1" w14:textId="77777777" w:rsidR="00F11AA7" w:rsidRPr="0088618F" w:rsidRDefault="00F11AA7" w:rsidP="00F11AA7">
      <w:pPr>
        <w:pStyle w:val="Bullet1"/>
      </w:pPr>
      <w:r w:rsidRPr="0088618F">
        <w:t>Saturday, Sunday, public holiday, evening or other penalties</w:t>
      </w:r>
    </w:p>
    <w:p w14:paraId="44FE82FC" w14:textId="77777777" w:rsidR="00F11AA7" w:rsidRPr="0088618F" w:rsidRDefault="00F11AA7" w:rsidP="00F11AA7">
      <w:pPr>
        <w:pStyle w:val="Bullet1"/>
      </w:pPr>
      <w:r w:rsidRPr="0088618F">
        <w:t>shift allowances/penalties.</w:t>
      </w:r>
    </w:p>
    <w:p w14:paraId="72F3CE9E" w14:textId="7A1A91EC" w:rsidR="00676382" w:rsidRDefault="00676382" w:rsidP="00676382">
      <w:pPr>
        <w:pStyle w:val="History"/>
      </w:pPr>
      <w:r>
        <w:t xml:space="preserve">[2.4 varied by </w:t>
      </w:r>
      <w:hyperlink r:id="rId41" w:history="1">
        <w:r>
          <w:rPr>
            <w:rStyle w:val="Hyperlink"/>
          </w:rPr>
          <w:t>PR542145</w:t>
        </w:r>
      </w:hyperlink>
      <w:r>
        <w:t xml:space="preserve"> ppc 04Dec13]</w:t>
      </w:r>
    </w:p>
    <w:p w14:paraId="0E4A71C5" w14:textId="77777777" w:rsidR="00F11AA7" w:rsidRPr="0088618F" w:rsidRDefault="00F11AA7" w:rsidP="00F11AA7">
      <w:pPr>
        <w:pStyle w:val="Level2"/>
      </w:pPr>
      <w:r w:rsidRPr="0088618F">
        <w:t xml:space="preserve">Neither the making of this award nor the operation of any transitional arrangements is intended to result in a reduction in the take-home pay of employees covered by the award. On application by or on behalf of an employee who suffers a reduction in take-home pay as a result of the making of this award or the operation of any transitional arrangements, </w:t>
      </w:r>
      <w:r w:rsidR="00676382">
        <w:t>the Fair Work Commission</w:t>
      </w:r>
      <w:r w:rsidRPr="0088618F">
        <w:t xml:space="preserve"> may make any order it considers appropriate to remedy the situation.</w:t>
      </w:r>
    </w:p>
    <w:p w14:paraId="58FB5B78" w14:textId="685CF19C" w:rsidR="00676382" w:rsidRDefault="00676382" w:rsidP="00676382">
      <w:pPr>
        <w:pStyle w:val="History"/>
      </w:pPr>
      <w:r>
        <w:t xml:space="preserve">[2.5 varied by </w:t>
      </w:r>
      <w:hyperlink r:id="rId42" w:history="1">
        <w:r>
          <w:rPr>
            <w:rStyle w:val="Hyperlink"/>
          </w:rPr>
          <w:t>PR542145</w:t>
        </w:r>
      </w:hyperlink>
      <w:r>
        <w:t xml:space="preserve"> ppc 04Dec13]</w:t>
      </w:r>
    </w:p>
    <w:p w14:paraId="3DF100AE" w14:textId="77777777" w:rsidR="00F11AA7" w:rsidRPr="0088618F" w:rsidRDefault="00676382" w:rsidP="00F11AA7">
      <w:pPr>
        <w:pStyle w:val="Level2"/>
      </w:pPr>
      <w:r>
        <w:t>The Fair Work Commission</w:t>
      </w:r>
      <w:r w:rsidR="00F11AA7" w:rsidRPr="0088618F">
        <w:t xml:space="preserve"> may review the transitional arrangements in this award and make a determination varying the award.</w:t>
      </w:r>
    </w:p>
    <w:p w14:paraId="61B3F73D" w14:textId="50ADD6A5" w:rsidR="00676382" w:rsidRDefault="00676382" w:rsidP="00676382">
      <w:pPr>
        <w:pStyle w:val="History"/>
      </w:pPr>
      <w:r>
        <w:t xml:space="preserve">[2.6 varied by </w:t>
      </w:r>
      <w:hyperlink r:id="rId43" w:history="1">
        <w:r>
          <w:rPr>
            <w:rStyle w:val="Hyperlink"/>
          </w:rPr>
          <w:t>PR542145</w:t>
        </w:r>
      </w:hyperlink>
      <w:r>
        <w:t xml:space="preserve"> ppc 04Dec13]</w:t>
      </w:r>
    </w:p>
    <w:p w14:paraId="5020CBCE" w14:textId="77777777" w:rsidR="00F11AA7" w:rsidRPr="0088618F" w:rsidRDefault="00676382" w:rsidP="00F11AA7">
      <w:pPr>
        <w:pStyle w:val="Level2"/>
      </w:pPr>
      <w:r>
        <w:t>The Fair Work Commission</w:t>
      </w:r>
      <w:r w:rsidR="00F11AA7" w:rsidRPr="0088618F">
        <w:t xml:space="preserve"> may review the transitional arrangements:</w:t>
      </w:r>
    </w:p>
    <w:p w14:paraId="15378637" w14:textId="77777777" w:rsidR="00F11AA7" w:rsidRPr="0088618F" w:rsidRDefault="00F11AA7" w:rsidP="00F11AA7">
      <w:pPr>
        <w:pStyle w:val="Level3"/>
      </w:pPr>
      <w:r w:rsidRPr="0088618F">
        <w:t>on its own initiative; or</w:t>
      </w:r>
    </w:p>
    <w:p w14:paraId="0E24A06F" w14:textId="77777777" w:rsidR="00F11AA7" w:rsidRPr="0088618F" w:rsidRDefault="00F11AA7" w:rsidP="00F11AA7">
      <w:pPr>
        <w:pStyle w:val="Level3"/>
      </w:pPr>
      <w:r w:rsidRPr="0088618F">
        <w:t>on application by an employer, employee, organisation or outworker entity covered by the modern award; or</w:t>
      </w:r>
    </w:p>
    <w:p w14:paraId="2E2B7B7F" w14:textId="77777777" w:rsidR="00F11AA7" w:rsidRPr="0088618F" w:rsidRDefault="00F11AA7" w:rsidP="00F11AA7">
      <w:pPr>
        <w:pStyle w:val="Level3"/>
      </w:pPr>
      <w:r w:rsidRPr="0088618F">
        <w:lastRenderedPageBreak/>
        <w:t>on application by an organisation that is entitled to represent the industrial interests of one or more employers or employees that are covered by the modern award; or</w:t>
      </w:r>
    </w:p>
    <w:p w14:paraId="552D8151" w14:textId="77777777" w:rsidR="00F11AA7" w:rsidRPr="0088618F" w:rsidRDefault="00F11AA7" w:rsidP="00F11AA7">
      <w:pPr>
        <w:pStyle w:val="Level3"/>
      </w:pPr>
      <w:r w:rsidRPr="0088618F">
        <w:t>in relation to outworker arrangements, on application by an organisation that is entitled to represent the industrial interests of one or more outworkers to whom the arrangements relate.</w:t>
      </w:r>
    </w:p>
    <w:p w14:paraId="4DC6D385" w14:textId="77777777" w:rsidR="00F11AA7" w:rsidRDefault="00F11AA7" w:rsidP="00CD0187">
      <w:pPr>
        <w:pStyle w:val="Level1"/>
      </w:pPr>
      <w:bookmarkStart w:id="11" w:name="_Toc55035497"/>
      <w:r w:rsidRPr="0088618F">
        <w:t>Definitions and interpretation</w:t>
      </w:r>
      <w:bookmarkEnd w:id="11"/>
    </w:p>
    <w:p w14:paraId="5FAD8003" w14:textId="6854933D" w:rsidR="00BA281F" w:rsidRPr="00BA281F" w:rsidRDefault="00BA281F" w:rsidP="00BA281F">
      <w:pPr>
        <w:pStyle w:val="History"/>
      </w:pPr>
      <w:r>
        <w:t>[Varied by</w:t>
      </w:r>
      <w:r w:rsidR="005C3864">
        <w:t xml:space="preserve"> </w:t>
      </w:r>
      <w:hyperlink r:id="rId44" w:history="1">
        <w:r w:rsidR="005C3864" w:rsidRPr="005F0393">
          <w:rPr>
            <w:rStyle w:val="Hyperlink"/>
          </w:rPr>
          <w:t>PR988411</w:t>
        </w:r>
      </w:hyperlink>
      <w:r w:rsidR="005C3864">
        <w:t>,</w:t>
      </w:r>
      <w:r>
        <w:t xml:space="preserve"> </w:t>
      </w:r>
      <w:hyperlink r:id="rId45" w:history="1">
        <w:r w:rsidRPr="00246E66">
          <w:rPr>
            <w:rStyle w:val="Hyperlink"/>
          </w:rPr>
          <w:t>PR994523</w:t>
        </w:r>
      </w:hyperlink>
      <w:r w:rsidR="00CD0187">
        <w:t xml:space="preserve">, </w:t>
      </w:r>
      <w:hyperlink r:id="rId46" w:history="1">
        <w:r w:rsidR="003904E3">
          <w:rPr>
            <w:rStyle w:val="Hyperlink"/>
          </w:rPr>
          <w:t>PR997772</w:t>
        </w:r>
      </w:hyperlink>
      <w:r w:rsidR="00672090">
        <w:t xml:space="preserve">, </w:t>
      </w:r>
      <w:hyperlink r:id="rId47" w:history="1">
        <w:r w:rsidR="00672090">
          <w:rPr>
            <w:rStyle w:val="Hyperlink"/>
          </w:rPr>
          <w:t>PR503733</w:t>
        </w:r>
      </w:hyperlink>
      <w:r w:rsidR="003419C7">
        <w:t xml:space="preserve">, </w:t>
      </w:r>
      <w:hyperlink r:id="rId48" w:history="1">
        <w:r w:rsidR="003419C7" w:rsidRPr="003419C7">
          <w:rPr>
            <w:rStyle w:val="Hyperlink"/>
          </w:rPr>
          <w:t>PR544547</w:t>
        </w:r>
      </w:hyperlink>
      <w:r w:rsidR="007842BD">
        <w:t xml:space="preserve">, </w:t>
      </w:r>
      <w:hyperlink r:id="rId49" w:history="1">
        <w:r w:rsidR="007842BD">
          <w:rPr>
            <w:rStyle w:val="Hyperlink"/>
          </w:rPr>
          <w:t>PR545992</w:t>
        </w:r>
      </w:hyperlink>
      <w:r w:rsidR="00CD0187">
        <w:t>]</w:t>
      </w:r>
    </w:p>
    <w:p w14:paraId="1E14E61B" w14:textId="77777777" w:rsidR="00F11AA7" w:rsidRPr="0088618F" w:rsidRDefault="00F11AA7" w:rsidP="00F11AA7">
      <w:bookmarkStart w:id="12" w:name="_Toc211402455"/>
      <w:bookmarkStart w:id="13" w:name="_Toc211403340"/>
      <w:bookmarkStart w:id="14" w:name="_Toc211415245"/>
      <w:r w:rsidRPr="0088618F">
        <w:t>In this award, unless the contrary intention appears, the definitions in this clause will apply.</w:t>
      </w:r>
    </w:p>
    <w:p w14:paraId="22CC6CAE" w14:textId="77777777" w:rsidR="00F11AA7" w:rsidRPr="0088618F" w:rsidRDefault="00F11AA7" w:rsidP="00F11AA7">
      <w:pPr>
        <w:pStyle w:val="Level2Bold"/>
        <w:rPr>
          <w:szCs w:val="22"/>
        </w:rPr>
      </w:pPr>
      <w:r w:rsidRPr="0088618F">
        <w:t>Skill streams</w:t>
      </w:r>
      <w:bookmarkEnd w:id="12"/>
      <w:bookmarkEnd w:id="13"/>
      <w:bookmarkEnd w:id="14"/>
    </w:p>
    <w:p w14:paraId="17722502" w14:textId="77777777" w:rsidR="00F11AA7" w:rsidRPr="0088618F" w:rsidRDefault="00F11AA7" w:rsidP="00F11AA7">
      <w:pPr>
        <w:pStyle w:val="Block1"/>
        <w:rPr>
          <w:szCs w:val="22"/>
        </w:rPr>
      </w:pPr>
      <w:r w:rsidRPr="0088618F">
        <w:t>The award provides a career path in the following five broad skill streams within the electrical, electronic and communication contracting industries:</w:t>
      </w:r>
    </w:p>
    <w:p w14:paraId="11027062" w14:textId="77777777" w:rsidR="00F11AA7" w:rsidRPr="0088618F" w:rsidRDefault="00F11AA7" w:rsidP="00F11AA7">
      <w:pPr>
        <w:pStyle w:val="Level3Bold"/>
        <w:rPr>
          <w:bCs/>
        </w:rPr>
      </w:pPr>
      <w:r w:rsidRPr="0088618F">
        <w:rPr>
          <w:bCs/>
        </w:rPr>
        <w:t>Stream one—electrical</w:t>
      </w:r>
    </w:p>
    <w:p w14:paraId="259E0AFD" w14:textId="572A70EA" w:rsidR="00F11AA7" w:rsidRPr="0088618F" w:rsidRDefault="00F11AA7" w:rsidP="00F11AA7">
      <w:pPr>
        <w:pStyle w:val="Level4"/>
        <w:rPr>
          <w:szCs w:val="22"/>
        </w:rPr>
      </w:pPr>
      <w:r w:rsidRPr="0088618F">
        <w:t xml:space="preserve">Includes all electrical work normally associated with the work of an electrical mechanic, electrical fitter, electrician—special class and electronics tradesperson as defined in </w:t>
      </w:r>
      <w:r w:rsidR="0035788E">
        <w:fldChar w:fldCharType="begin"/>
      </w:r>
      <w:r w:rsidR="0035788E">
        <w:instrText xml:space="preserve"> REF _Ref240256248 \w \h  \* MERGEFORMAT </w:instrText>
      </w:r>
      <w:r w:rsidR="0035788E">
        <w:fldChar w:fldCharType="separate"/>
      </w:r>
      <w:r w:rsidR="006D2BF1">
        <w:t>Schedule B</w:t>
      </w:r>
      <w:r w:rsidR="0035788E">
        <w:fldChar w:fldCharType="end"/>
      </w:r>
      <w:r w:rsidR="0035788E">
        <w:fldChar w:fldCharType="begin"/>
      </w:r>
      <w:r w:rsidR="0035788E">
        <w:instrText xml:space="preserve"> REF _Ref240256252 \h  \* MERGEFORMAT </w:instrText>
      </w:r>
      <w:r w:rsidR="0035788E">
        <w:fldChar w:fldCharType="separate"/>
      </w:r>
      <w:r w:rsidR="006D2BF1" w:rsidRPr="0088618F">
        <w:t>—Classification Definitions</w:t>
      </w:r>
      <w:r w:rsidR="0035788E">
        <w:fldChar w:fldCharType="end"/>
      </w:r>
    </w:p>
    <w:p w14:paraId="3B1845E8" w14:textId="77777777" w:rsidR="00F11AA7" w:rsidRPr="0088618F" w:rsidRDefault="00F11AA7" w:rsidP="00F11AA7">
      <w:pPr>
        <w:pStyle w:val="Level4"/>
      </w:pPr>
      <w:r w:rsidRPr="0088618F">
        <w:rPr>
          <w:rStyle w:val="BlockLevel2Char"/>
        </w:rPr>
        <w:t xml:space="preserve">Includes electronic work to </w:t>
      </w:r>
      <w:r w:rsidRPr="0088618F">
        <w:t>the</w:t>
      </w:r>
      <w:r w:rsidRPr="0088618F">
        <w:rPr>
          <w:rStyle w:val="BlockLevel2Char"/>
        </w:rPr>
        <w:t xml:space="preserve"> extent that electrician—special class and electronics tradesperson undertake electronic work</w:t>
      </w:r>
    </w:p>
    <w:p w14:paraId="2D3E9F63" w14:textId="77777777" w:rsidR="00F11AA7" w:rsidRPr="0088618F" w:rsidRDefault="00F11AA7" w:rsidP="00F11AA7">
      <w:pPr>
        <w:pStyle w:val="Level3Bold"/>
        <w:rPr>
          <w:szCs w:val="22"/>
        </w:rPr>
      </w:pPr>
      <w:r w:rsidRPr="0088618F">
        <w:t>Stream two—electronics/communications</w:t>
      </w:r>
    </w:p>
    <w:p w14:paraId="56756517" w14:textId="77777777" w:rsidR="00F11AA7" w:rsidRPr="0088618F" w:rsidRDefault="00F11AA7" w:rsidP="00F11AA7">
      <w:pPr>
        <w:pStyle w:val="Level4"/>
        <w:rPr>
          <w:szCs w:val="22"/>
        </w:rPr>
      </w:pPr>
      <w:r w:rsidRPr="0088618F">
        <w:rPr>
          <w:rStyle w:val="BlockLevel2Char"/>
        </w:rPr>
        <w:t>Covers all types of electronic/communications work not requiring the full range of skills and training of an electrical tradesperson. It includes, but is not limited to the following:</w:t>
      </w:r>
    </w:p>
    <w:p w14:paraId="70B4122C" w14:textId="77777777" w:rsidR="00F11AA7" w:rsidRPr="0088618F" w:rsidRDefault="00F11AA7" w:rsidP="00F11AA7">
      <w:pPr>
        <w:pStyle w:val="Bullet3"/>
        <w:rPr>
          <w:szCs w:val="22"/>
        </w:rPr>
      </w:pPr>
      <w:r w:rsidRPr="0088618F">
        <w:t>computers, peripherals and other electronic equipment;</w:t>
      </w:r>
    </w:p>
    <w:p w14:paraId="472A14A0" w14:textId="70DF9FA2" w:rsidR="00F11AA7" w:rsidRPr="0088618F" w:rsidRDefault="00F11AA7" w:rsidP="00F11AA7">
      <w:pPr>
        <w:pStyle w:val="Bullet3"/>
      </w:pPr>
      <w:r w:rsidRPr="0088618F">
        <w:t xml:space="preserve">fire alarms, security alarm systems and surveillance systems (the definition of fire alarm industry and security alarm systems is found in clause </w:t>
      </w:r>
      <w:r w:rsidR="0035788E">
        <w:fldChar w:fldCharType="begin"/>
      </w:r>
      <w:r w:rsidR="0035788E">
        <w:instrText xml:space="preserve"> REF _Ref218650085 \w \h  \* MERGEFORMAT </w:instrText>
      </w:r>
      <w:r w:rsidR="0035788E">
        <w:fldChar w:fldCharType="separate"/>
      </w:r>
      <w:r w:rsidR="006D2BF1">
        <w:t>3.2</w:t>
      </w:r>
      <w:r w:rsidR="0035788E">
        <w:fldChar w:fldCharType="end"/>
      </w:r>
      <w:r w:rsidRPr="0088618F">
        <w:t>);</w:t>
      </w:r>
    </w:p>
    <w:p w14:paraId="346614AB" w14:textId="77777777" w:rsidR="00F11AA7" w:rsidRPr="0088618F" w:rsidRDefault="00F11AA7" w:rsidP="00F11AA7">
      <w:pPr>
        <w:pStyle w:val="Bullet3"/>
        <w:rPr>
          <w:szCs w:val="22"/>
        </w:rPr>
      </w:pPr>
      <w:r w:rsidRPr="0088618F">
        <w:t>communications equipment and radio/television/public address; and</w:t>
      </w:r>
    </w:p>
    <w:p w14:paraId="4B33B618" w14:textId="39C3B482" w:rsidR="00F11AA7" w:rsidRPr="0088618F" w:rsidRDefault="00F11AA7" w:rsidP="00F11AA7">
      <w:pPr>
        <w:pStyle w:val="Bullet3"/>
        <w:rPr>
          <w:szCs w:val="22"/>
        </w:rPr>
      </w:pPr>
      <w:r w:rsidRPr="0088618F">
        <w:t xml:space="preserve">other areas of work listed in clause </w:t>
      </w:r>
      <w:r w:rsidR="0035788E">
        <w:fldChar w:fldCharType="begin"/>
      </w:r>
      <w:r w:rsidR="0035788E">
        <w:instrText xml:space="preserve"> REF _Ref218788629 \w \h  \* MERGEFORMAT </w:instrText>
      </w:r>
      <w:r w:rsidR="0035788E">
        <w:fldChar w:fldCharType="separate"/>
      </w:r>
      <w:r w:rsidR="006D2BF1">
        <w:t>4.8</w:t>
      </w:r>
      <w:r w:rsidR="0035788E">
        <w:fldChar w:fldCharType="end"/>
      </w:r>
      <w:r w:rsidRPr="0088618F">
        <w:t>.</w:t>
      </w:r>
    </w:p>
    <w:p w14:paraId="19DD859F" w14:textId="77777777" w:rsidR="00F11AA7" w:rsidRPr="0088618F" w:rsidRDefault="00F11AA7" w:rsidP="00F11AA7">
      <w:pPr>
        <w:pStyle w:val="Level4"/>
      </w:pPr>
      <w:r w:rsidRPr="0088618F">
        <w:t>Communications includes but is not limited to telecommunications</w:t>
      </w:r>
    </w:p>
    <w:p w14:paraId="625BE280" w14:textId="7D5DB1CD" w:rsidR="00F11AA7" w:rsidRPr="0088618F" w:rsidRDefault="00F11AA7" w:rsidP="00F11AA7">
      <w:pPr>
        <w:pStyle w:val="Level4"/>
        <w:rPr>
          <w:szCs w:val="22"/>
        </w:rPr>
      </w:pPr>
      <w:r w:rsidRPr="0088618F">
        <w:t xml:space="preserve">Includes the work described in </w:t>
      </w:r>
      <w:r w:rsidR="0035788E">
        <w:fldChar w:fldCharType="begin"/>
      </w:r>
      <w:r w:rsidR="0035788E">
        <w:instrText xml:space="preserve"> REF _Ref240256248 \w \h  \* MERGEFORMAT </w:instrText>
      </w:r>
      <w:r w:rsidR="0035788E">
        <w:fldChar w:fldCharType="separate"/>
      </w:r>
      <w:r w:rsidR="006D2BF1">
        <w:t>Schedule B</w:t>
      </w:r>
      <w:r w:rsidR="0035788E">
        <w:fldChar w:fldCharType="end"/>
      </w:r>
      <w:r w:rsidR="0035788E">
        <w:fldChar w:fldCharType="begin"/>
      </w:r>
      <w:r w:rsidR="0035788E">
        <w:instrText xml:space="preserve"> REF _Ref240256252 \h  \* MERGEFORMAT </w:instrText>
      </w:r>
      <w:r w:rsidR="0035788E">
        <w:fldChar w:fldCharType="separate"/>
      </w:r>
      <w:r w:rsidR="006D2BF1" w:rsidRPr="0088618F">
        <w:t>—Classification Definitions</w:t>
      </w:r>
      <w:r w:rsidR="0035788E">
        <w:fldChar w:fldCharType="end"/>
      </w:r>
      <w:r w:rsidRPr="0088618F">
        <w:t>, of this award within the definitions of:</w:t>
      </w:r>
    </w:p>
    <w:p w14:paraId="7A0D3C1C" w14:textId="77777777" w:rsidR="00F11AA7" w:rsidRPr="0088618F" w:rsidRDefault="00F11AA7" w:rsidP="00F11AA7">
      <w:pPr>
        <w:pStyle w:val="Bullet3"/>
        <w:keepNext/>
        <w:rPr>
          <w:szCs w:val="22"/>
        </w:rPr>
      </w:pPr>
      <w:r w:rsidRPr="0088618F">
        <w:t>electronic equipment tester/installer;</w:t>
      </w:r>
    </w:p>
    <w:p w14:paraId="68C808C9" w14:textId="77777777" w:rsidR="00F11AA7" w:rsidRPr="0088618F" w:rsidRDefault="00F11AA7" w:rsidP="00F11AA7">
      <w:pPr>
        <w:pStyle w:val="Bullet3"/>
      </w:pPr>
      <w:r w:rsidRPr="0088618F">
        <w:t>television antenna installer/erector;</w:t>
      </w:r>
    </w:p>
    <w:p w14:paraId="5D0608B8" w14:textId="77777777" w:rsidR="00F11AA7" w:rsidRPr="0088618F" w:rsidRDefault="00F11AA7" w:rsidP="00F11AA7">
      <w:pPr>
        <w:pStyle w:val="Bullet3"/>
        <w:rPr>
          <w:szCs w:val="22"/>
        </w:rPr>
      </w:pPr>
      <w:r w:rsidRPr="0088618F">
        <w:t>alarm/security technician;</w:t>
      </w:r>
    </w:p>
    <w:p w14:paraId="4B8964CB" w14:textId="77777777" w:rsidR="00F11AA7" w:rsidRPr="0088618F" w:rsidRDefault="00F11AA7" w:rsidP="00F11AA7">
      <w:pPr>
        <w:pStyle w:val="Bullet3"/>
        <w:rPr>
          <w:szCs w:val="22"/>
        </w:rPr>
      </w:pPr>
      <w:r w:rsidRPr="0088618F">
        <w:lastRenderedPageBreak/>
        <w:t>electronic serviceman;</w:t>
      </w:r>
    </w:p>
    <w:p w14:paraId="70EC9370" w14:textId="77777777" w:rsidR="00F11AA7" w:rsidRPr="0088618F" w:rsidRDefault="00F11AA7" w:rsidP="00F11AA7">
      <w:pPr>
        <w:pStyle w:val="Bullet3"/>
        <w:rPr>
          <w:szCs w:val="22"/>
        </w:rPr>
      </w:pPr>
      <w:r w:rsidRPr="0088618F">
        <w:t>television/radio/electronic serviceperson; and</w:t>
      </w:r>
    </w:p>
    <w:p w14:paraId="3EE12BC5" w14:textId="77777777" w:rsidR="00F11AA7" w:rsidRPr="0088618F" w:rsidRDefault="00F11AA7" w:rsidP="00F11AA7">
      <w:pPr>
        <w:pStyle w:val="Bullet3"/>
        <w:rPr>
          <w:szCs w:val="22"/>
        </w:rPr>
      </w:pPr>
      <w:r w:rsidRPr="0088618F">
        <w:t>alarm/security tester.</w:t>
      </w:r>
    </w:p>
    <w:p w14:paraId="5F58F69C" w14:textId="77777777" w:rsidR="00F11AA7" w:rsidRPr="0088618F" w:rsidRDefault="00F11AA7" w:rsidP="00F11AA7">
      <w:pPr>
        <w:pStyle w:val="Level3Bold"/>
      </w:pPr>
      <w:r w:rsidRPr="0088618F">
        <w:t>Stream three—instrumentation</w:t>
      </w:r>
    </w:p>
    <w:p w14:paraId="72F9BAE6" w14:textId="77777777" w:rsidR="00F11AA7" w:rsidRPr="0088618F" w:rsidRDefault="00F11AA7" w:rsidP="00F11AA7">
      <w:pPr>
        <w:pStyle w:val="Block2"/>
      </w:pPr>
      <w:r w:rsidRPr="0088618F">
        <w:t>Includes instrument and instrumentation work normally associated with the work of instrument tradespeople, electrical/instrument tradespeople, instrument trades—complex systems and instrumentation and controls tradespeople</w:t>
      </w:r>
    </w:p>
    <w:p w14:paraId="71840FE6" w14:textId="77777777" w:rsidR="00F11AA7" w:rsidRPr="0088618F" w:rsidRDefault="00F11AA7" w:rsidP="00F11AA7">
      <w:pPr>
        <w:pStyle w:val="Level3Bold"/>
        <w:rPr>
          <w:szCs w:val="22"/>
        </w:rPr>
      </w:pPr>
      <w:r w:rsidRPr="0088618F">
        <w:t>Stream four—refrigeration/air-conditioning</w:t>
      </w:r>
    </w:p>
    <w:p w14:paraId="7262DE9E" w14:textId="77777777" w:rsidR="00F11AA7" w:rsidRPr="0088618F" w:rsidRDefault="00F11AA7" w:rsidP="00F11AA7">
      <w:pPr>
        <w:pStyle w:val="Block2"/>
        <w:rPr>
          <w:szCs w:val="22"/>
        </w:rPr>
      </w:pPr>
      <w:r w:rsidRPr="0088618F">
        <w:t>Includes work in or in connection with refrigeration and air-conditioning, plant, equipment or systems</w:t>
      </w:r>
    </w:p>
    <w:p w14:paraId="56033B2C" w14:textId="77777777" w:rsidR="00F11AA7" w:rsidRPr="0088618F" w:rsidRDefault="00F11AA7" w:rsidP="00F11AA7">
      <w:pPr>
        <w:pStyle w:val="Level3Bold"/>
        <w:rPr>
          <w:szCs w:val="22"/>
        </w:rPr>
      </w:pPr>
      <w:r w:rsidRPr="0088618F">
        <w:t>Stream five—lines/cable work (power distribution)</w:t>
      </w:r>
    </w:p>
    <w:p w14:paraId="5501F6DA" w14:textId="77777777" w:rsidR="00F11AA7" w:rsidRPr="0088618F" w:rsidRDefault="00F11AA7" w:rsidP="00F11AA7">
      <w:pPr>
        <w:pStyle w:val="Block2"/>
        <w:rPr>
          <w:szCs w:val="22"/>
        </w:rPr>
      </w:pPr>
      <w:r w:rsidRPr="0088618F">
        <w:t>Includes all the work normally associated with the work of lines tradespeople and/or cable jointers and work in or in connection with, or incidental to the making, installation and maintenance of electrical/electronic distribution lines and systems</w:t>
      </w:r>
    </w:p>
    <w:p w14:paraId="4767EA4D" w14:textId="77777777" w:rsidR="00F11AA7" w:rsidRPr="0088618F" w:rsidRDefault="00F11AA7" w:rsidP="00F11AA7">
      <w:pPr>
        <w:pStyle w:val="Level2Bold"/>
      </w:pPr>
      <w:bookmarkStart w:id="15" w:name="_Toc211402456"/>
      <w:bookmarkStart w:id="16" w:name="_Toc211403341"/>
      <w:bookmarkStart w:id="17" w:name="_Toc211415246"/>
      <w:bookmarkStart w:id="18" w:name="_Ref218650085"/>
      <w:bookmarkStart w:id="19" w:name="_Ref220403373"/>
      <w:bookmarkStart w:id="20" w:name="_Ref220403510"/>
      <w:r w:rsidRPr="0088618F">
        <w:t>Other definitions</w:t>
      </w:r>
      <w:bookmarkEnd w:id="15"/>
      <w:bookmarkEnd w:id="16"/>
      <w:bookmarkEnd w:id="17"/>
      <w:bookmarkEnd w:id="18"/>
      <w:bookmarkEnd w:id="19"/>
      <w:bookmarkEnd w:id="20"/>
    </w:p>
    <w:p w14:paraId="78947565" w14:textId="77777777" w:rsidR="00F11AA7" w:rsidRDefault="00F11AA7" w:rsidP="00F11AA7">
      <w:pPr>
        <w:pStyle w:val="Block1"/>
      </w:pPr>
      <w:r w:rsidRPr="0088618F">
        <w:t>In this award, unless the contrary intention appears the definitions in this clause will apply:</w:t>
      </w:r>
    </w:p>
    <w:p w14:paraId="72689355" w14:textId="25082304" w:rsidR="00BA281F" w:rsidRPr="00BA281F" w:rsidRDefault="00BA281F" w:rsidP="00BA281F">
      <w:pPr>
        <w:pStyle w:val="History"/>
      </w:pPr>
      <w:r>
        <w:t xml:space="preserve">[Definition of </w:t>
      </w:r>
      <w:r w:rsidRPr="00BA281F">
        <w:rPr>
          <w:b/>
        </w:rPr>
        <w:t>Act</w:t>
      </w:r>
      <w:r>
        <w:t xml:space="preserve"> substituted by </w:t>
      </w:r>
      <w:hyperlink r:id="rId50" w:history="1">
        <w:r w:rsidRPr="00246E66">
          <w:rPr>
            <w:rStyle w:val="Hyperlink"/>
          </w:rPr>
          <w:t>PR994523</w:t>
        </w:r>
      </w:hyperlink>
      <w:r>
        <w:t xml:space="preserve"> from 01Jan10]</w:t>
      </w:r>
    </w:p>
    <w:p w14:paraId="30E91698" w14:textId="77777777" w:rsidR="00971130" w:rsidRDefault="00971130" w:rsidP="00971130">
      <w:pPr>
        <w:pStyle w:val="Block1"/>
      </w:pPr>
      <w:r w:rsidRPr="0088618F">
        <w:rPr>
          <w:b/>
        </w:rPr>
        <w:t>Act</w:t>
      </w:r>
      <w:r w:rsidRPr="0088618F">
        <w:t xml:space="preserve"> means the </w:t>
      </w:r>
      <w:r w:rsidRPr="0088618F">
        <w:rPr>
          <w:i/>
          <w:lang w:val="en-GB"/>
        </w:rPr>
        <w:t>Fair Work Act 2009</w:t>
      </w:r>
      <w:r w:rsidRPr="0088618F">
        <w:rPr>
          <w:i/>
        </w:rPr>
        <w:t xml:space="preserve"> </w:t>
      </w:r>
      <w:r w:rsidRPr="0088618F">
        <w:t>(Cth)</w:t>
      </w:r>
    </w:p>
    <w:p w14:paraId="7914A2A7" w14:textId="44341B75" w:rsidR="003419C7" w:rsidRPr="003419C7" w:rsidRDefault="003419C7" w:rsidP="003419C7">
      <w:pPr>
        <w:pStyle w:val="History"/>
      </w:pPr>
      <w:r>
        <w:t xml:space="preserve">[Definition of </w:t>
      </w:r>
      <w:r w:rsidRPr="003419C7">
        <w:rPr>
          <w:b/>
        </w:rPr>
        <w:t>adult apprentice</w:t>
      </w:r>
      <w:r>
        <w:t xml:space="preserve"> inserted by </w:t>
      </w:r>
      <w:hyperlink r:id="rId51" w:history="1">
        <w:r w:rsidRPr="003419C7">
          <w:rPr>
            <w:rStyle w:val="Hyperlink"/>
          </w:rPr>
          <w:t>PR544547</w:t>
        </w:r>
      </w:hyperlink>
      <w:r>
        <w:t xml:space="preserve"> ppc 01Jan14]</w:t>
      </w:r>
    </w:p>
    <w:p w14:paraId="27B0CDEA" w14:textId="226FDA2F" w:rsidR="003419C7" w:rsidRPr="003419C7" w:rsidRDefault="003419C7" w:rsidP="003419C7">
      <w:pPr>
        <w:pStyle w:val="Block1"/>
      </w:pPr>
      <w:r w:rsidRPr="00F826B7">
        <w:rPr>
          <w:b/>
          <w:bCs/>
        </w:rPr>
        <w:t xml:space="preserve">adult apprentice </w:t>
      </w:r>
      <w:r w:rsidRPr="00F826B7">
        <w:t xml:space="preserve">means a person of 21 years of age or over at the time of entering into a training contract for an apprenticeship in accordance with clause </w:t>
      </w:r>
      <w:r w:rsidR="00695F92">
        <w:fldChar w:fldCharType="begin"/>
      </w:r>
      <w:r w:rsidR="00620029">
        <w:instrText xml:space="preserve"> REF _Ref373244552 \w \h </w:instrText>
      </w:r>
      <w:r w:rsidR="00695F92">
        <w:fldChar w:fldCharType="separate"/>
      </w:r>
      <w:r w:rsidR="006D2BF1">
        <w:t>12</w:t>
      </w:r>
      <w:r w:rsidR="00695F92">
        <w:fldChar w:fldCharType="end"/>
      </w:r>
      <w:r w:rsidRPr="00F826B7">
        <w:t xml:space="preserve"> of this </w:t>
      </w:r>
      <w:r>
        <w:t>Award</w:t>
      </w:r>
    </w:p>
    <w:p w14:paraId="44D85D8E" w14:textId="77777777" w:rsidR="00F11AA7" w:rsidRDefault="00F11AA7" w:rsidP="00F11AA7">
      <w:pPr>
        <w:pStyle w:val="Block1"/>
      </w:pPr>
      <w:r w:rsidRPr="0088618F">
        <w:rPr>
          <w:b/>
        </w:rPr>
        <w:t xml:space="preserve">afternoon shift </w:t>
      </w:r>
      <w:r w:rsidRPr="0088618F">
        <w:t>means any shift finishing after 6.00 pm and at or before midnight</w:t>
      </w:r>
    </w:p>
    <w:p w14:paraId="3B89D85E" w14:textId="3F079EEB" w:rsidR="00BA281F" w:rsidRPr="00BA281F" w:rsidRDefault="00BA281F" w:rsidP="00BA281F">
      <w:pPr>
        <w:pStyle w:val="History"/>
      </w:pPr>
      <w:r>
        <w:t>[Definition of</w:t>
      </w:r>
      <w:r w:rsidRPr="00BA281F">
        <w:rPr>
          <w:rFonts w:cs="Arial"/>
          <w:b/>
          <w:bCs/>
          <w:szCs w:val="20"/>
        </w:rPr>
        <w:t xml:space="preserve"> </w:t>
      </w:r>
      <w:r w:rsidRPr="0088618F">
        <w:rPr>
          <w:rFonts w:cs="Arial"/>
          <w:b/>
          <w:bCs/>
          <w:szCs w:val="20"/>
        </w:rPr>
        <w:t>agreement-based transitional instrument</w:t>
      </w:r>
      <w:r>
        <w:t xml:space="preserve"> inserted by </w:t>
      </w:r>
      <w:hyperlink r:id="rId52" w:history="1">
        <w:r w:rsidRPr="00246E66">
          <w:rPr>
            <w:rStyle w:val="Hyperlink"/>
          </w:rPr>
          <w:t>PR994523</w:t>
        </w:r>
      </w:hyperlink>
      <w:r>
        <w:t xml:space="preserve"> from 01Jan10]</w:t>
      </w:r>
    </w:p>
    <w:p w14:paraId="323E6870" w14:textId="77777777" w:rsidR="00971130" w:rsidRDefault="00971130" w:rsidP="00971130">
      <w:pPr>
        <w:pStyle w:val="Block1"/>
        <w:rPr>
          <w:lang w:val="en-GB"/>
        </w:rPr>
      </w:pPr>
      <w:r w:rsidRPr="0088618F">
        <w:rPr>
          <w:rFonts w:cs="Arial"/>
          <w:b/>
          <w:bCs/>
          <w:szCs w:val="20"/>
        </w:rPr>
        <w:t xml:space="preserve">agreement-based transitional instrument </w:t>
      </w:r>
      <w:r w:rsidRPr="0088618F">
        <w:rPr>
          <w:rFonts w:cs="Arial"/>
          <w:szCs w:val="20"/>
        </w:rPr>
        <w:t>has the meaning in the</w:t>
      </w:r>
      <w:r w:rsidRPr="0088618F">
        <w:rPr>
          <w:rFonts w:ascii="Arial" w:hAnsi="Arial" w:cs="Arial"/>
          <w:sz w:val="20"/>
          <w:szCs w:val="20"/>
        </w:rPr>
        <w:t xml:space="preserve"> </w:t>
      </w:r>
      <w:r w:rsidRPr="0088618F">
        <w:rPr>
          <w:i/>
        </w:rPr>
        <w:t xml:space="preserve">Fair Work (Transitional Provisions and Consequential Amendments) Act 2009 </w:t>
      </w:r>
      <w:r w:rsidRPr="0088618F">
        <w:rPr>
          <w:lang w:val="en-GB"/>
        </w:rPr>
        <w:t>(Cth</w:t>
      </w:r>
      <w:r w:rsidR="0050763F">
        <w:rPr>
          <w:lang w:val="en-GB"/>
        </w:rPr>
        <w:t>)</w:t>
      </w:r>
    </w:p>
    <w:p w14:paraId="1F3965CF" w14:textId="22686FDF" w:rsidR="003419C7" w:rsidRPr="003419C7" w:rsidRDefault="003419C7" w:rsidP="003419C7">
      <w:pPr>
        <w:pStyle w:val="History"/>
      </w:pPr>
      <w:r>
        <w:t xml:space="preserve">[Definition of </w:t>
      </w:r>
      <w:r w:rsidRPr="003419C7">
        <w:rPr>
          <w:b/>
        </w:rPr>
        <w:t>apprentice</w:t>
      </w:r>
      <w:r>
        <w:t xml:space="preserve"> inserted by </w:t>
      </w:r>
      <w:hyperlink r:id="rId53" w:history="1">
        <w:r w:rsidRPr="003419C7">
          <w:rPr>
            <w:rStyle w:val="Hyperlink"/>
          </w:rPr>
          <w:t>PR544547</w:t>
        </w:r>
      </w:hyperlink>
      <w:r>
        <w:t xml:space="preserve"> ppc 01Jan14]</w:t>
      </w:r>
    </w:p>
    <w:p w14:paraId="780376DC" w14:textId="24CA3170" w:rsidR="003419C7" w:rsidRDefault="003419C7" w:rsidP="003419C7">
      <w:pPr>
        <w:pStyle w:val="Block1"/>
      </w:pPr>
      <w:r w:rsidRPr="00F826B7">
        <w:rPr>
          <w:b/>
          <w:bCs/>
        </w:rPr>
        <w:t xml:space="preserve">apprentice </w:t>
      </w:r>
      <w:r w:rsidRPr="00F826B7">
        <w:t>means a person who has entered into a training contract for an apprenticeship in accordan</w:t>
      </w:r>
      <w:r>
        <w:t xml:space="preserve">ce with clause </w:t>
      </w:r>
      <w:r w:rsidR="00695F92">
        <w:fldChar w:fldCharType="begin"/>
      </w:r>
      <w:r w:rsidR="00620029">
        <w:instrText xml:space="preserve"> REF _Ref373244562 \w \h </w:instrText>
      </w:r>
      <w:r w:rsidR="00695F92">
        <w:fldChar w:fldCharType="separate"/>
      </w:r>
      <w:r w:rsidR="006D2BF1">
        <w:t>12</w:t>
      </w:r>
      <w:r w:rsidR="00695F92">
        <w:fldChar w:fldCharType="end"/>
      </w:r>
      <w:r>
        <w:t xml:space="preserve"> of this Award</w:t>
      </w:r>
    </w:p>
    <w:p w14:paraId="37F3CCC2" w14:textId="25A50BC9" w:rsidR="00BA281F" w:rsidRPr="00BA281F" w:rsidRDefault="00BA281F" w:rsidP="00BA281F">
      <w:pPr>
        <w:pStyle w:val="History"/>
        <w:rPr>
          <w:lang w:val="en-GB"/>
        </w:rPr>
      </w:pPr>
      <w:r>
        <w:t>[Definition of</w:t>
      </w:r>
      <w:r w:rsidRPr="00BA281F">
        <w:rPr>
          <w:rFonts w:cs="Arial"/>
          <w:b/>
          <w:bCs/>
          <w:szCs w:val="20"/>
        </w:rPr>
        <w:t xml:space="preserve"> </w:t>
      </w:r>
      <w:r w:rsidRPr="0088618F">
        <w:rPr>
          <w:b/>
          <w:lang w:val="en-GB"/>
        </w:rPr>
        <w:t xml:space="preserve">award-based transitional instrument </w:t>
      </w:r>
      <w:r>
        <w:t xml:space="preserve">inserted by </w:t>
      </w:r>
      <w:hyperlink r:id="rId54" w:history="1">
        <w:r w:rsidRPr="00246E66">
          <w:rPr>
            <w:rStyle w:val="Hyperlink"/>
          </w:rPr>
          <w:t>PR994523</w:t>
        </w:r>
      </w:hyperlink>
      <w:r>
        <w:t xml:space="preserve"> from 01Jan10]</w:t>
      </w:r>
    </w:p>
    <w:p w14:paraId="1F030B9D" w14:textId="77777777" w:rsidR="00971130" w:rsidRDefault="00971130" w:rsidP="00F11AA7">
      <w:pPr>
        <w:pStyle w:val="Block1"/>
        <w:rPr>
          <w:lang w:val="en-GB"/>
        </w:rPr>
      </w:pPr>
      <w:r w:rsidRPr="0088618F">
        <w:rPr>
          <w:b/>
          <w:lang w:val="en-GB"/>
        </w:rPr>
        <w:t xml:space="preserve">award-based transitional instrument </w:t>
      </w:r>
      <w:r w:rsidRPr="0088618F">
        <w:rPr>
          <w:lang w:val="en-GB"/>
        </w:rPr>
        <w:t xml:space="preserve">has the meaning in the </w:t>
      </w:r>
      <w:r w:rsidRPr="0088618F">
        <w:rPr>
          <w:i/>
        </w:rPr>
        <w:t>Fair Work (Transitional Provisions and Consequential Amendments) Act 2009</w:t>
      </w:r>
      <w:r w:rsidRPr="0088618F">
        <w:rPr>
          <w:i/>
          <w:lang w:val="en-GB"/>
        </w:rPr>
        <w:t xml:space="preserve"> </w:t>
      </w:r>
      <w:r w:rsidRPr="0088618F">
        <w:rPr>
          <w:lang w:val="en-GB"/>
        </w:rPr>
        <w:t>(Cth)</w:t>
      </w:r>
    </w:p>
    <w:p w14:paraId="52E15768" w14:textId="47C1E99F" w:rsidR="00BA281F" w:rsidRPr="00BA281F" w:rsidRDefault="00BA281F" w:rsidP="00BA281F">
      <w:pPr>
        <w:pStyle w:val="History"/>
      </w:pPr>
      <w:r>
        <w:t xml:space="preserve">[Definition of </w:t>
      </w:r>
      <w:r>
        <w:rPr>
          <w:b/>
        </w:rPr>
        <w:t>Commission</w:t>
      </w:r>
      <w:r>
        <w:t xml:space="preserve"> deleted by </w:t>
      </w:r>
      <w:hyperlink r:id="rId55" w:history="1">
        <w:r>
          <w:rPr>
            <w:rStyle w:val="Hyperlink"/>
          </w:rPr>
          <w:t>PR994523</w:t>
        </w:r>
      </w:hyperlink>
      <w:r>
        <w:t xml:space="preserve"> from 01Jan10]</w:t>
      </w:r>
    </w:p>
    <w:p w14:paraId="29E314AA" w14:textId="77777777" w:rsidR="00F11AA7" w:rsidRPr="0088618F" w:rsidRDefault="00F11AA7" w:rsidP="00F11AA7">
      <w:pPr>
        <w:pStyle w:val="Block1"/>
      </w:pPr>
      <w:r w:rsidRPr="0088618F">
        <w:rPr>
          <w:b/>
        </w:rPr>
        <w:t>communications</w:t>
      </w:r>
      <w:r w:rsidRPr="0088618F">
        <w:t xml:space="preserve"> includes but is not limited to telecommunications</w:t>
      </w:r>
    </w:p>
    <w:p w14:paraId="079C761C" w14:textId="77777777" w:rsidR="00F11AA7" w:rsidRPr="0088618F" w:rsidRDefault="00F11AA7" w:rsidP="00F11AA7">
      <w:pPr>
        <w:pStyle w:val="Block1"/>
      </w:pPr>
      <w:r w:rsidRPr="0088618F">
        <w:rPr>
          <w:b/>
        </w:rPr>
        <w:lastRenderedPageBreak/>
        <w:t>continuous shiftworker</w:t>
      </w:r>
      <w:r w:rsidRPr="0088618F">
        <w:t xml:space="preserve"> means an employee regularly engaged to work in a system of consecutive shifts throughout the 24 hours of each of at least five consecutive days without interruption (except during breakdown or meal breaks or due to unavoidable causes beyond the control of the employer) and who is regularly rostered to work those shifts</w:t>
      </w:r>
    </w:p>
    <w:p w14:paraId="186BB411" w14:textId="0FEA61BB" w:rsidR="00F11AA7" w:rsidRPr="0088618F" w:rsidRDefault="00F11AA7" w:rsidP="00F11AA7">
      <w:pPr>
        <w:pStyle w:val="Block1"/>
      </w:pPr>
      <w:r w:rsidRPr="0088618F">
        <w:rPr>
          <w:b/>
        </w:rPr>
        <w:t>contractor</w:t>
      </w:r>
      <w:r w:rsidRPr="0088618F">
        <w:t xml:space="preserve"> means any entity who or which contracts to provide electrical services as defined in clause </w:t>
      </w:r>
      <w:r w:rsidR="0035788E">
        <w:fldChar w:fldCharType="begin"/>
      </w:r>
      <w:r w:rsidR="0035788E">
        <w:instrText xml:space="preserve"> REF _Ref218788629 \w \h  \* MERGEFORMAT </w:instrText>
      </w:r>
      <w:r w:rsidR="0035788E">
        <w:fldChar w:fldCharType="separate"/>
      </w:r>
      <w:r w:rsidR="006D2BF1">
        <w:t>4.8</w:t>
      </w:r>
      <w:r w:rsidR="0035788E">
        <w:fldChar w:fldCharType="end"/>
      </w:r>
    </w:p>
    <w:p w14:paraId="76E7A3E0" w14:textId="55A79CD5" w:rsidR="00F11AA7" w:rsidRDefault="00F11AA7" w:rsidP="00F11AA7">
      <w:pPr>
        <w:pStyle w:val="Block1"/>
      </w:pPr>
      <w:r w:rsidRPr="0088618F">
        <w:rPr>
          <w:b/>
        </w:rPr>
        <w:t xml:space="preserve">crib time </w:t>
      </w:r>
      <w:r w:rsidRPr="0088618F">
        <w:t xml:space="preserve">as used in clauses </w:t>
      </w:r>
      <w:r w:rsidR="0035788E">
        <w:fldChar w:fldCharType="begin"/>
      </w:r>
      <w:r w:rsidR="0035788E">
        <w:instrText xml:space="preserve"> REF _Ref220399242 \w \h  \* MERGEFORMAT </w:instrText>
      </w:r>
      <w:r w:rsidR="0035788E">
        <w:fldChar w:fldCharType="separate"/>
      </w:r>
      <w:r w:rsidR="006D2BF1">
        <w:t>24.10</w:t>
      </w:r>
      <w:r w:rsidR="0035788E">
        <w:fldChar w:fldCharType="end"/>
      </w:r>
      <w:r w:rsidRPr="0088618F">
        <w:t xml:space="preserve">, </w:t>
      </w:r>
      <w:r w:rsidR="0035788E">
        <w:fldChar w:fldCharType="begin"/>
      </w:r>
      <w:r w:rsidR="0035788E">
        <w:instrText xml:space="preserve"> REF _Ref220399260 \w \h  \* MERGEFORMAT </w:instrText>
      </w:r>
      <w:r w:rsidR="0035788E">
        <w:fldChar w:fldCharType="separate"/>
      </w:r>
      <w:r w:rsidR="006D2BF1">
        <w:t>24.11</w:t>
      </w:r>
      <w:r w:rsidR="0035788E">
        <w:fldChar w:fldCharType="end"/>
      </w:r>
      <w:r w:rsidRPr="0088618F">
        <w:t xml:space="preserve"> and </w:t>
      </w:r>
      <w:r w:rsidR="0035788E">
        <w:fldChar w:fldCharType="begin"/>
      </w:r>
      <w:r w:rsidR="0035788E">
        <w:instrText xml:space="preserve"> REF _Ref218651463 \w \h  \* MERGEFORMAT </w:instrText>
      </w:r>
      <w:r w:rsidR="0035788E">
        <w:fldChar w:fldCharType="separate"/>
      </w:r>
      <w:r w:rsidR="006D2BF1">
        <w:t>26</w:t>
      </w:r>
      <w:r w:rsidR="0035788E">
        <w:fldChar w:fldCharType="end"/>
      </w:r>
      <w:r w:rsidRPr="0088618F">
        <w:t>—</w:t>
      </w:r>
      <w:r w:rsidR="0035788E">
        <w:fldChar w:fldCharType="begin"/>
      </w:r>
      <w:r w:rsidR="0035788E">
        <w:instrText xml:space="preserve"> REF _Ref218651463 \h  \* MERGEFORMAT </w:instrText>
      </w:r>
      <w:r w:rsidR="0035788E">
        <w:fldChar w:fldCharType="separate"/>
      </w:r>
      <w:r w:rsidR="006D2BF1" w:rsidRPr="0088618F">
        <w:t>Overtime</w:t>
      </w:r>
      <w:r w:rsidR="0035788E">
        <w:fldChar w:fldCharType="end"/>
      </w:r>
      <w:r w:rsidRPr="0088618F">
        <w:t xml:space="preserve"> of this award will take the place of any meal break during overtime or shiftwork and will be taken without loss of pay at the appropriate rate</w:t>
      </w:r>
    </w:p>
    <w:p w14:paraId="2F86AEF4" w14:textId="61FC7949" w:rsidR="007842BD" w:rsidRDefault="007842BD" w:rsidP="007842BD">
      <w:pPr>
        <w:pStyle w:val="History"/>
      </w:pPr>
      <w:r>
        <w:t xml:space="preserve">[Definition of </w:t>
      </w:r>
      <w:r>
        <w:rPr>
          <w:b/>
        </w:rPr>
        <w:t>default</w:t>
      </w:r>
      <w:r>
        <w:t xml:space="preserve"> </w:t>
      </w:r>
      <w:r>
        <w:rPr>
          <w:b/>
        </w:rPr>
        <w:t>fund employee</w:t>
      </w:r>
      <w:r>
        <w:rPr>
          <w:rFonts w:cs="Arial"/>
          <w:b/>
          <w:bCs/>
          <w:szCs w:val="20"/>
        </w:rPr>
        <w:t xml:space="preserve"> </w:t>
      </w:r>
      <w:r>
        <w:t xml:space="preserve">inserted by </w:t>
      </w:r>
      <w:hyperlink r:id="rId56" w:history="1">
        <w:r>
          <w:rPr>
            <w:rStyle w:val="Hyperlink"/>
          </w:rPr>
          <w:t>PR545992</w:t>
        </w:r>
      </w:hyperlink>
      <w:r>
        <w:t xml:space="preserve"> ppc 01Jan14]</w:t>
      </w:r>
    </w:p>
    <w:p w14:paraId="5CF293BE" w14:textId="77777777" w:rsidR="007842BD" w:rsidRDefault="007842BD" w:rsidP="007842BD">
      <w:pPr>
        <w:pStyle w:val="Block1"/>
      </w:pPr>
      <w:r>
        <w:rPr>
          <w:b/>
        </w:rPr>
        <w:t>default</w:t>
      </w:r>
      <w:r>
        <w:t xml:space="preserve"> </w:t>
      </w:r>
      <w:r>
        <w:rPr>
          <w:b/>
        </w:rPr>
        <w:t>fund employee</w:t>
      </w:r>
      <w:r>
        <w:t xml:space="preserve"> means an employee who has no chosen fund within the meaning of the </w:t>
      </w:r>
      <w:r>
        <w:rPr>
          <w:i/>
        </w:rPr>
        <w:t>Superannuation Guarantee (Administration) Act 1992</w:t>
      </w:r>
      <w:r>
        <w:t xml:space="preserve"> (Cth)</w:t>
      </w:r>
    </w:p>
    <w:p w14:paraId="611AB657" w14:textId="2DC5E041" w:rsidR="007842BD" w:rsidRDefault="007842BD" w:rsidP="007842BD">
      <w:pPr>
        <w:pStyle w:val="History"/>
      </w:pPr>
      <w:r>
        <w:t xml:space="preserve">[Definition of </w:t>
      </w:r>
      <w:r>
        <w:rPr>
          <w:b/>
        </w:rPr>
        <w:t>defined benefit member</w:t>
      </w:r>
      <w:r>
        <w:rPr>
          <w:rFonts w:cs="Arial"/>
          <w:b/>
          <w:bCs/>
          <w:szCs w:val="20"/>
        </w:rPr>
        <w:t xml:space="preserve"> </w:t>
      </w:r>
      <w:r>
        <w:t xml:space="preserve">inserted by </w:t>
      </w:r>
      <w:hyperlink r:id="rId57" w:history="1">
        <w:r>
          <w:rPr>
            <w:rStyle w:val="Hyperlink"/>
          </w:rPr>
          <w:t>PR545992</w:t>
        </w:r>
      </w:hyperlink>
      <w:r>
        <w:t xml:space="preserve"> ppc 01Jan14]</w:t>
      </w:r>
    </w:p>
    <w:p w14:paraId="58D20B09" w14:textId="77777777" w:rsidR="007842BD" w:rsidRDefault="007842BD" w:rsidP="007842BD">
      <w:pPr>
        <w:pStyle w:val="Block1"/>
      </w:pPr>
      <w:r>
        <w:rPr>
          <w:b/>
        </w:rPr>
        <w:t>defined benefit member</w:t>
      </w:r>
      <w:r>
        <w:t xml:space="preserve"> has the meaning given by the </w:t>
      </w:r>
      <w:r>
        <w:rPr>
          <w:i/>
        </w:rPr>
        <w:t>Superannuation Guarantee (Administration) Act 1992</w:t>
      </w:r>
      <w:r>
        <w:t xml:space="preserve"> (Cth)</w:t>
      </w:r>
    </w:p>
    <w:p w14:paraId="0CFE3389" w14:textId="77777777" w:rsidR="00F11AA7" w:rsidRDefault="00F11AA7" w:rsidP="00F11AA7">
      <w:pPr>
        <w:pStyle w:val="Block1"/>
      </w:pPr>
      <w:r w:rsidRPr="0088618F">
        <w:rPr>
          <w:b/>
        </w:rPr>
        <w:t xml:space="preserve">distant work </w:t>
      </w:r>
      <w:r w:rsidRPr="0088618F">
        <w:t>is that in respect of which the distance or the travelling facilities to and from such place of work make it reasonably necessary that the employee should live and sleep at some place other than their usual place of residence at the time of commencing such work</w:t>
      </w:r>
    </w:p>
    <w:p w14:paraId="0F0BCB64" w14:textId="1B38E552" w:rsidR="00672090" w:rsidRPr="00273F87" w:rsidRDefault="00672090" w:rsidP="00672090">
      <w:pPr>
        <w:pStyle w:val="History"/>
      </w:pPr>
      <w:r>
        <w:t xml:space="preserve">[Definition of </w:t>
      </w:r>
      <w:r w:rsidRPr="00E510C5">
        <w:rPr>
          <w:rFonts w:eastAsia="Calibri"/>
          <w:b/>
          <w:bCs/>
        </w:rPr>
        <w:t xml:space="preserve">Division 2B State </w:t>
      </w:r>
      <w:r>
        <w:rPr>
          <w:rFonts w:eastAsia="Calibri"/>
          <w:b/>
          <w:bCs/>
        </w:rPr>
        <w:t>award</w:t>
      </w:r>
      <w:r w:rsidRPr="00E510C5">
        <w:rPr>
          <w:rFonts w:eastAsia="Calibri"/>
        </w:rPr>
        <w:t xml:space="preserve"> </w:t>
      </w:r>
      <w:r w:rsidRPr="00EF6885">
        <w:t xml:space="preserve">inserted by </w:t>
      </w:r>
      <w:hyperlink r:id="rId58" w:history="1">
        <w:r>
          <w:rPr>
            <w:rStyle w:val="Hyperlink"/>
          </w:rPr>
          <w:t>PR503733</w:t>
        </w:r>
      </w:hyperlink>
      <w:r>
        <w:t xml:space="preserve"> ppc 01Jan11</w:t>
      </w:r>
      <w:r w:rsidRPr="00EF6885">
        <w:t>]</w:t>
      </w:r>
    </w:p>
    <w:p w14:paraId="52866CC8" w14:textId="77777777" w:rsidR="00672090" w:rsidRDefault="00672090" w:rsidP="00672090">
      <w:pPr>
        <w:pStyle w:val="Block1"/>
      </w:pPr>
      <w:r w:rsidRPr="00E510C5">
        <w:rPr>
          <w:rFonts w:eastAsia="Calibri"/>
          <w:b/>
          <w:bCs/>
        </w:rPr>
        <w:t>Division 2B State award</w:t>
      </w:r>
      <w:r w:rsidRPr="00E510C5">
        <w:rPr>
          <w:rFonts w:eastAsia="Calibri"/>
        </w:rPr>
        <w:t xml:space="preserve"> </w:t>
      </w:r>
      <w:r>
        <w:t xml:space="preserve">has the meaning in </w:t>
      </w:r>
      <w:r>
        <w:rPr>
          <w:rFonts w:eastAsia="Calibri"/>
        </w:rPr>
        <w:t xml:space="preserve">Schedule 3A of </w:t>
      </w:r>
      <w:r>
        <w:t xml:space="preserve">the </w:t>
      </w:r>
      <w:r w:rsidRPr="002B60EE">
        <w:rPr>
          <w:i/>
        </w:rPr>
        <w:t>Fair Work (Transitional Provisions and Consequential Amendments) Act 2009</w:t>
      </w:r>
      <w:r>
        <w:t xml:space="preserve"> (Cth)</w:t>
      </w:r>
    </w:p>
    <w:p w14:paraId="0A080A01" w14:textId="70C24E1B" w:rsidR="00672090" w:rsidRPr="00273F87" w:rsidRDefault="00672090" w:rsidP="00672090">
      <w:pPr>
        <w:pStyle w:val="History"/>
      </w:pPr>
      <w:r>
        <w:t xml:space="preserve">[Definition of </w:t>
      </w:r>
      <w:r w:rsidRPr="00E510C5">
        <w:rPr>
          <w:rFonts w:eastAsia="Calibri"/>
          <w:b/>
          <w:bCs/>
        </w:rPr>
        <w:t xml:space="preserve">Division 2B State </w:t>
      </w:r>
      <w:r>
        <w:rPr>
          <w:rFonts w:eastAsia="Calibri"/>
          <w:b/>
          <w:bCs/>
        </w:rPr>
        <w:t>employment agreement</w:t>
      </w:r>
      <w:r w:rsidRPr="00E510C5">
        <w:rPr>
          <w:rFonts w:eastAsia="Calibri"/>
        </w:rPr>
        <w:t xml:space="preserve"> </w:t>
      </w:r>
      <w:r w:rsidRPr="00EF6885">
        <w:t xml:space="preserve">inserted by </w:t>
      </w:r>
      <w:hyperlink r:id="rId59" w:history="1">
        <w:r>
          <w:rPr>
            <w:rStyle w:val="Hyperlink"/>
          </w:rPr>
          <w:t>PR503733</w:t>
        </w:r>
      </w:hyperlink>
      <w:r>
        <w:t xml:space="preserve"> ppc 01Jan11</w:t>
      </w:r>
      <w:r w:rsidRPr="00EF6885">
        <w:t>]</w:t>
      </w:r>
    </w:p>
    <w:p w14:paraId="71747791" w14:textId="77777777" w:rsidR="00672090" w:rsidRPr="00994741" w:rsidRDefault="00672090" w:rsidP="00672090">
      <w:pPr>
        <w:pStyle w:val="Block1"/>
        <w:rPr>
          <w:rFonts w:eastAsia="Calibri"/>
          <w:b/>
        </w:rPr>
      </w:pPr>
      <w:r w:rsidRPr="00D91E04">
        <w:rPr>
          <w:rFonts w:eastAsia="Calibri"/>
          <w:b/>
          <w:bCs/>
        </w:rPr>
        <w:t>Divisio</w:t>
      </w:r>
      <w:r>
        <w:rPr>
          <w:rFonts w:eastAsia="Calibri"/>
          <w:b/>
          <w:bCs/>
        </w:rPr>
        <w:t xml:space="preserve">n 2B State employment agreement </w:t>
      </w:r>
      <w:r>
        <w:t xml:space="preserve">has the meaning in </w:t>
      </w:r>
      <w:r>
        <w:rPr>
          <w:rFonts w:eastAsia="Calibri"/>
        </w:rPr>
        <w:t xml:space="preserve">Schedule 3A of </w:t>
      </w:r>
      <w:r>
        <w:t xml:space="preserve">the </w:t>
      </w:r>
      <w:r>
        <w:rPr>
          <w:i/>
          <w:iCs/>
        </w:rPr>
        <w:t xml:space="preserve">Fair Work (Transitional Provisions and Consequential Amendments) Act 2009 </w:t>
      </w:r>
      <w:r>
        <w:t>(Cth)</w:t>
      </w:r>
    </w:p>
    <w:p w14:paraId="1C1BE027" w14:textId="2614DFE0" w:rsidR="00CD0187" w:rsidRPr="0069059B" w:rsidRDefault="00BA281F" w:rsidP="00CD0187">
      <w:pPr>
        <w:pStyle w:val="History"/>
      </w:pPr>
      <w:r>
        <w:t xml:space="preserve">[Definition of </w:t>
      </w:r>
      <w:r w:rsidRPr="0088618F">
        <w:rPr>
          <w:b/>
        </w:rPr>
        <w:t>employee</w:t>
      </w:r>
      <w:r>
        <w:t xml:space="preserve"> substituted by </w:t>
      </w:r>
      <w:hyperlink r:id="rId60" w:history="1">
        <w:r>
          <w:rPr>
            <w:rStyle w:val="Hyperlink"/>
          </w:rPr>
          <w:t>PR994523</w:t>
        </w:r>
      </w:hyperlink>
      <w:r w:rsidR="00CD0187">
        <w:t xml:space="preserve">, </w:t>
      </w:r>
      <w:hyperlink r:id="rId61" w:history="1">
        <w:r w:rsidR="003904E3">
          <w:rPr>
            <w:rStyle w:val="Hyperlink"/>
          </w:rPr>
          <w:t>PR997772</w:t>
        </w:r>
      </w:hyperlink>
      <w:r w:rsidR="00CD0187">
        <w:t xml:space="preserve"> from 01Jan10</w:t>
      </w:r>
      <w:r w:rsidR="00CD0187" w:rsidRPr="00EF6885">
        <w:t>]</w:t>
      </w:r>
    </w:p>
    <w:p w14:paraId="7472EFFD" w14:textId="77777777" w:rsidR="00CD0187" w:rsidRDefault="00CD0187" w:rsidP="00CD0187">
      <w:pPr>
        <w:pStyle w:val="Block1"/>
        <w:rPr>
          <w:lang w:val="en-GB"/>
        </w:rPr>
      </w:pPr>
      <w:r w:rsidRPr="00B869A2">
        <w:rPr>
          <w:b/>
        </w:rPr>
        <w:t>employee</w:t>
      </w:r>
      <w:r w:rsidRPr="00B869A2">
        <w:t xml:space="preserve"> </w:t>
      </w:r>
      <w:r w:rsidRPr="00B869A2">
        <w:rPr>
          <w:lang w:val="en-GB"/>
        </w:rPr>
        <w:t>means national system employe</w:t>
      </w:r>
      <w:r>
        <w:rPr>
          <w:lang w:val="en-GB"/>
        </w:rPr>
        <w:t>e</w:t>
      </w:r>
      <w:r w:rsidRPr="00B869A2">
        <w:rPr>
          <w:lang w:val="en-GB"/>
        </w:rPr>
        <w:t xml:space="preserve"> </w:t>
      </w:r>
      <w:r>
        <w:rPr>
          <w:lang w:val="en-GB"/>
        </w:rPr>
        <w:t xml:space="preserve">within the meaning </w:t>
      </w:r>
      <w:r w:rsidRPr="00B869A2">
        <w:rPr>
          <w:lang w:val="en-GB"/>
        </w:rPr>
        <w:t>of the Act</w:t>
      </w:r>
    </w:p>
    <w:p w14:paraId="786DA31C" w14:textId="094565EE" w:rsidR="00CD0187" w:rsidRPr="0069059B" w:rsidRDefault="00BA281F" w:rsidP="00CD0187">
      <w:pPr>
        <w:pStyle w:val="History"/>
      </w:pPr>
      <w:r>
        <w:t xml:space="preserve">[Definition of </w:t>
      </w:r>
      <w:r w:rsidRPr="0088618F">
        <w:rPr>
          <w:b/>
        </w:rPr>
        <w:t>employe</w:t>
      </w:r>
      <w:r>
        <w:rPr>
          <w:b/>
        </w:rPr>
        <w:t>r</w:t>
      </w:r>
      <w:r>
        <w:t xml:space="preserve"> substituted by </w:t>
      </w:r>
      <w:hyperlink r:id="rId62" w:history="1">
        <w:r>
          <w:rPr>
            <w:rStyle w:val="Hyperlink"/>
          </w:rPr>
          <w:t>PR994523</w:t>
        </w:r>
      </w:hyperlink>
      <w:r w:rsidR="00CD0187">
        <w:t xml:space="preserve">, </w:t>
      </w:r>
      <w:hyperlink r:id="rId63" w:history="1">
        <w:r w:rsidR="003904E3">
          <w:rPr>
            <w:rStyle w:val="Hyperlink"/>
          </w:rPr>
          <w:t>PR997772</w:t>
        </w:r>
      </w:hyperlink>
      <w:r w:rsidR="00CD0187">
        <w:t xml:space="preserve"> from 01Jan10</w:t>
      </w:r>
      <w:r w:rsidR="00CD0187" w:rsidRPr="00EF6885">
        <w:t>]</w:t>
      </w:r>
    </w:p>
    <w:p w14:paraId="21176016" w14:textId="77777777" w:rsidR="00CD0187" w:rsidRDefault="00CD0187" w:rsidP="00CD0187">
      <w:pPr>
        <w:pStyle w:val="Block1"/>
        <w:rPr>
          <w:lang w:val="en-GB"/>
        </w:rPr>
      </w:pPr>
      <w:r w:rsidRPr="00B869A2">
        <w:rPr>
          <w:b/>
        </w:rPr>
        <w:t>employer</w:t>
      </w:r>
      <w:r w:rsidRPr="00B869A2">
        <w:t xml:space="preserve"> </w:t>
      </w:r>
      <w:r w:rsidRPr="00B869A2">
        <w:rPr>
          <w:lang w:val="en-GB"/>
        </w:rPr>
        <w:t xml:space="preserve">means national system employer </w:t>
      </w:r>
      <w:r>
        <w:rPr>
          <w:lang w:val="en-GB"/>
        </w:rPr>
        <w:t xml:space="preserve">within the meaning </w:t>
      </w:r>
      <w:r w:rsidRPr="00B869A2">
        <w:rPr>
          <w:lang w:val="en-GB"/>
        </w:rPr>
        <w:t>of the Act</w:t>
      </w:r>
    </w:p>
    <w:p w14:paraId="18CDE9A9" w14:textId="46641D66" w:rsidR="00904F20" w:rsidRDefault="00904F20" w:rsidP="00904F20">
      <w:pPr>
        <w:pStyle w:val="History"/>
      </w:pPr>
      <w:r>
        <w:t xml:space="preserve">[Definition of </w:t>
      </w:r>
      <w:r>
        <w:rPr>
          <w:b/>
        </w:rPr>
        <w:t>enterprise award</w:t>
      </w:r>
      <w:r>
        <w:t xml:space="preserve"> deleted by </w:t>
      </w:r>
      <w:hyperlink r:id="rId64" w:history="1">
        <w:r>
          <w:rPr>
            <w:rStyle w:val="Hyperlink"/>
          </w:rPr>
          <w:t>PR994523</w:t>
        </w:r>
      </w:hyperlink>
      <w:r>
        <w:t xml:space="preserve"> from 01Jan10]</w:t>
      </w:r>
    </w:p>
    <w:p w14:paraId="2E89BEAE" w14:textId="09C8A5E7" w:rsidR="00BA281F" w:rsidRPr="00BA281F" w:rsidRDefault="00BA281F" w:rsidP="00BA281F">
      <w:pPr>
        <w:pStyle w:val="History"/>
      </w:pPr>
      <w:r>
        <w:t xml:space="preserve">[Definition of </w:t>
      </w:r>
      <w:r>
        <w:rPr>
          <w:b/>
        </w:rPr>
        <w:t>enterprise award-based instrument</w:t>
      </w:r>
      <w:r>
        <w:t xml:space="preserve"> inserted by </w:t>
      </w:r>
      <w:hyperlink r:id="rId65" w:history="1">
        <w:r>
          <w:rPr>
            <w:rStyle w:val="Hyperlink"/>
          </w:rPr>
          <w:t>PR994523</w:t>
        </w:r>
      </w:hyperlink>
      <w:r>
        <w:t xml:space="preserve"> from 01Jan10]</w:t>
      </w:r>
    </w:p>
    <w:p w14:paraId="7564DB38" w14:textId="77777777" w:rsidR="00971130" w:rsidRDefault="00971130" w:rsidP="00971130">
      <w:pPr>
        <w:pStyle w:val="Block1"/>
        <w:rPr>
          <w:lang w:val="en-GB"/>
        </w:rPr>
      </w:pPr>
      <w:r w:rsidRPr="0088618F">
        <w:rPr>
          <w:b/>
        </w:rPr>
        <w:t>enterprise award</w:t>
      </w:r>
      <w:r w:rsidRPr="0088618F">
        <w:t>-</w:t>
      </w:r>
      <w:r w:rsidRPr="0088618F">
        <w:rPr>
          <w:b/>
        </w:rPr>
        <w:t>based instrument</w:t>
      </w:r>
      <w:r w:rsidRPr="0088618F">
        <w:t xml:space="preserve"> has the meaning in the </w:t>
      </w:r>
      <w:r w:rsidRPr="0088618F">
        <w:rPr>
          <w:i/>
          <w:iCs/>
        </w:rPr>
        <w:t>Fair Work (Transitional Provisions and Consequential Amendments) Act 2009</w:t>
      </w:r>
      <w:r w:rsidRPr="0088618F">
        <w:rPr>
          <w:lang w:val="en-GB"/>
        </w:rPr>
        <w:t xml:space="preserve"> (Cth)</w:t>
      </w:r>
    </w:p>
    <w:p w14:paraId="393AF485" w14:textId="71914C35" w:rsidR="007842BD" w:rsidRDefault="007842BD" w:rsidP="007842BD">
      <w:pPr>
        <w:pStyle w:val="History"/>
      </w:pPr>
      <w:r>
        <w:t xml:space="preserve">[Definition of </w:t>
      </w:r>
      <w:r>
        <w:rPr>
          <w:b/>
        </w:rPr>
        <w:t>exempt public sector superannuation scheme</w:t>
      </w:r>
      <w:r>
        <w:rPr>
          <w:rFonts w:cs="Arial"/>
          <w:b/>
          <w:bCs/>
          <w:szCs w:val="20"/>
        </w:rPr>
        <w:t xml:space="preserve"> </w:t>
      </w:r>
      <w:r>
        <w:t xml:space="preserve">inserted by </w:t>
      </w:r>
      <w:hyperlink r:id="rId66" w:history="1">
        <w:r>
          <w:rPr>
            <w:rStyle w:val="Hyperlink"/>
          </w:rPr>
          <w:t>PR545992</w:t>
        </w:r>
      </w:hyperlink>
      <w:r>
        <w:t xml:space="preserve"> ppc 01Jan14]</w:t>
      </w:r>
    </w:p>
    <w:p w14:paraId="25C371DA" w14:textId="77777777" w:rsidR="007842BD" w:rsidRDefault="007842BD" w:rsidP="007842BD">
      <w:pPr>
        <w:pStyle w:val="Block1"/>
      </w:pPr>
      <w:r>
        <w:rPr>
          <w:b/>
        </w:rPr>
        <w:t>exempt public sector superannuation scheme</w:t>
      </w:r>
      <w:r>
        <w:t xml:space="preserve"> has the meaning given by the </w:t>
      </w:r>
      <w:r>
        <w:rPr>
          <w:i/>
        </w:rPr>
        <w:t>Superannuation Industry (Supervision) Act 1993</w:t>
      </w:r>
      <w:r>
        <w:t xml:space="preserve"> (Cth)</w:t>
      </w:r>
    </w:p>
    <w:p w14:paraId="55F38260" w14:textId="77777777" w:rsidR="00F11AA7" w:rsidRPr="0088618F" w:rsidRDefault="00F11AA7" w:rsidP="00F11AA7">
      <w:pPr>
        <w:pStyle w:val="Block1"/>
      </w:pPr>
      <w:r w:rsidRPr="0088618F">
        <w:rPr>
          <w:b/>
        </w:rPr>
        <w:lastRenderedPageBreak/>
        <w:t xml:space="preserve">fire alarm systems </w:t>
      </w:r>
      <w:r w:rsidRPr="0088618F">
        <w:t>means the industry and trades which are concerned with the installation, repair, modification, maintenance, testing and servicing of fire alarms, detectors, fire-suppression signs, bells and associated equipment</w:t>
      </w:r>
    </w:p>
    <w:p w14:paraId="79DD6FF8" w14:textId="77777777" w:rsidR="00F11AA7" w:rsidRPr="0088618F" w:rsidRDefault="00F11AA7" w:rsidP="00F11AA7">
      <w:pPr>
        <w:pStyle w:val="Block1"/>
      </w:pPr>
      <w:r w:rsidRPr="0088618F">
        <w:rPr>
          <w:b/>
        </w:rPr>
        <w:t>leading hand</w:t>
      </w:r>
      <w:r w:rsidRPr="0088618F">
        <w:t xml:space="preserve"> means any electrical worker (other than a supervisor or foreperson) who is placed in charge of work on which three or more employees, in addition to the electrical worker, are engaged</w:t>
      </w:r>
    </w:p>
    <w:p w14:paraId="3F1D67CB" w14:textId="3577D855" w:rsidR="00F11AA7" w:rsidRDefault="00F11AA7" w:rsidP="00F11AA7">
      <w:pPr>
        <w:pStyle w:val="Block1"/>
        <w:rPr>
          <w:snapToGrid w:val="0"/>
        </w:rPr>
      </w:pPr>
      <w:r w:rsidRPr="0088618F">
        <w:rPr>
          <w:b/>
          <w:snapToGrid w:val="0"/>
        </w:rPr>
        <w:t>minimum weekly rate</w:t>
      </w:r>
      <w:r w:rsidRPr="0088618F">
        <w:rPr>
          <w:snapToGrid w:val="0"/>
        </w:rPr>
        <w:t xml:space="preserve"> means the minimum weekly rate of pay set out in clause </w:t>
      </w:r>
      <w:r w:rsidR="0035788E">
        <w:fldChar w:fldCharType="begin"/>
      </w:r>
      <w:r w:rsidR="0035788E">
        <w:instrText xml:space="preserve"> REF _Ref218650703 \r \h  \* MERGEFORMAT </w:instrText>
      </w:r>
      <w:r w:rsidR="0035788E">
        <w:fldChar w:fldCharType="separate"/>
      </w:r>
      <w:r w:rsidR="006D2BF1" w:rsidRPr="006D2BF1">
        <w:rPr>
          <w:snapToGrid w:val="0"/>
        </w:rPr>
        <w:t>16</w:t>
      </w:r>
      <w:r w:rsidR="0035788E">
        <w:fldChar w:fldCharType="end"/>
      </w:r>
      <w:r w:rsidRPr="0088618F">
        <w:rPr>
          <w:snapToGrid w:val="0"/>
        </w:rPr>
        <w:t>—</w:t>
      </w:r>
      <w:r w:rsidR="00695F92">
        <w:rPr>
          <w:snapToGrid w:val="0"/>
        </w:rPr>
        <w:fldChar w:fldCharType="begin"/>
      </w:r>
      <w:r w:rsidR="000218EA">
        <w:rPr>
          <w:snapToGrid w:val="0"/>
        </w:rPr>
        <w:instrText xml:space="preserve"> REF _Ref263180766 \h </w:instrText>
      </w:r>
      <w:r w:rsidR="00695F92">
        <w:rPr>
          <w:snapToGrid w:val="0"/>
        </w:rPr>
      </w:r>
      <w:r w:rsidR="00695F92">
        <w:rPr>
          <w:snapToGrid w:val="0"/>
        </w:rPr>
        <w:fldChar w:fldCharType="separate"/>
      </w:r>
      <w:r w:rsidR="006D2BF1" w:rsidRPr="0088618F">
        <w:t>Classifications and minimum wages</w:t>
      </w:r>
      <w:r w:rsidR="00695F92">
        <w:rPr>
          <w:snapToGrid w:val="0"/>
        </w:rPr>
        <w:fldChar w:fldCharType="end"/>
      </w:r>
    </w:p>
    <w:p w14:paraId="6623A365" w14:textId="15E4620C" w:rsidR="007842BD" w:rsidRDefault="007842BD" w:rsidP="007842BD">
      <w:pPr>
        <w:pStyle w:val="History"/>
      </w:pPr>
      <w:r>
        <w:t xml:space="preserve">[Definition of </w:t>
      </w:r>
      <w:r>
        <w:rPr>
          <w:b/>
        </w:rPr>
        <w:t>MySuper product</w:t>
      </w:r>
      <w:r>
        <w:rPr>
          <w:rFonts w:cs="Arial"/>
          <w:b/>
          <w:bCs/>
          <w:szCs w:val="20"/>
        </w:rPr>
        <w:t xml:space="preserve"> </w:t>
      </w:r>
      <w:r>
        <w:t xml:space="preserve">inserted by </w:t>
      </w:r>
      <w:hyperlink r:id="rId67" w:history="1">
        <w:r>
          <w:rPr>
            <w:rStyle w:val="Hyperlink"/>
          </w:rPr>
          <w:t>PR545992</w:t>
        </w:r>
      </w:hyperlink>
      <w:r>
        <w:t xml:space="preserve"> ppc 01Jan14]</w:t>
      </w:r>
    </w:p>
    <w:p w14:paraId="004052EE" w14:textId="77777777" w:rsidR="007842BD" w:rsidRPr="007842BD" w:rsidRDefault="007842BD" w:rsidP="007842BD">
      <w:pPr>
        <w:pStyle w:val="Block1"/>
      </w:pPr>
      <w:r>
        <w:rPr>
          <w:b/>
        </w:rPr>
        <w:t>MySuper product</w:t>
      </w:r>
      <w:r>
        <w:t xml:space="preserve"> has the meaning given by the</w:t>
      </w:r>
      <w:r>
        <w:rPr>
          <w:i/>
        </w:rPr>
        <w:t xml:space="preserve"> Superannuation Industry (Supervision) Act 1993 </w:t>
      </w:r>
      <w:r>
        <w:t>(Cth)</w:t>
      </w:r>
    </w:p>
    <w:p w14:paraId="3EBA23E4" w14:textId="75921842" w:rsidR="00F14867" w:rsidRPr="00BA281F" w:rsidRDefault="00F14867" w:rsidP="00F14867">
      <w:pPr>
        <w:pStyle w:val="History"/>
      </w:pPr>
      <w:r>
        <w:t xml:space="preserve">[Definition of </w:t>
      </w:r>
      <w:r>
        <w:rPr>
          <w:b/>
        </w:rPr>
        <w:t>enterprise NAPSA</w:t>
      </w:r>
      <w:r>
        <w:t xml:space="preserve"> deleted by </w:t>
      </w:r>
      <w:hyperlink r:id="rId68" w:history="1">
        <w:r>
          <w:rPr>
            <w:rStyle w:val="Hyperlink"/>
          </w:rPr>
          <w:t>PR994523</w:t>
        </w:r>
      </w:hyperlink>
      <w:r>
        <w:t xml:space="preserve"> from 01Jan10]</w:t>
      </w:r>
    </w:p>
    <w:p w14:paraId="05FFBAD9" w14:textId="00B99B22" w:rsidR="00BA281F" w:rsidRDefault="00BA281F" w:rsidP="00BA281F">
      <w:pPr>
        <w:pStyle w:val="History"/>
      </w:pPr>
      <w:r>
        <w:t xml:space="preserve">[Definition of </w:t>
      </w:r>
      <w:r>
        <w:rPr>
          <w:b/>
        </w:rPr>
        <w:t>NAPSA</w:t>
      </w:r>
      <w:r>
        <w:t xml:space="preserve"> deleted by </w:t>
      </w:r>
      <w:hyperlink r:id="rId69" w:history="1">
        <w:r>
          <w:rPr>
            <w:rStyle w:val="Hyperlink"/>
          </w:rPr>
          <w:t>PR994523</w:t>
        </w:r>
      </w:hyperlink>
      <w:r>
        <w:t xml:space="preserve"> from 01Jan10]</w:t>
      </w:r>
    </w:p>
    <w:p w14:paraId="3EAFD09A" w14:textId="6B812444" w:rsidR="00BA281F" w:rsidRPr="00BA281F" w:rsidRDefault="00BA281F" w:rsidP="00BA281F">
      <w:pPr>
        <w:pStyle w:val="History"/>
      </w:pPr>
      <w:r>
        <w:t xml:space="preserve">[Definition of </w:t>
      </w:r>
      <w:r>
        <w:rPr>
          <w:b/>
        </w:rPr>
        <w:t>NES</w:t>
      </w:r>
      <w:r>
        <w:t xml:space="preserve"> substituted by </w:t>
      </w:r>
      <w:hyperlink r:id="rId70" w:history="1">
        <w:r>
          <w:rPr>
            <w:rStyle w:val="Hyperlink"/>
          </w:rPr>
          <w:t>PR994523</w:t>
        </w:r>
      </w:hyperlink>
      <w:r>
        <w:t xml:space="preserve"> from 01Jan10]</w:t>
      </w:r>
    </w:p>
    <w:p w14:paraId="79E27F81" w14:textId="54593865" w:rsidR="00971130" w:rsidRPr="0088618F" w:rsidRDefault="00971130" w:rsidP="00971130">
      <w:pPr>
        <w:pStyle w:val="Block1"/>
        <w:rPr>
          <w:lang w:val="en-GB"/>
        </w:rPr>
      </w:pPr>
      <w:r w:rsidRPr="0088618F">
        <w:rPr>
          <w:b/>
        </w:rPr>
        <w:t>NES</w:t>
      </w:r>
      <w:r w:rsidRPr="0088618F">
        <w:t xml:space="preserve"> </w:t>
      </w:r>
      <w:r w:rsidRPr="0088618F">
        <w:rPr>
          <w:lang w:val="en-GB"/>
        </w:rPr>
        <w:t xml:space="preserve">means the National Employment Standards as contained in </w:t>
      </w:r>
      <w:hyperlink r:id="rId71" w:history="1">
        <w:r w:rsidRPr="0088618F">
          <w:rPr>
            <w:rStyle w:val="Hyperlink"/>
            <w:lang w:val="en-GB"/>
          </w:rPr>
          <w:t>sections 59 to 131</w:t>
        </w:r>
      </w:hyperlink>
      <w:r w:rsidRPr="0088618F">
        <w:rPr>
          <w:lang w:val="en-GB"/>
        </w:rPr>
        <w:t xml:space="preserve"> of the </w:t>
      </w:r>
      <w:r w:rsidRPr="0088618F">
        <w:rPr>
          <w:i/>
          <w:lang w:val="en-GB"/>
        </w:rPr>
        <w:t xml:space="preserve">Fair Work Act 2009 </w:t>
      </w:r>
      <w:r w:rsidRPr="0088618F">
        <w:rPr>
          <w:lang w:val="en-GB"/>
        </w:rPr>
        <w:t>(Cth)</w:t>
      </w:r>
    </w:p>
    <w:p w14:paraId="014276B9" w14:textId="77777777" w:rsidR="00971130" w:rsidRDefault="00F11AA7" w:rsidP="00F11AA7">
      <w:pPr>
        <w:pStyle w:val="Block1"/>
      </w:pPr>
      <w:r w:rsidRPr="0088618F">
        <w:rPr>
          <w:b/>
        </w:rPr>
        <w:t xml:space="preserve">night shift </w:t>
      </w:r>
      <w:r w:rsidRPr="0088618F">
        <w:t>means any shift finishing after midnight and at or before 8.00 am</w:t>
      </w:r>
    </w:p>
    <w:p w14:paraId="6DD1383F" w14:textId="7DD54B16" w:rsidR="00775D84" w:rsidRPr="00775D84" w:rsidRDefault="00775D84" w:rsidP="00775D84">
      <w:pPr>
        <w:pStyle w:val="History"/>
      </w:pPr>
      <w:r>
        <w:t xml:space="preserve">[Definition of </w:t>
      </w:r>
      <w:r>
        <w:rPr>
          <w:b/>
        </w:rPr>
        <w:t>on-hire</w:t>
      </w:r>
      <w:r>
        <w:t xml:space="preserve"> inserted by </w:t>
      </w:r>
      <w:hyperlink r:id="rId72" w:history="1">
        <w:r>
          <w:rPr>
            <w:rStyle w:val="Hyperlink"/>
          </w:rPr>
          <w:t>PR994523</w:t>
        </w:r>
      </w:hyperlink>
      <w:r>
        <w:t xml:space="preserve"> from 01Jan10]</w:t>
      </w:r>
    </w:p>
    <w:p w14:paraId="0E67CD11" w14:textId="77777777" w:rsidR="00971130" w:rsidRPr="0088618F" w:rsidRDefault="00971130" w:rsidP="00971130">
      <w:pPr>
        <w:pStyle w:val="Block1"/>
      </w:pPr>
      <w:r w:rsidRPr="0088618F">
        <w:rPr>
          <w:b/>
          <w:bCs/>
        </w:rPr>
        <w:t xml:space="preserve">on-hire </w:t>
      </w:r>
      <w:r w:rsidRPr="0088618F">
        <w:t>means the on-hire of an employee by their employer to a client, where such employee works under the general guidance and instruction of the client or a representative of the client</w:t>
      </w:r>
    </w:p>
    <w:p w14:paraId="3F32ADB6" w14:textId="77777777" w:rsidR="00F11AA7" w:rsidRPr="0088618F" w:rsidRDefault="00F11AA7" w:rsidP="00F11AA7">
      <w:pPr>
        <w:pStyle w:val="Block1"/>
      </w:pPr>
      <w:r w:rsidRPr="0088618F">
        <w:rPr>
          <w:b/>
        </w:rPr>
        <w:t xml:space="preserve">rostered shift </w:t>
      </w:r>
      <w:r w:rsidRPr="0088618F">
        <w:t>means any shift of which the employee has had at least 48 hours notice</w:t>
      </w:r>
    </w:p>
    <w:p w14:paraId="163F0339" w14:textId="77777777" w:rsidR="00F11AA7" w:rsidRPr="0088618F" w:rsidRDefault="00F11AA7" w:rsidP="00F11AA7">
      <w:pPr>
        <w:pStyle w:val="Block1"/>
      </w:pPr>
      <w:r w:rsidRPr="0088618F">
        <w:rPr>
          <w:b/>
        </w:rPr>
        <w:t xml:space="preserve">security alarm systems </w:t>
      </w:r>
      <w:r w:rsidRPr="0088618F">
        <w:t>means the industry and trades which are connected with the installation, maintenance, monitoring, controlling, repairing or testing of any electrical, electronic, or acoustic equipment or device, or any combination thereof which includes any intruder alarm system incorporating closed circuit television, video or photographic systems, electronic, electromechanical access control systems, any computer hardware systems and/or computer software including ancillary equipment or any external or internal lighting device used for any commercial, industrial, domestic or governmental purpose</w:t>
      </w:r>
    </w:p>
    <w:p w14:paraId="0A6B6EF6" w14:textId="77777777" w:rsidR="00F11AA7" w:rsidRDefault="00F11AA7" w:rsidP="00F11AA7">
      <w:pPr>
        <w:pStyle w:val="Block1"/>
      </w:pPr>
      <w:r w:rsidRPr="0088618F">
        <w:rPr>
          <w:b/>
        </w:rPr>
        <w:t>service</w:t>
      </w:r>
      <w:r w:rsidRPr="0088618F">
        <w:t xml:space="preserve"> has the same meaning as s.22 of the Act, provided that service will be deemed to be continuous notwithstanding any interruption or termination of the employment by the employer if such interruption or termination has occurred merely with the intention of avoiding obligations under this award or the NES</w:t>
      </w:r>
    </w:p>
    <w:p w14:paraId="568C9142" w14:textId="45FAF513" w:rsidR="0050763F" w:rsidRDefault="0050763F" w:rsidP="0050763F">
      <w:pPr>
        <w:pStyle w:val="Block1"/>
      </w:pPr>
      <w:bookmarkStart w:id="21" w:name="standard_rate"/>
      <w:r w:rsidRPr="0088618F">
        <w:rPr>
          <w:b/>
        </w:rPr>
        <w:t>standard rate</w:t>
      </w:r>
      <w:bookmarkEnd w:id="21"/>
      <w:r w:rsidRPr="0088618F">
        <w:rPr>
          <w:b/>
        </w:rPr>
        <w:t xml:space="preserve"> </w:t>
      </w:r>
      <w:r w:rsidRPr="0088618F">
        <w:t>means the minimum wage for an Electrical worker grade 5 in clause </w:t>
      </w:r>
      <w:r w:rsidR="0035788E">
        <w:fldChar w:fldCharType="begin"/>
      </w:r>
      <w:r w:rsidR="0035788E">
        <w:instrText xml:space="preserve"> REF _Ref218650854 \r \h  \* MERGEFORMAT </w:instrText>
      </w:r>
      <w:r w:rsidR="0035788E">
        <w:fldChar w:fldCharType="separate"/>
      </w:r>
      <w:r w:rsidR="006D2BF1">
        <w:t>16</w:t>
      </w:r>
      <w:r w:rsidR="0035788E">
        <w:fldChar w:fldCharType="end"/>
      </w:r>
      <w:r w:rsidRPr="0088618F">
        <w:t>—</w:t>
      </w:r>
      <w:r w:rsidR="00695F92">
        <w:fldChar w:fldCharType="begin"/>
      </w:r>
      <w:r w:rsidR="000218EA">
        <w:instrText xml:space="preserve"> REF _Ref263180778 \h </w:instrText>
      </w:r>
      <w:r w:rsidR="00695F92">
        <w:fldChar w:fldCharType="separate"/>
      </w:r>
      <w:r w:rsidR="006D2BF1" w:rsidRPr="0088618F">
        <w:t>Classifications and minimum wages</w:t>
      </w:r>
      <w:r w:rsidR="00695F92">
        <w:fldChar w:fldCharType="end"/>
      </w:r>
    </w:p>
    <w:p w14:paraId="69AD6C29" w14:textId="226FE6A0" w:rsidR="00775D84" w:rsidRPr="00775D84" w:rsidRDefault="00775D84" w:rsidP="00775D84">
      <w:pPr>
        <w:pStyle w:val="History"/>
      </w:pPr>
      <w:r>
        <w:t xml:space="preserve">[Definition of </w:t>
      </w:r>
      <w:r w:rsidRPr="0088618F">
        <w:rPr>
          <w:rFonts w:cs="Arial"/>
          <w:b/>
          <w:bCs/>
          <w:szCs w:val="20"/>
          <w:lang w:val="en-GB"/>
        </w:rPr>
        <w:t>transitional minimum wage instrument</w:t>
      </w:r>
      <w:r>
        <w:t xml:space="preserve"> inserted by </w:t>
      </w:r>
      <w:hyperlink r:id="rId73" w:history="1">
        <w:r>
          <w:rPr>
            <w:rStyle w:val="Hyperlink"/>
          </w:rPr>
          <w:t>PR994523</w:t>
        </w:r>
      </w:hyperlink>
      <w:r>
        <w:t xml:space="preserve"> from 01Jan10]</w:t>
      </w:r>
    </w:p>
    <w:p w14:paraId="3D1B6345" w14:textId="77777777" w:rsidR="00971130" w:rsidRPr="0088618F" w:rsidRDefault="00971130" w:rsidP="00971130">
      <w:pPr>
        <w:pStyle w:val="Block1"/>
      </w:pPr>
      <w:r w:rsidRPr="0088618F">
        <w:rPr>
          <w:rFonts w:cs="Arial"/>
          <w:b/>
          <w:bCs/>
          <w:szCs w:val="20"/>
          <w:lang w:val="en-GB"/>
        </w:rPr>
        <w:t>transitional minimum wage instrument</w:t>
      </w:r>
      <w:r w:rsidRPr="0088618F">
        <w:rPr>
          <w:rFonts w:cs="Arial"/>
          <w:szCs w:val="20"/>
          <w:lang w:val="en-GB"/>
        </w:rPr>
        <w:t xml:space="preserve"> </w:t>
      </w:r>
      <w:r w:rsidRPr="0088618F">
        <w:rPr>
          <w:rFonts w:cs="Arial"/>
          <w:szCs w:val="20"/>
        </w:rPr>
        <w:t xml:space="preserve">has the meaning in the </w:t>
      </w:r>
      <w:r w:rsidRPr="0050763F">
        <w:rPr>
          <w:i/>
        </w:rPr>
        <w:t>Fair Work (Transitional Provisions and Consequential Amendments) Act 2009</w:t>
      </w:r>
      <w:r w:rsidRPr="0088618F">
        <w:t xml:space="preserve"> </w:t>
      </w:r>
      <w:r w:rsidRPr="0088618F">
        <w:rPr>
          <w:lang w:val="en-GB"/>
        </w:rPr>
        <w:t>(Cth)</w:t>
      </w:r>
    </w:p>
    <w:p w14:paraId="5EBC2A00" w14:textId="77777777" w:rsidR="00F11AA7" w:rsidRPr="0088618F" w:rsidRDefault="00F11AA7" w:rsidP="00F11AA7">
      <w:pPr>
        <w:pStyle w:val="Block1"/>
      </w:pPr>
      <w:r w:rsidRPr="0088618F">
        <w:rPr>
          <w:b/>
        </w:rPr>
        <w:t>work cycle</w:t>
      </w:r>
      <w:r w:rsidRPr="0088618F">
        <w:t xml:space="preserve"> means a roster cycle made up of working and non-working days</w:t>
      </w:r>
    </w:p>
    <w:p w14:paraId="73A43D54" w14:textId="77777777" w:rsidR="00F11AA7" w:rsidRPr="0088618F" w:rsidRDefault="00F11AA7" w:rsidP="001C7C9F">
      <w:pPr>
        <w:pStyle w:val="Level2"/>
      </w:pPr>
      <w:r w:rsidRPr="0088618F">
        <w:lastRenderedPageBreak/>
        <w:t xml:space="preserve">Where this award refers to a condition of employment provided for in the NES, the NES definition applies. </w:t>
      </w:r>
    </w:p>
    <w:p w14:paraId="7ED1BEF7" w14:textId="77777777" w:rsidR="00F11AA7" w:rsidRDefault="00F11AA7" w:rsidP="00F11AA7">
      <w:pPr>
        <w:pStyle w:val="Level1"/>
      </w:pPr>
      <w:bookmarkStart w:id="22" w:name="_Toc55035498"/>
      <w:r w:rsidRPr="0088618F">
        <w:t>Coverage</w:t>
      </w:r>
      <w:bookmarkEnd w:id="22"/>
    </w:p>
    <w:p w14:paraId="4F9808E2" w14:textId="2CA873C5" w:rsidR="00775D84" w:rsidRPr="00775D84" w:rsidRDefault="00775D84" w:rsidP="00775D84">
      <w:pPr>
        <w:pStyle w:val="History"/>
      </w:pPr>
      <w:r>
        <w:t xml:space="preserve">[Varied by </w:t>
      </w:r>
      <w:hyperlink r:id="rId74" w:history="1">
        <w:r w:rsidR="005C3864" w:rsidRPr="005F0393">
          <w:rPr>
            <w:rStyle w:val="Hyperlink"/>
          </w:rPr>
          <w:t>PR988411</w:t>
        </w:r>
      </w:hyperlink>
      <w:r w:rsidR="005C3864">
        <w:t xml:space="preserve">, </w:t>
      </w:r>
      <w:hyperlink r:id="rId75" w:history="1">
        <w:r>
          <w:rPr>
            <w:rStyle w:val="Hyperlink"/>
          </w:rPr>
          <w:t>PR994523</w:t>
        </w:r>
      </w:hyperlink>
      <w:r>
        <w:t>]</w:t>
      </w:r>
    </w:p>
    <w:p w14:paraId="1699A962" w14:textId="4A02236D" w:rsidR="00F11AA7" w:rsidRPr="0088618F" w:rsidRDefault="00F11AA7" w:rsidP="00F11AA7">
      <w:pPr>
        <w:pStyle w:val="Level2"/>
      </w:pPr>
      <w:bookmarkStart w:id="23" w:name="_Ref218651069"/>
      <w:bookmarkStart w:id="24" w:name="_Ref208386182"/>
      <w:r w:rsidRPr="0088618F">
        <w:t xml:space="preserve">This industry award covers employers throughout Australia in the industry of electrical services provided by electrical, electronics and communications contractors and their employees in the classifications within </w:t>
      </w:r>
      <w:r w:rsidR="0035788E">
        <w:fldChar w:fldCharType="begin"/>
      </w:r>
      <w:r w:rsidR="0035788E">
        <w:instrText xml:space="preserve"> REF _Ref240256248 \w \h  \* MERGEFORMAT </w:instrText>
      </w:r>
      <w:r w:rsidR="0035788E">
        <w:fldChar w:fldCharType="separate"/>
      </w:r>
      <w:r w:rsidR="006D2BF1">
        <w:t>Schedule B</w:t>
      </w:r>
      <w:r w:rsidR="0035788E">
        <w:fldChar w:fldCharType="end"/>
      </w:r>
      <w:r w:rsidR="0035788E">
        <w:fldChar w:fldCharType="begin"/>
      </w:r>
      <w:r w:rsidR="0035788E">
        <w:instrText xml:space="preserve"> REF _Ref240256252 \h  \* MERGEFORMAT </w:instrText>
      </w:r>
      <w:r w:rsidR="0035788E">
        <w:fldChar w:fldCharType="separate"/>
      </w:r>
      <w:r w:rsidR="006D2BF1" w:rsidRPr="0088618F">
        <w:t>—Classification Definitions</w:t>
      </w:r>
      <w:r w:rsidR="0035788E">
        <w:fldChar w:fldCharType="end"/>
      </w:r>
      <w:r w:rsidRPr="0088618F">
        <w:t xml:space="preserve"> to the exclusion of any other modern award.</w:t>
      </w:r>
      <w:bookmarkEnd w:id="23"/>
      <w:r w:rsidRPr="0088618F">
        <w:t xml:space="preserve"> </w:t>
      </w:r>
    </w:p>
    <w:p w14:paraId="2003E1EE" w14:textId="77777777" w:rsidR="00F11AA7" w:rsidRPr="0088618F" w:rsidRDefault="00F11AA7" w:rsidP="00F11AA7">
      <w:pPr>
        <w:pStyle w:val="Level2"/>
      </w:pPr>
      <w:r w:rsidRPr="0088618F">
        <w:t>Without limiting the generality of that exclusion, the award does not cover:</w:t>
      </w:r>
    </w:p>
    <w:p w14:paraId="4FFF2C52" w14:textId="77777777" w:rsidR="00F11AA7" w:rsidRPr="0088618F" w:rsidRDefault="00F11AA7" w:rsidP="00F11AA7">
      <w:pPr>
        <w:pStyle w:val="Level3"/>
      </w:pPr>
      <w:bookmarkStart w:id="25" w:name="_Toc211402459"/>
      <w:bookmarkStart w:id="26" w:name="_Toc211403344"/>
      <w:bookmarkStart w:id="27" w:name="_Toc211415250"/>
      <w:r w:rsidRPr="0088618F">
        <w:t>employers who are manufacturers or vendors of plant or equipment in high or low tension power stations; and/or substations for the generation and/or transmission of electric power in respect of the manufacturing section of the business or their employees engaged in that section; or</w:t>
      </w:r>
    </w:p>
    <w:p w14:paraId="0B541CDC" w14:textId="77777777" w:rsidR="00F11AA7" w:rsidRPr="0088618F" w:rsidRDefault="00F11AA7" w:rsidP="00F11AA7">
      <w:pPr>
        <w:pStyle w:val="Level3"/>
      </w:pPr>
      <w:r w:rsidRPr="0088618F">
        <w:t xml:space="preserve">employers operating a business, the primary purpose of which is the manufacture and/or vending of plant and equipment in respect of those parts or divisions of the business which predominantly engage in the manufacture and/or vending of plant and equipment or the installation, assembly, refurbishment and maintenance of that plant and equipment or their employees engaged in that part or division. </w:t>
      </w:r>
    </w:p>
    <w:bookmarkEnd w:id="25"/>
    <w:bookmarkEnd w:id="26"/>
    <w:bookmarkEnd w:id="27"/>
    <w:p w14:paraId="34E3D9F2" w14:textId="77777777" w:rsidR="00F11AA7" w:rsidRDefault="00F11AA7" w:rsidP="00F11AA7">
      <w:pPr>
        <w:pStyle w:val="Level2"/>
      </w:pPr>
      <w:r w:rsidRPr="0088618F">
        <w:t>The award does not cover an employee excluded from award coverage by the Act.</w:t>
      </w:r>
      <w:bookmarkEnd w:id="24"/>
    </w:p>
    <w:p w14:paraId="242CF155" w14:textId="556E1B04" w:rsidR="00775D84" w:rsidRPr="00775D84" w:rsidRDefault="00775D84" w:rsidP="00775D84">
      <w:pPr>
        <w:pStyle w:val="History"/>
      </w:pPr>
      <w:r>
        <w:t xml:space="preserve">[4.4 substituted by </w:t>
      </w:r>
      <w:hyperlink r:id="rId76" w:history="1">
        <w:r>
          <w:rPr>
            <w:rStyle w:val="Hyperlink"/>
          </w:rPr>
          <w:t>PR994523</w:t>
        </w:r>
      </w:hyperlink>
      <w:r>
        <w:t xml:space="preserve"> from 01Jan10]</w:t>
      </w:r>
    </w:p>
    <w:p w14:paraId="6B330A3D" w14:textId="77777777" w:rsidR="00971130" w:rsidRDefault="00971130" w:rsidP="00971130">
      <w:pPr>
        <w:pStyle w:val="Level2"/>
      </w:pPr>
      <w:r w:rsidRPr="0088618F">
        <w:t>The</w:t>
      </w:r>
      <w:r w:rsidRPr="0088618F">
        <w:rPr>
          <w:lang w:val="en-GB"/>
        </w:rPr>
        <w:t xml:space="preserve"> award does not cover employees who are covered by a modern enterprise award, or an enterprise instrument (within the meaning of the </w:t>
      </w:r>
      <w:r w:rsidRPr="0088618F">
        <w:rPr>
          <w:i/>
          <w:lang w:val="en-GB"/>
        </w:rPr>
        <w:t xml:space="preserve">Fair Work (Transitional Provisions and Consequential Amendments) Act 2009 </w:t>
      </w:r>
      <w:r w:rsidRPr="0088618F">
        <w:rPr>
          <w:lang w:val="en-GB"/>
        </w:rPr>
        <w:t>(Cth)), or employers in relation to those employees</w:t>
      </w:r>
      <w:r w:rsidRPr="0088618F">
        <w:t>.</w:t>
      </w:r>
    </w:p>
    <w:p w14:paraId="201CC77D" w14:textId="7C0F491B" w:rsidR="00775D84" w:rsidRPr="00775D84" w:rsidRDefault="00775D84" w:rsidP="00775D84">
      <w:pPr>
        <w:pStyle w:val="History"/>
      </w:pPr>
      <w:r>
        <w:t>[</w:t>
      </w:r>
      <w:r w:rsidR="003235EA">
        <w:t xml:space="preserve">New </w:t>
      </w:r>
      <w:r w:rsidR="0010684C">
        <w:t>4.5</w:t>
      </w:r>
      <w:r>
        <w:t xml:space="preserve"> inserted by </w:t>
      </w:r>
      <w:hyperlink r:id="rId77" w:history="1">
        <w:r>
          <w:rPr>
            <w:rStyle w:val="Hyperlink"/>
          </w:rPr>
          <w:t>PR994523</w:t>
        </w:r>
      </w:hyperlink>
      <w:r>
        <w:t xml:space="preserve"> from 01Jan10]</w:t>
      </w:r>
    </w:p>
    <w:p w14:paraId="0B1DCDAC" w14:textId="77777777" w:rsidR="00971130" w:rsidRDefault="00971130" w:rsidP="00971130">
      <w:pPr>
        <w:pStyle w:val="Level2"/>
      </w:pPr>
      <w:r w:rsidRPr="0088618F">
        <w:t xml:space="preserve">The award does not cover </w:t>
      </w:r>
      <w:r w:rsidRPr="0088618F">
        <w:rPr>
          <w:lang w:val="en-GB"/>
        </w:rPr>
        <w:t>employees</w:t>
      </w:r>
      <w:r w:rsidRPr="0088618F">
        <w:t xml:space="preserve"> who are covered by a State reference public sector modern award, or a State reference public sector transitional award (within the meaning of the </w:t>
      </w:r>
      <w:r w:rsidRPr="0088618F">
        <w:rPr>
          <w:i/>
        </w:rPr>
        <w:t xml:space="preserve">Fair Work (Transitional Provisions and Consequential Amendments) Act 2009 </w:t>
      </w:r>
      <w:r w:rsidRPr="0088618F">
        <w:t>(Cth)), or employers in relation to those employees.</w:t>
      </w:r>
    </w:p>
    <w:p w14:paraId="1167E8FF" w14:textId="71749D26" w:rsidR="0010684C" w:rsidRPr="00775D84" w:rsidRDefault="0010684C" w:rsidP="0010684C">
      <w:pPr>
        <w:pStyle w:val="History"/>
      </w:pPr>
      <w:r>
        <w:t xml:space="preserve">[New 4.6 inserted by </w:t>
      </w:r>
      <w:hyperlink r:id="rId78" w:history="1">
        <w:r>
          <w:rPr>
            <w:rStyle w:val="Hyperlink"/>
          </w:rPr>
          <w:t>PR994523</w:t>
        </w:r>
      </w:hyperlink>
      <w:r>
        <w:t xml:space="preserve"> from 01Jan10]</w:t>
      </w:r>
    </w:p>
    <w:p w14:paraId="5A624A3D" w14:textId="46D5A179" w:rsidR="00971130" w:rsidRDefault="00971130" w:rsidP="002A671A">
      <w:pPr>
        <w:pStyle w:val="Level2"/>
      </w:pPr>
      <w:r w:rsidRPr="0088618F">
        <w:t xml:space="preserve">This award covers any employer which supplies labour on an on-hire basis in the industry set out in clause </w:t>
      </w:r>
      <w:r w:rsidR="0035788E">
        <w:fldChar w:fldCharType="begin"/>
      </w:r>
      <w:r w:rsidR="0035788E">
        <w:instrText xml:space="preserve"> REF _Ref218651069 \w \h  \* MERGEFORMAT </w:instrText>
      </w:r>
      <w:r w:rsidR="0035788E">
        <w:fldChar w:fldCharType="separate"/>
      </w:r>
      <w:r w:rsidR="006D2BF1">
        <w:t>4.1</w:t>
      </w:r>
      <w:r w:rsidR="0035788E">
        <w:fldChar w:fldCharType="end"/>
      </w:r>
      <w:r w:rsidRPr="0088618F">
        <w:t xml:space="preserve"> in respect of on-hire employees in classifications covered by this award, and those on-hire employees, while engaged in the performance of work for a business in that industry. This subclause operates subject to the exclusions from coverage in this award.</w:t>
      </w:r>
    </w:p>
    <w:p w14:paraId="07C6EA91" w14:textId="4CCB7345" w:rsidR="0010684C" w:rsidRPr="00775D84" w:rsidRDefault="0010684C" w:rsidP="0010684C">
      <w:pPr>
        <w:pStyle w:val="History"/>
      </w:pPr>
      <w:r>
        <w:t xml:space="preserve">[New 4.7 inserted by </w:t>
      </w:r>
      <w:hyperlink r:id="rId79" w:history="1">
        <w:r>
          <w:rPr>
            <w:rStyle w:val="Hyperlink"/>
          </w:rPr>
          <w:t>PR994523</w:t>
        </w:r>
      </w:hyperlink>
      <w:r>
        <w:t xml:space="preserve"> from 01Jan10]</w:t>
      </w:r>
    </w:p>
    <w:p w14:paraId="75217F6F" w14:textId="03D0F594" w:rsidR="00F11AA7" w:rsidRDefault="00971130" w:rsidP="00971130">
      <w:pPr>
        <w:pStyle w:val="Level2"/>
      </w:pPr>
      <w:r w:rsidRPr="0088618F">
        <w:t>This award covers employers which provide group training services for apprentices and</w:t>
      </w:r>
      <w:r w:rsidR="002129E5">
        <w:t>/or</w:t>
      </w:r>
      <w:r w:rsidRPr="0088618F">
        <w:t xml:space="preserve"> trainees engaged in the industry and/or parts of industry set out at clause </w:t>
      </w:r>
      <w:r w:rsidR="0035788E">
        <w:fldChar w:fldCharType="begin"/>
      </w:r>
      <w:r w:rsidR="0035788E">
        <w:instrText xml:space="preserve"> REF _Ref218651069 \w \h  \* MERGEFORMAT </w:instrText>
      </w:r>
      <w:r w:rsidR="0035788E">
        <w:fldChar w:fldCharType="separate"/>
      </w:r>
      <w:r w:rsidR="006D2BF1">
        <w:t>4.1</w:t>
      </w:r>
      <w:r w:rsidR="0035788E">
        <w:fldChar w:fldCharType="end"/>
      </w:r>
      <w:r w:rsidRPr="0088618F">
        <w:t xml:space="preserve"> and those apprentices and</w:t>
      </w:r>
      <w:r w:rsidR="002129E5">
        <w:t>/or</w:t>
      </w:r>
      <w:r w:rsidRPr="0088618F">
        <w:t xml:space="preserve"> trainees engaged by a group training service hosted by a </w:t>
      </w:r>
      <w:r w:rsidRPr="0088618F">
        <w:lastRenderedPageBreak/>
        <w:t>company to perform work at a location where the activities described herein are being performed. This subclause operates subject to the exclusions from coverage in this award.</w:t>
      </w:r>
    </w:p>
    <w:p w14:paraId="2122BF76" w14:textId="6631CD22" w:rsidR="00775D84" w:rsidRPr="00775D84" w:rsidRDefault="00775D84" w:rsidP="00775D84">
      <w:pPr>
        <w:pStyle w:val="History"/>
      </w:pPr>
      <w:r>
        <w:t xml:space="preserve">[4.5 renumbered as 4.8 by </w:t>
      </w:r>
      <w:hyperlink r:id="rId80" w:history="1">
        <w:r>
          <w:rPr>
            <w:rStyle w:val="Hyperlink"/>
          </w:rPr>
          <w:t>PR994523</w:t>
        </w:r>
      </w:hyperlink>
      <w:r>
        <w:t xml:space="preserve"> from 01Jan10]</w:t>
      </w:r>
    </w:p>
    <w:p w14:paraId="4D17C857" w14:textId="16B1C2CD" w:rsidR="00F11AA7" w:rsidRPr="0088618F" w:rsidRDefault="00F11AA7" w:rsidP="00F11AA7">
      <w:pPr>
        <w:pStyle w:val="Level2"/>
      </w:pPr>
      <w:bookmarkStart w:id="28" w:name="_Ref218788629"/>
      <w:r w:rsidRPr="0088618F">
        <w:t xml:space="preserve">For the purposes of clause </w:t>
      </w:r>
      <w:r w:rsidR="0035788E">
        <w:fldChar w:fldCharType="begin"/>
      </w:r>
      <w:r w:rsidR="0035788E">
        <w:instrText xml:space="preserve"> REF _Ref218651069 \r \h  \* MERGEFORMAT </w:instrText>
      </w:r>
      <w:r w:rsidR="0035788E">
        <w:fldChar w:fldCharType="separate"/>
      </w:r>
      <w:r w:rsidR="006D2BF1">
        <w:t>4.1</w:t>
      </w:r>
      <w:r w:rsidR="0035788E">
        <w:fldChar w:fldCharType="end"/>
      </w:r>
      <w:r w:rsidRPr="0088618F">
        <w:t xml:space="preserve">, </w:t>
      </w:r>
      <w:r w:rsidRPr="0088618F">
        <w:rPr>
          <w:b/>
        </w:rPr>
        <w:t>electrical services</w:t>
      </w:r>
      <w:r w:rsidRPr="0088618F">
        <w:t xml:space="preserve"> includes:</w:t>
      </w:r>
      <w:bookmarkEnd w:id="28"/>
    </w:p>
    <w:p w14:paraId="246D8D78" w14:textId="77777777" w:rsidR="00F11AA7" w:rsidRPr="0088618F" w:rsidRDefault="00F11AA7" w:rsidP="00F11AA7">
      <w:pPr>
        <w:pStyle w:val="Level3"/>
      </w:pPr>
      <w:r w:rsidRPr="0088618F">
        <w:t>the maintenance of electric power distribution lines and all associated work; and/or</w:t>
      </w:r>
    </w:p>
    <w:p w14:paraId="19D90299" w14:textId="77777777" w:rsidR="00F11AA7" w:rsidRPr="0088618F" w:rsidRDefault="00F11AA7" w:rsidP="00F11AA7">
      <w:pPr>
        <w:pStyle w:val="Level3"/>
      </w:pPr>
      <w:r w:rsidRPr="0088618F">
        <w:t>the installation of electric light and power, all classes of assembly, wiring, repair and maintenance of electrical installations and appliances including, without in any way limiting the generality of the foregoing, the assembling, installing, diagnosing, servicing and rectifying of faults in any of the following:</w:t>
      </w:r>
    </w:p>
    <w:p w14:paraId="35455E6E" w14:textId="77777777" w:rsidR="00F11AA7" w:rsidRPr="0088618F" w:rsidRDefault="00F11AA7" w:rsidP="00F11AA7">
      <w:pPr>
        <w:pStyle w:val="Bullet2"/>
      </w:pPr>
      <w:r w:rsidRPr="0088618F">
        <w:t>electronic products (e.g. television receivers, video cassette recorders, audio equipment/systems, home computers, etc) and any combination of these products together with ancillary devices and/or equipment;</w:t>
      </w:r>
    </w:p>
    <w:p w14:paraId="41447A4D" w14:textId="77777777" w:rsidR="00F11AA7" w:rsidRPr="0088618F" w:rsidRDefault="00F11AA7" w:rsidP="00F11AA7">
      <w:pPr>
        <w:pStyle w:val="Bullet2"/>
      </w:pPr>
      <w:r w:rsidRPr="0088618F">
        <w:t>television and radio transmitting devices including: LF (low frequency); HF (high frequency); VHF (very high frequency); UHF (ultra high frequency); and CB radios;</w:t>
      </w:r>
    </w:p>
    <w:p w14:paraId="7B14BBBA" w14:textId="77777777" w:rsidR="00F11AA7" w:rsidRPr="0088618F" w:rsidRDefault="00F11AA7" w:rsidP="00F11AA7">
      <w:pPr>
        <w:pStyle w:val="Bullet2"/>
      </w:pPr>
      <w:r w:rsidRPr="0088618F">
        <w:t>telemetry systems and ancillary equipment;</w:t>
      </w:r>
    </w:p>
    <w:p w14:paraId="6572D404" w14:textId="77777777" w:rsidR="00F11AA7" w:rsidRPr="0088618F" w:rsidRDefault="00F11AA7" w:rsidP="00F11AA7">
      <w:pPr>
        <w:pStyle w:val="Bullet2"/>
      </w:pPr>
      <w:r w:rsidRPr="0088618F">
        <w:t>multiple access television distribution systems;</w:t>
      </w:r>
    </w:p>
    <w:p w14:paraId="013C8AA1" w14:textId="77777777" w:rsidR="00F11AA7" w:rsidRPr="0088618F" w:rsidRDefault="00F11AA7" w:rsidP="00F11AA7">
      <w:pPr>
        <w:pStyle w:val="Bullet2"/>
      </w:pPr>
      <w:r w:rsidRPr="0088618F">
        <w:t>computers and their peripherals;</w:t>
      </w:r>
    </w:p>
    <w:p w14:paraId="0A9EE88E" w14:textId="77777777" w:rsidR="00F11AA7" w:rsidRPr="0088618F" w:rsidRDefault="00F11AA7" w:rsidP="00F11AA7">
      <w:pPr>
        <w:pStyle w:val="Bullet2"/>
      </w:pPr>
      <w:r w:rsidRPr="0088618F">
        <w:t>microwave and associated equipment;</w:t>
      </w:r>
    </w:p>
    <w:p w14:paraId="0D4C4D8E" w14:textId="77777777" w:rsidR="00F11AA7" w:rsidRPr="0088618F" w:rsidRDefault="00F11AA7" w:rsidP="00F11AA7">
      <w:pPr>
        <w:pStyle w:val="Bullet2"/>
      </w:pPr>
      <w:r w:rsidRPr="0088618F">
        <w:t>electrically operated refrigeration and air conditioning plant and/or equipment;</w:t>
      </w:r>
    </w:p>
    <w:p w14:paraId="434807E1" w14:textId="77777777" w:rsidR="00F11AA7" w:rsidRPr="0088618F" w:rsidRDefault="00F11AA7" w:rsidP="00F11AA7">
      <w:pPr>
        <w:pStyle w:val="Bullet2"/>
      </w:pPr>
      <w:r w:rsidRPr="0088618F">
        <w:t>telephone communication devices;</w:t>
      </w:r>
    </w:p>
    <w:p w14:paraId="3D632947" w14:textId="77777777" w:rsidR="00F11AA7" w:rsidRPr="0088618F" w:rsidRDefault="00F11AA7" w:rsidP="00F11AA7">
      <w:pPr>
        <w:pStyle w:val="Bullet2"/>
      </w:pPr>
      <w:r w:rsidRPr="0088618F">
        <w:t>fibre optic transmission lines and associated equipment;</w:t>
      </w:r>
    </w:p>
    <w:p w14:paraId="2033658E" w14:textId="77777777" w:rsidR="00F11AA7" w:rsidRPr="0088618F" w:rsidRDefault="00F11AA7" w:rsidP="00F11AA7">
      <w:pPr>
        <w:pStyle w:val="Bullet2"/>
      </w:pPr>
      <w:r w:rsidRPr="0088618F">
        <w:t>public address systems;</w:t>
      </w:r>
    </w:p>
    <w:p w14:paraId="6ECBCD7A" w14:textId="77777777" w:rsidR="00F11AA7" w:rsidRPr="0088618F" w:rsidRDefault="00F11AA7" w:rsidP="00F11AA7">
      <w:pPr>
        <w:pStyle w:val="Bullet2"/>
      </w:pPr>
      <w:r w:rsidRPr="0088618F">
        <w:t>domestic satellite television receivers;</w:t>
      </w:r>
    </w:p>
    <w:p w14:paraId="1B96B9CF" w14:textId="77777777" w:rsidR="00F11AA7" w:rsidRPr="0088618F" w:rsidRDefault="00F11AA7" w:rsidP="00F11AA7">
      <w:pPr>
        <w:pStyle w:val="Bullet2"/>
      </w:pPr>
      <w:r w:rsidRPr="0088618F">
        <w:t>maritime electronic equipment (including depth sounders, radar, etc);</w:t>
      </w:r>
    </w:p>
    <w:p w14:paraId="0062F0AD" w14:textId="77777777" w:rsidR="00F11AA7" w:rsidRPr="0088618F" w:rsidRDefault="00F11AA7" w:rsidP="00F11AA7">
      <w:pPr>
        <w:pStyle w:val="Bullet2"/>
      </w:pPr>
      <w:r w:rsidRPr="0088618F">
        <w:t>security alarm systems;</w:t>
      </w:r>
    </w:p>
    <w:p w14:paraId="6EB7D258" w14:textId="77777777" w:rsidR="00F11AA7" w:rsidRPr="0088618F" w:rsidRDefault="00F11AA7" w:rsidP="00F11AA7">
      <w:pPr>
        <w:pStyle w:val="Bullet2"/>
      </w:pPr>
      <w:r w:rsidRPr="0088618F">
        <w:t>fire alarm systems;</w:t>
      </w:r>
    </w:p>
    <w:p w14:paraId="1D0D6E56" w14:textId="77777777" w:rsidR="00F11AA7" w:rsidRPr="0088618F" w:rsidRDefault="00F11AA7" w:rsidP="00F11AA7">
      <w:pPr>
        <w:pStyle w:val="Bullet2"/>
      </w:pPr>
      <w:r w:rsidRPr="0088618F">
        <w:t>superconductivity systems and associated equipment;</w:t>
      </w:r>
    </w:p>
    <w:p w14:paraId="274E9E8D" w14:textId="77777777" w:rsidR="00F11AA7" w:rsidRPr="0088618F" w:rsidRDefault="00F11AA7" w:rsidP="00F11AA7">
      <w:pPr>
        <w:pStyle w:val="Bullet2"/>
      </w:pPr>
      <w:r w:rsidRPr="0088618F">
        <w:t>electromagnetic devices;</w:t>
      </w:r>
    </w:p>
    <w:p w14:paraId="0E2561BD" w14:textId="77777777" w:rsidR="00F11AA7" w:rsidRPr="0088618F" w:rsidRDefault="00F11AA7" w:rsidP="00F11AA7">
      <w:pPr>
        <w:pStyle w:val="Bullet2"/>
      </w:pPr>
      <w:r w:rsidRPr="0088618F">
        <w:t>instrumentation; and</w:t>
      </w:r>
    </w:p>
    <w:p w14:paraId="4B235352" w14:textId="77777777" w:rsidR="00F11AA7" w:rsidRDefault="00F11AA7" w:rsidP="00F11AA7">
      <w:pPr>
        <w:pStyle w:val="Bullet2"/>
      </w:pPr>
      <w:r w:rsidRPr="0088618F">
        <w:t>all work incidental to the above.</w:t>
      </w:r>
    </w:p>
    <w:p w14:paraId="25404B74" w14:textId="1F976CB1" w:rsidR="001F6E00" w:rsidRPr="00775D84" w:rsidRDefault="00140472" w:rsidP="001F6E00">
      <w:pPr>
        <w:pStyle w:val="History"/>
      </w:pPr>
      <w:r>
        <w:lastRenderedPageBreak/>
        <w:t>[</w:t>
      </w:r>
      <w:r w:rsidR="001F6E00">
        <w:t xml:space="preserve">4.6 renumbered as 4.9 by </w:t>
      </w:r>
      <w:hyperlink r:id="rId81" w:history="1">
        <w:r w:rsidR="001F6E00">
          <w:rPr>
            <w:rStyle w:val="Hyperlink"/>
          </w:rPr>
          <w:t>PR994523</w:t>
        </w:r>
      </w:hyperlink>
      <w:r w:rsidR="001F6E00">
        <w:t xml:space="preserve"> from 01Jan10]</w:t>
      </w:r>
    </w:p>
    <w:p w14:paraId="2E9B72BD" w14:textId="77777777" w:rsidR="00F11AA7" w:rsidRPr="0088618F" w:rsidRDefault="00F11AA7" w:rsidP="00F11AA7">
      <w:pPr>
        <w:pStyle w:val="Level2"/>
      </w:pPr>
      <w:r w:rsidRPr="0088618F">
        <w:t>Where an employer is covered by more than one award, an employee of that employer is covered by the award classification which is most appropriate to the work performed by the employee and to the environment in which the employee normally performs the work.</w:t>
      </w:r>
    </w:p>
    <w:p w14:paraId="1C8D8F15" w14:textId="77777777" w:rsidR="00F11AA7" w:rsidRPr="0088618F" w:rsidRDefault="00F11AA7" w:rsidP="00F11AA7">
      <w:pPr>
        <w:pStyle w:val="Block1"/>
      </w:pPr>
      <w:r w:rsidRPr="0088618F">
        <w:t>NOTE</w:t>
      </w:r>
      <w:r w:rsidRPr="0088618F">
        <w:rPr>
          <w:rStyle w:val="StyleLevel2BoldChar"/>
          <w:b w:val="0"/>
        </w:rPr>
        <w:t>:</w:t>
      </w:r>
      <w:r w:rsidRPr="0088618F">
        <w:rPr>
          <w:rStyle w:val="StyleLevel2BoldChar"/>
        </w:rPr>
        <w:t xml:space="preserve"> </w:t>
      </w:r>
      <w:r w:rsidRPr="0088618F">
        <w:t xml:space="preserve">Where there is no classification for a particular employee in this award it is possible that the employer and that employee are covered by an award with occupational coverage. </w:t>
      </w:r>
    </w:p>
    <w:p w14:paraId="7DB6EAF9" w14:textId="77777777" w:rsidR="00F11AA7" w:rsidRPr="0088618F" w:rsidRDefault="00F11AA7">
      <w:pPr>
        <w:pStyle w:val="Level1"/>
      </w:pPr>
      <w:bookmarkStart w:id="29" w:name="_Toc217366198"/>
      <w:bookmarkStart w:id="30" w:name="_Toc217371644"/>
      <w:bookmarkStart w:id="31" w:name="_Toc217890306"/>
      <w:bookmarkStart w:id="32" w:name="_Toc55035499"/>
      <w:r w:rsidRPr="0088618F">
        <w:t>Access to the award and the National Employment Standards</w:t>
      </w:r>
      <w:bookmarkEnd w:id="29"/>
      <w:bookmarkEnd w:id="30"/>
      <w:bookmarkEnd w:id="31"/>
      <w:bookmarkEnd w:id="32"/>
    </w:p>
    <w:p w14:paraId="6D614432" w14:textId="77777777" w:rsidR="00F11AA7" w:rsidRPr="0088618F" w:rsidRDefault="00F11AA7" w:rsidP="00F11AA7">
      <w:r w:rsidRPr="0088618F">
        <w:rPr>
          <w:lang w:val="en-GB"/>
        </w:rPr>
        <w:t>The employer must ensure that copies of this award and the NES are available to all employees to whom they apply either on a noticeboard which is conveniently located at or near the workplace or through electronic means, whichever makes them more accessible.</w:t>
      </w:r>
      <w:r w:rsidRPr="0088618F">
        <w:t xml:space="preserve"> </w:t>
      </w:r>
    </w:p>
    <w:p w14:paraId="4782282D" w14:textId="77777777" w:rsidR="00F11AA7" w:rsidRPr="0088618F" w:rsidRDefault="00F11AA7">
      <w:pPr>
        <w:pStyle w:val="Level1"/>
      </w:pPr>
      <w:bookmarkStart w:id="33" w:name="_Toc217366199"/>
      <w:bookmarkStart w:id="34" w:name="_Toc217371645"/>
      <w:bookmarkStart w:id="35" w:name="_Toc217890307"/>
      <w:bookmarkStart w:id="36" w:name="_Toc55035500"/>
      <w:r w:rsidRPr="0088618F">
        <w:t>The National Employment Standards and this award</w:t>
      </w:r>
      <w:bookmarkEnd w:id="33"/>
      <w:bookmarkEnd w:id="34"/>
      <w:bookmarkEnd w:id="35"/>
      <w:bookmarkEnd w:id="36"/>
      <w:r w:rsidRPr="0088618F">
        <w:t xml:space="preserve"> </w:t>
      </w:r>
    </w:p>
    <w:p w14:paraId="674C237B" w14:textId="0F3185E4" w:rsidR="00F11AA7" w:rsidRPr="0088618F" w:rsidRDefault="00F11AA7" w:rsidP="00F11AA7">
      <w:r w:rsidRPr="0088618F">
        <w:t xml:space="preserve">The </w:t>
      </w:r>
      <w:hyperlink r:id="rId82" w:history="1">
        <w:r w:rsidRPr="0088618F">
          <w:rPr>
            <w:rStyle w:val="Hyperlink"/>
          </w:rPr>
          <w:t>NES</w:t>
        </w:r>
      </w:hyperlink>
      <w:r w:rsidRPr="0088618F">
        <w:t xml:space="preserve"> and this award contain the minimum conditions of employment for employees covered by this award.</w:t>
      </w:r>
    </w:p>
    <w:p w14:paraId="6EFA1D6B" w14:textId="77777777" w:rsidR="00890501" w:rsidRPr="00890501" w:rsidRDefault="00890501" w:rsidP="00890501">
      <w:pPr>
        <w:pStyle w:val="Level1"/>
      </w:pPr>
      <w:bookmarkStart w:id="37" w:name="_Ref527974671"/>
      <w:bookmarkStart w:id="38" w:name="_Toc55035501"/>
      <w:r w:rsidRPr="00890501">
        <w:t>Individual flexibility arrangements</w:t>
      </w:r>
      <w:bookmarkEnd w:id="37"/>
      <w:bookmarkEnd w:id="38"/>
    </w:p>
    <w:p w14:paraId="0C4775C1" w14:textId="2739DF9D" w:rsidR="00890501" w:rsidRPr="00AE1002" w:rsidRDefault="00890501" w:rsidP="00890501">
      <w:pPr>
        <w:pStyle w:val="History"/>
      </w:pPr>
      <w:r w:rsidRPr="00890501">
        <w:rPr>
          <w:rFonts w:cs="Arial"/>
          <w:b/>
          <w:bCs/>
          <w:kern w:val="32"/>
          <w:sz w:val="28"/>
          <w:szCs w:val="32"/>
        </w:rPr>
        <w:t xml:space="preserve"> </w:t>
      </w:r>
      <w:r w:rsidR="00676382">
        <w:t xml:space="preserve">[Varied by </w:t>
      </w:r>
      <w:hyperlink r:id="rId83" w:history="1">
        <w:r w:rsidR="00676382">
          <w:rPr>
            <w:rStyle w:val="Hyperlink"/>
          </w:rPr>
          <w:t>PR542145</w:t>
        </w:r>
      </w:hyperlink>
      <w:r w:rsidRPr="00890501">
        <w:rPr>
          <w:rStyle w:val="Hyperlink"/>
          <w:color w:val="auto"/>
          <w:u w:val="none"/>
        </w:rPr>
        <w:t xml:space="preserve">; 7—Award flexibility renamed and substituted by </w:t>
      </w:r>
      <w:hyperlink r:id="rId84" w:history="1">
        <w:r>
          <w:rPr>
            <w:rStyle w:val="Hyperlink"/>
          </w:rPr>
          <w:t>PR610186</w:t>
        </w:r>
      </w:hyperlink>
      <w:r w:rsidRPr="00890501">
        <w:rPr>
          <w:rStyle w:val="Hyperlink"/>
          <w:color w:val="auto"/>
          <w:u w:val="none"/>
        </w:rPr>
        <w:t xml:space="preserve"> ppc 01Nov18</w:t>
      </w:r>
      <w:r w:rsidRPr="00890501">
        <w:t>]</w:t>
      </w:r>
    </w:p>
    <w:p w14:paraId="2C7D2589" w14:textId="77777777" w:rsidR="00890501" w:rsidRPr="00E01939" w:rsidRDefault="00890501" w:rsidP="00890501">
      <w:pPr>
        <w:pStyle w:val="Level2"/>
      </w:pPr>
      <w:r>
        <w:t>D</w:t>
      </w:r>
      <w:r w:rsidRPr="00E01939">
        <w:t>espite anything else in this award, an employer and an individual employee may agree to vary the application of the terms of this award relating to any of the following in order to meet the genuine needs of both the employee and the employer:</w:t>
      </w:r>
    </w:p>
    <w:p w14:paraId="5815C9FE" w14:textId="77777777" w:rsidR="00890501" w:rsidRPr="00E01939" w:rsidRDefault="00890501" w:rsidP="00890501">
      <w:pPr>
        <w:pStyle w:val="Level3"/>
      </w:pPr>
      <w:r w:rsidRPr="00E01939">
        <w:t>arrangements for when work is performed; or</w:t>
      </w:r>
    </w:p>
    <w:p w14:paraId="56F2EB37" w14:textId="77777777" w:rsidR="00890501" w:rsidRPr="00E01939" w:rsidRDefault="00890501" w:rsidP="00890501">
      <w:pPr>
        <w:pStyle w:val="Level3"/>
      </w:pPr>
      <w:r w:rsidRPr="00E01939">
        <w:t>overtime rates; or</w:t>
      </w:r>
    </w:p>
    <w:p w14:paraId="403683EF" w14:textId="77777777" w:rsidR="00890501" w:rsidRPr="00E01939" w:rsidRDefault="00890501" w:rsidP="00890501">
      <w:pPr>
        <w:pStyle w:val="Level3"/>
      </w:pPr>
      <w:r w:rsidRPr="00E01939">
        <w:t>penalty rates; or</w:t>
      </w:r>
    </w:p>
    <w:p w14:paraId="06703155" w14:textId="77777777" w:rsidR="00890501" w:rsidRPr="00E01939" w:rsidRDefault="00890501" w:rsidP="00890501">
      <w:pPr>
        <w:pStyle w:val="Level3"/>
      </w:pPr>
      <w:r w:rsidRPr="00E01939">
        <w:t>allowances; or</w:t>
      </w:r>
    </w:p>
    <w:p w14:paraId="192144A0" w14:textId="77777777" w:rsidR="00890501" w:rsidRPr="00E01939" w:rsidRDefault="00890501" w:rsidP="00890501">
      <w:pPr>
        <w:pStyle w:val="Level3"/>
      </w:pPr>
      <w:r w:rsidRPr="00E01939">
        <w:t>annual leave loading.</w:t>
      </w:r>
    </w:p>
    <w:p w14:paraId="2C527130" w14:textId="77777777" w:rsidR="00890501" w:rsidRPr="00E01939" w:rsidRDefault="00890501" w:rsidP="00890501">
      <w:pPr>
        <w:pStyle w:val="Level2"/>
      </w:pPr>
      <w:r w:rsidRPr="00E01939">
        <w:t>An agreement must be one that is genuinely made by the employer and the individual employee without coercion or duress.</w:t>
      </w:r>
    </w:p>
    <w:p w14:paraId="71CD07B7" w14:textId="77777777" w:rsidR="00890501" w:rsidRPr="00E01939" w:rsidRDefault="00890501" w:rsidP="00890501">
      <w:pPr>
        <w:pStyle w:val="Level2"/>
      </w:pPr>
      <w:r>
        <w:t>A</w:t>
      </w:r>
      <w:r w:rsidRPr="00E01939">
        <w:t>n agreement may only be made after the individual employee has commenced employment with the employer.</w:t>
      </w:r>
    </w:p>
    <w:p w14:paraId="61ADEA0B" w14:textId="77777777" w:rsidR="00890501" w:rsidRPr="00E01939" w:rsidRDefault="00890501" w:rsidP="00890501">
      <w:pPr>
        <w:pStyle w:val="Level2"/>
      </w:pPr>
      <w:r w:rsidRPr="00E01939">
        <w:t>An employer who wishes to initiate the making of an agreement must:</w:t>
      </w:r>
    </w:p>
    <w:p w14:paraId="67F89DDB" w14:textId="77777777" w:rsidR="00890501" w:rsidRPr="00E01939" w:rsidRDefault="00890501" w:rsidP="00890501">
      <w:pPr>
        <w:pStyle w:val="Level3"/>
      </w:pPr>
      <w:r w:rsidRPr="00E01939">
        <w:t>give the employee a written proposal; and</w:t>
      </w:r>
    </w:p>
    <w:p w14:paraId="47CCD00C" w14:textId="77777777" w:rsidR="00890501" w:rsidRPr="00E01939" w:rsidRDefault="00890501" w:rsidP="00890501">
      <w:pPr>
        <w:pStyle w:val="Level3"/>
      </w:pPr>
      <w:r w:rsidRPr="00E01939">
        <w:t>if the employer is aware that the employee has, or reasonably should be aware that the employee may have, limited understanding of written English, take reasonable steps (including providing a translation in an appropriate language) to ensure that the employee understands the proposal.</w:t>
      </w:r>
    </w:p>
    <w:p w14:paraId="17562F02" w14:textId="77777777" w:rsidR="00890501" w:rsidRPr="00E01939" w:rsidRDefault="00890501" w:rsidP="00890501">
      <w:pPr>
        <w:pStyle w:val="Level2"/>
      </w:pPr>
      <w:r w:rsidRPr="00E01939">
        <w:lastRenderedPageBreak/>
        <w:t>An agreement must result in the employee being better off overall at the time the agreement is made than if the agreement had not been made.</w:t>
      </w:r>
    </w:p>
    <w:p w14:paraId="6056209D" w14:textId="77777777" w:rsidR="00890501" w:rsidRPr="00E01939" w:rsidRDefault="00890501" w:rsidP="00890501">
      <w:pPr>
        <w:pStyle w:val="Level2"/>
      </w:pPr>
      <w:r w:rsidRPr="00E01939">
        <w:t>An agreement must do all of the following:</w:t>
      </w:r>
    </w:p>
    <w:p w14:paraId="632E0C69" w14:textId="77777777" w:rsidR="00890501" w:rsidRPr="00E01939" w:rsidRDefault="00890501" w:rsidP="00890501">
      <w:pPr>
        <w:pStyle w:val="Level3"/>
      </w:pPr>
      <w:r w:rsidRPr="00E01939">
        <w:t>state the names of the employer and the employee; and</w:t>
      </w:r>
    </w:p>
    <w:p w14:paraId="789F0F21" w14:textId="77777777" w:rsidR="00890501" w:rsidRPr="00E01939" w:rsidRDefault="00890501" w:rsidP="00890501">
      <w:pPr>
        <w:pStyle w:val="Level3"/>
      </w:pPr>
      <w:r w:rsidRPr="00E01939">
        <w:t>identify the award term, or award terms, the application of which is to be varied; and</w:t>
      </w:r>
    </w:p>
    <w:p w14:paraId="09144FEA" w14:textId="77777777" w:rsidR="00890501" w:rsidRPr="00E01939" w:rsidRDefault="00890501" w:rsidP="00890501">
      <w:pPr>
        <w:pStyle w:val="Level3"/>
      </w:pPr>
      <w:r w:rsidRPr="00E01939">
        <w:t>set out how the application of the award term, or each award term, is varied; and</w:t>
      </w:r>
    </w:p>
    <w:p w14:paraId="6B4A7F46" w14:textId="77777777" w:rsidR="00890501" w:rsidRPr="00E01939" w:rsidRDefault="00890501" w:rsidP="00890501">
      <w:pPr>
        <w:pStyle w:val="Level3"/>
      </w:pPr>
      <w:r w:rsidRPr="00E01939">
        <w:t>set out how the agreement results in the employee being better off overall at the time the agreement is made than if the agreement had not been made; and</w:t>
      </w:r>
    </w:p>
    <w:p w14:paraId="24019445" w14:textId="77777777" w:rsidR="00890501" w:rsidRPr="00E01939" w:rsidRDefault="00890501" w:rsidP="00890501">
      <w:pPr>
        <w:pStyle w:val="Level3"/>
      </w:pPr>
      <w:r>
        <w:t>s</w:t>
      </w:r>
      <w:r w:rsidRPr="00E01939">
        <w:t>tate the date the agreement is to start.</w:t>
      </w:r>
    </w:p>
    <w:p w14:paraId="6BA1EE02" w14:textId="77777777" w:rsidR="00890501" w:rsidRPr="00E01939" w:rsidRDefault="00890501" w:rsidP="00890501">
      <w:pPr>
        <w:pStyle w:val="Level2"/>
      </w:pPr>
      <w:r w:rsidRPr="00E01939">
        <w:t>An agreement must be:</w:t>
      </w:r>
    </w:p>
    <w:p w14:paraId="3E34C5DA" w14:textId="77777777" w:rsidR="00890501" w:rsidRPr="00E01939" w:rsidRDefault="00890501" w:rsidP="00890501">
      <w:pPr>
        <w:pStyle w:val="Level3"/>
      </w:pPr>
      <w:r w:rsidRPr="00E01939">
        <w:t>in writing; and</w:t>
      </w:r>
    </w:p>
    <w:p w14:paraId="0997113E" w14:textId="77777777" w:rsidR="00890501" w:rsidRPr="00E01939" w:rsidRDefault="00890501" w:rsidP="00890501">
      <w:pPr>
        <w:pStyle w:val="Level3"/>
      </w:pPr>
      <w:bookmarkStart w:id="39" w:name="_Ref527718808"/>
      <w:r w:rsidRPr="00E01939">
        <w:t>signed by the employer and the employee and, if the employee is under 18 years of age, by the employee’s parent or guardian.</w:t>
      </w:r>
      <w:bookmarkEnd w:id="39"/>
    </w:p>
    <w:p w14:paraId="037D3139" w14:textId="32220152" w:rsidR="00890501" w:rsidRPr="00E01939" w:rsidRDefault="00890501" w:rsidP="00890501">
      <w:pPr>
        <w:pStyle w:val="Level2"/>
      </w:pPr>
      <w:r w:rsidRPr="00E01939">
        <w:t xml:space="preserve">Except as provided in clause </w:t>
      </w:r>
      <w:r>
        <w:rPr>
          <w:noProof/>
        </w:rPr>
        <w:fldChar w:fldCharType="begin"/>
      </w:r>
      <w:r>
        <w:instrText xml:space="preserve"> REF _Ref527718808 \w \h </w:instrText>
      </w:r>
      <w:r>
        <w:rPr>
          <w:noProof/>
        </w:rPr>
      </w:r>
      <w:r>
        <w:rPr>
          <w:noProof/>
        </w:rPr>
        <w:fldChar w:fldCharType="separate"/>
      </w:r>
      <w:r w:rsidR="006D2BF1">
        <w:t>7.7(b)</w:t>
      </w:r>
      <w:r>
        <w:rPr>
          <w:noProof/>
        </w:rPr>
        <w:fldChar w:fldCharType="end"/>
      </w:r>
      <w:r w:rsidRPr="00E01939">
        <w:t>, an agreement must not require the approval or consent of a person other than the employer and the employee.</w:t>
      </w:r>
    </w:p>
    <w:p w14:paraId="74D605EF" w14:textId="77777777" w:rsidR="00890501" w:rsidRPr="00E01939" w:rsidRDefault="00890501" w:rsidP="00890501">
      <w:pPr>
        <w:pStyle w:val="Level2"/>
      </w:pPr>
      <w:r>
        <w:t>T</w:t>
      </w:r>
      <w:r w:rsidRPr="00E01939">
        <w:t>he employer must keep the agreement as a time and wages record and give a copy to the employee.</w:t>
      </w:r>
    </w:p>
    <w:p w14:paraId="51AEA4CC" w14:textId="77777777" w:rsidR="00890501" w:rsidRPr="00E01939" w:rsidRDefault="00890501" w:rsidP="00890501">
      <w:pPr>
        <w:pStyle w:val="Level2"/>
      </w:pPr>
      <w:r w:rsidRPr="00E01939">
        <w:t>The employer and the employee must genuinely agree, without duress or coercion to any variation of an award provided for by an agreement.</w:t>
      </w:r>
    </w:p>
    <w:p w14:paraId="33F5136E" w14:textId="77777777" w:rsidR="00890501" w:rsidRPr="00E01939" w:rsidRDefault="00890501" w:rsidP="00890501">
      <w:pPr>
        <w:pStyle w:val="Level2"/>
      </w:pPr>
      <w:r w:rsidRPr="00E01939">
        <w:t>An agreement may be terminated:</w:t>
      </w:r>
    </w:p>
    <w:p w14:paraId="5BF73D53" w14:textId="77777777" w:rsidR="00890501" w:rsidRPr="00E01939" w:rsidRDefault="00890501" w:rsidP="00890501">
      <w:pPr>
        <w:pStyle w:val="Level3"/>
      </w:pPr>
      <w:r w:rsidRPr="00E01939">
        <w:t>at any time, by written agreement between the employer and the employee; or</w:t>
      </w:r>
    </w:p>
    <w:p w14:paraId="36F8753D" w14:textId="77777777" w:rsidR="00890501" w:rsidRPr="00E01939" w:rsidRDefault="00890501" w:rsidP="00890501">
      <w:pPr>
        <w:pStyle w:val="Level3"/>
      </w:pPr>
      <w:bookmarkStart w:id="40" w:name="_Ref527718825"/>
      <w:r>
        <w:t>b</w:t>
      </w:r>
      <w:r w:rsidRPr="00E01939">
        <w:t>y the employer or employee giving 13 weeks’ written notice to the other party (reduced to 4 weeks if the agreement was entered into before the first full pay period starting on or after 4 December 2013).</w:t>
      </w:r>
      <w:bookmarkEnd w:id="40"/>
    </w:p>
    <w:p w14:paraId="74B68810" w14:textId="22C85346" w:rsidR="00890501" w:rsidRPr="00E01939" w:rsidRDefault="00890501" w:rsidP="00890501">
      <w:pPr>
        <w:pStyle w:val="Block1"/>
      </w:pPr>
      <w:r w:rsidRPr="00E01939">
        <w:t xml:space="preserve">Note: If an employer and employee agree to an arrangement that purports to be an individual flexibility arrangement under this award term and the arrangement does not meet a requirement set out in s.144 then the employee or the employer may terminate the arrangement by giving written notice of not more than 28 days (see s.145 of the </w:t>
      </w:r>
      <w:hyperlink r:id="rId85" w:history="1">
        <w:r w:rsidRPr="00E01939">
          <w:rPr>
            <w:rStyle w:val="Hyperlink"/>
          </w:rPr>
          <w:t>Act</w:t>
        </w:r>
      </w:hyperlink>
      <w:r w:rsidRPr="00E01939">
        <w:t>).</w:t>
      </w:r>
    </w:p>
    <w:p w14:paraId="198EC507" w14:textId="60763C60" w:rsidR="00890501" w:rsidRPr="00E01939" w:rsidRDefault="00890501" w:rsidP="00890501">
      <w:pPr>
        <w:pStyle w:val="Level2"/>
      </w:pPr>
      <w:r w:rsidRPr="00E01939">
        <w:t xml:space="preserve">An agreement terminated as mentioned in clause </w:t>
      </w:r>
      <w:r>
        <w:rPr>
          <w:noProof/>
        </w:rPr>
        <w:fldChar w:fldCharType="begin"/>
      </w:r>
      <w:r>
        <w:instrText xml:space="preserve"> REF _Ref527718825 \w \h </w:instrText>
      </w:r>
      <w:r>
        <w:rPr>
          <w:noProof/>
        </w:rPr>
      </w:r>
      <w:r>
        <w:rPr>
          <w:noProof/>
        </w:rPr>
        <w:fldChar w:fldCharType="separate"/>
      </w:r>
      <w:r w:rsidR="006D2BF1">
        <w:t>7.11(b)</w:t>
      </w:r>
      <w:r>
        <w:rPr>
          <w:noProof/>
        </w:rPr>
        <w:fldChar w:fldCharType="end"/>
      </w:r>
      <w:r w:rsidRPr="00E01939">
        <w:t xml:space="preserve"> ceases to have effect at the end of the period of notice required under that clause.</w:t>
      </w:r>
    </w:p>
    <w:p w14:paraId="152950B9" w14:textId="4BC272E2" w:rsidR="00890501" w:rsidRDefault="00890501" w:rsidP="00890501">
      <w:pPr>
        <w:pStyle w:val="Level2"/>
      </w:pPr>
      <w:r w:rsidRPr="00E01939">
        <w:t xml:space="preserve">The right to make an agreement under clause </w:t>
      </w:r>
      <w:r w:rsidR="00B67585">
        <w:rPr>
          <w:noProof/>
        </w:rPr>
        <w:fldChar w:fldCharType="begin"/>
      </w:r>
      <w:r w:rsidR="00B67585">
        <w:instrText xml:space="preserve"> REF _Ref527974671 \n \h </w:instrText>
      </w:r>
      <w:r w:rsidR="00B67585">
        <w:rPr>
          <w:noProof/>
        </w:rPr>
      </w:r>
      <w:r w:rsidR="00B67585">
        <w:rPr>
          <w:noProof/>
        </w:rPr>
        <w:fldChar w:fldCharType="separate"/>
      </w:r>
      <w:r w:rsidR="006D2BF1">
        <w:t>7</w:t>
      </w:r>
      <w:r w:rsidR="00B67585">
        <w:rPr>
          <w:noProof/>
        </w:rPr>
        <w:fldChar w:fldCharType="end"/>
      </w:r>
      <w:r w:rsidR="00B67585">
        <w:rPr>
          <w:noProof/>
        </w:rPr>
        <w:t xml:space="preserve"> </w:t>
      </w:r>
      <w:r w:rsidRPr="00E01939">
        <w:t>is additional to, and does not affect, any other term of this award that provides for an agreement between an employer and an individual employee.</w:t>
      </w:r>
    </w:p>
    <w:p w14:paraId="6D0A7F01" w14:textId="77777777" w:rsidR="00F11AA7" w:rsidRPr="0088618F" w:rsidRDefault="00F11AA7" w:rsidP="00AD0254">
      <w:pPr>
        <w:pStyle w:val="Partheading"/>
      </w:pPr>
      <w:bookmarkStart w:id="41" w:name="_Toc55035502"/>
      <w:bookmarkStart w:id="42" w:name="Part2"/>
      <w:bookmarkEnd w:id="4"/>
      <w:r w:rsidRPr="0088618F">
        <w:lastRenderedPageBreak/>
        <w:t>Consultation and Dispute Resolution</w:t>
      </w:r>
      <w:bookmarkEnd w:id="41"/>
    </w:p>
    <w:p w14:paraId="46B7333D" w14:textId="77777777" w:rsidR="00131C7E" w:rsidRPr="00131C7E" w:rsidRDefault="00131C7E" w:rsidP="00131C7E">
      <w:pPr>
        <w:pStyle w:val="Level1"/>
      </w:pPr>
      <w:bookmarkStart w:id="43" w:name="_Ref527974789"/>
      <w:bookmarkStart w:id="44" w:name="_Ref527974790"/>
      <w:bookmarkStart w:id="45" w:name="_Toc55035503"/>
      <w:r w:rsidRPr="00131C7E">
        <w:t>Consultation about major workplace change</w:t>
      </w:r>
      <w:bookmarkEnd w:id="43"/>
      <w:bookmarkEnd w:id="44"/>
      <w:bookmarkEnd w:id="45"/>
    </w:p>
    <w:p w14:paraId="7D3577F5" w14:textId="6BEB09D6" w:rsidR="00014C65" w:rsidRDefault="00131C7E" w:rsidP="00107C23">
      <w:pPr>
        <w:pStyle w:val="History"/>
      </w:pPr>
      <w:r w:rsidRPr="00131C7E">
        <w:rPr>
          <w:rFonts w:cs="Arial"/>
          <w:b/>
          <w:bCs/>
          <w:kern w:val="32"/>
          <w:sz w:val="28"/>
          <w:szCs w:val="32"/>
        </w:rPr>
        <w:t xml:space="preserve"> </w:t>
      </w:r>
      <w:r w:rsidR="007842BD">
        <w:t xml:space="preserve">[8—Consultation regarding major workplace change renamed and substituted by </w:t>
      </w:r>
      <w:hyperlink r:id="rId86" w:history="1">
        <w:r w:rsidR="007842BD" w:rsidRPr="00986C09">
          <w:rPr>
            <w:rStyle w:val="Hyperlink"/>
          </w:rPr>
          <w:t>PR546288</w:t>
        </w:r>
      </w:hyperlink>
      <w:r w:rsidR="00014C65" w:rsidRPr="001914A3">
        <w:t xml:space="preserve">, 8—Consultation renamed and substituted by </w:t>
      </w:r>
      <w:hyperlink r:id="rId87" w:history="1">
        <w:r w:rsidR="00014C65" w:rsidRPr="001914A3">
          <w:rPr>
            <w:rStyle w:val="Hyperlink"/>
          </w:rPr>
          <w:t>PR610186</w:t>
        </w:r>
      </w:hyperlink>
      <w:r w:rsidR="00014C65" w:rsidRPr="001914A3">
        <w:rPr>
          <w:rStyle w:val="Hyperlink"/>
          <w:color w:val="auto"/>
          <w:u w:val="none"/>
        </w:rPr>
        <w:t xml:space="preserve"> ppc 01Nov18</w:t>
      </w:r>
      <w:r w:rsidR="00014C65" w:rsidRPr="001914A3">
        <w:t>]</w:t>
      </w:r>
    </w:p>
    <w:p w14:paraId="0747F92E" w14:textId="77777777" w:rsidR="00CC6AD7" w:rsidRPr="00E01939" w:rsidRDefault="00CC6AD7" w:rsidP="00CC6AD7">
      <w:pPr>
        <w:pStyle w:val="Level2"/>
      </w:pPr>
      <w:r w:rsidRPr="00E01939">
        <w:t>If an employer makes a definite decision to make major changes in production, program, organisation, structure or technology that are likely to have significant effects on employees, the employer must:</w:t>
      </w:r>
    </w:p>
    <w:p w14:paraId="6F2F00E5" w14:textId="77777777" w:rsidR="00CC6AD7" w:rsidRPr="00E01939" w:rsidRDefault="00CC6AD7" w:rsidP="00CC6AD7">
      <w:pPr>
        <w:pStyle w:val="Level3"/>
      </w:pPr>
      <w:r w:rsidRPr="00E01939">
        <w:t>give notice of the changes to all employees who may be affected by them and their representatives (if any); and</w:t>
      </w:r>
    </w:p>
    <w:p w14:paraId="79425151" w14:textId="77777777" w:rsidR="00CC6AD7" w:rsidRPr="00E01939" w:rsidRDefault="00CC6AD7" w:rsidP="00CC6AD7">
      <w:pPr>
        <w:pStyle w:val="Level3"/>
      </w:pPr>
      <w:bookmarkStart w:id="46" w:name="_Ref527718853"/>
      <w:r w:rsidRPr="00E01939">
        <w:t>discuss with affected employees and their representatives (if any):</w:t>
      </w:r>
      <w:bookmarkEnd w:id="46"/>
    </w:p>
    <w:p w14:paraId="003681A6" w14:textId="77777777" w:rsidR="00CC6AD7" w:rsidRPr="00E01939" w:rsidRDefault="00CC6AD7" w:rsidP="00CC6AD7">
      <w:pPr>
        <w:pStyle w:val="Level4"/>
      </w:pPr>
      <w:r w:rsidRPr="00E01939">
        <w:t>the introduction of the changes; and</w:t>
      </w:r>
    </w:p>
    <w:p w14:paraId="46185C1A" w14:textId="77777777" w:rsidR="00CC6AD7" w:rsidRPr="00E01939" w:rsidRDefault="00CC6AD7" w:rsidP="00CC6AD7">
      <w:pPr>
        <w:pStyle w:val="Level4"/>
      </w:pPr>
      <w:r w:rsidRPr="00E01939">
        <w:t>their likely effect on employees; and</w:t>
      </w:r>
    </w:p>
    <w:p w14:paraId="2F921E06" w14:textId="77777777" w:rsidR="00CC6AD7" w:rsidRPr="00E01939" w:rsidRDefault="00CC6AD7" w:rsidP="00CC6AD7">
      <w:pPr>
        <w:pStyle w:val="Level4"/>
      </w:pPr>
      <w:r w:rsidRPr="00E01939">
        <w:t>measures to avoid or reduce the adverse effects of the changes on employees; and</w:t>
      </w:r>
    </w:p>
    <w:p w14:paraId="1396A679" w14:textId="77777777" w:rsidR="00CC6AD7" w:rsidRPr="00E01939" w:rsidRDefault="00CC6AD7" w:rsidP="00CC6AD7">
      <w:pPr>
        <w:pStyle w:val="Level3"/>
      </w:pPr>
      <w:r w:rsidRPr="00E01939">
        <w:t xml:space="preserve">commence </w:t>
      </w:r>
      <w:r w:rsidRPr="00FE0B4B">
        <w:t>discussions</w:t>
      </w:r>
      <w:r w:rsidRPr="00E01939">
        <w:t xml:space="preserve"> as soon as practicable after a definite decision has been made.</w:t>
      </w:r>
    </w:p>
    <w:p w14:paraId="157D1EB7" w14:textId="020F0D64" w:rsidR="00CC6AD7" w:rsidRPr="00E01939" w:rsidRDefault="00CC6AD7" w:rsidP="00CC6AD7">
      <w:pPr>
        <w:pStyle w:val="Level2"/>
      </w:pPr>
      <w:bookmarkStart w:id="47" w:name="_Ref527886238"/>
      <w:r>
        <w:t>F</w:t>
      </w:r>
      <w:r w:rsidRPr="00E01939">
        <w:t xml:space="preserve">or the purposes </w:t>
      </w:r>
      <w:r w:rsidRPr="00FE0B4B">
        <w:t>of</w:t>
      </w:r>
      <w:r w:rsidRPr="00E01939">
        <w:t xml:space="preserve"> the discussion under clause </w:t>
      </w:r>
      <w:r>
        <w:rPr>
          <w:noProof/>
        </w:rPr>
        <w:fldChar w:fldCharType="begin"/>
      </w:r>
      <w:r>
        <w:instrText xml:space="preserve"> REF _Ref527718853 \w \h </w:instrText>
      </w:r>
      <w:r>
        <w:rPr>
          <w:noProof/>
        </w:rPr>
      </w:r>
      <w:r>
        <w:rPr>
          <w:noProof/>
        </w:rPr>
        <w:fldChar w:fldCharType="separate"/>
      </w:r>
      <w:r w:rsidR="006D2BF1">
        <w:t>8.1(b)</w:t>
      </w:r>
      <w:r>
        <w:rPr>
          <w:noProof/>
        </w:rPr>
        <w:fldChar w:fldCharType="end"/>
      </w:r>
      <w:r w:rsidRPr="00E01939">
        <w:t>, the employer must give in writing to the affected employees and their representatives (if any) all relevant information about the changes including:</w:t>
      </w:r>
      <w:bookmarkEnd w:id="47"/>
    </w:p>
    <w:p w14:paraId="7C101324" w14:textId="77777777" w:rsidR="00CC6AD7" w:rsidRPr="00E01939" w:rsidRDefault="00CC6AD7" w:rsidP="00CC6AD7">
      <w:pPr>
        <w:pStyle w:val="Level3"/>
      </w:pPr>
      <w:r w:rsidRPr="00E01939">
        <w:t>their nature; and</w:t>
      </w:r>
    </w:p>
    <w:p w14:paraId="0FBB42EB" w14:textId="77777777" w:rsidR="00CC6AD7" w:rsidRPr="00E01939" w:rsidRDefault="00CC6AD7" w:rsidP="00CC6AD7">
      <w:pPr>
        <w:pStyle w:val="Level3"/>
      </w:pPr>
      <w:r w:rsidRPr="00E01939">
        <w:t>their expected effect on employees; and</w:t>
      </w:r>
    </w:p>
    <w:p w14:paraId="1E02E825" w14:textId="77777777" w:rsidR="00CC6AD7" w:rsidRPr="00E01939" w:rsidRDefault="00CC6AD7" w:rsidP="00CC6AD7">
      <w:pPr>
        <w:pStyle w:val="Level3"/>
      </w:pPr>
      <w:r>
        <w:t>a</w:t>
      </w:r>
      <w:r w:rsidRPr="00E01939">
        <w:t>ny other matters likely to affect employees.</w:t>
      </w:r>
    </w:p>
    <w:p w14:paraId="7090A4D0" w14:textId="7D5F3B5A" w:rsidR="00CC6AD7" w:rsidRPr="00E01939" w:rsidRDefault="00CC6AD7" w:rsidP="00CC6AD7">
      <w:pPr>
        <w:pStyle w:val="Level2"/>
      </w:pPr>
      <w:r w:rsidRPr="00E01939">
        <w:t xml:space="preserve">Clause </w:t>
      </w:r>
      <w:r>
        <w:rPr>
          <w:noProof/>
        </w:rPr>
        <w:fldChar w:fldCharType="begin"/>
      </w:r>
      <w:r>
        <w:instrText xml:space="preserve"> REF _Ref527886238 \w \h </w:instrText>
      </w:r>
      <w:r>
        <w:rPr>
          <w:noProof/>
        </w:rPr>
      </w:r>
      <w:r>
        <w:rPr>
          <w:noProof/>
        </w:rPr>
        <w:fldChar w:fldCharType="separate"/>
      </w:r>
      <w:r w:rsidR="006D2BF1">
        <w:t>8.2</w:t>
      </w:r>
      <w:r>
        <w:rPr>
          <w:noProof/>
        </w:rPr>
        <w:fldChar w:fldCharType="end"/>
      </w:r>
      <w:r w:rsidRPr="00E01939">
        <w:t xml:space="preserve"> does not require an employer to disclose any confidential information if its disclosure would be contrary to the employer’s interests.</w:t>
      </w:r>
    </w:p>
    <w:p w14:paraId="780FA370" w14:textId="2542CB9D" w:rsidR="00CC6AD7" w:rsidRPr="00E01939" w:rsidRDefault="00CC6AD7" w:rsidP="00CC6AD7">
      <w:pPr>
        <w:pStyle w:val="Level2"/>
      </w:pPr>
      <w:r w:rsidRPr="00E01939">
        <w:t xml:space="preserve">The employer must promptly consider any matters raised by the employees or their representatives about the changes in the course of the discussion under clause </w:t>
      </w:r>
      <w:r>
        <w:rPr>
          <w:noProof/>
        </w:rPr>
        <w:fldChar w:fldCharType="begin"/>
      </w:r>
      <w:r>
        <w:instrText xml:space="preserve"> REF _Ref527718853 \w \h </w:instrText>
      </w:r>
      <w:r>
        <w:rPr>
          <w:noProof/>
        </w:rPr>
      </w:r>
      <w:r>
        <w:rPr>
          <w:noProof/>
        </w:rPr>
        <w:fldChar w:fldCharType="separate"/>
      </w:r>
      <w:r w:rsidR="006D2BF1">
        <w:t>8.1(b)</w:t>
      </w:r>
      <w:r>
        <w:rPr>
          <w:noProof/>
        </w:rPr>
        <w:fldChar w:fldCharType="end"/>
      </w:r>
      <w:r w:rsidRPr="00E01939">
        <w:t>.</w:t>
      </w:r>
    </w:p>
    <w:p w14:paraId="0AFE04D7" w14:textId="5E6C85CE" w:rsidR="00CC6AD7" w:rsidRPr="00E01939" w:rsidRDefault="00CC6AD7" w:rsidP="00CC6AD7">
      <w:pPr>
        <w:pStyle w:val="Level2"/>
      </w:pPr>
      <w:bookmarkStart w:id="48" w:name="_Ref527718986"/>
      <w:r>
        <w:t>I</w:t>
      </w:r>
      <w:r w:rsidRPr="00E01939">
        <w:t>n clause</w:t>
      </w:r>
      <w:r w:rsidR="009C00B2">
        <w:rPr>
          <w:noProof/>
        </w:rPr>
        <w:t xml:space="preserve"> </w:t>
      </w:r>
      <w:r w:rsidR="009C00B2">
        <w:rPr>
          <w:noProof/>
        </w:rPr>
        <w:fldChar w:fldCharType="begin"/>
      </w:r>
      <w:r w:rsidR="009C00B2">
        <w:rPr>
          <w:noProof/>
        </w:rPr>
        <w:instrText xml:space="preserve"> REF _Ref527974789 \n \h </w:instrText>
      </w:r>
      <w:r w:rsidR="009C00B2">
        <w:rPr>
          <w:noProof/>
        </w:rPr>
      </w:r>
      <w:r w:rsidR="009C00B2">
        <w:rPr>
          <w:noProof/>
        </w:rPr>
        <w:fldChar w:fldCharType="separate"/>
      </w:r>
      <w:r w:rsidR="006D2BF1">
        <w:rPr>
          <w:noProof/>
        </w:rPr>
        <w:t>8</w:t>
      </w:r>
      <w:r w:rsidR="009C00B2">
        <w:rPr>
          <w:noProof/>
        </w:rPr>
        <w:fldChar w:fldCharType="end"/>
      </w:r>
      <w:r w:rsidRPr="00E01939">
        <w:t>:</w:t>
      </w:r>
      <w:bookmarkEnd w:id="48"/>
    </w:p>
    <w:p w14:paraId="4E0C570A" w14:textId="77777777" w:rsidR="00CC6AD7" w:rsidRPr="00E01939" w:rsidRDefault="00CC6AD7" w:rsidP="00CC6AD7">
      <w:pPr>
        <w:pStyle w:val="Block1"/>
      </w:pPr>
      <w:r w:rsidRPr="00E01939">
        <w:rPr>
          <w:b/>
        </w:rPr>
        <w:t>significant effects</w:t>
      </w:r>
      <w:r w:rsidRPr="00E01939">
        <w:t>, on employees, includes any of the following:</w:t>
      </w:r>
    </w:p>
    <w:p w14:paraId="4A73F78B" w14:textId="77777777" w:rsidR="00CC6AD7" w:rsidRPr="00E01939" w:rsidRDefault="00CC6AD7" w:rsidP="00CC6AD7">
      <w:pPr>
        <w:pStyle w:val="Level3"/>
      </w:pPr>
      <w:r w:rsidRPr="00E01939">
        <w:t xml:space="preserve">termination of </w:t>
      </w:r>
      <w:r w:rsidRPr="00FE0B4B">
        <w:t>employment</w:t>
      </w:r>
      <w:r w:rsidRPr="00E01939">
        <w:t>; or</w:t>
      </w:r>
    </w:p>
    <w:p w14:paraId="5DEC7253" w14:textId="77777777" w:rsidR="00CC6AD7" w:rsidRPr="00E01939" w:rsidRDefault="00CC6AD7" w:rsidP="00CC6AD7">
      <w:pPr>
        <w:pStyle w:val="Level3"/>
      </w:pPr>
      <w:r w:rsidRPr="00E01939">
        <w:t>major changes in the composition, operation or size of the employer’s workforce or in the skills required; or</w:t>
      </w:r>
    </w:p>
    <w:p w14:paraId="52EACA65" w14:textId="77777777" w:rsidR="00CC6AD7" w:rsidRPr="00E01939" w:rsidRDefault="00CC6AD7" w:rsidP="00CC6AD7">
      <w:pPr>
        <w:pStyle w:val="Level3"/>
      </w:pPr>
      <w:r w:rsidRPr="00E01939">
        <w:t>loss of, or reduction in, job or promotion opportunities; or</w:t>
      </w:r>
    </w:p>
    <w:p w14:paraId="14636248" w14:textId="77777777" w:rsidR="00CC6AD7" w:rsidRPr="00E01939" w:rsidRDefault="00CC6AD7" w:rsidP="00CC6AD7">
      <w:pPr>
        <w:pStyle w:val="Level3"/>
      </w:pPr>
      <w:r w:rsidRPr="00E01939">
        <w:t>loss of, or reduction in, job tenure; or</w:t>
      </w:r>
    </w:p>
    <w:p w14:paraId="43BE129D" w14:textId="77777777" w:rsidR="00CC6AD7" w:rsidRPr="00E01939" w:rsidRDefault="00CC6AD7" w:rsidP="00CC6AD7">
      <w:pPr>
        <w:pStyle w:val="Level3"/>
      </w:pPr>
      <w:r w:rsidRPr="00E01939">
        <w:t>alteration of hours of work; or</w:t>
      </w:r>
    </w:p>
    <w:p w14:paraId="6DDCDC30" w14:textId="77777777" w:rsidR="00CC6AD7" w:rsidRPr="00E01939" w:rsidRDefault="00CC6AD7" w:rsidP="00CC6AD7">
      <w:pPr>
        <w:pStyle w:val="Level3"/>
      </w:pPr>
      <w:r w:rsidRPr="00E01939">
        <w:lastRenderedPageBreak/>
        <w:t>the need for employees to be retrained or transferred to other work or locations; or</w:t>
      </w:r>
    </w:p>
    <w:p w14:paraId="4CF7FE65" w14:textId="77777777" w:rsidR="00CC6AD7" w:rsidRPr="00E01939" w:rsidRDefault="00CC6AD7" w:rsidP="00CC6AD7">
      <w:pPr>
        <w:pStyle w:val="Level3"/>
      </w:pPr>
      <w:r w:rsidRPr="00E01939">
        <w:t>job restructuring.</w:t>
      </w:r>
    </w:p>
    <w:p w14:paraId="60E74454" w14:textId="73706702" w:rsidR="00CC6AD7" w:rsidRDefault="00CC6AD7" w:rsidP="00CC6AD7">
      <w:pPr>
        <w:pStyle w:val="Level2"/>
      </w:pPr>
      <w:r w:rsidRPr="00E01939">
        <w:t xml:space="preserve">Where this award makes provision for alteration of any of the matters defined at </w:t>
      </w:r>
      <w:r>
        <w:t xml:space="preserve">clause </w:t>
      </w:r>
      <w:r>
        <w:rPr>
          <w:noProof/>
        </w:rPr>
        <w:fldChar w:fldCharType="begin"/>
      </w:r>
      <w:r>
        <w:instrText xml:space="preserve"> REF _Ref527718986 \w \h </w:instrText>
      </w:r>
      <w:r>
        <w:rPr>
          <w:noProof/>
        </w:rPr>
      </w:r>
      <w:r>
        <w:rPr>
          <w:noProof/>
        </w:rPr>
        <w:fldChar w:fldCharType="separate"/>
      </w:r>
      <w:r w:rsidR="006D2BF1">
        <w:t>8.5</w:t>
      </w:r>
      <w:r>
        <w:rPr>
          <w:noProof/>
        </w:rPr>
        <w:fldChar w:fldCharType="end"/>
      </w:r>
      <w:r w:rsidRPr="00E01939">
        <w:t>, such alteration is taken not to have significant effect.</w:t>
      </w:r>
    </w:p>
    <w:p w14:paraId="233529FA" w14:textId="77777777" w:rsidR="005C718B" w:rsidRDefault="005C718B" w:rsidP="005C718B">
      <w:pPr>
        <w:pStyle w:val="Level1"/>
        <w:numPr>
          <w:ilvl w:val="0"/>
          <w:numId w:val="0"/>
        </w:numPr>
        <w:ind w:left="851" w:hanging="851"/>
      </w:pPr>
      <w:bookmarkStart w:id="49" w:name="_Toc55035504"/>
      <w:r w:rsidRPr="00E01939">
        <w:rPr>
          <w:noProof/>
        </w:rPr>
        <w:t>8A</w:t>
      </w:r>
      <w:r>
        <w:rPr>
          <w:noProof/>
        </w:rPr>
        <w:t>.</w:t>
      </w:r>
      <w:r w:rsidRPr="00E01939">
        <w:tab/>
        <w:t>Consultation about changes to rosters or hours of work</w:t>
      </w:r>
      <w:bookmarkEnd w:id="49"/>
    </w:p>
    <w:p w14:paraId="49981F08" w14:textId="234D9946" w:rsidR="005C718B" w:rsidRPr="00870405" w:rsidRDefault="005C718B" w:rsidP="005C718B">
      <w:pPr>
        <w:pStyle w:val="History"/>
      </w:pPr>
      <w:r w:rsidRPr="005C718B">
        <w:t xml:space="preserve">[8A inserted by </w:t>
      </w:r>
      <w:hyperlink r:id="rId88" w:history="1">
        <w:r>
          <w:rPr>
            <w:rStyle w:val="Hyperlink"/>
          </w:rPr>
          <w:t>PR610186</w:t>
        </w:r>
      </w:hyperlink>
      <w:r w:rsidRPr="005C718B">
        <w:rPr>
          <w:rStyle w:val="Hyperlink"/>
          <w:color w:val="auto"/>
          <w:u w:val="none"/>
        </w:rPr>
        <w:t xml:space="preserve"> ppc 01Nov18</w:t>
      </w:r>
      <w:r w:rsidRPr="005C718B">
        <w:t>]</w:t>
      </w:r>
    </w:p>
    <w:p w14:paraId="6BEB4D1F" w14:textId="77777777" w:rsidR="005C718B" w:rsidRPr="00E01939" w:rsidRDefault="005C718B" w:rsidP="005C718B">
      <w:pPr>
        <w:pStyle w:val="Level2"/>
        <w:numPr>
          <w:ilvl w:val="0"/>
          <w:numId w:val="0"/>
        </w:numPr>
        <w:ind w:left="851" w:hanging="851"/>
      </w:pPr>
      <w:r w:rsidRPr="00E01939">
        <w:rPr>
          <w:b/>
          <w:noProof/>
        </w:rPr>
        <w:t>8A</w:t>
      </w:r>
      <w:r w:rsidRPr="00E01939">
        <w:rPr>
          <w:b/>
        </w:rPr>
        <w:t>.1</w:t>
      </w:r>
      <w:r w:rsidRPr="00E01939">
        <w:tab/>
        <w:t xml:space="preserve">Clause </w:t>
      </w:r>
      <w:r w:rsidRPr="00E01939">
        <w:rPr>
          <w:noProof/>
        </w:rPr>
        <w:t>8A</w:t>
      </w:r>
      <w:r w:rsidRPr="00E01939">
        <w:t xml:space="preserve"> applies if an employer proposes to change the regular roster or ordinary hours of work of an employee, other than an employee whose working hours are irregular, sporadic or unpredictable.</w:t>
      </w:r>
    </w:p>
    <w:p w14:paraId="3CFA8896" w14:textId="77777777" w:rsidR="005C718B" w:rsidRPr="00E01939" w:rsidRDefault="005C718B" w:rsidP="005C718B">
      <w:pPr>
        <w:pStyle w:val="Level2"/>
        <w:numPr>
          <w:ilvl w:val="0"/>
          <w:numId w:val="0"/>
        </w:numPr>
        <w:ind w:left="851" w:hanging="851"/>
      </w:pPr>
      <w:r w:rsidRPr="00E01939">
        <w:rPr>
          <w:b/>
          <w:noProof/>
        </w:rPr>
        <w:t>8A</w:t>
      </w:r>
      <w:r w:rsidRPr="00E01939">
        <w:rPr>
          <w:b/>
        </w:rPr>
        <w:t>.2</w:t>
      </w:r>
      <w:r w:rsidRPr="00E01939">
        <w:tab/>
        <w:t>The employer must consult with any employees affected by the proposed change and their representatives (if any).</w:t>
      </w:r>
    </w:p>
    <w:p w14:paraId="7256B2BD" w14:textId="77777777" w:rsidR="005C718B" w:rsidRPr="00E01939" w:rsidRDefault="005C718B" w:rsidP="005C718B">
      <w:pPr>
        <w:pStyle w:val="Level2"/>
        <w:numPr>
          <w:ilvl w:val="0"/>
          <w:numId w:val="0"/>
        </w:numPr>
        <w:ind w:left="851" w:hanging="851"/>
      </w:pPr>
      <w:r w:rsidRPr="00E01939">
        <w:rPr>
          <w:b/>
          <w:noProof/>
        </w:rPr>
        <w:t>8A</w:t>
      </w:r>
      <w:r w:rsidRPr="00E01939">
        <w:rPr>
          <w:b/>
        </w:rPr>
        <w:t>.3</w:t>
      </w:r>
      <w:r w:rsidRPr="00E01939">
        <w:tab/>
        <w:t>For the purpose of the consultation, the employer must:</w:t>
      </w:r>
    </w:p>
    <w:p w14:paraId="0313EB1C" w14:textId="77777777" w:rsidR="005C718B" w:rsidRPr="00E01939" w:rsidRDefault="005C718B" w:rsidP="005C718B">
      <w:pPr>
        <w:pStyle w:val="Level3"/>
      </w:pPr>
      <w:r w:rsidRPr="00E01939">
        <w:t xml:space="preserve">provide to the employees and representatives mentioned in clause </w:t>
      </w:r>
      <w:r w:rsidRPr="00E01939">
        <w:rPr>
          <w:noProof/>
        </w:rPr>
        <w:t>8A</w:t>
      </w:r>
      <w:r w:rsidRPr="00E01939">
        <w:t>.2 information about the proposed change (for example, information about the nature of the change and when it is to begin); and</w:t>
      </w:r>
    </w:p>
    <w:p w14:paraId="2E2F3AC2" w14:textId="77777777" w:rsidR="005C718B" w:rsidRPr="00E01939" w:rsidRDefault="005C718B" w:rsidP="005C718B">
      <w:pPr>
        <w:pStyle w:val="Level3"/>
      </w:pPr>
      <w:r w:rsidRPr="00E01939">
        <w:t>invite the employees to give their views about the impact of the proposed change on them (including any impact on their family or caring responsibilities) and also invite their representative (if any) to give their views about that impact.</w:t>
      </w:r>
    </w:p>
    <w:p w14:paraId="64EDF70C" w14:textId="77777777" w:rsidR="005C718B" w:rsidRPr="00E01939" w:rsidRDefault="005C718B" w:rsidP="005C718B">
      <w:pPr>
        <w:pStyle w:val="Level2"/>
        <w:numPr>
          <w:ilvl w:val="0"/>
          <w:numId w:val="0"/>
        </w:numPr>
        <w:ind w:left="851" w:hanging="851"/>
      </w:pPr>
      <w:r w:rsidRPr="00E01939">
        <w:rPr>
          <w:b/>
          <w:noProof/>
        </w:rPr>
        <w:t>8A</w:t>
      </w:r>
      <w:r w:rsidRPr="00E01939">
        <w:rPr>
          <w:b/>
        </w:rPr>
        <w:t>.4</w:t>
      </w:r>
      <w:r w:rsidRPr="00E01939">
        <w:tab/>
        <w:t xml:space="preserve">The employer must consider any views given under clause </w:t>
      </w:r>
      <w:r w:rsidRPr="00E01939">
        <w:rPr>
          <w:noProof/>
        </w:rPr>
        <w:t>8A</w:t>
      </w:r>
      <w:r>
        <w:t>.3(b)</w:t>
      </w:r>
      <w:r w:rsidRPr="00E01939">
        <w:t>.</w:t>
      </w:r>
    </w:p>
    <w:p w14:paraId="182B7EA6" w14:textId="77777777" w:rsidR="005C718B" w:rsidRDefault="005C718B" w:rsidP="005C718B">
      <w:pPr>
        <w:pStyle w:val="Level2"/>
        <w:numPr>
          <w:ilvl w:val="0"/>
          <w:numId w:val="0"/>
        </w:numPr>
        <w:ind w:left="851" w:hanging="851"/>
      </w:pPr>
      <w:r w:rsidRPr="00E01939">
        <w:rPr>
          <w:b/>
          <w:noProof/>
        </w:rPr>
        <w:t>8A</w:t>
      </w:r>
      <w:r w:rsidRPr="00E01939">
        <w:rPr>
          <w:b/>
        </w:rPr>
        <w:t>.5</w:t>
      </w:r>
      <w:r w:rsidRPr="00E01939">
        <w:tab/>
        <w:t xml:space="preserve">Clause </w:t>
      </w:r>
      <w:r w:rsidRPr="00E01939">
        <w:rPr>
          <w:noProof/>
        </w:rPr>
        <w:t>8A</w:t>
      </w:r>
      <w:r w:rsidRPr="00E01939">
        <w:t xml:space="preserve"> is to be read in conjunction with any other provisions of this award concerning the scheduling of work or the giving of notice.</w:t>
      </w:r>
    </w:p>
    <w:p w14:paraId="57A6605F" w14:textId="77777777" w:rsidR="009F62F1" w:rsidRPr="009F62F1" w:rsidRDefault="00F11AA7" w:rsidP="009F62F1">
      <w:pPr>
        <w:pStyle w:val="Level1"/>
      </w:pPr>
      <w:bookmarkStart w:id="50" w:name="_Toc218410480"/>
      <w:bookmarkStart w:id="51" w:name="_Ref527974791"/>
      <w:bookmarkStart w:id="52" w:name="_Ref527974799"/>
      <w:bookmarkStart w:id="53" w:name="_Ref527974954"/>
      <w:bookmarkStart w:id="54" w:name="_Ref527974969"/>
      <w:bookmarkStart w:id="55" w:name="_Ref527975060"/>
      <w:bookmarkStart w:id="56" w:name="_Ref530648311"/>
      <w:bookmarkStart w:id="57" w:name="_Ref530648315"/>
      <w:bookmarkStart w:id="58" w:name="_Toc55035505"/>
      <w:r w:rsidRPr="0088618F">
        <w:t>Dispute resolution</w:t>
      </w:r>
      <w:bookmarkEnd w:id="50"/>
      <w:bookmarkEnd w:id="51"/>
      <w:bookmarkEnd w:id="52"/>
      <w:bookmarkEnd w:id="53"/>
      <w:bookmarkEnd w:id="54"/>
      <w:bookmarkEnd w:id="55"/>
      <w:bookmarkEnd w:id="56"/>
      <w:bookmarkEnd w:id="57"/>
      <w:bookmarkEnd w:id="58"/>
    </w:p>
    <w:p w14:paraId="24CC13F3" w14:textId="0A08427C" w:rsidR="00775D84" w:rsidRDefault="00775D84" w:rsidP="00775D84">
      <w:pPr>
        <w:pStyle w:val="History"/>
      </w:pPr>
      <w:r>
        <w:t xml:space="preserve">[Varied by </w:t>
      </w:r>
      <w:hyperlink r:id="rId89" w:history="1">
        <w:r>
          <w:rPr>
            <w:rStyle w:val="Hyperlink"/>
          </w:rPr>
          <w:t>PR994523</w:t>
        </w:r>
      </w:hyperlink>
      <w:r w:rsidR="00676382">
        <w:t xml:space="preserve">, </w:t>
      </w:r>
      <w:hyperlink r:id="rId90" w:history="1">
        <w:r w:rsidR="00676382">
          <w:rPr>
            <w:rStyle w:val="Hyperlink"/>
          </w:rPr>
          <w:t>PR542145</w:t>
        </w:r>
      </w:hyperlink>
      <w:r w:rsidR="00982098">
        <w:t>; substituted by</w:t>
      </w:r>
      <w:r w:rsidR="00997DB9">
        <w:t xml:space="preserve"> </w:t>
      </w:r>
      <w:hyperlink r:id="rId91" w:history="1">
        <w:r w:rsidR="00997DB9">
          <w:rPr>
            <w:rStyle w:val="Hyperlink"/>
          </w:rPr>
          <w:t>PR610186</w:t>
        </w:r>
      </w:hyperlink>
      <w:r w:rsidR="00982098" w:rsidRPr="00982098">
        <w:rPr>
          <w:rStyle w:val="Hyperlink"/>
          <w:color w:val="auto"/>
          <w:u w:val="none"/>
        </w:rPr>
        <w:t xml:space="preserve"> ppc 01Nov18</w:t>
      </w:r>
      <w:r w:rsidR="00997DB9" w:rsidRPr="00F828C7">
        <w:rPr>
          <w:rStyle w:val="Hyperlink"/>
          <w:color w:val="000000" w:themeColor="text1"/>
          <w:u w:val="none"/>
        </w:rPr>
        <w:t>]</w:t>
      </w:r>
    </w:p>
    <w:p w14:paraId="44261949" w14:textId="5FF51EA7" w:rsidR="00BB08B3" w:rsidRPr="00FE0B4B" w:rsidRDefault="00BB08B3" w:rsidP="00BB08B3">
      <w:pPr>
        <w:pStyle w:val="Level2"/>
        <w:rPr>
          <w:sz w:val="22"/>
          <w:szCs w:val="22"/>
        </w:rPr>
      </w:pPr>
      <w:r w:rsidRPr="00E01939">
        <w:t xml:space="preserve">Clause </w:t>
      </w:r>
      <w:r w:rsidR="003264E2">
        <w:rPr>
          <w:noProof/>
        </w:rPr>
        <w:fldChar w:fldCharType="begin"/>
      </w:r>
      <w:r w:rsidR="003264E2">
        <w:instrText xml:space="preserve"> REF _Ref527974954 \n \h </w:instrText>
      </w:r>
      <w:r w:rsidR="003264E2">
        <w:rPr>
          <w:noProof/>
        </w:rPr>
      </w:r>
      <w:r w:rsidR="003264E2">
        <w:rPr>
          <w:noProof/>
        </w:rPr>
        <w:fldChar w:fldCharType="separate"/>
      </w:r>
      <w:r w:rsidR="006D2BF1">
        <w:t>9</w:t>
      </w:r>
      <w:r w:rsidR="003264E2">
        <w:rPr>
          <w:noProof/>
        </w:rPr>
        <w:fldChar w:fldCharType="end"/>
      </w:r>
      <w:r w:rsidR="003264E2">
        <w:rPr>
          <w:noProof/>
        </w:rPr>
        <w:t xml:space="preserve"> </w:t>
      </w:r>
      <w:r w:rsidRPr="00E01939">
        <w:t xml:space="preserve">sets out the procedures to be followed if a dispute arises about a </w:t>
      </w:r>
      <w:r w:rsidRPr="00FE0B4B">
        <w:rPr>
          <w:color w:val="000000"/>
        </w:rPr>
        <w:t xml:space="preserve">matter under this award or in relation </w:t>
      </w:r>
      <w:r w:rsidRPr="00E01939">
        <w:t xml:space="preserve">to </w:t>
      </w:r>
      <w:r w:rsidRPr="00FE0B4B">
        <w:rPr>
          <w:sz w:val="22"/>
          <w:szCs w:val="22"/>
        </w:rPr>
        <w:t xml:space="preserve">the </w:t>
      </w:r>
      <w:hyperlink r:id="rId92" w:history="1">
        <w:r w:rsidRPr="00E01939">
          <w:rPr>
            <w:rStyle w:val="Hyperlink"/>
          </w:rPr>
          <w:t>NES</w:t>
        </w:r>
      </w:hyperlink>
      <w:r w:rsidRPr="00FE0B4B">
        <w:rPr>
          <w:sz w:val="22"/>
          <w:szCs w:val="22"/>
        </w:rPr>
        <w:t>.</w:t>
      </w:r>
    </w:p>
    <w:p w14:paraId="04A4CE5B" w14:textId="77777777" w:rsidR="00BB08B3" w:rsidRPr="00E01939" w:rsidRDefault="00BB08B3" w:rsidP="00BB08B3">
      <w:pPr>
        <w:pStyle w:val="Level2"/>
      </w:pPr>
      <w:bookmarkStart w:id="59" w:name="_Ref527719033"/>
      <w:r>
        <w:t>T</w:t>
      </w:r>
      <w:r w:rsidRPr="00E01939">
        <w:t>he parties to the dispute must first try to resolve the dispute at the workplace through discussion between the employee or employees concerned and the relevant supervisor.</w:t>
      </w:r>
      <w:bookmarkEnd w:id="59"/>
    </w:p>
    <w:p w14:paraId="418D1B73" w14:textId="4A77BB79" w:rsidR="00BB08B3" w:rsidRPr="00E01939" w:rsidRDefault="00BB08B3" w:rsidP="00BB08B3">
      <w:pPr>
        <w:pStyle w:val="Level2"/>
      </w:pPr>
      <w:bookmarkStart w:id="60" w:name="_Ref527719046"/>
      <w:r>
        <w:t>I</w:t>
      </w:r>
      <w:r w:rsidRPr="00E01939">
        <w:t xml:space="preserve">f the dispute is not resolved through discussion as mentioned in clause </w:t>
      </w:r>
      <w:r>
        <w:rPr>
          <w:noProof/>
        </w:rPr>
        <w:fldChar w:fldCharType="begin"/>
      </w:r>
      <w:r>
        <w:instrText xml:space="preserve"> REF _Ref527719033 \w \h </w:instrText>
      </w:r>
      <w:r>
        <w:rPr>
          <w:noProof/>
        </w:rPr>
      </w:r>
      <w:r>
        <w:rPr>
          <w:noProof/>
        </w:rPr>
        <w:fldChar w:fldCharType="separate"/>
      </w:r>
      <w:r w:rsidR="006D2BF1">
        <w:t>9.2</w:t>
      </w:r>
      <w:r>
        <w:rPr>
          <w:noProof/>
        </w:rPr>
        <w:fldChar w:fldCharType="end"/>
      </w:r>
      <w:r w:rsidRPr="00E01939">
        <w:t>, the parties to the dispute must then try to resolve it in a timely manner at the workplace through discussion between the employee or employees concerned and more senior levels of management, as appropriate.</w:t>
      </w:r>
      <w:bookmarkEnd w:id="60"/>
    </w:p>
    <w:p w14:paraId="5D62F2ED" w14:textId="410C9591" w:rsidR="00BB08B3" w:rsidRPr="00E01939" w:rsidRDefault="00BB08B3" w:rsidP="00BB08B3">
      <w:pPr>
        <w:pStyle w:val="Level2"/>
      </w:pPr>
      <w:r w:rsidRPr="00E01939">
        <w:t xml:space="preserve">If the dispute is unable to be resolved at the workplace and all appropriate steps have been taken under clauses </w:t>
      </w:r>
      <w:r>
        <w:rPr>
          <w:noProof/>
        </w:rPr>
        <w:fldChar w:fldCharType="begin"/>
      </w:r>
      <w:r>
        <w:instrText xml:space="preserve"> REF _Ref527719033 \w \h </w:instrText>
      </w:r>
      <w:r>
        <w:rPr>
          <w:noProof/>
        </w:rPr>
      </w:r>
      <w:r>
        <w:rPr>
          <w:noProof/>
        </w:rPr>
        <w:fldChar w:fldCharType="separate"/>
      </w:r>
      <w:r w:rsidR="006D2BF1">
        <w:t>9.2</w:t>
      </w:r>
      <w:r>
        <w:rPr>
          <w:noProof/>
        </w:rPr>
        <w:fldChar w:fldCharType="end"/>
      </w:r>
      <w:r w:rsidRPr="00E01939">
        <w:t xml:space="preserve"> and </w:t>
      </w:r>
      <w:r>
        <w:rPr>
          <w:noProof/>
        </w:rPr>
        <w:fldChar w:fldCharType="begin"/>
      </w:r>
      <w:r>
        <w:instrText xml:space="preserve"> REF _Ref527719046 \w \h </w:instrText>
      </w:r>
      <w:r>
        <w:rPr>
          <w:noProof/>
        </w:rPr>
      </w:r>
      <w:r>
        <w:rPr>
          <w:noProof/>
        </w:rPr>
        <w:fldChar w:fldCharType="separate"/>
      </w:r>
      <w:r w:rsidR="006D2BF1">
        <w:t>9.3</w:t>
      </w:r>
      <w:r>
        <w:rPr>
          <w:noProof/>
        </w:rPr>
        <w:fldChar w:fldCharType="end"/>
      </w:r>
      <w:r w:rsidRPr="00E01939">
        <w:t>, a party to the dispute may refer it to the Fair Work Commission.</w:t>
      </w:r>
    </w:p>
    <w:p w14:paraId="380E5A5F" w14:textId="77777777" w:rsidR="00BB08B3" w:rsidRPr="00E01939" w:rsidRDefault="00BB08B3" w:rsidP="00BB08B3">
      <w:pPr>
        <w:pStyle w:val="Level2"/>
      </w:pPr>
      <w:r w:rsidRPr="00E01939">
        <w:t>The parties may agree on the process to be followed by the Fair Work Commission in dealing with the dispute, including mediation, conciliation and consent arbitration.</w:t>
      </w:r>
    </w:p>
    <w:p w14:paraId="19ADB40C" w14:textId="3BDEB82B" w:rsidR="00BB08B3" w:rsidRPr="00E01939" w:rsidRDefault="00BB08B3" w:rsidP="00BB08B3">
      <w:pPr>
        <w:pStyle w:val="Level2"/>
      </w:pPr>
      <w:r w:rsidRPr="00E01939">
        <w:lastRenderedPageBreak/>
        <w:t xml:space="preserve">If the dispute remains unresolved, the Fair Work Commission may use any method of dispute resolution that it is permitted by the </w:t>
      </w:r>
      <w:hyperlink r:id="rId93" w:history="1">
        <w:r w:rsidRPr="00E01939">
          <w:rPr>
            <w:rStyle w:val="Hyperlink"/>
          </w:rPr>
          <w:t>Act</w:t>
        </w:r>
      </w:hyperlink>
      <w:r w:rsidRPr="00E01939">
        <w:t xml:space="preserve"> to use and that it considers appropriate for resolving the dispute.</w:t>
      </w:r>
    </w:p>
    <w:p w14:paraId="37E0F96A" w14:textId="213F727B" w:rsidR="00BB08B3" w:rsidRPr="00E01939" w:rsidRDefault="00BB08B3" w:rsidP="00BB08B3">
      <w:pPr>
        <w:pStyle w:val="Level2"/>
      </w:pPr>
      <w:r w:rsidRPr="00E01939">
        <w:t>A party to the dispute may appoint a person, organisation or association to support and/or represent them in any discussion or process under clause</w:t>
      </w:r>
      <w:r w:rsidR="00210084">
        <w:t xml:space="preserve"> </w:t>
      </w:r>
      <w:r w:rsidR="00210084">
        <w:fldChar w:fldCharType="begin"/>
      </w:r>
      <w:r w:rsidR="00210084">
        <w:instrText xml:space="preserve"> REF _Ref527975060 \n \h </w:instrText>
      </w:r>
      <w:r w:rsidR="00210084">
        <w:fldChar w:fldCharType="separate"/>
      </w:r>
      <w:r w:rsidR="006D2BF1">
        <w:t>9</w:t>
      </w:r>
      <w:r w:rsidR="00210084">
        <w:fldChar w:fldCharType="end"/>
      </w:r>
      <w:r w:rsidRPr="00E01939">
        <w:t>.</w:t>
      </w:r>
    </w:p>
    <w:p w14:paraId="4CCD352B" w14:textId="15ADA3F5" w:rsidR="00BB08B3" w:rsidRPr="00E01939" w:rsidRDefault="00BB08B3" w:rsidP="00BB08B3">
      <w:pPr>
        <w:pStyle w:val="Level2"/>
      </w:pPr>
      <w:bookmarkStart w:id="61" w:name="_Ref527719077"/>
      <w:r w:rsidRPr="00E01939">
        <w:t xml:space="preserve">While </w:t>
      </w:r>
      <w:r w:rsidRPr="00FE0B4B">
        <w:rPr>
          <w:color w:val="000000"/>
        </w:rPr>
        <w:t>procedures</w:t>
      </w:r>
      <w:r w:rsidRPr="00E01939">
        <w:t xml:space="preserve"> are being followed under clause </w:t>
      </w:r>
      <w:r w:rsidR="00BB316D">
        <w:rPr>
          <w:noProof/>
        </w:rPr>
        <w:fldChar w:fldCharType="begin"/>
      </w:r>
      <w:r w:rsidR="00BB316D">
        <w:instrText xml:space="preserve"> REF _Ref527974969 \n \h </w:instrText>
      </w:r>
      <w:r w:rsidR="00BB316D">
        <w:rPr>
          <w:noProof/>
        </w:rPr>
      </w:r>
      <w:r w:rsidR="00BB316D">
        <w:rPr>
          <w:noProof/>
        </w:rPr>
        <w:fldChar w:fldCharType="separate"/>
      </w:r>
      <w:r w:rsidR="006D2BF1">
        <w:t>9</w:t>
      </w:r>
      <w:r w:rsidR="00BB316D">
        <w:rPr>
          <w:noProof/>
        </w:rPr>
        <w:fldChar w:fldCharType="end"/>
      </w:r>
      <w:r w:rsidR="00BB316D">
        <w:rPr>
          <w:noProof/>
        </w:rPr>
        <w:t xml:space="preserve"> </w:t>
      </w:r>
      <w:r w:rsidRPr="00E01939">
        <w:t>in relation to a dispute:</w:t>
      </w:r>
      <w:bookmarkEnd w:id="61"/>
    </w:p>
    <w:p w14:paraId="777D8E68" w14:textId="2B50C0EA" w:rsidR="00BB08B3" w:rsidRPr="00E01939" w:rsidRDefault="00BB08B3" w:rsidP="00BB08B3">
      <w:pPr>
        <w:pStyle w:val="Level3"/>
      </w:pPr>
      <w:r w:rsidRPr="00E01939">
        <w:t xml:space="preserve">work must continue in accordance with this award and the </w:t>
      </w:r>
      <w:hyperlink r:id="rId94" w:history="1">
        <w:r w:rsidRPr="00E01939">
          <w:rPr>
            <w:rStyle w:val="Hyperlink"/>
          </w:rPr>
          <w:t>Act</w:t>
        </w:r>
      </w:hyperlink>
      <w:r w:rsidRPr="00E01939">
        <w:t>; and</w:t>
      </w:r>
    </w:p>
    <w:p w14:paraId="26CD192E" w14:textId="77777777" w:rsidR="00BB08B3" w:rsidRPr="00E01939" w:rsidRDefault="00BB08B3" w:rsidP="00BB08B3">
      <w:pPr>
        <w:pStyle w:val="Level3"/>
      </w:pPr>
      <w:r w:rsidRPr="00E01939">
        <w:t>an employee must not unreasonably fail to comply with any direction given by the employer about performing work, whether at the same or another workplace,  that is safe and appropriate for the employee to perform.</w:t>
      </w:r>
    </w:p>
    <w:p w14:paraId="254BB4AE" w14:textId="249D6751" w:rsidR="00BB08B3" w:rsidRPr="00E01939" w:rsidRDefault="00BB08B3" w:rsidP="00BB08B3">
      <w:pPr>
        <w:pStyle w:val="Level2"/>
      </w:pPr>
      <w:r>
        <w:t>C</w:t>
      </w:r>
      <w:r w:rsidRPr="00E01939">
        <w:t xml:space="preserve">lause </w:t>
      </w:r>
      <w:r>
        <w:rPr>
          <w:noProof/>
        </w:rPr>
        <w:fldChar w:fldCharType="begin"/>
      </w:r>
      <w:r>
        <w:instrText xml:space="preserve"> REF _Ref527719077 \w \h </w:instrText>
      </w:r>
      <w:r>
        <w:rPr>
          <w:noProof/>
        </w:rPr>
      </w:r>
      <w:r>
        <w:rPr>
          <w:noProof/>
        </w:rPr>
        <w:fldChar w:fldCharType="separate"/>
      </w:r>
      <w:r w:rsidR="006D2BF1">
        <w:t>9.8</w:t>
      </w:r>
      <w:r>
        <w:rPr>
          <w:noProof/>
        </w:rPr>
        <w:fldChar w:fldCharType="end"/>
      </w:r>
      <w:r w:rsidRPr="00E01939">
        <w:t xml:space="preserve"> is </w:t>
      </w:r>
      <w:r w:rsidRPr="00FE0B4B">
        <w:rPr>
          <w:color w:val="000000"/>
        </w:rPr>
        <w:t>subject</w:t>
      </w:r>
      <w:r w:rsidRPr="00E01939">
        <w:t xml:space="preserve"> to any applicable work health and safety legislation.</w:t>
      </w:r>
    </w:p>
    <w:p w14:paraId="645F4F2D" w14:textId="77777777" w:rsidR="00F11AA7" w:rsidRPr="0088618F" w:rsidRDefault="00F11AA7" w:rsidP="00F11AA7">
      <w:pPr>
        <w:pStyle w:val="Partheading"/>
      </w:pPr>
      <w:bookmarkStart w:id="62" w:name="_Toc55035506"/>
      <w:bookmarkStart w:id="63" w:name="Part3"/>
      <w:bookmarkEnd w:id="42"/>
      <w:r w:rsidRPr="0088618F">
        <w:t>Types of Employment and Termination of Employment</w:t>
      </w:r>
      <w:bookmarkEnd w:id="62"/>
    </w:p>
    <w:p w14:paraId="376D54A1" w14:textId="77777777" w:rsidR="00F11AA7" w:rsidRDefault="00F11AA7" w:rsidP="00F11AA7">
      <w:pPr>
        <w:pStyle w:val="Level1"/>
      </w:pPr>
      <w:bookmarkStart w:id="64" w:name="_Toc211403370"/>
      <w:bookmarkStart w:id="65" w:name="_Toc211415276"/>
      <w:bookmarkStart w:id="66" w:name="_Ref525566922"/>
      <w:bookmarkStart w:id="67" w:name="_Ref525566930"/>
      <w:bookmarkStart w:id="68" w:name="_Toc55035507"/>
      <w:r w:rsidRPr="0088618F">
        <w:t>Types of employment</w:t>
      </w:r>
      <w:bookmarkEnd w:id="64"/>
      <w:bookmarkEnd w:id="65"/>
      <w:bookmarkEnd w:id="66"/>
      <w:bookmarkEnd w:id="67"/>
      <w:bookmarkEnd w:id="68"/>
    </w:p>
    <w:p w14:paraId="785471D0" w14:textId="1121F56C" w:rsidR="009610D6" w:rsidRPr="009610D6" w:rsidRDefault="009610D6" w:rsidP="009610D6">
      <w:pPr>
        <w:pStyle w:val="History"/>
      </w:pPr>
      <w:r>
        <w:t xml:space="preserve">[Varied by </w:t>
      </w:r>
      <w:hyperlink r:id="rId95" w:history="1">
        <w:r w:rsidRPr="00A26353">
          <w:rPr>
            <w:rStyle w:val="Hyperlink"/>
          </w:rPr>
          <w:t>PR700653</w:t>
        </w:r>
      </w:hyperlink>
      <w:r>
        <w:t>]</w:t>
      </w:r>
    </w:p>
    <w:p w14:paraId="5A9F23C9" w14:textId="77777777" w:rsidR="00F11AA7" w:rsidRPr="0088618F" w:rsidRDefault="00F11AA7" w:rsidP="00F11AA7">
      <w:r w:rsidRPr="0088618F">
        <w:t>An employee may be engaged on a full-time, part-time or casual basis.</w:t>
      </w:r>
    </w:p>
    <w:p w14:paraId="262CAD2A" w14:textId="77777777" w:rsidR="00F11AA7" w:rsidRPr="0088618F" w:rsidRDefault="00F11AA7" w:rsidP="00963AE3">
      <w:pPr>
        <w:pStyle w:val="Level2Bold"/>
      </w:pPr>
      <w:bookmarkStart w:id="69" w:name="_Toc211402486"/>
      <w:bookmarkStart w:id="70" w:name="_Toc211403371"/>
      <w:bookmarkStart w:id="71" w:name="_Toc211415277"/>
      <w:r w:rsidRPr="0088618F">
        <w:t>Full-time employment</w:t>
      </w:r>
      <w:bookmarkEnd w:id="69"/>
      <w:bookmarkEnd w:id="70"/>
      <w:bookmarkEnd w:id="71"/>
    </w:p>
    <w:p w14:paraId="1AFBE141" w14:textId="77777777" w:rsidR="00F11AA7" w:rsidRPr="0088618F" w:rsidRDefault="00F11AA7" w:rsidP="00F11AA7">
      <w:pPr>
        <w:pStyle w:val="Block1"/>
      </w:pPr>
      <w:r w:rsidRPr="0088618F">
        <w:t>A full-time employee is an employee who is engaged to work an average of 38 ordinary hours per week.</w:t>
      </w:r>
      <w:bookmarkStart w:id="72" w:name="_Toc211402487"/>
      <w:bookmarkStart w:id="73" w:name="_Toc211403372"/>
      <w:bookmarkStart w:id="74" w:name="_Toc211415278"/>
    </w:p>
    <w:p w14:paraId="4BFD288B" w14:textId="77777777" w:rsidR="00F11AA7" w:rsidRPr="0088618F" w:rsidRDefault="00F11AA7" w:rsidP="00963AE3">
      <w:pPr>
        <w:pStyle w:val="Level2Bold"/>
      </w:pPr>
      <w:r w:rsidRPr="0088618F">
        <w:t>Part-time employment</w:t>
      </w:r>
      <w:bookmarkEnd w:id="72"/>
      <w:bookmarkEnd w:id="73"/>
      <w:bookmarkEnd w:id="74"/>
    </w:p>
    <w:p w14:paraId="4A094399" w14:textId="77777777" w:rsidR="00F11AA7" w:rsidRPr="0088618F" w:rsidRDefault="00F11AA7" w:rsidP="00F11AA7">
      <w:pPr>
        <w:pStyle w:val="Level3"/>
      </w:pPr>
      <w:r w:rsidRPr="0088618F">
        <w:t>A part-time employee is an employee who is engaged to work on a part-time basis for a constant number of hours for less than 38 hours per week.</w:t>
      </w:r>
    </w:p>
    <w:p w14:paraId="60731C06" w14:textId="77777777" w:rsidR="00F11AA7" w:rsidRPr="0088618F" w:rsidRDefault="00F11AA7" w:rsidP="00F11AA7">
      <w:pPr>
        <w:pStyle w:val="Level3"/>
      </w:pPr>
      <w:r w:rsidRPr="0088618F">
        <w:t>An employee engaged on a part-time basis will be entitled to payment in respect of annual leave, public holidays, and personal/carer’s leave arising under this award and/or the NES on a proportionate basis.</w:t>
      </w:r>
    </w:p>
    <w:p w14:paraId="3B06EB0C" w14:textId="77777777" w:rsidR="00F11AA7" w:rsidRPr="0088618F" w:rsidRDefault="00F11AA7" w:rsidP="00F11AA7">
      <w:pPr>
        <w:pStyle w:val="Level3"/>
      </w:pPr>
      <w:r w:rsidRPr="0088618F">
        <w:t>For each ordinary hour worked, a part-time employee will be paid no less than 1/38th of the all-purpose weekly wage rate for the relevant classification plus any applicable allowances.</w:t>
      </w:r>
    </w:p>
    <w:p w14:paraId="1373EF2C" w14:textId="77777777" w:rsidR="00F11AA7" w:rsidRPr="0088618F" w:rsidRDefault="00F11AA7" w:rsidP="00F11AA7">
      <w:pPr>
        <w:pStyle w:val="Level3"/>
        <w:rPr>
          <w:b/>
        </w:rPr>
      </w:pPr>
      <w:bookmarkStart w:id="75" w:name="_Ref220399655"/>
      <w:r w:rsidRPr="0088618F">
        <w:t>An employer must inform a part-time employee upon engagement of the ordinary hours of work and starting and finishing times.</w:t>
      </w:r>
      <w:bookmarkEnd w:id="75"/>
    </w:p>
    <w:p w14:paraId="61AB2D38" w14:textId="77777777" w:rsidR="00F11AA7" w:rsidRPr="0088618F" w:rsidRDefault="00F11AA7" w:rsidP="00323869">
      <w:pPr>
        <w:pStyle w:val="Level3Bold"/>
      </w:pPr>
      <w:r w:rsidRPr="0088618F">
        <w:t>Part-time employment—public holidays</w:t>
      </w:r>
    </w:p>
    <w:p w14:paraId="7EF2AD0F" w14:textId="77777777" w:rsidR="00F11AA7" w:rsidRPr="0088618F" w:rsidRDefault="00F11AA7" w:rsidP="00F11AA7">
      <w:pPr>
        <w:pStyle w:val="Level4"/>
      </w:pPr>
      <w:r w:rsidRPr="0088618F">
        <w:t>Where the normal hours of a part-time employee fall on a public holiday and work is not performed by the employee, such employee will not lose pay for the day.</w:t>
      </w:r>
    </w:p>
    <w:p w14:paraId="3EE611FC" w14:textId="72185B63" w:rsidR="00F11AA7" w:rsidRPr="0088618F" w:rsidRDefault="00F11AA7" w:rsidP="00F11AA7">
      <w:pPr>
        <w:pStyle w:val="Level4"/>
        <w:rPr>
          <w:b/>
        </w:rPr>
      </w:pPr>
      <w:r w:rsidRPr="0088618F">
        <w:t xml:space="preserve">Where the employee works on the holiday, such employee must be paid in accordance with clause </w:t>
      </w:r>
      <w:r w:rsidR="0035788E">
        <w:fldChar w:fldCharType="begin"/>
      </w:r>
      <w:r w:rsidR="0035788E">
        <w:instrText xml:space="preserve"> REF _Ref220143327 \w \h  \* MERGEFORMAT </w:instrText>
      </w:r>
      <w:r w:rsidR="0035788E">
        <w:fldChar w:fldCharType="separate"/>
      </w:r>
      <w:r w:rsidR="006D2BF1">
        <w:t>24.14(b)</w:t>
      </w:r>
      <w:r w:rsidR="0035788E">
        <w:fldChar w:fldCharType="end"/>
      </w:r>
      <w:r w:rsidRPr="0088618F">
        <w:t>.</w:t>
      </w:r>
    </w:p>
    <w:p w14:paraId="1B4CBC01" w14:textId="77777777" w:rsidR="00F11AA7" w:rsidRPr="0088618F" w:rsidRDefault="00F11AA7" w:rsidP="00323869">
      <w:pPr>
        <w:pStyle w:val="Level3Bold"/>
      </w:pPr>
      <w:r w:rsidRPr="0088618F">
        <w:lastRenderedPageBreak/>
        <w:t>Part-time employment—overtime</w:t>
      </w:r>
    </w:p>
    <w:p w14:paraId="69D52277" w14:textId="2DB46602" w:rsidR="00F11AA7" w:rsidRPr="0088618F" w:rsidRDefault="00F11AA7" w:rsidP="00F11AA7">
      <w:pPr>
        <w:pStyle w:val="Block2"/>
      </w:pPr>
      <w:r w:rsidRPr="0088618F">
        <w:t xml:space="preserve">A part-time employee will not be required to work outside of the hours advised in accordance with clause </w:t>
      </w:r>
      <w:r w:rsidR="0035788E">
        <w:fldChar w:fldCharType="begin"/>
      </w:r>
      <w:r w:rsidR="0035788E">
        <w:instrText xml:space="preserve"> REF _Ref220399655 \w \h  \* MERGEFORMAT </w:instrText>
      </w:r>
      <w:r w:rsidR="0035788E">
        <w:fldChar w:fldCharType="separate"/>
      </w:r>
      <w:r w:rsidR="006D2BF1">
        <w:t>10.2(d)</w:t>
      </w:r>
      <w:r w:rsidR="0035788E">
        <w:fldChar w:fldCharType="end"/>
      </w:r>
      <w:r w:rsidRPr="0088618F">
        <w:t xml:space="preserve"> unless urgent and/or unforeseen circumstances intrude. In such a case, the overtime provisions of clause </w:t>
      </w:r>
      <w:r w:rsidR="0035788E">
        <w:fldChar w:fldCharType="begin"/>
      </w:r>
      <w:r w:rsidR="0035788E">
        <w:instrText xml:space="preserve"> REF _Ref218651463 \w \h  \* MERGEFORMAT </w:instrText>
      </w:r>
      <w:r w:rsidR="0035788E">
        <w:fldChar w:fldCharType="separate"/>
      </w:r>
      <w:r w:rsidR="006D2BF1">
        <w:t>26</w:t>
      </w:r>
      <w:r w:rsidR="0035788E">
        <w:fldChar w:fldCharType="end"/>
      </w:r>
      <w:r w:rsidRPr="0088618F">
        <w:t>—</w:t>
      </w:r>
      <w:r w:rsidR="0035788E">
        <w:fldChar w:fldCharType="begin"/>
      </w:r>
      <w:r w:rsidR="0035788E">
        <w:instrText xml:space="preserve"> REF _Ref218651463 \h  \* MERGEFORMAT </w:instrText>
      </w:r>
      <w:r w:rsidR="0035788E">
        <w:fldChar w:fldCharType="separate"/>
      </w:r>
      <w:r w:rsidR="006D2BF1" w:rsidRPr="0088618F">
        <w:t>Overtime</w:t>
      </w:r>
      <w:r w:rsidR="0035788E">
        <w:fldChar w:fldCharType="end"/>
      </w:r>
      <w:r w:rsidRPr="0088618F">
        <w:t xml:space="preserve">, will apply. </w:t>
      </w:r>
    </w:p>
    <w:p w14:paraId="30982099" w14:textId="77777777" w:rsidR="00F11AA7" w:rsidRDefault="00F11AA7" w:rsidP="00963AE3">
      <w:pPr>
        <w:pStyle w:val="Level2Bold"/>
      </w:pPr>
      <w:bookmarkStart w:id="76" w:name="_Toc211402488"/>
      <w:bookmarkStart w:id="77" w:name="_Toc211403373"/>
      <w:bookmarkStart w:id="78" w:name="_Toc211415279"/>
      <w:r w:rsidRPr="0088618F">
        <w:t>Casual employment</w:t>
      </w:r>
      <w:bookmarkEnd w:id="76"/>
      <w:bookmarkEnd w:id="77"/>
      <w:bookmarkEnd w:id="78"/>
    </w:p>
    <w:p w14:paraId="5727609A" w14:textId="77777777" w:rsidR="00F11AA7" w:rsidRPr="0088618F" w:rsidRDefault="00F11AA7" w:rsidP="00F11AA7">
      <w:pPr>
        <w:pStyle w:val="Level3"/>
      </w:pPr>
      <w:r w:rsidRPr="0088618F">
        <w:t>A casual employee is one engaged and paid as such. A casual employee’s ordinary hours of work are the lesser of an average of 38 hours per week or the hours required to be worked by the employer.</w:t>
      </w:r>
    </w:p>
    <w:p w14:paraId="1CB1D7AD" w14:textId="0ED6DD2B" w:rsidR="00F11AA7" w:rsidRPr="0088618F" w:rsidRDefault="00F11AA7" w:rsidP="00F11AA7">
      <w:pPr>
        <w:pStyle w:val="Level3"/>
      </w:pPr>
      <w:r w:rsidRPr="0088618F">
        <w:t xml:space="preserve">For each hour worked, a casual employee will be paid no less than 1/38th of the all-purpose weekly wage rate of pay for their classification in clause </w:t>
      </w:r>
      <w:r w:rsidR="0035788E">
        <w:fldChar w:fldCharType="begin"/>
      </w:r>
      <w:r w:rsidR="0035788E">
        <w:instrText xml:space="preserve"> REF _Ref218651431 \w \h  \* MERGEFORMAT </w:instrText>
      </w:r>
      <w:r w:rsidR="0035788E">
        <w:fldChar w:fldCharType="separate"/>
      </w:r>
      <w:r w:rsidR="006D2BF1">
        <w:t>16</w:t>
      </w:r>
      <w:r w:rsidR="0035788E">
        <w:fldChar w:fldCharType="end"/>
      </w:r>
      <w:r w:rsidRPr="0088618F">
        <w:t>—</w:t>
      </w:r>
      <w:r w:rsidR="0035788E">
        <w:fldChar w:fldCharType="begin"/>
      </w:r>
      <w:r w:rsidR="0035788E">
        <w:instrText xml:space="preserve"> REF _Ref226365154 \h  \* MERGEFORMAT </w:instrText>
      </w:r>
      <w:r w:rsidR="0035788E">
        <w:fldChar w:fldCharType="separate"/>
      </w:r>
      <w:r w:rsidR="006D2BF1" w:rsidRPr="0088618F">
        <w:t>Classifications and minimum wages</w:t>
      </w:r>
      <w:r w:rsidR="0035788E">
        <w:fldChar w:fldCharType="end"/>
      </w:r>
      <w:r w:rsidRPr="0088618F">
        <w:t xml:space="preserve">, plus a casual loading of 25%. </w:t>
      </w:r>
    </w:p>
    <w:p w14:paraId="6DABD89E" w14:textId="77777777" w:rsidR="00F11AA7" w:rsidRPr="0088618F" w:rsidRDefault="00F11AA7" w:rsidP="00F11AA7">
      <w:pPr>
        <w:pStyle w:val="Level3"/>
      </w:pPr>
      <w:bookmarkStart w:id="79" w:name="_Ref218788680"/>
      <w:r w:rsidRPr="0088618F">
        <w:t>The casual loading is paid instead of annual leave, paid personal/carer’s leave, notice of termination, redundancy benefits and the other attributes of full-time or part-time employment.</w:t>
      </w:r>
      <w:bookmarkEnd w:id="79"/>
    </w:p>
    <w:p w14:paraId="74A21E41" w14:textId="5FCC8F96" w:rsidR="00F11AA7" w:rsidRPr="0088618F" w:rsidRDefault="00F11AA7" w:rsidP="00F11AA7">
      <w:pPr>
        <w:pStyle w:val="Level3"/>
      </w:pPr>
      <w:r w:rsidRPr="0088618F">
        <w:t xml:space="preserve">The overtime provisions of clause </w:t>
      </w:r>
      <w:r w:rsidR="0035788E">
        <w:fldChar w:fldCharType="begin"/>
      </w:r>
      <w:r w:rsidR="0035788E">
        <w:instrText xml:space="preserve"> REF _Ref218651463 \w \h  \* MERGEFORMAT </w:instrText>
      </w:r>
      <w:r w:rsidR="0035788E">
        <w:fldChar w:fldCharType="separate"/>
      </w:r>
      <w:r w:rsidR="006D2BF1">
        <w:t>26</w:t>
      </w:r>
      <w:r w:rsidR="0035788E">
        <w:fldChar w:fldCharType="end"/>
      </w:r>
      <w:r w:rsidRPr="0088618F">
        <w:t>—</w:t>
      </w:r>
      <w:r w:rsidR="0035788E">
        <w:fldChar w:fldCharType="begin"/>
      </w:r>
      <w:r w:rsidR="0035788E">
        <w:instrText xml:space="preserve"> REF _Ref218651463 \h  \* MERGEFORMAT </w:instrText>
      </w:r>
      <w:r w:rsidR="0035788E">
        <w:fldChar w:fldCharType="separate"/>
      </w:r>
      <w:r w:rsidR="006D2BF1" w:rsidRPr="0088618F">
        <w:t>Overtime</w:t>
      </w:r>
      <w:r w:rsidR="0035788E">
        <w:fldChar w:fldCharType="end"/>
      </w:r>
      <w:r w:rsidRPr="0088618F">
        <w:t xml:space="preserve"> and clause </w:t>
      </w:r>
      <w:r w:rsidR="0035788E">
        <w:fldChar w:fldCharType="begin"/>
      </w:r>
      <w:r w:rsidR="0035788E">
        <w:instrText xml:space="preserve"> REF _Ref218659127 \w \h  \* MERGEFORMAT </w:instrText>
      </w:r>
      <w:r w:rsidR="0035788E">
        <w:fldChar w:fldCharType="separate"/>
      </w:r>
      <w:r w:rsidR="006D2BF1">
        <w:t>24.13</w:t>
      </w:r>
      <w:r w:rsidR="0035788E">
        <w:fldChar w:fldCharType="end"/>
      </w:r>
      <w:r w:rsidRPr="0088618F">
        <w:t xml:space="preserve"> apply to casual employees.</w:t>
      </w:r>
    </w:p>
    <w:p w14:paraId="0A6FA35F" w14:textId="77777777" w:rsidR="00F11AA7" w:rsidRPr="0088618F" w:rsidRDefault="00F11AA7" w:rsidP="00323869">
      <w:pPr>
        <w:pStyle w:val="Level3Bold"/>
      </w:pPr>
      <w:bookmarkStart w:id="80" w:name="_Ref218929343"/>
      <w:r w:rsidRPr="0088618F">
        <w:t>Casual conversion to full-time or part-time employment</w:t>
      </w:r>
      <w:bookmarkEnd w:id="80"/>
    </w:p>
    <w:p w14:paraId="77DB1B72" w14:textId="77777777" w:rsidR="00F11AA7" w:rsidRPr="0088618F" w:rsidRDefault="00F11AA7" w:rsidP="00F11AA7">
      <w:pPr>
        <w:pStyle w:val="Level4"/>
      </w:pPr>
      <w:bookmarkStart w:id="81" w:name="_Ref218929761"/>
      <w:r w:rsidRPr="0088618F">
        <w:t>A casual employee, other than an irregular casual employee, who has been engaged by a particular employer for a sequence of periods of employment under this award during a period of six months, thereafter has the right to elect to have their contract of employment converted to full-time or part-time employment if the employment is to continue beyond the conversion process.</w:t>
      </w:r>
      <w:bookmarkEnd w:id="81"/>
      <w:r w:rsidRPr="0088618F">
        <w:t xml:space="preserve"> </w:t>
      </w:r>
    </w:p>
    <w:p w14:paraId="2BB8DD80" w14:textId="27A40ADE" w:rsidR="00F11AA7" w:rsidRPr="0088618F" w:rsidRDefault="00F11AA7" w:rsidP="00F11AA7">
      <w:pPr>
        <w:pStyle w:val="Level4"/>
      </w:pPr>
      <w:r w:rsidRPr="0088618F">
        <w:t xml:space="preserve">For the purposes of clause </w:t>
      </w:r>
      <w:r w:rsidR="0035788E">
        <w:fldChar w:fldCharType="begin"/>
      </w:r>
      <w:r w:rsidR="0035788E">
        <w:instrText xml:space="preserve"> REF _Ref218929761 \w \h  \* MERGEFORMAT </w:instrText>
      </w:r>
      <w:r w:rsidR="0035788E">
        <w:fldChar w:fldCharType="separate"/>
      </w:r>
      <w:r w:rsidR="006D2BF1">
        <w:t>10.3(e)(i)</w:t>
      </w:r>
      <w:r w:rsidR="0035788E">
        <w:fldChar w:fldCharType="end"/>
      </w:r>
      <w:r w:rsidRPr="0088618F">
        <w:t xml:space="preserve">, an </w:t>
      </w:r>
      <w:r w:rsidRPr="0088618F">
        <w:rPr>
          <w:b/>
        </w:rPr>
        <w:t xml:space="preserve">irregular casual employee </w:t>
      </w:r>
      <w:r w:rsidRPr="0088618F">
        <w:t>is one who has been engaged to perform work on an occasional or non-systematic or irregular basis.</w:t>
      </w:r>
    </w:p>
    <w:p w14:paraId="6E163F5B" w14:textId="4823C3EC" w:rsidR="00F11AA7" w:rsidRPr="0088618F" w:rsidRDefault="00F11AA7" w:rsidP="00F11AA7">
      <w:pPr>
        <w:pStyle w:val="Level4"/>
      </w:pPr>
      <w:bookmarkStart w:id="82" w:name="_Ref219008910"/>
      <w:bookmarkStart w:id="83" w:name="_Ref223860432"/>
      <w:r w:rsidRPr="0088618F">
        <w:t xml:space="preserve">Every employer of such an employee must give the employee notice in writing of the provisions of clause </w:t>
      </w:r>
      <w:r w:rsidR="0035788E">
        <w:fldChar w:fldCharType="begin"/>
      </w:r>
      <w:r w:rsidR="0035788E">
        <w:instrText xml:space="preserve"> REF _Ref218929343 \r \h  \* MERGEFORMAT </w:instrText>
      </w:r>
      <w:r w:rsidR="0035788E">
        <w:fldChar w:fldCharType="separate"/>
      </w:r>
      <w:r w:rsidR="006D2BF1">
        <w:t>(e)</w:t>
      </w:r>
      <w:r w:rsidR="0035788E">
        <w:fldChar w:fldCharType="end"/>
      </w:r>
      <w:r w:rsidRPr="0088618F">
        <w:t xml:space="preserve"> within four weeks of the employee having attained such period of six months. The employee retains their right of election under clause </w:t>
      </w:r>
      <w:r w:rsidR="0035788E">
        <w:fldChar w:fldCharType="begin"/>
      </w:r>
      <w:r w:rsidR="0035788E">
        <w:instrText xml:space="preserve"> REF _Ref218929343 \r \h  \* MERGEFORMAT </w:instrText>
      </w:r>
      <w:r w:rsidR="0035788E">
        <w:fldChar w:fldCharType="separate"/>
      </w:r>
      <w:r w:rsidR="006D2BF1">
        <w:t>(e)</w:t>
      </w:r>
      <w:r w:rsidR="0035788E">
        <w:fldChar w:fldCharType="end"/>
      </w:r>
      <w:r w:rsidRPr="0088618F">
        <w:t xml:space="preserve"> if the employer fails to comply with the claus</w:t>
      </w:r>
      <w:bookmarkEnd w:id="82"/>
      <w:r w:rsidRPr="0088618F">
        <w:t>e.</w:t>
      </w:r>
      <w:bookmarkEnd w:id="83"/>
    </w:p>
    <w:p w14:paraId="66896750" w14:textId="77777777" w:rsidR="00F11AA7" w:rsidRPr="0088618F" w:rsidRDefault="00F11AA7" w:rsidP="00F11AA7">
      <w:pPr>
        <w:pStyle w:val="Level4"/>
      </w:pPr>
      <w:r w:rsidRPr="0088618F">
        <w:t xml:space="preserve">Any such casual employee who does not within four weeks of receiving written notice elect to convert their contract of employment to full-time or part-time employment is deemed to have elected against any such conversion. </w:t>
      </w:r>
    </w:p>
    <w:p w14:paraId="404D5F93" w14:textId="246EF8CE" w:rsidR="00F11AA7" w:rsidRDefault="00F11AA7" w:rsidP="00F11AA7">
      <w:pPr>
        <w:pStyle w:val="Level4"/>
      </w:pPr>
      <w:bookmarkStart w:id="84" w:name="_Ref218929480"/>
      <w:r w:rsidRPr="0088618F">
        <w:t xml:space="preserve">Any casual employee who has a right to elect under clause </w:t>
      </w:r>
      <w:r w:rsidR="0035788E">
        <w:fldChar w:fldCharType="begin"/>
      </w:r>
      <w:r w:rsidR="0035788E">
        <w:instrText xml:space="preserve"> REF _Ref218929761 \w \h  \* MERGEFORMAT </w:instrText>
      </w:r>
      <w:r w:rsidR="0035788E">
        <w:fldChar w:fldCharType="separate"/>
      </w:r>
      <w:r w:rsidR="006D2BF1">
        <w:t>10.3(e)(i)</w:t>
      </w:r>
      <w:r w:rsidR="0035788E">
        <w:fldChar w:fldCharType="end"/>
      </w:r>
      <w:r w:rsidRPr="0088618F">
        <w:t xml:space="preserve">, on receiving notice under clause </w:t>
      </w:r>
      <w:r w:rsidR="0035788E">
        <w:fldChar w:fldCharType="begin"/>
      </w:r>
      <w:r w:rsidR="0035788E">
        <w:instrText xml:space="preserve"> REF _Ref219008910 \w \h  \* MERGEFORMAT </w:instrText>
      </w:r>
      <w:r w:rsidR="0035788E">
        <w:fldChar w:fldCharType="separate"/>
      </w:r>
      <w:r w:rsidR="006D2BF1">
        <w:t>10.3(e)(iii)</w:t>
      </w:r>
      <w:r w:rsidR="0035788E">
        <w:fldChar w:fldCharType="end"/>
      </w:r>
      <w:r w:rsidRPr="0088618F">
        <w:t xml:space="preserve"> or after the expiry of the time for giving such notice, may give four weeks’ notice in writing to the employer that they seek to elect to convert their contract of employment to full-time or part-time employment, and within four weeks of receiving such notice the employer must consent to or refuse the election but must not unreasonably refuse.</w:t>
      </w:r>
      <w:bookmarkEnd w:id="84"/>
    </w:p>
    <w:p w14:paraId="73585960" w14:textId="70C50B35" w:rsidR="00C06373" w:rsidRPr="009610D6" w:rsidRDefault="00C06373" w:rsidP="00C06373">
      <w:pPr>
        <w:pStyle w:val="History"/>
      </w:pPr>
      <w:r>
        <w:lastRenderedPageBreak/>
        <w:t xml:space="preserve">[10.3(f) inserted by </w:t>
      </w:r>
      <w:hyperlink r:id="rId96" w:history="1">
        <w:r w:rsidRPr="00A26353">
          <w:rPr>
            <w:rStyle w:val="Hyperlink"/>
          </w:rPr>
          <w:t>PR700653</w:t>
        </w:r>
      </w:hyperlink>
      <w:r>
        <w:t xml:space="preserve"> ppc 01Oct18]</w:t>
      </w:r>
    </w:p>
    <w:p w14:paraId="1F69A2F3" w14:textId="77777777" w:rsidR="005A14F5" w:rsidRDefault="005A14F5" w:rsidP="005A14F5">
      <w:pPr>
        <w:pStyle w:val="Level3"/>
      </w:pPr>
      <w:r w:rsidRPr="005A14F5">
        <w:t>A casual employee must be engaged and paid for at least 2 consecutive hours of work on each occasion they are required to attend work.</w:t>
      </w:r>
    </w:p>
    <w:p w14:paraId="329D0D7C" w14:textId="77777777" w:rsidR="00F11AA7" w:rsidRDefault="00F11AA7" w:rsidP="00F11AA7">
      <w:pPr>
        <w:pStyle w:val="Level1"/>
      </w:pPr>
      <w:bookmarkStart w:id="85" w:name="_Toc55035508"/>
      <w:r w:rsidRPr="0088618F">
        <w:t>School-based apprentices</w:t>
      </w:r>
      <w:bookmarkEnd w:id="85"/>
    </w:p>
    <w:p w14:paraId="4E1B1348" w14:textId="524BD39C" w:rsidR="005C3864" w:rsidRPr="005C3864" w:rsidRDefault="005C3864" w:rsidP="005C3864">
      <w:pPr>
        <w:pStyle w:val="History"/>
      </w:pPr>
      <w:r>
        <w:t xml:space="preserve">[Varied by </w:t>
      </w:r>
      <w:hyperlink r:id="rId97" w:history="1">
        <w:r w:rsidRPr="005F0393">
          <w:rPr>
            <w:rStyle w:val="Hyperlink"/>
          </w:rPr>
          <w:t>PR988411</w:t>
        </w:r>
      </w:hyperlink>
      <w:r>
        <w:t>]</w:t>
      </w:r>
    </w:p>
    <w:p w14:paraId="7FBF84B3" w14:textId="04E80D2C" w:rsidR="00F11AA7" w:rsidRPr="0088618F" w:rsidRDefault="00F11AA7" w:rsidP="00F11AA7">
      <w:bookmarkStart w:id="86" w:name="_Toc211402490"/>
      <w:bookmarkStart w:id="87" w:name="_Toc211403375"/>
      <w:bookmarkStart w:id="88" w:name="_Toc211415281"/>
      <w:bookmarkStart w:id="89" w:name="_Toc208901311"/>
      <w:bookmarkStart w:id="90" w:name="_Toc208901557"/>
      <w:bookmarkStart w:id="91" w:name="_Toc208975976"/>
      <w:bookmarkStart w:id="92" w:name="_Toc208979893"/>
      <w:bookmarkStart w:id="93" w:name="_Toc208980962"/>
      <w:bookmarkStart w:id="94" w:name="_Toc216072337"/>
      <w:r w:rsidRPr="0088618F">
        <w:t xml:space="preserve">See </w:t>
      </w:r>
      <w:r w:rsidR="0035788E">
        <w:fldChar w:fldCharType="begin"/>
      </w:r>
      <w:r w:rsidR="0035788E">
        <w:instrText xml:space="preserve"> REF _Ref228596618 \w \h  \* MERGEFORMAT </w:instrText>
      </w:r>
      <w:r w:rsidR="0035788E">
        <w:fldChar w:fldCharType="separate"/>
      </w:r>
      <w:r w:rsidR="006D2BF1">
        <w:t>Schedule E</w:t>
      </w:r>
      <w:r w:rsidR="0035788E">
        <w:fldChar w:fldCharType="end"/>
      </w:r>
    </w:p>
    <w:p w14:paraId="7152B52B" w14:textId="77777777" w:rsidR="00F11AA7" w:rsidRDefault="00F11AA7" w:rsidP="00F11AA7">
      <w:pPr>
        <w:pStyle w:val="Level1"/>
      </w:pPr>
      <w:bookmarkStart w:id="95" w:name="_Ref373244552"/>
      <w:bookmarkStart w:id="96" w:name="_Ref373244562"/>
      <w:bookmarkStart w:id="97" w:name="_Toc55035509"/>
      <w:r w:rsidRPr="0088618F">
        <w:t>Apprentices</w:t>
      </w:r>
      <w:bookmarkEnd w:id="95"/>
      <w:bookmarkEnd w:id="96"/>
      <w:bookmarkEnd w:id="97"/>
    </w:p>
    <w:p w14:paraId="0CFD336D" w14:textId="07FD1E06" w:rsidR="00D643EF" w:rsidRPr="00D643EF" w:rsidRDefault="00D643EF" w:rsidP="00D643EF">
      <w:pPr>
        <w:pStyle w:val="History"/>
      </w:pPr>
      <w:r>
        <w:t xml:space="preserve">[Varied by </w:t>
      </w:r>
      <w:hyperlink r:id="rId98" w:history="1">
        <w:r w:rsidRPr="00D643EF">
          <w:rPr>
            <w:rStyle w:val="Hyperlink"/>
          </w:rPr>
          <w:t>PR998376</w:t>
        </w:r>
      </w:hyperlink>
      <w:r w:rsidR="00D3431B">
        <w:t xml:space="preserve">, </w:t>
      </w:r>
      <w:hyperlink r:id="rId99" w:history="1">
        <w:r w:rsidR="00D3431B" w:rsidRPr="00D3431B">
          <w:rPr>
            <w:rStyle w:val="Hyperlink"/>
          </w:rPr>
          <w:t>PR998941</w:t>
        </w:r>
      </w:hyperlink>
      <w:r w:rsidR="00F0168D">
        <w:t xml:space="preserve">, </w:t>
      </w:r>
      <w:hyperlink r:id="rId100" w:history="1">
        <w:r w:rsidR="00F0168D">
          <w:rPr>
            <w:rStyle w:val="Hyperlink"/>
          </w:rPr>
          <w:t>PR535020</w:t>
        </w:r>
      </w:hyperlink>
      <w:r w:rsidR="00C1572C">
        <w:t xml:space="preserve">, </w:t>
      </w:r>
      <w:hyperlink r:id="rId101" w:history="1">
        <w:r w:rsidR="00C1572C" w:rsidRPr="003419C7">
          <w:rPr>
            <w:rStyle w:val="Hyperlink"/>
          </w:rPr>
          <w:t>PR544547</w:t>
        </w:r>
      </w:hyperlink>
      <w:r w:rsidR="00D3431B">
        <w:t>]</w:t>
      </w:r>
    </w:p>
    <w:p w14:paraId="68AA995D" w14:textId="77777777" w:rsidR="00F11AA7" w:rsidRPr="0088618F" w:rsidRDefault="00F11AA7" w:rsidP="00831685">
      <w:pPr>
        <w:pStyle w:val="Level2Bold"/>
      </w:pPr>
      <w:r w:rsidRPr="0088618F">
        <w:t>State or Territory legislation to apply to apprentices</w:t>
      </w:r>
      <w:bookmarkEnd w:id="86"/>
      <w:bookmarkEnd w:id="87"/>
      <w:bookmarkEnd w:id="88"/>
    </w:p>
    <w:p w14:paraId="73CA6A89" w14:textId="2FA036ED" w:rsidR="00F11AA7" w:rsidRPr="0088618F" w:rsidRDefault="00F11AA7" w:rsidP="00F11AA7">
      <w:pPr>
        <w:pStyle w:val="Level3"/>
      </w:pPr>
      <w:bookmarkStart w:id="98" w:name="_Ref218788941"/>
      <w:r w:rsidRPr="0088618F">
        <w:t xml:space="preserve">The terms of this award will apply to apprentices, except where it is otherwise stated or where special provisions are stated to apply. Apprentices may be engaged in trades or occupations provided for in clause </w:t>
      </w:r>
      <w:r w:rsidR="0035788E">
        <w:fldChar w:fldCharType="begin"/>
      </w:r>
      <w:r w:rsidR="0035788E">
        <w:instrText xml:space="preserve"> REF _Ref220400338 \w \h  \* MERGEFORMAT </w:instrText>
      </w:r>
      <w:r w:rsidR="0035788E">
        <w:fldChar w:fldCharType="separate"/>
      </w:r>
      <w:r w:rsidR="006D2BF1">
        <w:t>12.2(c)</w:t>
      </w:r>
      <w:r w:rsidR="0035788E">
        <w:fldChar w:fldCharType="end"/>
      </w:r>
      <w:r w:rsidRPr="0088618F">
        <w:t xml:space="preserve"> where declared or recognised by an apprenticeship authority which is established under State or Territory legislation.</w:t>
      </w:r>
      <w:bookmarkEnd w:id="98"/>
    </w:p>
    <w:p w14:paraId="3765FD3C" w14:textId="77777777" w:rsidR="00F11AA7" w:rsidRPr="0088618F" w:rsidRDefault="00F11AA7" w:rsidP="00F11AA7">
      <w:pPr>
        <w:pStyle w:val="Level3"/>
      </w:pPr>
      <w:bookmarkStart w:id="99" w:name="_Ref218651719"/>
      <w:r w:rsidRPr="0088618F">
        <w:t>Subject to appropriate State legislation, an employer must not employ an unapprenticed junior in a trade or occupation provided for in this clause.</w:t>
      </w:r>
      <w:bookmarkEnd w:id="99"/>
    </w:p>
    <w:p w14:paraId="5EB0BD30" w14:textId="77777777" w:rsidR="00F11AA7" w:rsidRPr="0088618F" w:rsidRDefault="00F11AA7" w:rsidP="00557D2B">
      <w:pPr>
        <w:pStyle w:val="Level2Bold"/>
      </w:pPr>
      <w:bookmarkStart w:id="100" w:name="_Ref218651753"/>
      <w:r w:rsidRPr="0088618F">
        <w:t>Operation of State laws</w:t>
      </w:r>
      <w:bookmarkEnd w:id="100"/>
    </w:p>
    <w:p w14:paraId="3D56C4D6" w14:textId="77777777" w:rsidR="00F11AA7" w:rsidRDefault="00F11AA7" w:rsidP="00F11AA7">
      <w:pPr>
        <w:pStyle w:val="Level3"/>
      </w:pPr>
      <w:r w:rsidRPr="0088618F">
        <w:t>In any State in which any statute or regulation relating to apprentices is in force, that statute and regulation will operate in that State provided that the provisions of the statute or regulation are not inconsistent with this award in which case the provisions of this award will apply.</w:t>
      </w:r>
    </w:p>
    <w:p w14:paraId="44CA1CE2" w14:textId="70EA7E5D" w:rsidR="00F0168D" w:rsidRPr="00F0168D" w:rsidRDefault="00F0168D" w:rsidP="00F0168D">
      <w:pPr>
        <w:pStyle w:val="History"/>
      </w:pPr>
      <w:r>
        <w:t xml:space="preserve">[12.2(b) varied by </w:t>
      </w:r>
      <w:hyperlink r:id="rId102" w:history="1">
        <w:r>
          <w:rPr>
            <w:rStyle w:val="Hyperlink"/>
          </w:rPr>
          <w:t>PR535020</w:t>
        </w:r>
      </w:hyperlink>
      <w:r>
        <w:t xml:space="preserve"> ppc 20Mar13]</w:t>
      </w:r>
    </w:p>
    <w:p w14:paraId="18C2ED76" w14:textId="77777777" w:rsidR="00F11AA7" w:rsidRDefault="00F11AA7" w:rsidP="00F11AA7">
      <w:pPr>
        <w:pStyle w:val="Level3"/>
      </w:pPr>
      <w:r w:rsidRPr="0088618F">
        <w:t xml:space="preserve">Where it is consistent with State legislation, an apprentice may be engaged under a training agreement approved by a relevant State/Territory apprenticeship authority, provided the qualification outcome specified in the training agreement is consistent with that established for apprenticeship in the trade training package determined from time to time by the EE-0Z Industry Skills Council (ElectroComms and EnergyUtilities Industry Skills Council) and endorsed by the National </w:t>
      </w:r>
      <w:r w:rsidR="00F0168D">
        <w:t>Skills Standards Council</w:t>
      </w:r>
      <w:r w:rsidRPr="0088618F">
        <w:t>.</w:t>
      </w:r>
    </w:p>
    <w:p w14:paraId="091C75CD" w14:textId="3CD1FA12" w:rsidR="00D643EF" w:rsidRPr="00D643EF" w:rsidRDefault="00D643EF" w:rsidP="00D643EF">
      <w:pPr>
        <w:pStyle w:val="History"/>
      </w:pPr>
      <w:r>
        <w:t xml:space="preserve">[12.2(c) varied by </w:t>
      </w:r>
      <w:hyperlink r:id="rId103" w:history="1">
        <w:r w:rsidRPr="00D643EF">
          <w:rPr>
            <w:rStyle w:val="Hyperlink"/>
          </w:rPr>
          <w:t>PR998376</w:t>
        </w:r>
      </w:hyperlink>
      <w:r w:rsidR="006C22C1">
        <w:t>,</w:t>
      </w:r>
      <w:r w:rsidR="00E05562">
        <w:t xml:space="preserve"> corrected by</w:t>
      </w:r>
      <w:r w:rsidR="006C22C1">
        <w:t xml:space="preserve"> </w:t>
      </w:r>
      <w:hyperlink r:id="rId104" w:history="1">
        <w:r w:rsidR="006C22C1" w:rsidRPr="00D3431B">
          <w:rPr>
            <w:rStyle w:val="Hyperlink"/>
          </w:rPr>
          <w:t>PR998941</w:t>
        </w:r>
      </w:hyperlink>
      <w:r w:rsidR="00E05562">
        <w:t xml:space="preserve"> from 30Jun10</w:t>
      </w:r>
      <w:r>
        <w:t>]</w:t>
      </w:r>
    </w:p>
    <w:p w14:paraId="23DFFA36" w14:textId="1CB54057" w:rsidR="00F11AA7" w:rsidRPr="0088618F" w:rsidRDefault="00F11AA7" w:rsidP="00F11AA7">
      <w:pPr>
        <w:pStyle w:val="Level3"/>
      </w:pPr>
      <w:bookmarkStart w:id="101" w:name="_Ref220400338"/>
      <w:r w:rsidRPr="0088618F">
        <w:t xml:space="preserve">Subject to clause </w:t>
      </w:r>
      <w:r w:rsidR="0035788E">
        <w:fldChar w:fldCharType="begin"/>
      </w:r>
      <w:r w:rsidR="0035788E">
        <w:instrText xml:space="preserve"> REF _Ref218788941 \w \h  \* MERGEFORMAT </w:instrText>
      </w:r>
      <w:r w:rsidR="0035788E">
        <w:fldChar w:fldCharType="separate"/>
      </w:r>
      <w:r w:rsidR="006D2BF1">
        <w:t>12.1(a)</w:t>
      </w:r>
      <w:r w:rsidR="0035788E">
        <w:fldChar w:fldCharType="end"/>
      </w:r>
      <w:r w:rsidRPr="0088618F">
        <w:t xml:space="preserve">, </w:t>
      </w:r>
      <w:r w:rsidR="00D643EF">
        <w:t>a trainee</w:t>
      </w:r>
      <w:r w:rsidRPr="0088618F">
        <w:t xml:space="preserve"> apprentice </w:t>
      </w:r>
      <w:r w:rsidR="00D643EF">
        <w:t>or</w:t>
      </w:r>
      <w:r w:rsidRPr="0088618F">
        <w:t xml:space="preserve"> indentured </w:t>
      </w:r>
      <w:r w:rsidR="00D643EF">
        <w:t xml:space="preserve">apprentice will be </w:t>
      </w:r>
      <w:r w:rsidR="00B967FA">
        <w:t>employed</w:t>
      </w:r>
      <w:r w:rsidR="00D643EF">
        <w:t xml:space="preserve"> in </w:t>
      </w:r>
      <w:r w:rsidRPr="0088618F">
        <w:t>any of the following trades:</w:t>
      </w:r>
      <w:bookmarkEnd w:id="101"/>
    </w:p>
    <w:p w14:paraId="628EC10F" w14:textId="77777777" w:rsidR="00F11AA7" w:rsidRPr="0088618F" w:rsidRDefault="00F11AA7" w:rsidP="00F11AA7">
      <w:pPr>
        <w:pStyle w:val="Bullet2"/>
      </w:pPr>
      <w:r w:rsidRPr="0088618F">
        <w:t>electrical;</w:t>
      </w:r>
    </w:p>
    <w:p w14:paraId="19913551" w14:textId="77777777" w:rsidR="00F11AA7" w:rsidRPr="0088618F" w:rsidRDefault="00F11AA7" w:rsidP="00F11AA7">
      <w:pPr>
        <w:pStyle w:val="Bullet2"/>
      </w:pPr>
      <w:r w:rsidRPr="0088618F">
        <w:t>instrumentation;</w:t>
      </w:r>
    </w:p>
    <w:p w14:paraId="72B7283C" w14:textId="77777777" w:rsidR="00F11AA7" w:rsidRPr="0088618F" w:rsidRDefault="00F11AA7" w:rsidP="00F11AA7">
      <w:pPr>
        <w:pStyle w:val="Bullet2"/>
      </w:pPr>
      <w:r w:rsidRPr="0088618F">
        <w:t>electronic/communications;</w:t>
      </w:r>
    </w:p>
    <w:p w14:paraId="778F6E65" w14:textId="77777777" w:rsidR="00F11AA7" w:rsidRPr="0088618F" w:rsidRDefault="00F11AA7" w:rsidP="00F11AA7">
      <w:pPr>
        <w:pStyle w:val="Bullet2"/>
      </w:pPr>
      <w:r w:rsidRPr="0088618F">
        <w:t>refrigeration air-conditioning; or</w:t>
      </w:r>
    </w:p>
    <w:p w14:paraId="548B0869" w14:textId="77777777" w:rsidR="00F11AA7" w:rsidRPr="0088618F" w:rsidRDefault="00F11AA7" w:rsidP="00F11AA7">
      <w:pPr>
        <w:pStyle w:val="Bullet2"/>
      </w:pPr>
      <w:r w:rsidRPr="0088618F">
        <w:lastRenderedPageBreak/>
        <w:t>power lines work and cable jointing.</w:t>
      </w:r>
    </w:p>
    <w:p w14:paraId="74CE7763" w14:textId="77777777" w:rsidR="00F11AA7" w:rsidRDefault="00F11AA7" w:rsidP="00F11AA7">
      <w:pPr>
        <w:pStyle w:val="Level2"/>
      </w:pPr>
      <w:r w:rsidRPr="0088618F">
        <w:t>In order to undertake trade training, a person must be a party to a contract of apprenticeship or a training agreement in accordance with the requirements of the apprenticeship authority or State legislation. The employer must provide training and/or provide access to training consistent with the contract or training agreement without loss of pay.</w:t>
      </w:r>
    </w:p>
    <w:p w14:paraId="2FC7099A" w14:textId="25C33AB9" w:rsidR="00C1572C" w:rsidRPr="00C1572C" w:rsidRDefault="00C1572C" w:rsidP="00C1572C">
      <w:pPr>
        <w:pStyle w:val="History"/>
      </w:pPr>
      <w:r>
        <w:t xml:space="preserve">[New clause 12.4 inserted by </w:t>
      </w:r>
      <w:hyperlink r:id="rId105" w:history="1">
        <w:r w:rsidRPr="003419C7">
          <w:rPr>
            <w:rStyle w:val="Hyperlink"/>
          </w:rPr>
          <w:t>PR544547</w:t>
        </w:r>
      </w:hyperlink>
      <w:r>
        <w:t xml:space="preserve"> ppc 01Jan14]</w:t>
      </w:r>
    </w:p>
    <w:p w14:paraId="01C81D82" w14:textId="0E58CB5E" w:rsidR="00C1572C" w:rsidRDefault="00C1572C" w:rsidP="00C1572C">
      <w:pPr>
        <w:pStyle w:val="Level2"/>
      </w:pPr>
      <w:r>
        <w:t xml:space="preserve">Time spent by an apprentice, in attending any training and/or assessment specified in, or associated with, the training contract is to be regarded as time worked for the employer for the purposes of calculating </w:t>
      </w:r>
      <w:r w:rsidRPr="00F826B7">
        <w:t xml:space="preserve">the apprentice’s wages and determining the apprentice’s employment conditions. This subclause operates subject to the provisions of </w:t>
      </w:r>
      <w:r w:rsidR="00695F92">
        <w:fldChar w:fldCharType="begin"/>
      </w:r>
      <w:r w:rsidR="00B83F19">
        <w:instrText xml:space="preserve"> REF _Ref228596618 \w \h </w:instrText>
      </w:r>
      <w:r w:rsidR="00695F92">
        <w:fldChar w:fldCharType="separate"/>
      </w:r>
      <w:r w:rsidR="006D2BF1">
        <w:t>Schedule E</w:t>
      </w:r>
      <w:r w:rsidR="00695F92">
        <w:fldChar w:fldCharType="end"/>
      </w:r>
      <w:r w:rsidR="00695F92">
        <w:fldChar w:fldCharType="begin"/>
      </w:r>
      <w:r w:rsidR="00B83F19">
        <w:instrText xml:space="preserve"> REF _Ref228596618 \h </w:instrText>
      </w:r>
      <w:r w:rsidR="00695F92">
        <w:fldChar w:fldCharType="separate"/>
      </w:r>
      <w:r w:rsidR="006D2BF1" w:rsidRPr="0088618F">
        <w:t>—School-based Apprentices</w:t>
      </w:r>
      <w:r w:rsidR="00695F92">
        <w:fldChar w:fldCharType="end"/>
      </w:r>
      <w:r w:rsidRPr="00F826B7">
        <w:t>.</w:t>
      </w:r>
    </w:p>
    <w:p w14:paraId="7520BF6B" w14:textId="77777777" w:rsidR="00C1572C" w:rsidRDefault="00C1572C" w:rsidP="00C1572C">
      <w:pPr>
        <w:pStyle w:val="Level2Bold"/>
      </w:pPr>
      <w:r>
        <w:t>Excess t</w:t>
      </w:r>
      <w:r w:rsidRPr="00510B87">
        <w:t>ravel</w:t>
      </w:r>
      <w:r>
        <w:t xml:space="preserve"> costs</w:t>
      </w:r>
      <w:r w:rsidRPr="00510B87">
        <w:t xml:space="preserve"> for block release training</w:t>
      </w:r>
    </w:p>
    <w:p w14:paraId="045C58C0" w14:textId="6AB597D1" w:rsidR="00C1572C" w:rsidRPr="00C1572C" w:rsidRDefault="00C1572C" w:rsidP="00C1572C">
      <w:pPr>
        <w:pStyle w:val="History"/>
      </w:pPr>
      <w:r>
        <w:t xml:space="preserve">[New clause 12.5 inserted by </w:t>
      </w:r>
      <w:hyperlink r:id="rId106" w:history="1">
        <w:r w:rsidRPr="003419C7">
          <w:rPr>
            <w:rStyle w:val="Hyperlink"/>
          </w:rPr>
          <w:t>PR544547</w:t>
        </w:r>
      </w:hyperlink>
      <w:r>
        <w:t xml:space="preserve"> ppc 01Jan14]</w:t>
      </w:r>
    </w:p>
    <w:p w14:paraId="65C55EF1" w14:textId="77777777" w:rsidR="00C1572C" w:rsidRPr="00F826B7" w:rsidRDefault="00C1572C" w:rsidP="00C1572C">
      <w:pPr>
        <w:pStyle w:val="Level3"/>
      </w:pPr>
      <w:r w:rsidRPr="00F826B7">
        <w:t xml:space="preserve">Where an apprentice is required to attend block release training for training identified in or associated with their training contract, and such training requires an overnight stay, the employer must pay for the excess reasonable travel costs incurred </w:t>
      </w:r>
      <w:r>
        <w:t>by the apprentice in the course of</w:t>
      </w:r>
      <w:r w:rsidRPr="00F826B7">
        <w:t xml:space="preserve"> travelling to and from such training Provided that this clause will not apply where the apprentice could attend an alternative Registered Training Organisation (RTO) and the use of the more distant RTO is not agreed between the employer and the apprentice.</w:t>
      </w:r>
    </w:p>
    <w:p w14:paraId="5FD82F4C" w14:textId="36741AF8" w:rsidR="00C1572C" w:rsidRPr="00F826B7" w:rsidRDefault="00C1572C" w:rsidP="00C1572C">
      <w:pPr>
        <w:pStyle w:val="Level3"/>
      </w:pPr>
      <w:r w:rsidRPr="00F826B7">
        <w:t xml:space="preserve">For the purposes of this clause excess reasonable travel costs include the total cost of reasonable transportation (including transportation of tools </w:t>
      </w:r>
      <w:r>
        <w:t>where required</w:t>
      </w:r>
      <w:r w:rsidRPr="00F826B7">
        <w:t>), accommodation costs</w:t>
      </w:r>
      <w:r>
        <w:t xml:space="preserve"> incurred while travelling</w:t>
      </w:r>
      <w:r w:rsidRPr="00F826B7">
        <w:t xml:space="preserve"> (where necessary) and reasonable expenses incurred while travelling, including meals, in excess of the travel and expenses allowance payable under clause </w:t>
      </w:r>
      <w:r w:rsidR="00695F92">
        <w:fldChar w:fldCharType="begin"/>
      </w:r>
      <w:r w:rsidR="00B83F19">
        <w:instrText xml:space="preserve"> REF _Ref373244438 \w \h </w:instrText>
      </w:r>
      <w:r w:rsidR="00695F92">
        <w:fldChar w:fldCharType="separate"/>
      </w:r>
      <w:r w:rsidR="006D2BF1">
        <w:t>17.5</w:t>
      </w:r>
      <w:r w:rsidR="00695F92">
        <w:fldChar w:fldCharType="end"/>
      </w:r>
      <w:r w:rsidRPr="00F826B7">
        <w:t xml:space="preserve">. For the purposes of this </w:t>
      </w:r>
      <w:r>
        <w:t>clause excess travel costs do</w:t>
      </w:r>
      <w:r w:rsidRPr="00F826B7">
        <w:t xml:space="preserve"> not include payment for travelling time or expenses incurred while not travelling to and from block release training.</w:t>
      </w:r>
    </w:p>
    <w:p w14:paraId="039B5818" w14:textId="77777777" w:rsidR="00C1572C" w:rsidRDefault="00C1572C" w:rsidP="00C1572C">
      <w:pPr>
        <w:pStyle w:val="Level3"/>
      </w:pPr>
      <w:r w:rsidRPr="00F826B7">
        <w:t>The amount payable by an employer under this clause may be reduced by an amount the apprentice is eligible to receive for travel costs to attend block release training under a Government apprentice assistance scheme. This will only apply if an apprentice has either received such assistance or their employer has advised them in writing of the availability of such assistance.</w:t>
      </w:r>
    </w:p>
    <w:p w14:paraId="798F5041" w14:textId="409D7A93" w:rsidR="00131F16" w:rsidRDefault="00131F16" w:rsidP="00131F16">
      <w:pPr>
        <w:pStyle w:val="History"/>
        <w:keepNext w:val="0"/>
      </w:pPr>
      <w:r w:rsidRPr="00C60B59">
        <w:t xml:space="preserve">[12.6 deleted by </w:t>
      </w:r>
      <w:hyperlink r:id="rId107" w:history="1">
        <w:r w:rsidRPr="00C60B59">
          <w:rPr>
            <w:rStyle w:val="Hyperlink"/>
          </w:rPr>
          <w:t>PR544547</w:t>
        </w:r>
      </w:hyperlink>
      <w:r w:rsidRPr="00C60B59">
        <w:t xml:space="preserve"> ppc 01Jan14]</w:t>
      </w:r>
    </w:p>
    <w:p w14:paraId="0A06CF05" w14:textId="7474308B" w:rsidR="00C1572C" w:rsidRPr="00C1572C" w:rsidRDefault="00C1572C" w:rsidP="00C1572C">
      <w:pPr>
        <w:pStyle w:val="History"/>
      </w:pPr>
      <w:r>
        <w:t xml:space="preserve">[12.4 renumbered as 12.6 by </w:t>
      </w:r>
      <w:hyperlink r:id="rId108" w:history="1">
        <w:r w:rsidRPr="003419C7">
          <w:rPr>
            <w:rStyle w:val="Hyperlink"/>
          </w:rPr>
          <w:t>PR544547</w:t>
        </w:r>
      </w:hyperlink>
      <w:r>
        <w:t xml:space="preserve"> ppc 01Jan14]</w:t>
      </w:r>
    </w:p>
    <w:p w14:paraId="42409A9B" w14:textId="77777777" w:rsidR="00F11AA7" w:rsidRDefault="00F11AA7" w:rsidP="00F11AA7">
      <w:pPr>
        <w:pStyle w:val="Level2"/>
      </w:pPr>
      <w:r w:rsidRPr="0088618F">
        <w:t>An apprenticeship may be cancelled or suspended only in accordance with the requirements of the contract of apprenticeship or training agreement and the requirements of State legislation and the relevant apprenticeship authority.</w:t>
      </w:r>
    </w:p>
    <w:p w14:paraId="4377F118" w14:textId="287727DA" w:rsidR="00C1572C" w:rsidRPr="00C1572C" w:rsidRDefault="00C1572C" w:rsidP="00C1572C">
      <w:pPr>
        <w:pStyle w:val="History"/>
      </w:pPr>
      <w:r>
        <w:t xml:space="preserve">[12.5 renumbered as 12.7 by </w:t>
      </w:r>
      <w:hyperlink r:id="rId109" w:history="1">
        <w:r w:rsidRPr="003419C7">
          <w:rPr>
            <w:rStyle w:val="Hyperlink"/>
          </w:rPr>
          <w:t>PR544547</w:t>
        </w:r>
      </w:hyperlink>
      <w:r>
        <w:t xml:space="preserve"> ppc 01Jan14]</w:t>
      </w:r>
    </w:p>
    <w:p w14:paraId="6B68F5D1" w14:textId="77777777" w:rsidR="00F11AA7" w:rsidRDefault="00F11AA7" w:rsidP="00F11AA7">
      <w:pPr>
        <w:pStyle w:val="Level2"/>
      </w:pPr>
      <w:r w:rsidRPr="0088618F">
        <w:t>The probationary period of an apprentice will be as set out in the training agreement or contract of apprenticeship consistent with the requirement of the apprenticeship authority and with the State legislation but must not exceed three months.</w:t>
      </w:r>
    </w:p>
    <w:p w14:paraId="34AB336F" w14:textId="77777777" w:rsidR="005C1EFA" w:rsidRDefault="005C1EFA" w:rsidP="00131F16">
      <w:pPr>
        <w:pStyle w:val="Level2Bold"/>
      </w:pPr>
      <w:r w:rsidRPr="00510B87">
        <w:lastRenderedPageBreak/>
        <w:t>Training costs</w:t>
      </w:r>
    </w:p>
    <w:p w14:paraId="26E1015E" w14:textId="7E40AAA3" w:rsidR="00620029" w:rsidRPr="00620029" w:rsidRDefault="00620029" w:rsidP="00131F16">
      <w:pPr>
        <w:pStyle w:val="History"/>
      </w:pPr>
      <w:r>
        <w:t xml:space="preserve">[New clause 12.8 inserted by </w:t>
      </w:r>
      <w:hyperlink r:id="rId110" w:history="1">
        <w:r w:rsidRPr="003419C7">
          <w:rPr>
            <w:rStyle w:val="Hyperlink"/>
          </w:rPr>
          <w:t>PR544547</w:t>
        </w:r>
      </w:hyperlink>
      <w:r>
        <w:t xml:space="preserve"> ppc 01Jan14]</w:t>
      </w:r>
    </w:p>
    <w:p w14:paraId="20FE3709" w14:textId="77777777" w:rsidR="005C1EFA" w:rsidRPr="005C7D75" w:rsidRDefault="005C1EFA" w:rsidP="00131F16">
      <w:pPr>
        <w:pStyle w:val="Level3"/>
        <w:keepNext/>
      </w:pPr>
      <w:bookmarkStart w:id="102" w:name="_Ref373244391"/>
      <w:r w:rsidRPr="00F826B7">
        <w:t xml:space="preserve">An apprentice attending technical colleges, schools, registered training organisations or TAFE must be reimbursed by the employer, within 6 months from the commencement of the apprenticeship or the relevant stage of the apprenticeship, or within </w:t>
      </w:r>
      <w:r>
        <w:t>three</w:t>
      </w:r>
      <w:r w:rsidRPr="00F826B7">
        <w:t xml:space="preserve"> months of the registered training organisation commencing the training, whichever is the later, unless there is unsatisfactory progress:</w:t>
      </w:r>
      <w:bookmarkEnd w:id="102"/>
    </w:p>
    <w:p w14:paraId="53921D79" w14:textId="77777777" w:rsidR="005C1EFA" w:rsidRPr="005C1EFA" w:rsidRDefault="005C1EFA" w:rsidP="005C1EFA">
      <w:pPr>
        <w:pStyle w:val="Level4"/>
      </w:pPr>
      <w:r w:rsidRPr="00F826B7">
        <w:t>all fees paid by the apprentice less any amount paid to the apprentice for reimbursement of these fees by a government; and</w:t>
      </w:r>
    </w:p>
    <w:p w14:paraId="2781968E" w14:textId="77777777" w:rsidR="005C1EFA" w:rsidRPr="00F826B7" w:rsidRDefault="005C1EFA" w:rsidP="005C1EFA">
      <w:pPr>
        <w:pStyle w:val="Level4"/>
      </w:pPr>
      <w:r w:rsidRPr="00F826B7">
        <w:t>any costs associated with prescribed textbooks (excluding those textbooks whi</w:t>
      </w:r>
      <w:r w:rsidRPr="000875AF">
        <w:t>c</w:t>
      </w:r>
      <w:r w:rsidRPr="00F826B7">
        <w:t>h are available in the employer’s technical library) incurred by an employee in connection with training specified in, or associated with, the training contract;</w:t>
      </w:r>
    </w:p>
    <w:p w14:paraId="31799922" w14:textId="4384CD66" w:rsidR="00C1572C" w:rsidRDefault="005C1EFA" w:rsidP="005C1EFA">
      <w:pPr>
        <w:pStyle w:val="Level3"/>
      </w:pPr>
      <w:r w:rsidRPr="00F826B7">
        <w:t xml:space="preserve">Direct payment of the fees and textbooks, within </w:t>
      </w:r>
      <w:r>
        <w:t>six</w:t>
      </w:r>
      <w:r w:rsidRPr="00F826B7">
        <w:t xml:space="preserve"> months from the commencement of the apprenticeship or the relevant stage of the apprenticeship, by an employer to the training provider satisfies the requirement for reimbursement in </w:t>
      </w:r>
      <w:r>
        <w:t xml:space="preserve">clause </w:t>
      </w:r>
      <w:r w:rsidR="00695F92">
        <w:fldChar w:fldCharType="begin"/>
      </w:r>
      <w:r w:rsidR="00B83F19">
        <w:instrText xml:space="preserve"> REF _Ref373244391 \w \h </w:instrText>
      </w:r>
      <w:r w:rsidR="00695F92">
        <w:fldChar w:fldCharType="separate"/>
      </w:r>
      <w:r w:rsidR="006D2BF1">
        <w:t>12.8(a)</w:t>
      </w:r>
      <w:r w:rsidR="00695F92">
        <w:fldChar w:fldCharType="end"/>
      </w:r>
      <w:r w:rsidRPr="00F826B7">
        <w:t>.</w:t>
      </w:r>
    </w:p>
    <w:p w14:paraId="20F47523" w14:textId="6CF1E4EA" w:rsidR="00C1572C" w:rsidRPr="00C1572C" w:rsidRDefault="00C1572C" w:rsidP="00C1572C">
      <w:pPr>
        <w:pStyle w:val="History"/>
      </w:pPr>
      <w:r>
        <w:t xml:space="preserve">[12.7 renumbered as 12.9 by </w:t>
      </w:r>
      <w:hyperlink r:id="rId111" w:history="1">
        <w:r w:rsidRPr="003419C7">
          <w:rPr>
            <w:rStyle w:val="Hyperlink"/>
          </w:rPr>
          <w:t>PR544547</w:t>
        </w:r>
      </w:hyperlink>
      <w:r>
        <w:t xml:space="preserve"> ppc 01Jan14]</w:t>
      </w:r>
    </w:p>
    <w:p w14:paraId="5D3E73A4" w14:textId="77777777" w:rsidR="00F11AA7" w:rsidRDefault="00F11AA7" w:rsidP="00F11AA7">
      <w:pPr>
        <w:pStyle w:val="Level2"/>
      </w:pPr>
      <w:r w:rsidRPr="0088618F">
        <w:t>Except as provided in this clause or where otherwise stated all conditions of employment specified in the award will apply to apprentices. The ordinary hours of employment of apprentices must not in each enterprise exceed those of the relevant tradesperson.</w:t>
      </w:r>
    </w:p>
    <w:p w14:paraId="3FE72FB2" w14:textId="16E7E643" w:rsidR="00C1572C" w:rsidRPr="00C1572C" w:rsidRDefault="00C1572C" w:rsidP="00C1572C">
      <w:pPr>
        <w:pStyle w:val="History"/>
      </w:pPr>
      <w:r>
        <w:t xml:space="preserve">[12.8 renumbered as 12.10 by </w:t>
      </w:r>
      <w:hyperlink r:id="rId112" w:history="1">
        <w:r w:rsidRPr="003419C7">
          <w:rPr>
            <w:rStyle w:val="Hyperlink"/>
          </w:rPr>
          <w:t>PR544547</w:t>
        </w:r>
      </w:hyperlink>
      <w:r>
        <w:t xml:space="preserve"> ppc 01Jan14]</w:t>
      </w:r>
    </w:p>
    <w:p w14:paraId="231DA6B1" w14:textId="2808F995" w:rsidR="00F11AA7" w:rsidRDefault="00F11AA7" w:rsidP="00F11AA7">
      <w:pPr>
        <w:pStyle w:val="Level2"/>
      </w:pPr>
      <w:r w:rsidRPr="0088618F">
        <w:t xml:space="preserve">Subject to clause </w:t>
      </w:r>
      <w:r w:rsidR="0035788E">
        <w:fldChar w:fldCharType="begin"/>
      </w:r>
      <w:r w:rsidR="0035788E">
        <w:instrText xml:space="preserve"> REF _Ref218652046 \w \h  \* MERGEFORMAT </w:instrText>
      </w:r>
      <w:r w:rsidR="0035788E">
        <w:fldChar w:fldCharType="separate"/>
      </w:r>
      <w:r w:rsidR="006D2BF1">
        <w:t>12.15</w:t>
      </w:r>
      <w:r w:rsidR="0035788E">
        <w:fldChar w:fldCharType="end"/>
      </w:r>
      <w:r w:rsidRPr="0088618F">
        <w:t xml:space="preserve"> the period of apprenticeship will be four years. The period may be varied with approval of the apprenticeship authority provided that any credits granted will be counted as part of the apprenticeship for the purpose of wage progression under clause </w:t>
      </w:r>
      <w:r w:rsidR="0035788E">
        <w:fldChar w:fldCharType="begin"/>
      </w:r>
      <w:r w:rsidR="0035788E">
        <w:instrText xml:space="preserve"> REF _Ref218650804 \w \h  \* MERGEFORMAT </w:instrText>
      </w:r>
      <w:r w:rsidR="0035788E">
        <w:fldChar w:fldCharType="separate"/>
      </w:r>
      <w:r w:rsidR="006D2BF1">
        <w:t>16.2</w:t>
      </w:r>
      <w:r w:rsidR="0035788E">
        <w:fldChar w:fldCharType="end"/>
      </w:r>
      <w:r w:rsidRPr="0088618F">
        <w:t>.</w:t>
      </w:r>
    </w:p>
    <w:p w14:paraId="4390A4C6" w14:textId="5B4B500E" w:rsidR="00C1572C" w:rsidRPr="00C1572C" w:rsidRDefault="00C1572C" w:rsidP="00C1572C">
      <w:pPr>
        <w:pStyle w:val="History"/>
      </w:pPr>
      <w:r>
        <w:t xml:space="preserve">[12.9 renumbered as 12.11 by </w:t>
      </w:r>
      <w:hyperlink r:id="rId113" w:history="1">
        <w:r w:rsidRPr="003419C7">
          <w:rPr>
            <w:rStyle w:val="Hyperlink"/>
          </w:rPr>
          <w:t>PR544547</w:t>
        </w:r>
      </w:hyperlink>
      <w:r>
        <w:t xml:space="preserve"> ppc 01Jan14]</w:t>
      </w:r>
    </w:p>
    <w:p w14:paraId="1F0E1CEB" w14:textId="77777777" w:rsidR="00F11AA7" w:rsidRDefault="00F11AA7" w:rsidP="00F11AA7">
      <w:pPr>
        <w:pStyle w:val="Level2"/>
      </w:pPr>
      <w:r w:rsidRPr="0088618F">
        <w:t>No apprentices under the age of 18 years will be required to work overtime or shiftwork unless they so desire. No apprentice will, except in an emergency, work or be required to work overtime or shiftwork at times which would prevent their attendance in training consistent with the contract of apprenticeship or training agreement.</w:t>
      </w:r>
    </w:p>
    <w:p w14:paraId="7B7826CE" w14:textId="734B0F96" w:rsidR="00C1572C" w:rsidRPr="00C1572C" w:rsidRDefault="00C1572C" w:rsidP="00C1572C">
      <w:pPr>
        <w:pStyle w:val="History"/>
      </w:pPr>
      <w:r>
        <w:t xml:space="preserve">[12.10 renumbered as 12.12 by </w:t>
      </w:r>
      <w:hyperlink r:id="rId114" w:history="1">
        <w:r w:rsidRPr="003419C7">
          <w:rPr>
            <w:rStyle w:val="Hyperlink"/>
          </w:rPr>
          <w:t>PR544547</w:t>
        </w:r>
      </w:hyperlink>
      <w:r>
        <w:t xml:space="preserve"> ppc 01Jan14]</w:t>
      </w:r>
    </w:p>
    <w:p w14:paraId="4B7598F5" w14:textId="77777777" w:rsidR="00F11AA7" w:rsidRPr="0088618F" w:rsidRDefault="00F11AA7" w:rsidP="00F11AA7">
      <w:pPr>
        <w:pStyle w:val="Level2"/>
      </w:pPr>
      <w:r w:rsidRPr="0088618F">
        <w:t>No apprentice will work under a system of payment by results.</w:t>
      </w:r>
    </w:p>
    <w:p w14:paraId="7979CD09" w14:textId="77777777" w:rsidR="00F11AA7" w:rsidRDefault="00F11AA7" w:rsidP="00557D2B">
      <w:pPr>
        <w:pStyle w:val="Level2Bold"/>
      </w:pPr>
      <w:r w:rsidRPr="0088618F">
        <w:t>Apprentices attending technical college on a rostered day off</w:t>
      </w:r>
    </w:p>
    <w:p w14:paraId="50BBD0E6" w14:textId="21A1D9EA" w:rsidR="00C1572C" w:rsidRPr="00C1572C" w:rsidRDefault="00C1572C" w:rsidP="00C1572C">
      <w:pPr>
        <w:pStyle w:val="History"/>
      </w:pPr>
      <w:r>
        <w:t xml:space="preserve">[12.11 renumbered as 12.13 by </w:t>
      </w:r>
      <w:hyperlink r:id="rId115" w:history="1">
        <w:r w:rsidRPr="003419C7">
          <w:rPr>
            <w:rStyle w:val="Hyperlink"/>
          </w:rPr>
          <w:t>PR544547</w:t>
        </w:r>
      </w:hyperlink>
      <w:r>
        <w:t xml:space="preserve"> ppc 01Jan14]</w:t>
      </w:r>
    </w:p>
    <w:p w14:paraId="5049E07E" w14:textId="01DEBFEE" w:rsidR="00F11AA7" w:rsidRPr="0088618F" w:rsidRDefault="00F11AA7" w:rsidP="00F11AA7">
      <w:pPr>
        <w:pStyle w:val="Block1"/>
      </w:pPr>
      <w:r w:rsidRPr="0088618F">
        <w:t xml:space="preserve">An apprentice working in an establishment under a particular work cycle in accordance with clause </w:t>
      </w:r>
      <w:r w:rsidR="0035788E">
        <w:fldChar w:fldCharType="begin"/>
      </w:r>
      <w:r w:rsidR="0035788E">
        <w:instrText xml:space="preserve"> REF _Ref219762131 \r \h  \* MERGEFORMAT </w:instrText>
      </w:r>
      <w:r w:rsidR="0035788E">
        <w:fldChar w:fldCharType="separate"/>
      </w:r>
      <w:r w:rsidR="006D2BF1">
        <w:t>24.4</w:t>
      </w:r>
      <w:r w:rsidR="0035788E">
        <w:fldChar w:fldCharType="end"/>
      </w:r>
      <w:r w:rsidRPr="0088618F">
        <w:t xml:space="preserve"> who attends technical college on a rostered day off, must be afforded </w:t>
      </w:r>
      <w:r w:rsidRPr="0088618F">
        <w:lastRenderedPageBreak/>
        <w:t>another ordinary working day off as substitution for the rostered day off. Any substituted day must be taken in the current or next succeeding work cycle.</w:t>
      </w:r>
    </w:p>
    <w:p w14:paraId="3D3632EA" w14:textId="77777777" w:rsidR="00F11AA7" w:rsidRDefault="00F11AA7" w:rsidP="00557D2B">
      <w:pPr>
        <w:pStyle w:val="Level2Bold"/>
      </w:pPr>
      <w:r w:rsidRPr="0088618F">
        <w:t>Employment of minors</w:t>
      </w:r>
    </w:p>
    <w:p w14:paraId="634C1F7C" w14:textId="4953A470" w:rsidR="00C1572C" w:rsidRPr="00C1572C" w:rsidRDefault="00C1572C" w:rsidP="00C1572C">
      <w:pPr>
        <w:pStyle w:val="History"/>
      </w:pPr>
      <w:r>
        <w:t xml:space="preserve">[12.12 renumbered as 12.14 by </w:t>
      </w:r>
      <w:hyperlink r:id="rId116" w:history="1">
        <w:r w:rsidRPr="003419C7">
          <w:rPr>
            <w:rStyle w:val="Hyperlink"/>
          </w:rPr>
          <w:t>PR544547</w:t>
        </w:r>
      </w:hyperlink>
      <w:r>
        <w:t xml:space="preserve"> ppc 01Jan14]</w:t>
      </w:r>
    </w:p>
    <w:p w14:paraId="7A60C823" w14:textId="77777777" w:rsidR="00F11AA7" w:rsidRPr="0088618F" w:rsidRDefault="00F11AA7" w:rsidP="00F11AA7">
      <w:pPr>
        <w:pStyle w:val="Level3"/>
      </w:pPr>
      <w:r w:rsidRPr="0088618F">
        <w:t>An employer must not employ minors in any trade covered by the classifications of this award where the relevant State apprenticeship authority has prescribed such classifications as an apprenticeship trade.</w:t>
      </w:r>
    </w:p>
    <w:p w14:paraId="6DEADCB9" w14:textId="77777777" w:rsidR="00F11AA7" w:rsidRPr="0088618F" w:rsidRDefault="00F11AA7" w:rsidP="00F11AA7">
      <w:pPr>
        <w:pStyle w:val="Level3"/>
      </w:pPr>
      <w:r w:rsidRPr="0088618F">
        <w:t>A minor may be taken on as a probationary apprentice for three months and, if apprenticed, such three months will count as part of their period of apprenticeship.</w:t>
      </w:r>
    </w:p>
    <w:p w14:paraId="6622A8B4" w14:textId="77777777" w:rsidR="00F11AA7" w:rsidRDefault="00F11AA7" w:rsidP="00557D2B">
      <w:pPr>
        <w:pStyle w:val="Level2Bold"/>
      </w:pPr>
      <w:bookmarkStart w:id="103" w:name="_Ref218652046"/>
      <w:r w:rsidRPr="0088618F">
        <w:t>Effect on period of apprenticeship of lost time</w:t>
      </w:r>
      <w:bookmarkEnd w:id="103"/>
    </w:p>
    <w:p w14:paraId="5AAEF933" w14:textId="28D831CF" w:rsidR="00C1572C" w:rsidRPr="00C1572C" w:rsidRDefault="00C1572C" w:rsidP="00C1572C">
      <w:pPr>
        <w:pStyle w:val="History"/>
      </w:pPr>
      <w:r>
        <w:t xml:space="preserve">[12.13 renumbered as 12.15 by </w:t>
      </w:r>
      <w:hyperlink r:id="rId117" w:history="1">
        <w:r w:rsidRPr="003419C7">
          <w:rPr>
            <w:rStyle w:val="Hyperlink"/>
          </w:rPr>
          <w:t>PR544547</w:t>
        </w:r>
      </w:hyperlink>
      <w:r>
        <w:t xml:space="preserve"> ppc 01Jan14]</w:t>
      </w:r>
    </w:p>
    <w:p w14:paraId="059B0461" w14:textId="77777777" w:rsidR="00F11AA7" w:rsidRPr="0088618F" w:rsidRDefault="00F11AA7" w:rsidP="0050763F">
      <w:pPr>
        <w:pStyle w:val="Block1"/>
      </w:pPr>
      <w:r w:rsidRPr="0088618F">
        <w:t>If during the period of apprenticeship an apprentice has served less than the ordinary working days prescribed by this award or has been unlawfully absent from work, for every day short or absent the apprentice will serve an additional day in the apprenticeship period.</w:t>
      </w:r>
    </w:p>
    <w:p w14:paraId="2703B177" w14:textId="77777777" w:rsidR="00F11AA7" w:rsidRPr="0088618F" w:rsidRDefault="00F11AA7" w:rsidP="0050763F">
      <w:pPr>
        <w:pStyle w:val="Block1"/>
      </w:pPr>
      <w:r w:rsidRPr="0088618F">
        <w:t>Provided that in calculating the extra time to be so served, the apprentice will be credited with time which the apprentice has worked during the relevant year in excess of the apprentice’s ordinary hours.</w:t>
      </w:r>
    </w:p>
    <w:p w14:paraId="53BBECDC" w14:textId="77777777" w:rsidR="00F11AA7" w:rsidRPr="0088618F" w:rsidRDefault="00F11AA7" w:rsidP="00F11AA7">
      <w:pPr>
        <w:pStyle w:val="Level1"/>
      </w:pPr>
      <w:bookmarkStart w:id="104" w:name="_Toc218920356"/>
      <w:bookmarkStart w:id="105" w:name="_Ref219089050"/>
      <w:bookmarkStart w:id="106" w:name="_Ref220386664"/>
      <w:bookmarkStart w:id="107" w:name="_Toc220412465"/>
      <w:bookmarkStart w:id="108" w:name="_Ref224981481"/>
      <w:bookmarkStart w:id="109" w:name="_Toc55035510"/>
      <w:r w:rsidRPr="0088618F">
        <w:t>Adult apprentices</w:t>
      </w:r>
      <w:bookmarkEnd w:id="104"/>
      <w:bookmarkEnd w:id="105"/>
      <w:bookmarkEnd w:id="106"/>
      <w:bookmarkEnd w:id="107"/>
      <w:r w:rsidRPr="0088618F">
        <w:t xml:space="preserve"> (</w:t>
      </w:r>
      <w:smartTag w:uri="urn:schemas-microsoft-com:office:smarttags" w:element="place">
        <w:smartTag w:uri="urn:schemas-microsoft-com:office:smarttags" w:element="State">
          <w:r w:rsidRPr="0088618F">
            <w:t>Queensland</w:t>
          </w:r>
        </w:smartTag>
      </w:smartTag>
      <w:r w:rsidRPr="0088618F">
        <w:t xml:space="preserve"> only)</w:t>
      </w:r>
      <w:bookmarkEnd w:id="108"/>
      <w:bookmarkEnd w:id="109"/>
    </w:p>
    <w:p w14:paraId="6B7A8A76" w14:textId="77777777" w:rsidR="00F11AA7" w:rsidRPr="0088618F" w:rsidRDefault="00F11AA7" w:rsidP="008C1DE1">
      <w:pPr>
        <w:pStyle w:val="Level2Bold"/>
      </w:pPr>
      <w:r w:rsidRPr="0088618F">
        <w:t>Definition</w:t>
      </w:r>
    </w:p>
    <w:p w14:paraId="571EC933" w14:textId="77777777" w:rsidR="00F11AA7" w:rsidRPr="0088618F" w:rsidRDefault="00F11AA7" w:rsidP="00F11AA7">
      <w:pPr>
        <w:pStyle w:val="Block1"/>
      </w:pPr>
      <w:r w:rsidRPr="0088618F">
        <w:t xml:space="preserve">For the purpose of this award, an </w:t>
      </w:r>
      <w:r w:rsidRPr="0088618F">
        <w:rPr>
          <w:b/>
        </w:rPr>
        <w:t>adult apprentice</w:t>
      </w:r>
      <w:r w:rsidRPr="0088618F">
        <w:t xml:space="preserve"> means a person of 21 years of age or over at the time of entering into an indenture to a trade within the scope of this award.</w:t>
      </w:r>
    </w:p>
    <w:p w14:paraId="53199EF0" w14:textId="77777777" w:rsidR="00F11AA7" w:rsidRPr="0088618F" w:rsidRDefault="00F11AA7" w:rsidP="008C1DE1">
      <w:pPr>
        <w:pStyle w:val="Level2Bold"/>
      </w:pPr>
      <w:r w:rsidRPr="0088618F">
        <w:t>Application of general conditions of apprenticeship</w:t>
      </w:r>
    </w:p>
    <w:p w14:paraId="18F34F3B" w14:textId="15830859" w:rsidR="00F11AA7" w:rsidRPr="0088618F" w:rsidRDefault="00F11AA7" w:rsidP="00F11AA7">
      <w:pPr>
        <w:pStyle w:val="Block1"/>
      </w:pPr>
      <w:r w:rsidRPr="0088618F">
        <w:t xml:space="preserve">The provisions of this award apply to adult apprentices unless specifically provided otherwise by clause </w:t>
      </w:r>
      <w:r w:rsidR="0035788E">
        <w:fldChar w:fldCharType="begin"/>
      </w:r>
      <w:r w:rsidR="0035788E">
        <w:instrText xml:space="preserve"> REF _Ref220386664 \r \h  \* MERGEFORMAT </w:instrText>
      </w:r>
      <w:r w:rsidR="0035788E">
        <w:fldChar w:fldCharType="separate"/>
      </w:r>
      <w:r w:rsidR="006D2BF1">
        <w:t>13</w:t>
      </w:r>
      <w:r w:rsidR="0035788E">
        <w:fldChar w:fldCharType="end"/>
      </w:r>
      <w:r w:rsidRPr="0088618F">
        <w:t>—Adult apprentices.</w:t>
      </w:r>
    </w:p>
    <w:p w14:paraId="49334F71" w14:textId="77777777" w:rsidR="00F11AA7" w:rsidRPr="0088618F" w:rsidRDefault="00F11AA7" w:rsidP="008C1DE1">
      <w:pPr>
        <w:pStyle w:val="Level2Bold"/>
      </w:pPr>
      <w:smartTag w:uri="urn:schemas-microsoft-com:office:smarttags" w:element="PersonName">
        <w:r w:rsidRPr="0088618F">
          <w:t>Training</w:t>
        </w:r>
      </w:smartTag>
      <w:r w:rsidRPr="0088618F">
        <w:t xml:space="preserve"> credits</w:t>
      </w:r>
    </w:p>
    <w:p w14:paraId="507B870E" w14:textId="77777777" w:rsidR="00F11AA7" w:rsidRPr="0088618F" w:rsidRDefault="00F11AA7" w:rsidP="00F11AA7">
      <w:pPr>
        <w:pStyle w:val="Block1"/>
        <w:keepLines/>
      </w:pPr>
      <w:r w:rsidRPr="0088618F">
        <w:t>Subject to the provisions of this clause, the training to be completed by an adult apprentice under a contract of indenture will be determined by the relevant State training authority through its approved agencies based upon training credits being granted for the relevant working experience and educational standard obtained by the apprentice.</w:t>
      </w:r>
    </w:p>
    <w:p w14:paraId="2DF8F83B" w14:textId="77777777" w:rsidR="00F11AA7" w:rsidRPr="0088618F" w:rsidRDefault="00F11AA7" w:rsidP="008C1DE1">
      <w:pPr>
        <w:pStyle w:val="Level2Bold"/>
      </w:pPr>
      <w:r w:rsidRPr="0088618F">
        <w:t>Employment as an adult apprentice</w:t>
      </w:r>
    </w:p>
    <w:p w14:paraId="4357C899" w14:textId="77777777" w:rsidR="00F11AA7" w:rsidRPr="0088618F" w:rsidRDefault="00F11AA7" w:rsidP="00F11AA7">
      <w:pPr>
        <w:pStyle w:val="Level3"/>
      </w:pPr>
      <w:r w:rsidRPr="0088618F">
        <w:t>Where possible, employment as an adult apprentice should be given to an applicant who is currently employed by the employer so as to provide for genuine career path development.</w:t>
      </w:r>
    </w:p>
    <w:p w14:paraId="19B77545" w14:textId="77777777" w:rsidR="00F11AA7" w:rsidRPr="0088618F" w:rsidRDefault="00F11AA7" w:rsidP="00F11AA7">
      <w:pPr>
        <w:pStyle w:val="Level3"/>
      </w:pPr>
      <w:r w:rsidRPr="0088618F">
        <w:t>Adult apprentices will not be employed at the expense of other apprentices.</w:t>
      </w:r>
    </w:p>
    <w:bookmarkEnd w:id="89"/>
    <w:bookmarkEnd w:id="90"/>
    <w:bookmarkEnd w:id="91"/>
    <w:bookmarkEnd w:id="92"/>
    <w:bookmarkEnd w:id="93"/>
    <w:bookmarkEnd w:id="94"/>
    <w:p w14:paraId="2E1A89D2" w14:textId="6AA93965" w:rsidR="00F11AA7" w:rsidRPr="0088618F" w:rsidRDefault="00F11AA7" w:rsidP="00F11AA7">
      <w:pPr>
        <w:pStyle w:val="Level2"/>
      </w:pPr>
      <w:r w:rsidRPr="0088618F">
        <w:lastRenderedPageBreak/>
        <w:t xml:space="preserve">Clause </w:t>
      </w:r>
      <w:r w:rsidR="0035788E">
        <w:fldChar w:fldCharType="begin"/>
      </w:r>
      <w:r w:rsidR="0035788E">
        <w:instrText xml:space="preserve"> REF _Ref224981481 \r \h  \* MERGEFORMAT </w:instrText>
      </w:r>
      <w:r w:rsidR="0035788E">
        <w:fldChar w:fldCharType="separate"/>
      </w:r>
      <w:r w:rsidR="006D2BF1">
        <w:t>13</w:t>
      </w:r>
      <w:r w:rsidR="0035788E">
        <w:fldChar w:fldCharType="end"/>
      </w:r>
      <w:r w:rsidRPr="0088618F">
        <w:t xml:space="preserve"> ceases to operate on 31 December 2014.</w:t>
      </w:r>
    </w:p>
    <w:p w14:paraId="4B260824" w14:textId="77777777" w:rsidR="00F11AA7" w:rsidRDefault="00F11AA7">
      <w:pPr>
        <w:pStyle w:val="Level1"/>
      </w:pPr>
      <w:bookmarkStart w:id="110" w:name="_Ref527974815"/>
      <w:bookmarkStart w:id="111" w:name="_Ref527974828"/>
      <w:bookmarkStart w:id="112" w:name="_Toc55035511"/>
      <w:r w:rsidRPr="0088618F">
        <w:t>Termination of employment</w:t>
      </w:r>
      <w:bookmarkEnd w:id="110"/>
      <w:bookmarkEnd w:id="111"/>
      <w:bookmarkEnd w:id="112"/>
    </w:p>
    <w:p w14:paraId="0D133887" w14:textId="7B291CE1" w:rsidR="00F132FC" w:rsidRDefault="00F132FC" w:rsidP="00F132FC">
      <w:pPr>
        <w:pStyle w:val="History"/>
      </w:pPr>
      <w:r>
        <w:t>[</w:t>
      </w:r>
      <w:r w:rsidR="00982098">
        <w:t xml:space="preserve">14 substituted by </w:t>
      </w:r>
      <w:hyperlink r:id="rId118" w:history="1">
        <w:r w:rsidRPr="00F132FC">
          <w:rPr>
            <w:rStyle w:val="Hyperlink"/>
          </w:rPr>
          <w:t>PR610186</w:t>
        </w:r>
      </w:hyperlink>
      <w:r w:rsidR="00982098" w:rsidRPr="00982098">
        <w:rPr>
          <w:rStyle w:val="Hyperlink"/>
          <w:color w:val="auto"/>
          <w:u w:val="none"/>
        </w:rPr>
        <w:t xml:space="preserve"> ppc 01Nov18</w:t>
      </w:r>
      <w:r>
        <w:t>]</w:t>
      </w:r>
    </w:p>
    <w:p w14:paraId="356C58A7" w14:textId="599739B2" w:rsidR="00F132FC" w:rsidRPr="00E01939" w:rsidRDefault="00F132FC" w:rsidP="00F132FC">
      <w:pPr>
        <w:keepNext/>
      </w:pPr>
      <w:r w:rsidRPr="00E01939">
        <w:t xml:space="preserve">Note: The </w:t>
      </w:r>
      <w:hyperlink r:id="rId119" w:history="1">
        <w:r w:rsidRPr="00E01939">
          <w:rPr>
            <w:rStyle w:val="Hyperlink"/>
          </w:rPr>
          <w:t>NES</w:t>
        </w:r>
      </w:hyperlink>
      <w:r w:rsidRPr="00E01939">
        <w:t xml:space="preserve"> sets out requirements for notice of termination by an employer. See ss.117 and 123 of the </w:t>
      </w:r>
      <w:hyperlink r:id="rId120" w:history="1">
        <w:r w:rsidRPr="00E01939">
          <w:rPr>
            <w:rStyle w:val="Hyperlink"/>
          </w:rPr>
          <w:t>Act</w:t>
        </w:r>
      </w:hyperlink>
      <w:r w:rsidRPr="00E01939">
        <w:t xml:space="preserve">. </w:t>
      </w:r>
    </w:p>
    <w:p w14:paraId="1891CEB2" w14:textId="77777777" w:rsidR="00F132FC" w:rsidRPr="00E01939" w:rsidRDefault="00F132FC" w:rsidP="00F132FC">
      <w:pPr>
        <w:pStyle w:val="Level2Bold"/>
      </w:pPr>
      <w:r w:rsidRPr="00E01939">
        <w:t>Notice of termination by an employee</w:t>
      </w:r>
    </w:p>
    <w:p w14:paraId="2CB335D7" w14:textId="198D4672" w:rsidR="00F132FC" w:rsidRPr="00E01939" w:rsidRDefault="00F132FC" w:rsidP="00F132FC">
      <w:pPr>
        <w:pStyle w:val="Level3"/>
      </w:pPr>
      <w:r w:rsidRPr="00E01939">
        <w:t xml:space="preserve">This clause applies to all employees except those identified in ss.123(1) and 123(3) of the </w:t>
      </w:r>
      <w:hyperlink r:id="rId121" w:history="1">
        <w:r w:rsidRPr="00E01939">
          <w:rPr>
            <w:rStyle w:val="Hyperlink"/>
          </w:rPr>
          <w:t>Act</w:t>
        </w:r>
      </w:hyperlink>
      <w:r w:rsidRPr="00E01939">
        <w:t>.</w:t>
      </w:r>
    </w:p>
    <w:p w14:paraId="72255544" w14:textId="6E06E0EE" w:rsidR="00F132FC" w:rsidRPr="00E01939" w:rsidRDefault="00F132FC" w:rsidP="00F132FC">
      <w:pPr>
        <w:pStyle w:val="Level3"/>
      </w:pPr>
      <w:bookmarkStart w:id="113" w:name="_Ref527719172"/>
      <w:r w:rsidRPr="00E01939">
        <w:t xml:space="preserve">An employee must give the employer notice of termination in accordance with </w:t>
      </w:r>
      <w:r>
        <w:fldChar w:fldCharType="begin"/>
      </w:r>
      <w:r>
        <w:instrText xml:space="preserve"> REF Table_1 \h </w:instrText>
      </w:r>
      <w:r>
        <w:fldChar w:fldCharType="separate"/>
      </w:r>
      <w:r w:rsidR="006D2BF1" w:rsidRPr="002B7105">
        <w:rPr>
          <w:b/>
        </w:rPr>
        <w:t>Table 1—Period of notice</w:t>
      </w:r>
      <w:r>
        <w:fldChar w:fldCharType="end"/>
      </w:r>
      <w:r w:rsidRPr="00E01939">
        <w:t xml:space="preserve"> of at least the period specified in column 2 according to the period of continuous service of the employee specified in column 1.</w:t>
      </w:r>
      <w:bookmarkEnd w:id="113"/>
    </w:p>
    <w:p w14:paraId="1D44FB94" w14:textId="77777777" w:rsidR="00F132FC" w:rsidRPr="002B7105" w:rsidRDefault="00F132FC" w:rsidP="00F132FC">
      <w:pPr>
        <w:pStyle w:val="Block2"/>
        <w:rPr>
          <w:b/>
        </w:rPr>
      </w:pPr>
      <w:bookmarkStart w:id="114" w:name="Table_1"/>
      <w:r w:rsidRPr="002B7105">
        <w:rPr>
          <w:b/>
        </w:rPr>
        <w:t>Table 1—Period of notice</w:t>
      </w:r>
      <w:bookmarkEnd w:id="114"/>
    </w:p>
    <w:tbl>
      <w:tblPr>
        <w:tblW w:w="4215" w:type="pct"/>
        <w:tblCellSpacing w:w="0" w:type="dxa"/>
        <w:tblInd w:w="141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0" w:type="dxa"/>
          <w:right w:w="0" w:type="dxa"/>
        </w:tblCellMar>
        <w:tblLook w:val="04A0" w:firstRow="1" w:lastRow="0" w:firstColumn="1" w:lastColumn="0" w:noHBand="0" w:noVBand="1"/>
      </w:tblPr>
      <w:tblGrid>
        <w:gridCol w:w="5663"/>
        <w:gridCol w:w="1975"/>
      </w:tblGrid>
      <w:tr w:rsidR="00F132FC" w:rsidRPr="00E01939" w14:paraId="182CE29A" w14:textId="77777777" w:rsidTr="00D556DB">
        <w:trPr>
          <w:tblHeader/>
          <w:tblCellSpacing w:w="0" w:type="dxa"/>
        </w:trPr>
        <w:tc>
          <w:tcPr>
            <w:tcW w:w="3707" w:type="pct"/>
            <w:hideMark/>
          </w:tcPr>
          <w:p w14:paraId="7A742990" w14:textId="77777777" w:rsidR="00F132FC" w:rsidRPr="002B7105" w:rsidRDefault="00F132FC" w:rsidP="00D556DB">
            <w:pPr>
              <w:pStyle w:val="AMODTable"/>
              <w:rPr>
                <w:b/>
              </w:rPr>
            </w:pPr>
            <w:r w:rsidRPr="002B7105">
              <w:rPr>
                <w:b/>
              </w:rPr>
              <w:t>Column 1</w:t>
            </w:r>
            <w:r>
              <w:rPr>
                <w:b/>
              </w:rPr>
              <w:br/>
            </w:r>
            <w:r w:rsidRPr="002B7105">
              <w:rPr>
                <w:b/>
              </w:rPr>
              <w:t>Employee’s period of continuous service with the employer at the end of the day the notice is given</w:t>
            </w:r>
          </w:p>
        </w:tc>
        <w:tc>
          <w:tcPr>
            <w:tcW w:w="1293" w:type="pct"/>
            <w:hideMark/>
          </w:tcPr>
          <w:p w14:paraId="556B807B" w14:textId="77777777" w:rsidR="00F132FC" w:rsidRPr="002B7105" w:rsidRDefault="00F132FC" w:rsidP="00D556DB">
            <w:pPr>
              <w:pStyle w:val="AMODTable"/>
              <w:rPr>
                <w:b/>
              </w:rPr>
            </w:pPr>
            <w:r w:rsidRPr="002B7105">
              <w:rPr>
                <w:b/>
              </w:rPr>
              <w:t>Column 2</w:t>
            </w:r>
            <w:r>
              <w:rPr>
                <w:b/>
              </w:rPr>
              <w:br/>
            </w:r>
            <w:r w:rsidRPr="002B7105">
              <w:rPr>
                <w:b/>
              </w:rPr>
              <w:t>Period of notice</w:t>
            </w:r>
          </w:p>
        </w:tc>
      </w:tr>
      <w:tr w:rsidR="00F132FC" w:rsidRPr="00E01939" w14:paraId="55E4DCC7" w14:textId="77777777" w:rsidTr="00D556DB">
        <w:trPr>
          <w:tblCellSpacing w:w="0" w:type="dxa"/>
        </w:trPr>
        <w:tc>
          <w:tcPr>
            <w:tcW w:w="3707" w:type="pct"/>
            <w:hideMark/>
          </w:tcPr>
          <w:p w14:paraId="0CFDE159" w14:textId="77777777" w:rsidR="00F132FC" w:rsidRPr="00E01939" w:rsidRDefault="00F132FC" w:rsidP="00D556DB">
            <w:pPr>
              <w:pStyle w:val="AMODTable"/>
            </w:pPr>
            <w:r w:rsidRPr="00E01939">
              <w:t>Not more than 1 year</w:t>
            </w:r>
          </w:p>
        </w:tc>
        <w:tc>
          <w:tcPr>
            <w:tcW w:w="1293" w:type="pct"/>
            <w:hideMark/>
          </w:tcPr>
          <w:p w14:paraId="02BADE0A" w14:textId="77777777" w:rsidR="00F132FC" w:rsidRPr="00E01939" w:rsidRDefault="00F132FC" w:rsidP="00D556DB">
            <w:pPr>
              <w:pStyle w:val="AMODTable"/>
            </w:pPr>
            <w:r w:rsidRPr="00E01939">
              <w:t>1 week</w:t>
            </w:r>
          </w:p>
        </w:tc>
      </w:tr>
      <w:tr w:rsidR="00F132FC" w:rsidRPr="00E01939" w14:paraId="34652B61" w14:textId="77777777" w:rsidTr="00D556DB">
        <w:trPr>
          <w:tblCellSpacing w:w="0" w:type="dxa"/>
        </w:trPr>
        <w:tc>
          <w:tcPr>
            <w:tcW w:w="3707" w:type="pct"/>
            <w:hideMark/>
          </w:tcPr>
          <w:p w14:paraId="47F6B282" w14:textId="77777777" w:rsidR="00F132FC" w:rsidRPr="00E01939" w:rsidRDefault="00F132FC" w:rsidP="00D556DB">
            <w:pPr>
              <w:pStyle w:val="AMODTable"/>
            </w:pPr>
            <w:r w:rsidRPr="00E01939">
              <w:t>More than 1 year but not more than 3 years</w:t>
            </w:r>
          </w:p>
        </w:tc>
        <w:tc>
          <w:tcPr>
            <w:tcW w:w="1293" w:type="pct"/>
            <w:hideMark/>
          </w:tcPr>
          <w:p w14:paraId="5E2B0B81" w14:textId="77777777" w:rsidR="00F132FC" w:rsidRPr="00E01939" w:rsidRDefault="00F132FC" w:rsidP="00D556DB">
            <w:pPr>
              <w:pStyle w:val="AMODTable"/>
            </w:pPr>
            <w:r w:rsidRPr="00E01939">
              <w:t>2 weeks</w:t>
            </w:r>
          </w:p>
        </w:tc>
      </w:tr>
      <w:tr w:rsidR="00F132FC" w:rsidRPr="00E01939" w14:paraId="1CFA09D5" w14:textId="77777777" w:rsidTr="00D556DB">
        <w:trPr>
          <w:tblCellSpacing w:w="0" w:type="dxa"/>
        </w:trPr>
        <w:tc>
          <w:tcPr>
            <w:tcW w:w="3707" w:type="pct"/>
            <w:hideMark/>
          </w:tcPr>
          <w:p w14:paraId="283E0813" w14:textId="77777777" w:rsidR="00F132FC" w:rsidRPr="00E01939" w:rsidRDefault="00F132FC" w:rsidP="00D556DB">
            <w:pPr>
              <w:pStyle w:val="AMODTable"/>
            </w:pPr>
            <w:r w:rsidRPr="00E01939">
              <w:t>More than 3 years but not more than 5 years</w:t>
            </w:r>
          </w:p>
        </w:tc>
        <w:tc>
          <w:tcPr>
            <w:tcW w:w="1293" w:type="pct"/>
            <w:hideMark/>
          </w:tcPr>
          <w:p w14:paraId="6EC88097" w14:textId="77777777" w:rsidR="00F132FC" w:rsidRPr="00E01939" w:rsidRDefault="00F132FC" w:rsidP="00D556DB">
            <w:pPr>
              <w:pStyle w:val="AMODTable"/>
            </w:pPr>
            <w:r w:rsidRPr="00E01939">
              <w:t>3 weeks</w:t>
            </w:r>
          </w:p>
        </w:tc>
      </w:tr>
      <w:tr w:rsidR="00F132FC" w:rsidRPr="00E01939" w14:paraId="341DE3ED" w14:textId="77777777" w:rsidTr="00D556DB">
        <w:trPr>
          <w:tblCellSpacing w:w="0" w:type="dxa"/>
        </w:trPr>
        <w:tc>
          <w:tcPr>
            <w:tcW w:w="3707" w:type="pct"/>
            <w:hideMark/>
          </w:tcPr>
          <w:p w14:paraId="3F57F64A" w14:textId="77777777" w:rsidR="00F132FC" w:rsidRPr="00E01939" w:rsidRDefault="00F132FC" w:rsidP="00D556DB">
            <w:pPr>
              <w:pStyle w:val="AMODTable"/>
            </w:pPr>
            <w:r w:rsidRPr="00E01939">
              <w:t>More than 5 years</w:t>
            </w:r>
          </w:p>
        </w:tc>
        <w:tc>
          <w:tcPr>
            <w:tcW w:w="1293" w:type="pct"/>
            <w:hideMark/>
          </w:tcPr>
          <w:p w14:paraId="2C903A6B" w14:textId="77777777" w:rsidR="00F132FC" w:rsidRPr="00E01939" w:rsidRDefault="00F132FC" w:rsidP="00D556DB">
            <w:pPr>
              <w:pStyle w:val="AMODTable"/>
            </w:pPr>
            <w:r w:rsidRPr="00E01939">
              <w:t>4 weeks</w:t>
            </w:r>
          </w:p>
        </w:tc>
      </w:tr>
    </w:tbl>
    <w:p w14:paraId="79BDD8C1" w14:textId="77777777" w:rsidR="00F132FC" w:rsidRPr="00E01939" w:rsidRDefault="00F132FC" w:rsidP="00F132FC">
      <w:pPr>
        <w:pStyle w:val="Block2"/>
      </w:pPr>
      <w:r w:rsidRPr="00E01939">
        <w:t>Note: The notice of termination required to be given by an employee is the same as that required of an employer except that the employee does not have to give additional notice based on the age of the employee.</w:t>
      </w:r>
    </w:p>
    <w:p w14:paraId="03316645" w14:textId="4C03EB6F" w:rsidR="00F132FC" w:rsidRPr="00E01939" w:rsidRDefault="00F132FC" w:rsidP="00F132FC">
      <w:pPr>
        <w:pStyle w:val="Level3"/>
      </w:pPr>
      <w:r w:rsidRPr="00E01939">
        <w:t xml:space="preserve">In </w:t>
      </w:r>
      <w:r>
        <w:t xml:space="preserve">paragraph </w:t>
      </w:r>
      <w:r>
        <w:fldChar w:fldCharType="begin"/>
      </w:r>
      <w:r>
        <w:instrText xml:space="preserve"> REF _Ref527719172 \n \h </w:instrText>
      </w:r>
      <w:r>
        <w:fldChar w:fldCharType="separate"/>
      </w:r>
      <w:r w:rsidR="006D2BF1">
        <w:t>(b)</w:t>
      </w:r>
      <w:r>
        <w:fldChar w:fldCharType="end"/>
      </w:r>
      <w:r w:rsidRPr="00E01939">
        <w:t xml:space="preserve"> </w:t>
      </w:r>
      <w:r w:rsidRPr="00FE0B4B">
        <w:rPr>
          <w:b/>
          <w:bCs/>
        </w:rPr>
        <w:t>continuous service</w:t>
      </w:r>
      <w:r w:rsidRPr="00E01939">
        <w:t xml:space="preserve"> has the same meaning as in s.117 of the </w:t>
      </w:r>
      <w:hyperlink r:id="rId122" w:history="1">
        <w:r w:rsidRPr="00E01939">
          <w:rPr>
            <w:rStyle w:val="Hyperlink"/>
          </w:rPr>
          <w:t>Act</w:t>
        </w:r>
      </w:hyperlink>
      <w:r w:rsidRPr="00E01939">
        <w:t>.</w:t>
      </w:r>
    </w:p>
    <w:p w14:paraId="192D05D0" w14:textId="405BAE0E" w:rsidR="00F132FC" w:rsidRPr="00E01939" w:rsidRDefault="00F132FC" w:rsidP="00F132FC">
      <w:pPr>
        <w:pStyle w:val="Level3"/>
      </w:pPr>
      <w:bookmarkStart w:id="115" w:name="_Ref527719219"/>
      <w:r w:rsidRPr="00E01939">
        <w:t xml:space="preserve">If an employee who is at least 18 years old does not give the period of notice required under </w:t>
      </w:r>
      <w:r>
        <w:t xml:space="preserve">paragraph </w:t>
      </w:r>
      <w:r>
        <w:fldChar w:fldCharType="begin"/>
      </w:r>
      <w:r>
        <w:instrText xml:space="preserve"> REF _Ref527719172 \n \h </w:instrText>
      </w:r>
      <w:r>
        <w:fldChar w:fldCharType="separate"/>
      </w:r>
      <w:r w:rsidR="006D2BF1">
        <w:t>(b)</w:t>
      </w:r>
      <w:r>
        <w:fldChar w:fldCharType="end"/>
      </w:r>
      <w:r w:rsidRPr="00E01939">
        <w:t>, then the employer may deduct from wages due to the employee under this award an amount that is no more than one week’s wages for the employee.</w:t>
      </w:r>
      <w:bookmarkEnd w:id="115"/>
    </w:p>
    <w:p w14:paraId="6F44BE80" w14:textId="33FB1247" w:rsidR="00F132FC" w:rsidRPr="00E01939" w:rsidRDefault="00F132FC" w:rsidP="00F132FC">
      <w:pPr>
        <w:pStyle w:val="Level3"/>
      </w:pPr>
      <w:r w:rsidRPr="00E01939">
        <w:t xml:space="preserve">If the employer has agreed to a shorter period of notice than that required under </w:t>
      </w:r>
      <w:r>
        <w:t xml:space="preserve">paragraph </w:t>
      </w:r>
      <w:r>
        <w:fldChar w:fldCharType="begin"/>
      </w:r>
      <w:r>
        <w:instrText xml:space="preserve"> REF _Ref527719172 \n \h </w:instrText>
      </w:r>
      <w:r>
        <w:fldChar w:fldCharType="separate"/>
      </w:r>
      <w:r w:rsidR="006D2BF1">
        <w:t>(b)</w:t>
      </w:r>
      <w:r>
        <w:fldChar w:fldCharType="end"/>
      </w:r>
      <w:r w:rsidRPr="00E01939">
        <w:t xml:space="preserve">, then no deduction can be made under </w:t>
      </w:r>
      <w:r>
        <w:t xml:space="preserve">paragraph </w:t>
      </w:r>
      <w:r>
        <w:fldChar w:fldCharType="begin"/>
      </w:r>
      <w:r>
        <w:instrText xml:space="preserve"> REF _Ref527719219 \n \h </w:instrText>
      </w:r>
      <w:r>
        <w:fldChar w:fldCharType="separate"/>
      </w:r>
      <w:r w:rsidR="006D2BF1">
        <w:t>(d)</w:t>
      </w:r>
      <w:r>
        <w:fldChar w:fldCharType="end"/>
      </w:r>
      <w:r>
        <w:t>.</w:t>
      </w:r>
    </w:p>
    <w:p w14:paraId="3B4D1F59" w14:textId="06902718" w:rsidR="00F132FC" w:rsidRPr="00E01939" w:rsidRDefault="00F132FC" w:rsidP="00F132FC">
      <w:pPr>
        <w:pStyle w:val="Level3"/>
      </w:pPr>
      <w:r w:rsidRPr="00E01939">
        <w:t xml:space="preserve">Any deduction made under </w:t>
      </w:r>
      <w:r>
        <w:t xml:space="preserve">paragraph </w:t>
      </w:r>
      <w:r>
        <w:fldChar w:fldCharType="begin"/>
      </w:r>
      <w:r>
        <w:instrText xml:space="preserve"> REF _Ref527719219 \n \h </w:instrText>
      </w:r>
      <w:r>
        <w:fldChar w:fldCharType="separate"/>
      </w:r>
      <w:r w:rsidR="006D2BF1">
        <w:t>(d)</w:t>
      </w:r>
      <w:r>
        <w:fldChar w:fldCharType="end"/>
      </w:r>
      <w:r w:rsidRPr="00E01939">
        <w:t xml:space="preserve"> must not be unreasonable in the circumstances.</w:t>
      </w:r>
    </w:p>
    <w:p w14:paraId="18B87413" w14:textId="77777777" w:rsidR="00F132FC" w:rsidRPr="00E01939" w:rsidRDefault="00F132FC" w:rsidP="00F132FC">
      <w:pPr>
        <w:pStyle w:val="Level2Bold"/>
      </w:pPr>
      <w:bookmarkStart w:id="116" w:name="_Ref527719241"/>
      <w:r w:rsidRPr="00E01939">
        <w:t>Job search entitlement</w:t>
      </w:r>
      <w:bookmarkEnd w:id="116"/>
    </w:p>
    <w:p w14:paraId="7749AF1A" w14:textId="77777777" w:rsidR="00F132FC" w:rsidRPr="00E01939" w:rsidRDefault="00F132FC" w:rsidP="00F132FC">
      <w:pPr>
        <w:pStyle w:val="Block1"/>
      </w:pPr>
      <w:r w:rsidRPr="00E01939">
        <w:t>Where an employer has given notice of termination to an employee, the employee must be allowed time off without loss of pay of up to one day for the purpose of seeking other employment.</w:t>
      </w:r>
    </w:p>
    <w:p w14:paraId="60CF6D1B" w14:textId="058CCA02" w:rsidR="00637644" w:rsidRDefault="00F132FC" w:rsidP="00637644">
      <w:pPr>
        <w:pStyle w:val="Level2"/>
      </w:pPr>
      <w:bookmarkStart w:id="117" w:name="_Ref17961142"/>
      <w:r w:rsidRPr="00E01939">
        <w:lastRenderedPageBreak/>
        <w:t xml:space="preserve">The time off under clause </w:t>
      </w:r>
      <w:r>
        <w:rPr>
          <w:noProof/>
        </w:rPr>
        <w:fldChar w:fldCharType="begin"/>
      </w:r>
      <w:r>
        <w:instrText xml:space="preserve"> REF _Ref527719241 \w \h </w:instrText>
      </w:r>
      <w:r>
        <w:rPr>
          <w:noProof/>
        </w:rPr>
      </w:r>
      <w:r>
        <w:rPr>
          <w:noProof/>
        </w:rPr>
        <w:fldChar w:fldCharType="separate"/>
      </w:r>
      <w:r w:rsidR="006D2BF1">
        <w:t>14.2</w:t>
      </w:r>
      <w:r>
        <w:rPr>
          <w:noProof/>
        </w:rPr>
        <w:fldChar w:fldCharType="end"/>
      </w:r>
      <w:r w:rsidRPr="00E01939">
        <w:t xml:space="preserve"> is to be taken at times that are convenient to the employee after consultation with the employer.</w:t>
      </w:r>
      <w:bookmarkEnd w:id="117"/>
    </w:p>
    <w:p w14:paraId="10999DF9" w14:textId="77777777" w:rsidR="00637644" w:rsidRPr="00C52F89" w:rsidRDefault="00637644" w:rsidP="00637644">
      <w:pPr>
        <w:pStyle w:val="Level1"/>
        <w:keepNext w:val="0"/>
      </w:pPr>
      <w:bookmarkStart w:id="118" w:name="_Ref17959197"/>
      <w:bookmarkStart w:id="119" w:name="_Toc55035512"/>
      <w:r w:rsidRPr="00C52F89">
        <w:t>Redundancy</w:t>
      </w:r>
      <w:bookmarkEnd w:id="118"/>
      <w:bookmarkEnd w:id="119"/>
    </w:p>
    <w:p w14:paraId="704E01EA" w14:textId="61951C9D" w:rsidR="00637644" w:rsidRPr="00C52F89" w:rsidRDefault="00637644" w:rsidP="00637644">
      <w:pPr>
        <w:pStyle w:val="History"/>
      </w:pPr>
      <w:r>
        <w:t xml:space="preserve">[Varied by </w:t>
      </w:r>
      <w:hyperlink r:id="rId123" w:history="1">
        <w:r>
          <w:rPr>
            <w:rStyle w:val="Hyperlink"/>
          </w:rPr>
          <w:t>PR994523</w:t>
        </w:r>
      </w:hyperlink>
      <w:r>
        <w:t xml:space="preserve">, </w:t>
      </w:r>
      <w:hyperlink r:id="rId124" w:history="1">
        <w:r>
          <w:rPr>
            <w:rStyle w:val="Hyperlink"/>
          </w:rPr>
          <w:t>PR503733</w:t>
        </w:r>
      </w:hyperlink>
      <w:r>
        <w:t xml:space="preserve">, </w:t>
      </w:r>
      <w:hyperlink r:id="rId125" w:history="1">
        <w:r>
          <w:rPr>
            <w:rStyle w:val="Hyperlink"/>
          </w:rPr>
          <w:t>PR561478</w:t>
        </w:r>
      </w:hyperlink>
      <w:r w:rsidR="00D70D6C" w:rsidRPr="00D70D6C">
        <w:t>;</w:t>
      </w:r>
      <w:r w:rsidR="00442602">
        <w:t xml:space="preserve"> </w:t>
      </w:r>
      <w:r w:rsidR="00D70D6C" w:rsidRPr="00D70D6C">
        <w:t xml:space="preserve">substituted by </w:t>
      </w:r>
      <w:hyperlink r:id="rId126" w:history="1">
        <w:r w:rsidR="00D70D6C" w:rsidRPr="00442602">
          <w:rPr>
            <w:rStyle w:val="Hyperlink"/>
          </w:rPr>
          <w:t>PR711481</w:t>
        </w:r>
      </w:hyperlink>
      <w:r w:rsidR="00D70D6C" w:rsidRPr="00D70D6C">
        <w:t xml:space="preserve"> ppc 30Aug19]</w:t>
      </w:r>
    </w:p>
    <w:p w14:paraId="7BAC7181" w14:textId="5EC51EB5" w:rsidR="00637644" w:rsidRDefault="00637644" w:rsidP="00637644">
      <w:r>
        <w:t>NOTE: </w:t>
      </w:r>
      <w:r w:rsidRPr="00C52F89">
        <w:t xml:space="preserve">Redundancy pay is provided for in the </w:t>
      </w:r>
      <w:hyperlink r:id="rId127" w:history="1">
        <w:r w:rsidRPr="00C52F89">
          <w:rPr>
            <w:rStyle w:val="Hyperlink"/>
          </w:rPr>
          <w:t>NES</w:t>
        </w:r>
      </w:hyperlink>
      <w:r w:rsidRPr="00C52F89">
        <w:t xml:space="preserve">. See </w:t>
      </w:r>
      <w:r>
        <w:t xml:space="preserve">sections </w:t>
      </w:r>
      <w:r w:rsidRPr="00C52F89">
        <w:t xml:space="preserve">119–123 of the </w:t>
      </w:r>
      <w:hyperlink r:id="rId128" w:history="1">
        <w:r w:rsidRPr="00C52F89">
          <w:rPr>
            <w:rStyle w:val="Hyperlink"/>
          </w:rPr>
          <w:t>Act</w:t>
        </w:r>
      </w:hyperlink>
      <w:r w:rsidRPr="00C52F89">
        <w:t xml:space="preserve">. Clause </w:t>
      </w:r>
      <w:r w:rsidR="00B5330B">
        <w:fldChar w:fldCharType="begin"/>
      </w:r>
      <w:r w:rsidR="00B5330B">
        <w:instrText xml:space="preserve"> REF _Ref17959928 \w \h </w:instrText>
      </w:r>
      <w:r w:rsidR="00B5330B">
        <w:fldChar w:fldCharType="separate"/>
      </w:r>
      <w:r w:rsidR="006D2BF1">
        <w:t>15.6</w:t>
      </w:r>
      <w:r w:rsidR="00B5330B">
        <w:fldChar w:fldCharType="end"/>
      </w:r>
      <w:r w:rsidRPr="00C52F89">
        <w:t xml:space="preserve"> supplements the </w:t>
      </w:r>
      <w:hyperlink r:id="rId129" w:history="1">
        <w:r w:rsidRPr="00C52F89">
          <w:rPr>
            <w:rStyle w:val="Hyperlink"/>
          </w:rPr>
          <w:t>NES</w:t>
        </w:r>
      </w:hyperlink>
      <w:r w:rsidRPr="00C52F89">
        <w:t xml:space="preserve"> by providing a redundancy pay scheme.</w:t>
      </w:r>
    </w:p>
    <w:p w14:paraId="218B59AD" w14:textId="3DE209D8" w:rsidR="00637644" w:rsidRDefault="00637644" w:rsidP="00637644">
      <w:pPr>
        <w:pStyle w:val="Level2"/>
      </w:pPr>
      <w:r>
        <w:t xml:space="preserve">The rate for the purposes of redundancy entitlement under clause </w:t>
      </w:r>
      <w:r w:rsidR="00455D1A">
        <w:fldChar w:fldCharType="begin"/>
      </w:r>
      <w:r w:rsidR="00455D1A">
        <w:instrText xml:space="preserve"> REF _Ref17959197 \w \h </w:instrText>
      </w:r>
      <w:r w:rsidR="00455D1A">
        <w:fldChar w:fldCharType="separate"/>
      </w:r>
      <w:r w:rsidR="006D2BF1">
        <w:t>15</w:t>
      </w:r>
      <w:r w:rsidR="00455D1A">
        <w:fldChar w:fldCharType="end"/>
      </w:r>
      <w:r>
        <w:t xml:space="preserve"> will be the all-purpose weekly wage rate of pay.</w:t>
      </w:r>
    </w:p>
    <w:p w14:paraId="79FC0667" w14:textId="77777777" w:rsidR="00637644" w:rsidRPr="00C52F89" w:rsidRDefault="00637644" w:rsidP="00637644">
      <w:pPr>
        <w:pStyle w:val="Level2"/>
      </w:pPr>
      <w:r>
        <w:t>An employee will be entitled to a pro-rata payment for any period of continuous service which is less than a full year at any of the year levels referred to.</w:t>
      </w:r>
    </w:p>
    <w:p w14:paraId="548EA556" w14:textId="77777777" w:rsidR="00637644" w:rsidRPr="00C52F89" w:rsidRDefault="00637644" w:rsidP="008346A3">
      <w:pPr>
        <w:pStyle w:val="Level2Bold"/>
      </w:pPr>
      <w:bookmarkStart w:id="120" w:name="_Ref17959688"/>
      <w:r w:rsidRPr="00C52F89">
        <w:t>Transfer to lower paid duties on redundancy</w:t>
      </w:r>
      <w:bookmarkEnd w:id="120"/>
    </w:p>
    <w:p w14:paraId="7F69C142" w14:textId="5B98980A" w:rsidR="00637644" w:rsidRPr="00C52F89" w:rsidRDefault="00637644" w:rsidP="00637644">
      <w:pPr>
        <w:pStyle w:val="Level3"/>
      </w:pPr>
      <w:r w:rsidRPr="00C52F89">
        <w:t xml:space="preserve">Clause </w:t>
      </w:r>
      <w:r w:rsidR="00455D1A">
        <w:rPr>
          <w:noProof/>
        </w:rPr>
        <w:fldChar w:fldCharType="begin"/>
      </w:r>
      <w:r w:rsidR="00455D1A">
        <w:instrText xml:space="preserve"> REF _Ref17959688 \w \h </w:instrText>
      </w:r>
      <w:r w:rsidR="00455D1A">
        <w:rPr>
          <w:noProof/>
        </w:rPr>
      </w:r>
      <w:r w:rsidR="00455D1A">
        <w:rPr>
          <w:noProof/>
        </w:rPr>
        <w:fldChar w:fldCharType="separate"/>
      </w:r>
      <w:r w:rsidR="006D2BF1">
        <w:t>15.3</w:t>
      </w:r>
      <w:r w:rsidR="00455D1A">
        <w:rPr>
          <w:noProof/>
        </w:rPr>
        <w:fldChar w:fldCharType="end"/>
      </w:r>
      <w:r w:rsidRPr="00C52F89">
        <w:t xml:space="preserve"> applies if, because of redundancy, an employee is transferred to new duties to which a lower ordinary rate of pay applies.</w:t>
      </w:r>
    </w:p>
    <w:p w14:paraId="17280C32" w14:textId="77777777" w:rsidR="00637644" w:rsidRPr="00C52F89" w:rsidRDefault="00637644" w:rsidP="00637644">
      <w:pPr>
        <w:pStyle w:val="Level3"/>
      </w:pPr>
      <w:r w:rsidRPr="00C52F89">
        <w:t>The employer may:</w:t>
      </w:r>
    </w:p>
    <w:p w14:paraId="7668A085" w14:textId="2F788489" w:rsidR="00637644" w:rsidRPr="00C52F89" w:rsidRDefault="00637644" w:rsidP="00637644">
      <w:pPr>
        <w:pStyle w:val="Level4"/>
      </w:pPr>
      <w:r w:rsidRPr="00C52F89">
        <w:t>give the employee notice of the transfer of at least the same length as the employ</w:t>
      </w:r>
      <w:r>
        <w:t xml:space="preserve">ee would be entitled to under section </w:t>
      </w:r>
      <w:r w:rsidRPr="00C52F89">
        <w:t xml:space="preserve">117 of the </w:t>
      </w:r>
      <w:hyperlink r:id="rId130" w:history="1">
        <w:r w:rsidRPr="00C52F89">
          <w:rPr>
            <w:rStyle w:val="Hyperlink"/>
          </w:rPr>
          <w:t>Act</w:t>
        </w:r>
      </w:hyperlink>
      <w:r w:rsidRPr="00C52F89">
        <w:t xml:space="preserve"> as if it were a notice of termination given by the employer; or </w:t>
      </w:r>
    </w:p>
    <w:p w14:paraId="26E2FDA9" w14:textId="0C30B985" w:rsidR="00637644" w:rsidRPr="00C52F89" w:rsidRDefault="00637644" w:rsidP="00637644">
      <w:pPr>
        <w:pStyle w:val="Level4"/>
      </w:pPr>
      <w:bookmarkStart w:id="121" w:name="_Ref17960228"/>
      <w:r w:rsidRPr="00C52F89">
        <w:t xml:space="preserve">transfer the employee to the new duties without giving notice of transfer or before the expiry of a notice of transfer, provided that the employer pays the employee as set out in paragraph </w:t>
      </w:r>
      <w:r w:rsidR="00124D3E">
        <w:fldChar w:fldCharType="begin"/>
      </w:r>
      <w:r w:rsidR="00124D3E">
        <w:instrText xml:space="preserve"> REF _Ref17960397 \n \h </w:instrText>
      </w:r>
      <w:r w:rsidR="00124D3E">
        <w:fldChar w:fldCharType="separate"/>
      </w:r>
      <w:r w:rsidR="006D2BF1">
        <w:t>(c)</w:t>
      </w:r>
      <w:r w:rsidR="00124D3E">
        <w:fldChar w:fldCharType="end"/>
      </w:r>
      <w:r w:rsidRPr="00C52F89">
        <w:t>.</w:t>
      </w:r>
      <w:bookmarkEnd w:id="121"/>
    </w:p>
    <w:p w14:paraId="6D2A133C" w14:textId="6037D61D" w:rsidR="00637644" w:rsidRPr="00C52F89" w:rsidRDefault="00637644" w:rsidP="00637644">
      <w:pPr>
        <w:pStyle w:val="Level3"/>
      </w:pPr>
      <w:bookmarkStart w:id="122" w:name="_Ref17960397"/>
      <w:r w:rsidRPr="00C52F89">
        <w:t xml:space="preserve">If the employer acts as mentioned in paragraph </w:t>
      </w:r>
      <w:r w:rsidR="00B5330B">
        <w:fldChar w:fldCharType="begin"/>
      </w:r>
      <w:r w:rsidR="00B5330B">
        <w:instrText xml:space="preserve"> REF _Ref17960228 \r \h </w:instrText>
      </w:r>
      <w:r w:rsidR="00B5330B">
        <w:fldChar w:fldCharType="separate"/>
      </w:r>
      <w:r w:rsidR="006D2BF1">
        <w:t>(b)(ii)</w:t>
      </w:r>
      <w:r w:rsidR="00B5330B">
        <w:fldChar w:fldCharType="end"/>
      </w:r>
      <w:r w:rsidRPr="00C52F89">
        <w:t>, the employee is entitled to a payment of an amount equal to the difference between the ordinary rate of pay of the employee (inclusive of all-purpose allowances, shift rates and penalty rates applicable to ordinary hours) for the hours of work the employee would have worked in the first role, and the ordinary rate of pay (also inclusive of all-purpose allowances, shift rates and penalty rates applicable to ordinary hours) of the employee in the second role for the period for which notice was not given.</w:t>
      </w:r>
      <w:bookmarkEnd w:id="122"/>
    </w:p>
    <w:p w14:paraId="0230D2A5" w14:textId="77777777" w:rsidR="00637644" w:rsidRPr="00C52F89" w:rsidRDefault="00637644" w:rsidP="00637644">
      <w:pPr>
        <w:pStyle w:val="Level2Bold"/>
      </w:pPr>
      <w:r w:rsidRPr="00C52F89">
        <w:t>Employee leaving during redundancy notice period</w:t>
      </w:r>
    </w:p>
    <w:p w14:paraId="260DC282" w14:textId="0D5B7857" w:rsidR="00637644" w:rsidRPr="00C52F89" w:rsidRDefault="00637644" w:rsidP="00637644">
      <w:pPr>
        <w:pStyle w:val="Level3"/>
      </w:pPr>
      <w:r w:rsidRPr="00C52F89">
        <w:t>An employee given notice of termination in circumstances of redundancy may terminate their employment during the minimum p</w:t>
      </w:r>
      <w:r>
        <w:t xml:space="preserve">eriod of notice prescribed by section </w:t>
      </w:r>
      <w:r w:rsidRPr="00C52F89">
        <w:t xml:space="preserve">117(3) of the </w:t>
      </w:r>
      <w:hyperlink r:id="rId131" w:history="1">
        <w:r w:rsidRPr="00C52F89">
          <w:rPr>
            <w:rStyle w:val="Hyperlink"/>
          </w:rPr>
          <w:t>Act</w:t>
        </w:r>
      </w:hyperlink>
      <w:r w:rsidRPr="00C52F89">
        <w:t>.</w:t>
      </w:r>
    </w:p>
    <w:p w14:paraId="78EBC267" w14:textId="092469C4" w:rsidR="00637644" w:rsidRPr="00C52F89" w:rsidRDefault="00637644" w:rsidP="00637644">
      <w:pPr>
        <w:pStyle w:val="Level3"/>
      </w:pPr>
      <w:r w:rsidRPr="00C52F89">
        <w:t xml:space="preserve">The employee is entitled to receive the benefits and payments they would have received under clause </w:t>
      </w:r>
      <w:r w:rsidRPr="00C52F89">
        <w:rPr>
          <w:noProof/>
        </w:rPr>
        <w:t>15</w:t>
      </w:r>
      <w:r>
        <w:t xml:space="preserve"> or under sections </w:t>
      </w:r>
      <w:r w:rsidRPr="00C52F89">
        <w:t xml:space="preserve">119–123 of the </w:t>
      </w:r>
      <w:hyperlink r:id="rId132" w:history="1">
        <w:r w:rsidRPr="00C52F89">
          <w:rPr>
            <w:rStyle w:val="Hyperlink"/>
          </w:rPr>
          <w:t>Act</w:t>
        </w:r>
      </w:hyperlink>
      <w:r w:rsidRPr="00C52F89">
        <w:t xml:space="preserve"> had they remained in employment until the expiry of the notice.</w:t>
      </w:r>
    </w:p>
    <w:p w14:paraId="078DDDB6" w14:textId="77777777" w:rsidR="00637644" w:rsidRPr="00C52F89" w:rsidRDefault="00637644" w:rsidP="00637644">
      <w:pPr>
        <w:pStyle w:val="Level3"/>
      </w:pPr>
      <w:r w:rsidRPr="00C52F89">
        <w:t>However, the employee is not entitled to be paid for any part of the period of notice remaining after the employee ceased to be employed.</w:t>
      </w:r>
    </w:p>
    <w:p w14:paraId="687F3EFF" w14:textId="77777777" w:rsidR="00637644" w:rsidRPr="00637644" w:rsidRDefault="00637644" w:rsidP="00637644">
      <w:pPr>
        <w:pStyle w:val="Level2"/>
        <w:rPr>
          <w:b/>
        </w:rPr>
      </w:pPr>
      <w:r w:rsidRPr="00C52F89">
        <w:rPr>
          <w:b/>
        </w:rPr>
        <w:t>Job search entitlement</w:t>
      </w:r>
    </w:p>
    <w:p w14:paraId="74A09918" w14:textId="54FA349B" w:rsidR="00637644" w:rsidRPr="00C52F89" w:rsidRDefault="00637644" w:rsidP="00637644">
      <w:pPr>
        <w:pStyle w:val="Level3"/>
      </w:pPr>
      <w:bookmarkStart w:id="123" w:name="_Ref17960587"/>
      <w:r w:rsidRPr="00C52F89">
        <w:lastRenderedPageBreak/>
        <w:t>Where an employer has given notice of termination to an employee in circumstances of redundancy, the employee must be allowed time off without loss of pay of up to one day each week of the minimum p</w:t>
      </w:r>
      <w:r>
        <w:t xml:space="preserve">eriod of notice prescribed by section </w:t>
      </w:r>
      <w:r w:rsidRPr="00C52F89">
        <w:t xml:space="preserve">117(3) of the </w:t>
      </w:r>
      <w:hyperlink r:id="rId133" w:history="1">
        <w:r w:rsidRPr="00C52F89">
          <w:rPr>
            <w:rStyle w:val="Hyperlink"/>
          </w:rPr>
          <w:t>Act</w:t>
        </w:r>
      </w:hyperlink>
      <w:r w:rsidRPr="00C52F89">
        <w:rPr>
          <w:rStyle w:val="Hyperlink"/>
        </w:rPr>
        <w:t xml:space="preserve"> </w:t>
      </w:r>
      <w:r w:rsidRPr="00C52F89">
        <w:t>for the purpose of seeking other employment.</w:t>
      </w:r>
      <w:bookmarkEnd w:id="123"/>
    </w:p>
    <w:p w14:paraId="501E3377" w14:textId="6FF6DDE0" w:rsidR="00637644" w:rsidRPr="00C52F89" w:rsidRDefault="00637644" w:rsidP="00637644">
      <w:pPr>
        <w:pStyle w:val="Level3"/>
      </w:pPr>
      <w:bookmarkStart w:id="124" w:name="_Ref17960602"/>
      <w:r w:rsidRPr="00C52F89">
        <w:t xml:space="preserve">If an employee is allowed time off without loss of pay of more than one day under paragraph </w:t>
      </w:r>
      <w:r w:rsidR="00124D3E">
        <w:fldChar w:fldCharType="begin"/>
      </w:r>
      <w:r w:rsidR="00124D3E">
        <w:instrText xml:space="preserve"> REF _Ref17960587 \n \h </w:instrText>
      </w:r>
      <w:r w:rsidR="00124D3E">
        <w:fldChar w:fldCharType="separate"/>
      </w:r>
      <w:r w:rsidR="006D2BF1">
        <w:t>(a)</w:t>
      </w:r>
      <w:r w:rsidR="00124D3E">
        <w:fldChar w:fldCharType="end"/>
      </w:r>
      <w:r w:rsidRPr="00C52F89">
        <w:t>, the employee must, at the request of the employer, produce proof of attendance at an interview.</w:t>
      </w:r>
      <w:bookmarkEnd w:id="124"/>
    </w:p>
    <w:p w14:paraId="31A93EEA" w14:textId="70CF9A1A" w:rsidR="00637644" w:rsidRPr="00C52F89" w:rsidRDefault="00637644" w:rsidP="00637644">
      <w:pPr>
        <w:pStyle w:val="Level3"/>
      </w:pPr>
      <w:r w:rsidRPr="00C52F89">
        <w:t xml:space="preserve">A statutory declaration is sufficient for the purpose of paragraph </w:t>
      </w:r>
      <w:r w:rsidR="00124D3E">
        <w:fldChar w:fldCharType="begin"/>
      </w:r>
      <w:r w:rsidR="00124D3E">
        <w:instrText xml:space="preserve"> REF _Ref17960602 \n \h </w:instrText>
      </w:r>
      <w:r w:rsidR="00124D3E">
        <w:fldChar w:fldCharType="separate"/>
      </w:r>
      <w:r w:rsidR="006D2BF1">
        <w:t>(b)</w:t>
      </w:r>
      <w:r w:rsidR="00124D3E">
        <w:fldChar w:fldCharType="end"/>
      </w:r>
      <w:r w:rsidRPr="00C52F89">
        <w:t>.</w:t>
      </w:r>
    </w:p>
    <w:p w14:paraId="44DF52F3" w14:textId="2B4D02DA" w:rsidR="00637644" w:rsidRPr="00C52F89" w:rsidRDefault="00637644" w:rsidP="00637644">
      <w:pPr>
        <w:pStyle w:val="Level3"/>
      </w:pPr>
      <w:r w:rsidRPr="00C52F89">
        <w:t xml:space="preserve">An employee who fails to produce proof when required under paragraph </w:t>
      </w:r>
      <w:r w:rsidR="00124D3E">
        <w:fldChar w:fldCharType="begin"/>
      </w:r>
      <w:r w:rsidR="00124D3E">
        <w:instrText xml:space="preserve"> REF _Ref17960602 \n \h </w:instrText>
      </w:r>
      <w:r w:rsidR="00124D3E">
        <w:fldChar w:fldCharType="separate"/>
      </w:r>
      <w:r w:rsidR="006D2BF1">
        <w:t>(b)</w:t>
      </w:r>
      <w:r w:rsidR="00124D3E">
        <w:fldChar w:fldCharType="end"/>
      </w:r>
      <w:r w:rsidRPr="00C52F89">
        <w:t xml:space="preserve"> is not entitled to be paid for the time off. </w:t>
      </w:r>
    </w:p>
    <w:p w14:paraId="467E1A1B" w14:textId="25549FFA" w:rsidR="00637644" w:rsidRPr="00C52F89" w:rsidRDefault="00637644" w:rsidP="00637644">
      <w:pPr>
        <w:pStyle w:val="Level3"/>
      </w:pPr>
      <w:r w:rsidRPr="00C52F89">
        <w:t>This entitlement applies instead of clause</w:t>
      </w:r>
      <w:r>
        <w:t>s</w:t>
      </w:r>
      <w:r w:rsidRPr="00C52F89">
        <w:t xml:space="preserve"> </w:t>
      </w:r>
      <w:r w:rsidR="00124D3E">
        <w:rPr>
          <w:noProof/>
        </w:rPr>
        <w:fldChar w:fldCharType="begin"/>
      </w:r>
      <w:r w:rsidR="00124D3E">
        <w:instrText xml:space="preserve"> REF _Ref527719241 \r \h </w:instrText>
      </w:r>
      <w:r w:rsidR="00124D3E">
        <w:rPr>
          <w:noProof/>
        </w:rPr>
      </w:r>
      <w:r w:rsidR="00124D3E">
        <w:rPr>
          <w:noProof/>
        </w:rPr>
        <w:fldChar w:fldCharType="separate"/>
      </w:r>
      <w:r w:rsidR="006D2BF1">
        <w:t>14.2</w:t>
      </w:r>
      <w:r w:rsidR="00124D3E">
        <w:rPr>
          <w:noProof/>
        </w:rPr>
        <w:fldChar w:fldCharType="end"/>
      </w:r>
      <w:r>
        <w:t xml:space="preserve"> and </w:t>
      </w:r>
      <w:r w:rsidR="00555491">
        <w:fldChar w:fldCharType="begin"/>
      </w:r>
      <w:r w:rsidR="00555491">
        <w:instrText xml:space="preserve"> REF _Ref17961142 \r \h </w:instrText>
      </w:r>
      <w:r w:rsidR="00555491">
        <w:fldChar w:fldCharType="separate"/>
      </w:r>
      <w:r w:rsidR="006D2BF1">
        <w:t>14.3</w:t>
      </w:r>
      <w:r w:rsidR="00555491">
        <w:fldChar w:fldCharType="end"/>
      </w:r>
      <w:r w:rsidRPr="00C52F89">
        <w:t>.</w:t>
      </w:r>
    </w:p>
    <w:p w14:paraId="6EBC51E0" w14:textId="77777777" w:rsidR="00637644" w:rsidRPr="003254D1" w:rsidRDefault="00637644" w:rsidP="00637644">
      <w:pPr>
        <w:pStyle w:val="Level2"/>
        <w:keepNext/>
        <w:rPr>
          <w:b/>
        </w:rPr>
      </w:pPr>
      <w:bookmarkStart w:id="125" w:name="_Ref17959928"/>
      <w:r w:rsidRPr="00C52F89">
        <w:rPr>
          <w:b/>
        </w:rPr>
        <w:t>Redundancy pay schemes</w:t>
      </w:r>
      <w:bookmarkEnd w:id="125"/>
    </w:p>
    <w:p w14:paraId="499DF6EF" w14:textId="727101B5" w:rsidR="00637644" w:rsidRPr="00C52F89" w:rsidRDefault="00637644" w:rsidP="003254D1">
      <w:pPr>
        <w:pStyle w:val="Level3"/>
      </w:pPr>
      <w:bookmarkStart w:id="126" w:name="_Ref17960517"/>
      <w:r w:rsidRPr="00C52F89">
        <w:t xml:space="preserve">Where an employer terminates the employment of an employee and the employer incurs a redundancy pay obligation to the employee under the </w:t>
      </w:r>
      <w:hyperlink r:id="rId134" w:history="1">
        <w:r w:rsidRPr="00C52F89">
          <w:rPr>
            <w:rStyle w:val="Hyperlink"/>
          </w:rPr>
          <w:t>NES</w:t>
        </w:r>
      </w:hyperlink>
      <w:r w:rsidRPr="00C52F89">
        <w:t xml:space="preserve">, some or all of the benefit the employee receives from a redundancy pay fund may be set off against the employer’s redundancy pay obligation under the </w:t>
      </w:r>
      <w:hyperlink r:id="rId135" w:history="1">
        <w:r w:rsidRPr="00C52F89">
          <w:rPr>
            <w:rStyle w:val="Hyperlink"/>
          </w:rPr>
          <w:t>NES</w:t>
        </w:r>
      </w:hyperlink>
      <w:r w:rsidRPr="00C52F89">
        <w:t>, subject to the following conditions.</w:t>
      </w:r>
      <w:bookmarkEnd w:id="126"/>
    </w:p>
    <w:p w14:paraId="4C1712B4" w14:textId="738543F4" w:rsidR="00637644" w:rsidRPr="00C52F89" w:rsidRDefault="00637644" w:rsidP="00637644">
      <w:pPr>
        <w:pStyle w:val="Level3"/>
      </w:pPr>
      <w:r w:rsidRPr="00C52F89">
        <w:t xml:space="preserve">If the employee receives a benefit from the redundancy pay fund, the employer may set off any proportion of the benefit which is attributable to the employer’s contribution to the fund against its redundancy pay obligation under the </w:t>
      </w:r>
      <w:hyperlink r:id="rId136" w:history="1">
        <w:r w:rsidRPr="00C52F89">
          <w:rPr>
            <w:rStyle w:val="Hyperlink"/>
          </w:rPr>
          <w:t>NES</w:t>
        </w:r>
      </w:hyperlink>
      <w:r w:rsidRPr="00C52F89">
        <w:t xml:space="preserve">. If the proportion so calculated is equal to or greater than the employer’s redundancy pay obligation under the </w:t>
      </w:r>
      <w:hyperlink r:id="rId137" w:history="1">
        <w:r w:rsidRPr="00C52F89">
          <w:rPr>
            <w:rStyle w:val="Hyperlink"/>
          </w:rPr>
          <w:t>NES</w:t>
        </w:r>
      </w:hyperlink>
      <w:r w:rsidRPr="00C52F89">
        <w:t xml:space="preserve"> the obligation will be fully satisfied.</w:t>
      </w:r>
    </w:p>
    <w:p w14:paraId="2C35621A" w14:textId="6A342063" w:rsidR="00637644" w:rsidRPr="00C52F89" w:rsidRDefault="00637644" w:rsidP="00637644">
      <w:pPr>
        <w:pStyle w:val="Level3"/>
      </w:pPr>
      <w:r w:rsidRPr="00C52F89">
        <w:t xml:space="preserve">If the employee does not receive a benefit from the redundancy pay scheme, contributions made by an employer on behalf of an employee to the scheme will, to the extent of those contributions, be set off against the liability of the employer under the </w:t>
      </w:r>
      <w:hyperlink r:id="rId138" w:history="1">
        <w:r w:rsidRPr="00C52F89">
          <w:rPr>
            <w:rStyle w:val="Hyperlink"/>
          </w:rPr>
          <w:t>NES</w:t>
        </w:r>
      </w:hyperlink>
      <w:r w:rsidRPr="00C52F89">
        <w:t xml:space="preserve"> and payments to the employee will be made in accordance with the rules of the redundancy pay scheme fund or any agreement relating thereto. If the contribution is equal to or greater than the employer’s redundancy pay obligation under the </w:t>
      </w:r>
      <w:hyperlink r:id="rId139" w:history="1">
        <w:r w:rsidRPr="00C52F89">
          <w:rPr>
            <w:rStyle w:val="Hyperlink"/>
          </w:rPr>
          <w:t>NES</w:t>
        </w:r>
      </w:hyperlink>
      <w:r w:rsidRPr="00C52F89">
        <w:t xml:space="preserve"> the obligation will be fully satisfied.</w:t>
      </w:r>
    </w:p>
    <w:p w14:paraId="170149B4" w14:textId="77777777" w:rsidR="00637644" w:rsidRPr="00637644" w:rsidRDefault="00637644" w:rsidP="00637644">
      <w:pPr>
        <w:pStyle w:val="Level3"/>
      </w:pPr>
      <w:r w:rsidRPr="003A22DF">
        <w:t xml:space="preserve">The redundancy pay scheme must be an Approved Worker Entitlement Fund </w:t>
      </w:r>
      <w:r w:rsidRPr="00673E10">
        <w:t xml:space="preserve">under the </w:t>
      </w:r>
      <w:r w:rsidRPr="00673E10">
        <w:rPr>
          <w:i/>
        </w:rPr>
        <w:t>Fringe Benefits</w:t>
      </w:r>
      <w:r w:rsidRPr="003A22DF">
        <w:rPr>
          <w:i/>
        </w:rPr>
        <w:t xml:space="preserve"> Tax Assessment Act 1986</w:t>
      </w:r>
      <w:r w:rsidRPr="003A22DF">
        <w:t>.</w:t>
      </w:r>
    </w:p>
    <w:p w14:paraId="27753218" w14:textId="77777777" w:rsidR="00F11AA7" w:rsidRPr="0088618F" w:rsidRDefault="00F11AA7" w:rsidP="00C5612D">
      <w:pPr>
        <w:pStyle w:val="Partheading"/>
      </w:pPr>
      <w:bookmarkStart w:id="127" w:name="_Toc55035513"/>
      <w:bookmarkStart w:id="128" w:name="Part4"/>
      <w:bookmarkEnd w:id="63"/>
      <w:r w:rsidRPr="0088618F">
        <w:t>Classifications and Minimum Wage Rates</w:t>
      </w:r>
      <w:bookmarkEnd w:id="127"/>
    </w:p>
    <w:p w14:paraId="560F82EE" w14:textId="77777777" w:rsidR="00F11AA7" w:rsidRDefault="00F11AA7" w:rsidP="00C5612D">
      <w:pPr>
        <w:pStyle w:val="Level1"/>
      </w:pPr>
      <w:bookmarkStart w:id="129" w:name="_Toc211403392"/>
      <w:bookmarkStart w:id="130" w:name="_Toc211415298"/>
      <w:bookmarkStart w:id="131" w:name="_Ref218650375"/>
      <w:bookmarkStart w:id="132" w:name="_Ref218650703"/>
      <w:bookmarkStart w:id="133" w:name="_Ref218650854"/>
      <w:bookmarkStart w:id="134" w:name="_Ref218651431"/>
      <w:bookmarkStart w:id="135" w:name="_Ref218653574"/>
      <w:bookmarkStart w:id="136" w:name="_Ref226365154"/>
      <w:bookmarkStart w:id="137" w:name="_Ref263180766"/>
      <w:bookmarkStart w:id="138" w:name="_Ref263180778"/>
      <w:bookmarkStart w:id="139" w:name="_Ref421871476"/>
      <w:bookmarkStart w:id="140" w:name="_Ref421871485"/>
      <w:bookmarkStart w:id="141" w:name="_Ref453668322"/>
      <w:bookmarkStart w:id="142" w:name="_Ref453668324"/>
      <w:bookmarkStart w:id="143" w:name="_Ref485217884"/>
      <w:bookmarkStart w:id="144" w:name="_Ref485217918"/>
      <w:bookmarkStart w:id="145" w:name="_Ref485217929"/>
      <w:bookmarkStart w:id="146" w:name="_Ref485217982"/>
      <w:bookmarkStart w:id="147" w:name="_Ref485217997"/>
      <w:bookmarkStart w:id="148" w:name="_Ref516404319"/>
      <w:bookmarkStart w:id="149" w:name="_Ref516404324"/>
      <w:bookmarkStart w:id="150" w:name="_Ref10819262"/>
      <w:bookmarkStart w:id="151" w:name="_Ref10819265"/>
      <w:bookmarkStart w:id="152" w:name="_Ref53050127"/>
      <w:bookmarkStart w:id="153" w:name="_Ref53050129"/>
      <w:bookmarkStart w:id="154" w:name="_Toc55035514"/>
      <w:r w:rsidRPr="0088618F">
        <w:t>Classifications and minimum wages</w:t>
      </w:r>
      <w:bookmarkStart w:id="155" w:name="_Toc211402508"/>
      <w:bookmarkStart w:id="156" w:name="_Toc211403393"/>
      <w:bookmarkStart w:id="157" w:name="_Toc211415299"/>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14:paraId="2C1ED7DA" w14:textId="5C721CF9" w:rsidR="00775D84" w:rsidRPr="00775D84" w:rsidRDefault="00775D84" w:rsidP="00C5612D">
      <w:pPr>
        <w:pStyle w:val="History"/>
      </w:pPr>
      <w:r>
        <w:t xml:space="preserve">[Varied by </w:t>
      </w:r>
      <w:hyperlink r:id="rId140" w:history="1">
        <w:r w:rsidR="005C3864" w:rsidRPr="005F0393">
          <w:rPr>
            <w:rStyle w:val="Hyperlink"/>
          </w:rPr>
          <w:t>PR988411</w:t>
        </w:r>
      </w:hyperlink>
      <w:r w:rsidR="005C3864">
        <w:t xml:space="preserve">, </w:t>
      </w:r>
      <w:hyperlink r:id="rId141" w:history="1">
        <w:r>
          <w:rPr>
            <w:rStyle w:val="Hyperlink"/>
          </w:rPr>
          <w:t>PR994523</w:t>
        </w:r>
      </w:hyperlink>
      <w:r w:rsidR="00155A7D">
        <w:t xml:space="preserve">, </w:t>
      </w:r>
      <w:hyperlink r:id="rId142" w:history="1">
        <w:r w:rsidR="00155A7D" w:rsidRPr="00894507">
          <w:rPr>
            <w:rStyle w:val="Hyperlink"/>
          </w:rPr>
          <w:t>PR997904</w:t>
        </w:r>
      </w:hyperlink>
      <w:r w:rsidR="00AB5AD2">
        <w:t xml:space="preserve">, </w:t>
      </w:r>
      <w:hyperlink r:id="rId143" w:history="1">
        <w:r w:rsidR="00AB5AD2" w:rsidRPr="00D643EF">
          <w:rPr>
            <w:rStyle w:val="Hyperlink"/>
          </w:rPr>
          <w:t>PR998376</w:t>
        </w:r>
      </w:hyperlink>
      <w:r w:rsidR="00423A10">
        <w:t xml:space="preserve">, </w:t>
      </w:r>
      <w:hyperlink r:id="rId144" w:history="1">
        <w:r w:rsidR="00423A10" w:rsidRPr="008A7BA4">
          <w:rPr>
            <w:rStyle w:val="Hyperlink"/>
          </w:rPr>
          <w:t>PR509056</w:t>
        </w:r>
      </w:hyperlink>
      <w:r w:rsidR="00205471">
        <w:t xml:space="preserve">, </w:t>
      </w:r>
      <w:hyperlink r:id="rId145" w:history="1">
        <w:r w:rsidR="00205471">
          <w:rPr>
            <w:rStyle w:val="Hyperlink"/>
          </w:rPr>
          <w:t>PR522887</w:t>
        </w:r>
      </w:hyperlink>
      <w:r w:rsidR="009E114E">
        <w:t xml:space="preserve">, </w:t>
      </w:r>
      <w:hyperlink r:id="rId146" w:history="1">
        <w:r w:rsidR="009E114E">
          <w:rPr>
            <w:rStyle w:val="Hyperlink"/>
          </w:rPr>
          <w:t>PR536690</w:t>
        </w:r>
      </w:hyperlink>
      <w:r w:rsidR="005C1EFA">
        <w:t xml:space="preserve">, </w:t>
      </w:r>
      <w:hyperlink r:id="rId147" w:history="1">
        <w:r w:rsidR="005C1EFA" w:rsidRPr="003419C7">
          <w:rPr>
            <w:rStyle w:val="Hyperlink"/>
          </w:rPr>
          <w:t>PR544547</w:t>
        </w:r>
      </w:hyperlink>
      <w:r w:rsidR="003B6C92">
        <w:t xml:space="preserve">, </w:t>
      </w:r>
      <w:hyperlink r:id="rId148" w:history="1">
        <w:r w:rsidR="003B6C92">
          <w:rPr>
            <w:rStyle w:val="Hyperlink"/>
          </w:rPr>
          <w:t>PR545301</w:t>
        </w:r>
      </w:hyperlink>
      <w:r w:rsidR="00981F11">
        <w:t xml:space="preserve">, </w:t>
      </w:r>
      <w:hyperlink r:id="rId149" w:history="1">
        <w:r w:rsidR="00981F11">
          <w:rPr>
            <w:rStyle w:val="Hyperlink"/>
          </w:rPr>
          <w:t>PR551613</w:t>
        </w:r>
      </w:hyperlink>
      <w:r w:rsidR="00A86ACA">
        <w:t xml:space="preserve">, </w:t>
      </w:r>
      <w:hyperlink r:id="rId150" w:history="1">
        <w:r w:rsidR="00A86ACA">
          <w:rPr>
            <w:rStyle w:val="Hyperlink"/>
          </w:rPr>
          <w:t>PR566694</w:t>
        </w:r>
      </w:hyperlink>
      <w:r w:rsidR="009110E5" w:rsidRPr="009110E5">
        <w:rPr>
          <w:rStyle w:val="Hyperlink"/>
          <w:color w:val="auto"/>
          <w:u w:val="none"/>
        </w:rPr>
        <w:t xml:space="preserve">, </w:t>
      </w:r>
      <w:hyperlink r:id="rId151" w:history="1">
        <w:r w:rsidR="009110E5" w:rsidRPr="00F5598A">
          <w:rPr>
            <w:rStyle w:val="Hyperlink"/>
          </w:rPr>
          <w:t>PR579787</w:t>
        </w:r>
      </w:hyperlink>
      <w:r w:rsidR="00CA0FEA" w:rsidRPr="00CA0FEA">
        <w:t xml:space="preserve">, </w:t>
      </w:r>
      <w:hyperlink r:id="rId152" w:history="1">
        <w:r w:rsidR="00CA0FEA" w:rsidRPr="0071129B">
          <w:rPr>
            <w:rStyle w:val="Hyperlink"/>
            <w:noProof/>
          </w:rPr>
          <w:t>PR592121</w:t>
        </w:r>
      </w:hyperlink>
      <w:r w:rsidR="00515BAB">
        <w:t xml:space="preserve">, </w:t>
      </w:r>
      <w:hyperlink r:id="rId153" w:history="1">
        <w:r w:rsidR="00515BAB" w:rsidRPr="0080372A">
          <w:rPr>
            <w:rStyle w:val="Hyperlink"/>
            <w:noProof/>
          </w:rPr>
          <w:t>PR606349</w:t>
        </w:r>
      </w:hyperlink>
      <w:r w:rsidR="00467250" w:rsidRPr="00B21FEC">
        <w:t xml:space="preserve">, </w:t>
      </w:r>
      <w:hyperlink r:id="rId154" w:history="1">
        <w:r w:rsidR="00467250" w:rsidRPr="00B21FEC">
          <w:rPr>
            <w:rStyle w:val="Hyperlink"/>
          </w:rPr>
          <w:t>PR707435</w:t>
        </w:r>
      </w:hyperlink>
      <w:r w:rsidR="007F0623">
        <w:t xml:space="preserve">, </w:t>
      </w:r>
      <w:hyperlink r:id="rId155" w:history="1">
        <w:r w:rsidR="007F0623" w:rsidRPr="007F0623">
          <w:rPr>
            <w:rStyle w:val="Hyperlink"/>
          </w:rPr>
          <w:t>PR718842</w:t>
        </w:r>
      </w:hyperlink>
      <w:r w:rsidR="007F0623">
        <w:t>]</w:t>
      </w:r>
    </w:p>
    <w:bookmarkEnd w:id="155"/>
    <w:bookmarkEnd w:id="156"/>
    <w:bookmarkEnd w:id="157"/>
    <w:p w14:paraId="364B958C" w14:textId="13AD6846" w:rsidR="00F11AA7" w:rsidRPr="007F0623" w:rsidRDefault="00F11AA7" w:rsidP="00F11AA7">
      <w:pPr>
        <w:pStyle w:val="Level2"/>
      </w:pPr>
      <w:r w:rsidRPr="007F0623">
        <w:t xml:space="preserve">The definitions of the classification levels in this clause are contained in </w:t>
      </w:r>
      <w:r w:rsidR="0035788E" w:rsidRPr="007F0623">
        <w:fldChar w:fldCharType="begin"/>
      </w:r>
      <w:r w:rsidR="0035788E" w:rsidRPr="007F0623">
        <w:instrText xml:space="preserve"> REF _Ref240256726 \w \h  \* MERGEFORMAT </w:instrText>
      </w:r>
      <w:r w:rsidR="0035788E" w:rsidRPr="007F0623">
        <w:fldChar w:fldCharType="separate"/>
      </w:r>
      <w:r w:rsidR="006D2BF1">
        <w:t>Schedule B</w:t>
      </w:r>
      <w:r w:rsidR="0035788E" w:rsidRPr="007F0623">
        <w:fldChar w:fldCharType="end"/>
      </w:r>
      <w:r w:rsidR="0035788E" w:rsidRPr="007F0623">
        <w:fldChar w:fldCharType="begin"/>
      </w:r>
      <w:r w:rsidR="0035788E" w:rsidRPr="007F0623">
        <w:instrText xml:space="preserve"> REF _Ref240256752 \h  \* MERGEFORMAT </w:instrText>
      </w:r>
      <w:r w:rsidR="0035788E" w:rsidRPr="007F0623">
        <w:fldChar w:fldCharType="separate"/>
      </w:r>
      <w:r w:rsidR="006D2BF1" w:rsidRPr="0088618F">
        <w:t>—Classification Definitions</w:t>
      </w:r>
      <w:r w:rsidR="0035788E" w:rsidRPr="007F0623">
        <w:fldChar w:fldCharType="end"/>
      </w:r>
      <w:r w:rsidRPr="007F0623">
        <w:t>.</w:t>
      </w:r>
    </w:p>
    <w:p w14:paraId="0CB4DD0D" w14:textId="77777777" w:rsidR="00F11AA7" w:rsidRPr="007F0623" w:rsidRDefault="00F11AA7" w:rsidP="00CF2C49">
      <w:pPr>
        <w:pStyle w:val="Level2"/>
        <w:keepNext/>
      </w:pPr>
      <w:bookmarkStart w:id="158" w:name="_Ref218650804"/>
      <w:r w:rsidRPr="007F0623">
        <w:lastRenderedPageBreak/>
        <w:t>The classifications and minimum wages for an employee, other than an apprentice, are set out in the following table:</w:t>
      </w:r>
      <w:bookmarkEnd w:id="158"/>
    </w:p>
    <w:p w14:paraId="1190F040" w14:textId="37CEEEB5" w:rsidR="00155A7D" w:rsidRDefault="00155A7D" w:rsidP="00CF2C49">
      <w:pPr>
        <w:pStyle w:val="History"/>
      </w:pPr>
      <w:r>
        <w:t>[16.2 varied by</w:t>
      </w:r>
      <w:r w:rsidRPr="0010684C">
        <w:t xml:space="preserve"> </w:t>
      </w:r>
      <w:hyperlink r:id="rId156" w:history="1">
        <w:r w:rsidRPr="0010684C">
          <w:rPr>
            <w:rStyle w:val="Hyperlink"/>
            <w:u w:val="none"/>
          </w:rPr>
          <w:t>PR997904</w:t>
        </w:r>
      </w:hyperlink>
      <w:r w:rsidR="00C77996">
        <w:t xml:space="preserve">, </w:t>
      </w:r>
      <w:hyperlink r:id="rId157" w:history="1">
        <w:r w:rsidR="00C77996" w:rsidRPr="008A7BA4">
          <w:rPr>
            <w:rStyle w:val="Hyperlink"/>
          </w:rPr>
          <w:t>PR509056</w:t>
        </w:r>
      </w:hyperlink>
      <w:r w:rsidR="00205471">
        <w:t xml:space="preserve">, </w:t>
      </w:r>
      <w:hyperlink r:id="rId158" w:history="1">
        <w:r w:rsidR="00205471">
          <w:rPr>
            <w:rStyle w:val="Hyperlink"/>
          </w:rPr>
          <w:t>PR522887</w:t>
        </w:r>
      </w:hyperlink>
      <w:r w:rsidR="009E114E">
        <w:t xml:space="preserve">, </w:t>
      </w:r>
      <w:hyperlink r:id="rId159" w:history="1">
        <w:r w:rsidR="009E114E">
          <w:rPr>
            <w:rStyle w:val="Hyperlink"/>
          </w:rPr>
          <w:t>PR536690</w:t>
        </w:r>
      </w:hyperlink>
      <w:r w:rsidR="00981F11">
        <w:t xml:space="preserve">, </w:t>
      </w:r>
      <w:hyperlink r:id="rId160" w:history="1">
        <w:r w:rsidR="00981F11">
          <w:rPr>
            <w:rStyle w:val="Hyperlink"/>
          </w:rPr>
          <w:t>PR551613</w:t>
        </w:r>
      </w:hyperlink>
      <w:r w:rsidR="00A86ACA">
        <w:t xml:space="preserve">, </w:t>
      </w:r>
      <w:hyperlink r:id="rId161" w:history="1">
        <w:r w:rsidR="00A86ACA">
          <w:rPr>
            <w:rStyle w:val="Hyperlink"/>
          </w:rPr>
          <w:t>PR566694</w:t>
        </w:r>
      </w:hyperlink>
      <w:r w:rsidR="009110E5" w:rsidRPr="009110E5">
        <w:rPr>
          <w:rStyle w:val="Hyperlink"/>
          <w:color w:val="auto"/>
          <w:u w:val="none"/>
        </w:rPr>
        <w:t xml:space="preserve">, </w:t>
      </w:r>
      <w:hyperlink r:id="rId162" w:history="1">
        <w:r w:rsidR="009110E5" w:rsidRPr="00F5598A">
          <w:rPr>
            <w:rStyle w:val="Hyperlink"/>
          </w:rPr>
          <w:t>PR579787</w:t>
        </w:r>
      </w:hyperlink>
      <w:r w:rsidR="00FA6C48" w:rsidRPr="00FA6C48">
        <w:t xml:space="preserve">, </w:t>
      </w:r>
      <w:hyperlink r:id="rId163" w:history="1">
        <w:r w:rsidR="00FA6C48" w:rsidRPr="0071129B">
          <w:rPr>
            <w:rStyle w:val="Hyperlink"/>
            <w:noProof/>
          </w:rPr>
          <w:t>PR592121</w:t>
        </w:r>
      </w:hyperlink>
      <w:r w:rsidR="00515BAB">
        <w:t xml:space="preserve">, </w:t>
      </w:r>
      <w:hyperlink r:id="rId164" w:history="1">
        <w:r w:rsidR="00515BAB" w:rsidRPr="0080372A">
          <w:rPr>
            <w:rStyle w:val="Hyperlink"/>
            <w:noProof/>
          </w:rPr>
          <w:t>PR606349</w:t>
        </w:r>
      </w:hyperlink>
      <w:r w:rsidR="00467250" w:rsidRPr="00B21FEC">
        <w:t xml:space="preserve">, </w:t>
      </w:r>
      <w:hyperlink r:id="rId165" w:history="1">
        <w:r w:rsidR="00467250" w:rsidRPr="00B21FEC">
          <w:rPr>
            <w:rStyle w:val="Hyperlink"/>
          </w:rPr>
          <w:t>PR707435</w:t>
        </w:r>
      </w:hyperlink>
      <w:r w:rsidR="007F0623">
        <w:t xml:space="preserve">, </w:t>
      </w:r>
      <w:hyperlink r:id="rId166" w:history="1">
        <w:r w:rsidR="007F0623" w:rsidRPr="007F0623">
          <w:rPr>
            <w:rStyle w:val="Hyperlink"/>
          </w:rPr>
          <w:t>PR718842</w:t>
        </w:r>
      </w:hyperlink>
      <w:r w:rsidR="007F0623">
        <w:t xml:space="preserve"> </w:t>
      </w:r>
      <w:r>
        <w:t>ppc 01</w:t>
      </w:r>
      <w:r w:rsidR="007F0623">
        <w:t>Nov20</w:t>
      </w:r>
      <w:r>
        <w:t>]</w:t>
      </w:r>
    </w:p>
    <w:tbl>
      <w:tblPr>
        <w:tblW w:w="8030" w:type="dxa"/>
        <w:tblInd w:w="851" w:type="dxa"/>
        <w:tblLook w:val="01E0" w:firstRow="1" w:lastRow="1" w:firstColumn="1" w:lastColumn="1" w:noHBand="0" w:noVBand="0"/>
      </w:tblPr>
      <w:tblGrid>
        <w:gridCol w:w="3440"/>
        <w:gridCol w:w="2520"/>
        <w:gridCol w:w="2070"/>
      </w:tblGrid>
      <w:tr w:rsidR="00F11AA7" w:rsidRPr="0088618F" w14:paraId="6C90F1E2" w14:textId="77777777" w:rsidTr="00047790">
        <w:trPr>
          <w:tblHeader/>
        </w:trPr>
        <w:tc>
          <w:tcPr>
            <w:tcW w:w="3440" w:type="dxa"/>
          </w:tcPr>
          <w:p w14:paraId="005D8765" w14:textId="77777777" w:rsidR="00F11AA7" w:rsidRPr="0088618F" w:rsidRDefault="00F11AA7" w:rsidP="00CF2C49">
            <w:pPr>
              <w:pStyle w:val="AMODTable"/>
              <w:keepNext/>
              <w:rPr>
                <w:b/>
              </w:rPr>
            </w:pPr>
            <w:r w:rsidRPr="0088618F">
              <w:rPr>
                <w:b/>
              </w:rPr>
              <w:t>Classification level</w:t>
            </w:r>
          </w:p>
        </w:tc>
        <w:tc>
          <w:tcPr>
            <w:tcW w:w="2520" w:type="dxa"/>
          </w:tcPr>
          <w:p w14:paraId="1F1FCD63" w14:textId="77777777" w:rsidR="00F11AA7" w:rsidRPr="0088618F" w:rsidRDefault="00F11AA7" w:rsidP="00CF2C49">
            <w:pPr>
              <w:pStyle w:val="AMODTable"/>
              <w:keepNext/>
              <w:jc w:val="center"/>
              <w:rPr>
                <w:b/>
              </w:rPr>
            </w:pPr>
            <w:r w:rsidRPr="0088618F">
              <w:rPr>
                <w:b/>
              </w:rPr>
              <w:t>Minimum weekly wage rate</w:t>
            </w:r>
            <w:r w:rsidR="001A0077">
              <w:rPr>
                <w:b/>
              </w:rPr>
              <w:br/>
            </w:r>
            <w:r w:rsidRPr="0088618F">
              <w:rPr>
                <w:b/>
              </w:rPr>
              <w:t>$</w:t>
            </w:r>
          </w:p>
        </w:tc>
        <w:tc>
          <w:tcPr>
            <w:tcW w:w="2070" w:type="dxa"/>
          </w:tcPr>
          <w:p w14:paraId="22172270" w14:textId="77777777" w:rsidR="00F11AA7" w:rsidRPr="0088618F" w:rsidRDefault="00F11AA7" w:rsidP="00CF2C49">
            <w:pPr>
              <w:pStyle w:val="AMODTable"/>
              <w:keepNext/>
              <w:jc w:val="center"/>
              <w:rPr>
                <w:b/>
              </w:rPr>
            </w:pPr>
            <w:r w:rsidRPr="0088618F">
              <w:rPr>
                <w:b/>
              </w:rPr>
              <w:t>Minimum hourly wage rate</w:t>
            </w:r>
            <w:r w:rsidR="001A0077">
              <w:rPr>
                <w:b/>
              </w:rPr>
              <w:br/>
            </w:r>
            <w:r w:rsidRPr="0088618F">
              <w:rPr>
                <w:b/>
              </w:rPr>
              <w:t>$</w:t>
            </w:r>
          </w:p>
        </w:tc>
      </w:tr>
      <w:tr w:rsidR="007F0623" w:rsidRPr="0088618F" w14:paraId="677553AA" w14:textId="77777777" w:rsidTr="001A0077">
        <w:tc>
          <w:tcPr>
            <w:tcW w:w="3440" w:type="dxa"/>
          </w:tcPr>
          <w:p w14:paraId="0F9C6B15" w14:textId="77777777" w:rsidR="007F0623" w:rsidRPr="0088618F" w:rsidRDefault="007F0623" w:rsidP="009C7D20">
            <w:pPr>
              <w:pStyle w:val="AMODTable"/>
            </w:pPr>
            <w:r w:rsidRPr="0088618F">
              <w:t>Electrical worker grade 1</w:t>
            </w:r>
          </w:p>
        </w:tc>
        <w:tc>
          <w:tcPr>
            <w:tcW w:w="2520" w:type="dxa"/>
          </w:tcPr>
          <w:p w14:paraId="7EC4C164" w14:textId="0085A765" w:rsidR="007F0623" w:rsidRPr="00DE3C6C" w:rsidRDefault="007F0623" w:rsidP="009C7D20">
            <w:pPr>
              <w:pStyle w:val="AMODTable"/>
              <w:jc w:val="center"/>
            </w:pPr>
            <w:r w:rsidRPr="00DE44BA">
              <w:rPr>
                <w:bCs/>
                <w:noProof/>
              </w:rPr>
              <w:t>764.70</w:t>
            </w:r>
          </w:p>
        </w:tc>
        <w:tc>
          <w:tcPr>
            <w:tcW w:w="2070" w:type="dxa"/>
          </w:tcPr>
          <w:p w14:paraId="5D3C2571" w14:textId="451515F3" w:rsidR="007F0623" w:rsidRPr="00DE3C6C" w:rsidRDefault="007F0623" w:rsidP="009C7D20">
            <w:pPr>
              <w:pStyle w:val="AMODTable"/>
              <w:jc w:val="center"/>
            </w:pPr>
            <w:r w:rsidRPr="00DE44BA">
              <w:rPr>
                <w:bCs/>
                <w:noProof/>
              </w:rPr>
              <w:t>20.12</w:t>
            </w:r>
          </w:p>
        </w:tc>
      </w:tr>
      <w:tr w:rsidR="007F0623" w:rsidRPr="0088618F" w14:paraId="37F4B4C6" w14:textId="77777777" w:rsidTr="001A0077">
        <w:tc>
          <w:tcPr>
            <w:tcW w:w="3440" w:type="dxa"/>
          </w:tcPr>
          <w:p w14:paraId="1B178504" w14:textId="77777777" w:rsidR="007F0623" w:rsidRPr="0088618F" w:rsidRDefault="007F0623" w:rsidP="009C7D20">
            <w:pPr>
              <w:pStyle w:val="AMODTable"/>
            </w:pPr>
            <w:r w:rsidRPr="0088618F">
              <w:t>Electrical worker grade 2</w:t>
            </w:r>
          </w:p>
        </w:tc>
        <w:tc>
          <w:tcPr>
            <w:tcW w:w="2520" w:type="dxa"/>
          </w:tcPr>
          <w:p w14:paraId="70569F46" w14:textId="435BA5D9" w:rsidR="007F0623" w:rsidRPr="00DE3C6C" w:rsidRDefault="007F0623" w:rsidP="009C7D20">
            <w:pPr>
              <w:pStyle w:val="AMODTable"/>
              <w:jc w:val="center"/>
            </w:pPr>
            <w:r w:rsidRPr="00DE44BA">
              <w:rPr>
                <w:bCs/>
                <w:noProof/>
              </w:rPr>
              <w:t>791.90</w:t>
            </w:r>
          </w:p>
        </w:tc>
        <w:tc>
          <w:tcPr>
            <w:tcW w:w="2070" w:type="dxa"/>
          </w:tcPr>
          <w:p w14:paraId="462942CE" w14:textId="5CBA5266" w:rsidR="007F0623" w:rsidRPr="00DE3C6C" w:rsidRDefault="007F0623" w:rsidP="009C7D20">
            <w:pPr>
              <w:pStyle w:val="AMODTable"/>
              <w:jc w:val="center"/>
            </w:pPr>
            <w:r w:rsidRPr="00DE44BA">
              <w:rPr>
                <w:bCs/>
                <w:noProof/>
              </w:rPr>
              <w:t>20.84</w:t>
            </w:r>
          </w:p>
        </w:tc>
      </w:tr>
      <w:tr w:rsidR="007F0623" w:rsidRPr="0088618F" w14:paraId="60B55744" w14:textId="77777777" w:rsidTr="001A0077">
        <w:tc>
          <w:tcPr>
            <w:tcW w:w="3440" w:type="dxa"/>
          </w:tcPr>
          <w:p w14:paraId="41C7E4E6" w14:textId="77777777" w:rsidR="007F0623" w:rsidRPr="0088618F" w:rsidRDefault="007F0623" w:rsidP="007F0623">
            <w:pPr>
              <w:pStyle w:val="AMODTable"/>
            </w:pPr>
            <w:r w:rsidRPr="0088618F">
              <w:t>Electrical worker grade 3</w:t>
            </w:r>
          </w:p>
        </w:tc>
        <w:tc>
          <w:tcPr>
            <w:tcW w:w="2520" w:type="dxa"/>
          </w:tcPr>
          <w:p w14:paraId="2CA524A5" w14:textId="2C4D9E9B" w:rsidR="007F0623" w:rsidRPr="00DE3C6C" w:rsidRDefault="007F0623" w:rsidP="007F0623">
            <w:pPr>
              <w:pStyle w:val="AMODTable"/>
              <w:jc w:val="center"/>
            </w:pPr>
            <w:r w:rsidRPr="00DE44BA">
              <w:rPr>
                <w:bCs/>
                <w:noProof/>
              </w:rPr>
              <w:t>819.60</w:t>
            </w:r>
          </w:p>
        </w:tc>
        <w:tc>
          <w:tcPr>
            <w:tcW w:w="2070" w:type="dxa"/>
          </w:tcPr>
          <w:p w14:paraId="567BA6A8" w14:textId="496F647A" w:rsidR="007F0623" w:rsidRPr="00DE3C6C" w:rsidRDefault="007F0623" w:rsidP="007F0623">
            <w:pPr>
              <w:pStyle w:val="AMODTable"/>
              <w:jc w:val="center"/>
            </w:pPr>
            <w:r w:rsidRPr="00DE44BA">
              <w:rPr>
                <w:bCs/>
                <w:noProof/>
              </w:rPr>
              <w:t>21.57</w:t>
            </w:r>
          </w:p>
        </w:tc>
      </w:tr>
      <w:tr w:rsidR="007F0623" w:rsidRPr="0088618F" w14:paraId="50FF3D90" w14:textId="77777777" w:rsidTr="001A0077">
        <w:tc>
          <w:tcPr>
            <w:tcW w:w="3440" w:type="dxa"/>
          </w:tcPr>
          <w:p w14:paraId="27E1BC8C" w14:textId="77777777" w:rsidR="007F0623" w:rsidRPr="0088618F" w:rsidRDefault="007F0623" w:rsidP="007F0623">
            <w:pPr>
              <w:pStyle w:val="AMODTable"/>
            </w:pPr>
            <w:r w:rsidRPr="0088618F">
              <w:t>Electrical worker grade 4</w:t>
            </w:r>
          </w:p>
        </w:tc>
        <w:tc>
          <w:tcPr>
            <w:tcW w:w="2520" w:type="dxa"/>
          </w:tcPr>
          <w:p w14:paraId="1A0B0F78" w14:textId="184CF6D3" w:rsidR="007F0623" w:rsidRPr="00DE3C6C" w:rsidRDefault="007F0623" w:rsidP="007F0623">
            <w:pPr>
              <w:pStyle w:val="AMODTable"/>
              <w:jc w:val="center"/>
            </w:pPr>
            <w:r w:rsidRPr="00DE44BA">
              <w:rPr>
                <w:bCs/>
                <w:noProof/>
              </w:rPr>
              <w:t>847.30</w:t>
            </w:r>
          </w:p>
        </w:tc>
        <w:tc>
          <w:tcPr>
            <w:tcW w:w="2070" w:type="dxa"/>
          </w:tcPr>
          <w:p w14:paraId="355D2272" w14:textId="0000A10B" w:rsidR="007F0623" w:rsidRPr="00DE3C6C" w:rsidRDefault="007F0623" w:rsidP="007F0623">
            <w:pPr>
              <w:pStyle w:val="AMODTable"/>
              <w:jc w:val="center"/>
            </w:pPr>
            <w:r w:rsidRPr="00DE44BA">
              <w:rPr>
                <w:bCs/>
                <w:noProof/>
              </w:rPr>
              <w:t>22.30</w:t>
            </w:r>
          </w:p>
        </w:tc>
      </w:tr>
      <w:tr w:rsidR="007F0623" w:rsidRPr="0088618F" w14:paraId="4DD7E612" w14:textId="77777777" w:rsidTr="001A0077">
        <w:tc>
          <w:tcPr>
            <w:tcW w:w="3440" w:type="dxa"/>
          </w:tcPr>
          <w:p w14:paraId="6AE9A875" w14:textId="77777777" w:rsidR="007F0623" w:rsidRPr="0088618F" w:rsidRDefault="007F0623" w:rsidP="007F0623">
            <w:pPr>
              <w:pStyle w:val="AMODTable"/>
            </w:pPr>
            <w:r w:rsidRPr="0088618F">
              <w:t>Electrical worker grade 5</w:t>
            </w:r>
          </w:p>
        </w:tc>
        <w:tc>
          <w:tcPr>
            <w:tcW w:w="2520" w:type="dxa"/>
          </w:tcPr>
          <w:p w14:paraId="20F086F8" w14:textId="24239172" w:rsidR="007F0623" w:rsidRPr="00DE3C6C" w:rsidRDefault="007F0623" w:rsidP="007F0623">
            <w:pPr>
              <w:pStyle w:val="AMODTable"/>
              <w:jc w:val="center"/>
            </w:pPr>
            <w:r w:rsidRPr="00DE44BA">
              <w:rPr>
                <w:bCs/>
                <w:noProof/>
              </w:rPr>
              <w:t>877.60</w:t>
            </w:r>
          </w:p>
        </w:tc>
        <w:tc>
          <w:tcPr>
            <w:tcW w:w="2070" w:type="dxa"/>
          </w:tcPr>
          <w:p w14:paraId="46769250" w14:textId="361CCA4A" w:rsidR="007F0623" w:rsidRPr="00DE3C6C" w:rsidRDefault="007F0623" w:rsidP="007F0623">
            <w:pPr>
              <w:pStyle w:val="AMODTable"/>
              <w:jc w:val="center"/>
            </w:pPr>
            <w:r w:rsidRPr="00DE44BA">
              <w:rPr>
                <w:bCs/>
                <w:noProof/>
              </w:rPr>
              <w:t>23.09</w:t>
            </w:r>
          </w:p>
        </w:tc>
      </w:tr>
      <w:tr w:rsidR="007F0623" w:rsidRPr="0088618F" w14:paraId="0ACFA87E" w14:textId="77777777" w:rsidTr="001A0077">
        <w:tc>
          <w:tcPr>
            <w:tcW w:w="3440" w:type="dxa"/>
          </w:tcPr>
          <w:p w14:paraId="6EA226AA" w14:textId="77777777" w:rsidR="007F0623" w:rsidRPr="0088618F" w:rsidRDefault="007F0623" w:rsidP="007F0623">
            <w:pPr>
              <w:pStyle w:val="AMODTable"/>
            </w:pPr>
            <w:r w:rsidRPr="0088618F">
              <w:t>Electrical worker grade 6</w:t>
            </w:r>
          </w:p>
        </w:tc>
        <w:tc>
          <w:tcPr>
            <w:tcW w:w="2520" w:type="dxa"/>
          </w:tcPr>
          <w:p w14:paraId="5DB237B3" w14:textId="710CB959" w:rsidR="007F0623" w:rsidRPr="00DE3C6C" w:rsidRDefault="007F0623" w:rsidP="007F0623">
            <w:pPr>
              <w:pStyle w:val="AMODTable"/>
              <w:jc w:val="center"/>
            </w:pPr>
            <w:r w:rsidRPr="00DE44BA">
              <w:rPr>
                <w:bCs/>
                <w:noProof/>
              </w:rPr>
              <w:t>905.10</w:t>
            </w:r>
          </w:p>
        </w:tc>
        <w:tc>
          <w:tcPr>
            <w:tcW w:w="2070" w:type="dxa"/>
          </w:tcPr>
          <w:p w14:paraId="190FB641" w14:textId="06E7081D" w:rsidR="007F0623" w:rsidRPr="00DE3C6C" w:rsidRDefault="007F0623" w:rsidP="007F0623">
            <w:pPr>
              <w:pStyle w:val="AMODTable"/>
              <w:jc w:val="center"/>
            </w:pPr>
            <w:r w:rsidRPr="00DE44BA">
              <w:rPr>
                <w:bCs/>
                <w:noProof/>
              </w:rPr>
              <w:t>23.82</w:t>
            </w:r>
          </w:p>
        </w:tc>
      </w:tr>
      <w:tr w:rsidR="007F0623" w:rsidRPr="0088618F" w14:paraId="53B79390" w14:textId="77777777" w:rsidTr="001A0077">
        <w:tc>
          <w:tcPr>
            <w:tcW w:w="3440" w:type="dxa"/>
          </w:tcPr>
          <w:p w14:paraId="5B7FAB2F" w14:textId="77777777" w:rsidR="007F0623" w:rsidRPr="0088618F" w:rsidRDefault="007F0623" w:rsidP="007F0623">
            <w:pPr>
              <w:pStyle w:val="AMODTable"/>
            </w:pPr>
            <w:r w:rsidRPr="0088618F">
              <w:t>Electrical worker grade 7</w:t>
            </w:r>
          </w:p>
        </w:tc>
        <w:tc>
          <w:tcPr>
            <w:tcW w:w="2520" w:type="dxa"/>
          </w:tcPr>
          <w:p w14:paraId="4BD719DE" w14:textId="6A9C1C8C" w:rsidR="007F0623" w:rsidRPr="00DE3C6C" w:rsidRDefault="007F0623" w:rsidP="007F0623">
            <w:pPr>
              <w:pStyle w:val="AMODTable"/>
              <w:jc w:val="center"/>
            </w:pPr>
            <w:r w:rsidRPr="00DE44BA">
              <w:rPr>
                <w:bCs/>
                <w:noProof/>
              </w:rPr>
              <w:t>957.60</w:t>
            </w:r>
          </w:p>
        </w:tc>
        <w:tc>
          <w:tcPr>
            <w:tcW w:w="2070" w:type="dxa"/>
          </w:tcPr>
          <w:p w14:paraId="160833CA" w14:textId="579768A2" w:rsidR="007F0623" w:rsidRPr="00DE3C6C" w:rsidRDefault="007F0623" w:rsidP="007F0623">
            <w:pPr>
              <w:pStyle w:val="AMODTable"/>
              <w:jc w:val="center"/>
            </w:pPr>
            <w:r w:rsidRPr="00DE44BA">
              <w:rPr>
                <w:bCs/>
                <w:noProof/>
              </w:rPr>
              <w:t>25.20</w:t>
            </w:r>
          </w:p>
        </w:tc>
      </w:tr>
      <w:tr w:rsidR="007F0623" w:rsidRPr="0088618F" w14:paraId="2652775B" w14:textId="77777777" w:rsidTr="001A0077">
        <w:tc>
          <w:tcPr>
            <w:tcW w:w="3440" w:type="dxa"/>
          </w:tcPr>
          <w:p w14:paraId="44A4EA95" w14:textId="77777777" w:rsidR="007F0623" w:rsidRPr="0088618F" w:rsidRDefault="007F0623" w:rsidP="007F0623">
            <w:pPr>
              <w:pStyle w:val="AMODTable"/>
            </w:pPr>
            <w:r w:rsidRPr="0088618F">
              <w:t>Electrical worker grade 8</w:t>
            </w:r>
          </w:p>
        </w:tc>
        <w:tc>
          <w:tcPr>
            <w:tcW w:w="2520" w:type="dxa"/>
          </w:tcPr>
          <w:p w14:paraId="05C825DB" w14:textId="23F22A1A" w:rsidR="007F0623" w:rsidRPr="00DE3C6C" w:rsidRDefault="007F0623" w:rsidP="007F0623">
            <w:pPr>
              <w:pStyle w:val="AMODTable"/>
              <w:jc w:val="center"/>
            </w:pPr>
            <w:r w:rsidRPr="00DE44BA">
              <w:rPr>
                <w:bCs/>
                <w:noProof/>
              </w:rPr>
              <w:t>1006.10</w:t>
            </w:r>
          </w:p>
        </w:tc>
        <w:tc>
          <w:tcPr>
            <w:tcW w:w="2070" w:type="dxa"/>
          </w:tcPr>
          <w:p w14:paraId="6A610039" w14:textId="41A9C1DA" w:rsidR="007F0623" w:rsidRPr="00DE3C6C" w:rsidRDefault="007F0623" w:rsidP="007F0623">
            <w:pPr>
              <w:pStyle w:val="AMODTable"/>
              <w:jc w:val="center"/>
            </w:pPr>
            <w:r w:rsidRPr="00DE44BA">
              <w:rPr>
                <w:bCs/>
                <w:noProof/>
              </w:rPr>
              <w:t>26.48</w:t>
            </w:r>
          </w:p>
        </w:tc>
      </w:tr>
      <w:tr w:rsidR="007F0623" w:rsidRPr="0088618F" w14:paraId="073FE29E" w14:textId="77777777" w:rsidTr="001A0077">
        <w:tc>
          <w:tcPr>
            <w:tcW w:w="3440" w:type="dxa"/>
          </w:tcPr>
          <w:p w14:paraId="44B9A012" w14:textId="77777777" w:rsidR="007F0623" w:rsidRPr="0088618F" w:rsidRDefault="007F0623" w:rsidP="007F0623">
            <w:pPr>
              <w:pStyle w:val="AMODTable"/>
            </w:pPr>
            <w:r w:rsidRPr="0088618F">
              <w:t>Electrical worker grade 9</w:t>
            </w:r>
          </w:p>
        </w:tc>
        <w:tc>
          <w:tcPr>
            <w:tcW w:w="2520" w:type="dxa"/>
          </w:tcPr>
          <w:p w14:paraId="203EAD5B" w14:textId="1BD353B0" w:rsidR="007F0623" w:rsidRPr="00DE3C6C" w:rsidRDefault="007F0623" w:rsidP="007F0623">
            <w:pPr>
              <w:pStyle w:val="AMODTable"/>
              <w:jc w:val="center"/>
            </w:pPr>
            <w:r w:rsidRPr="00DE44BA">
              <w:rPr>
                <w:bCs/>
                <w:noProof/>
              </w:rPr>
              <w:t>1026.70</w:t>
            </w:r>
          </w:p>
        </w:tc>
        <w:tc>
          <w:tcPr>
            <w:tcW w:w="2070" w:type="dxa"/>
          </w:tcPr>
          <w:p w14:paraId="1F8D353B" w14:textId="10ACB6AA" w:rsidR="007F0623" w:rsidRPr="00DE3C6C" w:rsidRDefault="007F0623" w:rsidP="007F0623">
            <w:pPr>
              <w:pStyle w:val="AMODTable"/>
              <w:jc w:val="center"/>
            </w:pPr>
            <w:r w:rsidRPr="00DE44BA">
              <w:rPr>
                <w:bCs/>
                <w:noProof/>
              </w:rPr>
              <w:t>27.02</w:t>
            </w:r>
          </w:p>
        </w:tc>
      </w:tr>
      <w:tr w:rsidR="007F0623" w:rsidRPr="0088618F" w14:paraId="58736FBA" w14:textId="77777777" w:rsidTr="001A0077">
        <w:tc>
          <w:tcPr>
            <w:tcW w:w="3440" w:type="dxa"/>
          </w:tcPr>
          <w:p w14:paraId="38E57422" w14:textId="77777777" w:rsidR="007F0623" w:rsidRPr="0088618F" w:rsidRDefault="007F0623" w:rsidP="007F0623">
            <w:pPr>
              <w:pStyle w:val="AMODTable"/>
            </w:pPr>
            <w:r w:rsidRPr="0088618F">
              <w:t>Electrical worker grade 10</w:t>
            </w:r>
          </w:p>
        </w:tc>
        <w:tc>
          <w:tcPr>
            <w:tcW w:w="2520" w:type="dxa"/>
          </w:tcPr>
          <w:p w14:paraId="55A500AF" w14:textId="072AC802" w:rsidR="007F0623" w:rsidRPr="00DE3C6C" w:rsidRDefault="007F0623" w:rsidP="007F0623">
            <w:pPr>
              <w:pStyle w:val="AMODTable"/>
              <w:jc w:val="center"/>
            </w:pPr>
            <w:r w:rsidRPr="00DE44BA">
              <w:rPr>
                <w:bCs/>
                <w:noProof/>
              </w:rPr>
              <w:t>1109.50</w:t>
            </w:r>
          </w:p>
        </w:tc>
        <w:tc>
          <w:tcPr>
            <w:tcW w:w="2070" w:type="dxa"/>
          </w:tcPr>
          <w:p w14:paraId="36182C97" w14:textId="48D93DE9" w:rsidR="007F0623" w:rsidRPr="00DE3C6C" w:rsidRDefault="007F0623" w:rsidP="007F0623">
            <w:pPr>
              <w:pStyle w:val="AMODTable"/>
              <w:jc w:val="center"/>
            </w:pPr>
            <w:r w:rsidRPr="00DE44BA">
              <w:rPr>
                <w:bCs/>
                <w:noProof/>
              </w:rPr>
              <w:t>29.20</w:t>
            </w:r>
          </w:p>
        </w:tc>
      </w:tr>
    </w:tbl>
    <w:p w14:paraId="5F92085D" w14:textId="77777777" w:rsidR="00F11AA7" w:rsidRDefault="00F11AA7" w:rsidP="00831304">
      <w:pPr>
        <w:pStyle w:val="Level2Bold"/>
      </w:pPr>
      <w:bookmarkStart w:id="159" w:name="_Ref250710922"/>
      <w:bookmarkStart w:id="160" w:name="_Toc211402509"/>
      <w:bookmarkStart w:id="161" w:name="_Toc211403394"/>
      <w:bookmarkStart w:id="162" w:name="_Toc211415300"/>
      <w:r w:rsidRPr="0088618F">
        <w:t>Addition of other all-purpose allowances</w:t>
      </w:r>
      <w:bookmarkEnd w:id="159"/>
    </w:p>
    <w:p w14:paraId="0057B0CE" w14:textId="18A8664E" w:rsidR="00775D84" w:rsidRPr="00775D84" w:rsidRDefault="00775D84" w:rsidP="00775D84">
      <w:pPr>
        <w:pStyle w:val="History"/>
      </w:pPr>
      <w:r>
        <w:t>[16.3(a)</w:t>
      </w:r>
      <w:r w:rsidR="00427E9D">
        <w:t xml:space="preserve"> </w:t>
      </w:r>
      <w:r w:rsidR="00A46B07">
        <w:t>substitut</w:t>
      </w:r>
      <w:r w:rsidR="00427E9D">
        <w:t>ed</w:t>
      </w:r>
      <w:r>
        <w:t xml:space="preserve"> by </w:t>
      </w:r>
      <w:hyperlink r:id="rId167" w:history="1">
        <w:r w:rsidRPr="0010684C">
          <w:rPr>
            <w:rStyle w:val="Hyperlink"/>
            <w:u w:val="none"/>
          </w:rPr>
          <w:t>PR994523</w:t>
        </w:r>
      </w:hyperlink>
      <w:r>
        <w:t xml:space="preserve"> from 01Jan10]</w:t>
      </w:r>
    </w:p>
    <w:p w14:paraId="3F267A38" w14:textId="410F2754" w:rsidR="00C660B4" w:rsidRPr="0088618F" w:rsidRDefault="00C660B4" w:rsidP="00C660B4">
      <w:pPr>
        <w:pStyle w:val="Level3"/>
      </w:pPr>
      <w:r w:rsidRPr="0088618F">
        <w:t xml:space="preserve">The all-purpose rate to be paid to an employee, other than an apprentice, will be the sum of the minimum wage rate in the table in clause </w:t>
      </w:r>
      <w:r w:rsidR="0035788E">
        <w:fldChar w:fldCharType="begin"/>
      </w:r>
      <w:r w:rsidR="0035788E">
        <w:instrText xml:space="preserve"> REF _Ref218650804 \r \h  \* MERGEFORMAT </w:instrText>
      </w:r>
      <w:r w:rsidR="0035788E">
        <w:fldChar w:fldCharType="separate"/>
      </w:r>
      <w:r w:rsidR="006D2BF1">
        <w:t>16.2</w:t>
      </w:r>
      <w:r w:rsidR="0035788E">
        <w:fldChar w:fldCharType="end"/>
      </w:r>
      <w:r w:rsidRPr="0088618F">
        <w:t xml:space="preserve">, the industry allowance in clause </w:t>
      </w:r>
      <w:r w:rsidR="0035788E">
        <w:fldChar w:fldCharType="begin"/>
      </w:r>
      <w:r w:rsidR="0035788E">
        <w:instrText xml:space="preserve"> REF _Ref219765060 \r \h  \* MERGEFORMAT </w:instrText>
      </w:r>
      <w:r w:rsidR="0035788E">
        <w:fldChar w:fldCharType="separate"/>
      </w:r>
      <w:r w:rsidR="006D2BF1">
        <w:t>17.2(a)</w:t>
      </w:r>
      <w:r w:rsidR="0035788E">
        <w:fldChar w:fldCharType="end"/>
      </w:r>
      <w:r w:rsidRPr="0088618F">
        <w:t xml:space="preserve">, and, where applicable, the tool allowance in clause </w:t>
      </w:r>
      <w:r w:rsidR="0035788E">
        <w:fldChar w:fldCharType="begin"/>
      </w:r>
      <w:r w:rsidR="0035788E">
        <w:instrText xml:space="preserve"> REF _Ref219765071 \r \h  \* MERGEFORMAT </w:instrText>
      </w:r>
      <w:r w:rsidR="0035788E">
        <w:fldChar w:fldCharType="separate"/>
      </w:r>
      <w:r w:rsidR="006D2BF1">
        <w:t>17.2(b)</w:t>
      </w:r>
      <w:r w:rsidR="0035788E">
        <w:fldChar w:fldCharType="end"/>
      </w:r>
      <w:r w:rsidRPr="0088618F">
        <w:t xml:space="preserve">, the electrician’s licence allowance in clause </w:t>
      </w:r>
      <w:r w:rsidR="0035788E">
        <w:fldChar w:fldCharType="begin"/>
      </w:r>
      <w:r w:rsidR="0035788E">
        <w:instrText xml:space="preserve"> REF _Ref219763727 \r \h  \* MERGEFORMAT </w:instrText>
      </w:r>
      <w:r w:rsidR="0035788E">
        <w:fldChar w:fldCharType="separate"/>
      </w:r>
      <w:r w:rsidR="006D2BF1">
        <w:t>17.2(c)</w:t>
      </w:r>
      <w:r w:rsidR="0035788E">
        <w:fldChar w:fldCharType="end"/>
      </w:r>
      <w:r w:rsidRPr="0088618F">
        <w:t xml:space="preserve">, the leading hand allowance in clause </w:t>
      </w:r>
      <w:r w:rsidR="0035788E">
        <w:fldChar w:fldCharType="begin"/>
      </w:r>
      <w:r w:rsidR="0035788E">
        <w:instrText xml:space="preserve"> REF _Ref219100539 \r \h  \* MERGEFORMAT </w:instrText>
      </w:r>
      <w:r w:rsidR="0035788E">
        <w:fldChar w:fldCharType="separate"/>
      </w:r>
      <w:r w:rsidR="006D2BF1">
        <w:t>17.2(d)</w:t>
      </w:r>
      <w:r w:rsidR="0035788E">
        <w:fldChar w:fldCharType="end"/>
      </w:r>
      <w:r w:rsidRPr="0088618F">
        <w:t xml:space="preserve">, the nominee allowance in clause </w:t>
      </w:r>
      <w:r w:rsidR="0035788E">
        <w:fldChar w:fldCharType="begin"/>
      </w:r>
      <w:r w:rsidR="0035788E">
        <w:instrText xml:space="preserve"> REF _Ref219764347 \r \h  \* MERGEFORMAT </w:instrText>
      </w:r>
      <w:r w:rsidR="0035788E">
        <w:fldChar w:fldCharType="separate"/>
      </w:r>
      <w:r w:rsidR="006D2BF1">
        <w:t>17.2(e)</w:t>
      </w:r>
      <w:r w:rsidR="0035788E">
        <w:fldChar w:fldCharType="end"/>
      </w:r>
      <w:r w:rsidRPr="0088618F">
        <w:t>, the electrical distribution line maintenance and tree clearing allowan</w:t>
      </w:r>
      <w:r w:rsidR="0010684C">
        <w:t xml:space="preserve">ce in </w:t>
      </w:r>
      <w:r w:rsidRPr="0088618F">
        <w:t xml:space="preserve">clause </w:t>
      </w:r>
      <w:r w:rsidR="00695F92">
        <w:fldChar w:fldCharType="begin"/>
      </w:r>
      <w:r w:rsidR="00230999">
        <w:instrText xml:space="preserve"> REF _Ref219764378 \r \h </w:instrText>
      </w:r>
      <w:r w:rsidR="00695F92">
        <w:fldChar w:fldCharType="separate"/>
      </w:r>
      <w:r w:rsidR="006D2BF1">
        <w:t>17.2(f)</w:t>
      </w:r>
      <w:r w:rsidR="00695F92">
        <w:fldChar w:fldCharType="end"/>
      </w:r>
      <w:r w:rsidRPr="0088618F">
        <w:t xml:space="preserve"> and the rate for ordering materials in clause </w:t>
      </w:r>
      <w:r w:rsidR="0035788E">
        <w:fldChar w:fldCharType="begin"/>
      </w:r>
      <w:r w:rsidR="0035788E">
        <w:instrText xml:space="preserve"> REF _Ref250707958 \w \h  \* MERGEFORMAT </w:instrText>
      </w:r>
      <w:r w:rsidR="0035788E">
        <w:fldChar w:fldCharType="separate"/>
      </w:r>
      <w:r w:rsidR="006D2BF1">
        <w:t>17.2(g)</w:t>
      </w:r>
      <w:r w:rsidR="0035788E">
        <w:fldChar w:fldCharType="end"/>
      </w:r>
      <w:r w:rsidR="007C63D5" w:rsidRPr="0088618F">
        <w:t>.</w:t>
      </w:r>
    </w:p>
    <w:p w14:paraId="422B96B4" w14:textId="77777777" w:rsidR="00F11AA7" w:rsidRPr="0088618F" w:rsidRDefault="00F11AA7" w:rsidP="00F11AA7">
      <w:pPr>
        <w:pStyle w:val="Level3"/>
      </w:pPr>
      <w:r w:rsidRPr="0088618F">
        <w:t>The weekly all-purpose</w:t>
      </w:r>
      <w:r w:rsidR="0050763F">
        <w:t xml:space="preserve"> rate of pay is payable for all </w:t>
      </w:r>
      <w:r w:rsidRPr="0088618F">
        <w:t>purposes of the award and will be included as appropriate when calculating payments for overtime, all forms of paid leave, annual leave loading, public holidays and pro rata payments on termination.</w:t>
      </w:r>
    </w:p>
    <w:p w14:paraId="1D414FE2" w14:textId="77777777" w:rsidR="00F11AA7" w:rsidRPr="0088618F" w:rsidRDefault="00F11AA7" w:rsidP="00F11AA7">
      <w:pPr>
        <w:pStyle w:val="Level3"/>
      </w:pPr>
      <w:r w:rsidRPr="0088618F">
        <w:t>The all-purpose</w:t>
      </w:r>
      <w:r w:rsidR="0050763F">
        <w:t xml:space="preserve"> hourly wage rate means the all-</w:t>
      </w:r>
      <w:r w:rsidRPr="0088618F">
        <w:t xml:space="preserve">purpose weekly wage rate divided by 38. </w:t>
      </w:r>
    </w:p>
    <w:p w14:paraId="6DA2586E" w14:textId="77777777" w:rsidR="00F11AA7" w:rsidRPr="0088618F" w:rsidRDefault="00F11AA7" w:rsidP="00CF2C49">
      <w:pPr>
        <w:pStyle w:val="Level2Bold"/>
      </w:pPr>
      <w:r w:rsidRPr="0088618F">
        <w:t>Apprentice minimum wages</w:t>
      </w:r>
      <w:bookmarkEnd w:id="160"/>
      <w:bookmarkEnd w:id="161"/>
      <w:bookmarkEnd w:id="162"/>
    </w:p>
    <w:p w14:paraId="0827712B" w14:textId="77777777" w:rsidR="00F11AA7" w:rsidRDefault="00F11AA7" w:rsidP="00CF2C49">
      <w:pPr>
        <w:pStyle w:val="Level3Bold"/>
      </w:pPr>
      <w:bookmarkStart w:id="163" w:name="_Ref373243213"/>
      <w:bookmarkStart w:id="164" w:name="_Toc211402510"/>
      <w:bookmarkStart w:id="165" w:name="_Toc211403395"/>
      <w:bookmarkStart w:id="166" w:name="_Toc211415301"/>
      <w:bookmarkStart w:id="167" w:name="_Ref219765852"/>
      <w:bookmarkStart w:id="168" w:name="_Ref220135638"/>
      <w:bookmarkStart w:id="169" w:name="_Ref220136007"/>
      <w:r w:rsidRPr="0088618F">
        <w:t>Junior apprentice minimum wages</w:t>
      </w:r>
      <w:bookmarkEnd w:id="163"/>
    </w:p>
    <w:p w14:paraId="6C2D462D" w14:textId="2A435C79" w:rsidR="0010062C" w:rsidRPr="0010062C" w:rsidRDefault="0010062C" w:rsidP="00CF2C49">
      <w:pPr>
        <w:pStyle w:val="History"/>
      </w:pPr>
      <w:r>
        <w:t xml:space="preserve">[16.4(a)(i) substituted by </w:t>
      </w:r>
      <w:hyperlink r:id="rId168" w:history="1">
        <w:r w:rsidRPr="0010062C">
          <w:rPr>
            <w:rStyle w:val="Hyperlink"/>
          </w:rPr>
          <w:t>PR544547</w:t>
        </w:r>
      </w:hyperlink>
      <w:r>
        <w:t xml:space="preserve"> ppc 01Jan14</w:t>
      </w:r>
      <w:r w:rsidR="003B6C92">
        <w:t xml:space="preserve">; corrected by </w:t>
      </w:r>
      <w:hyperlink r:id="rId169" w:history="1">
        <w:r w:rsidR="003B6C92">
          <w:rPr>
            <w:rStyle w:val="Hyperlink"/>
          </w:rPr>
          <w:t>PR545301</w:t>
        </w:r>
      </w:hyperlink>
      <w:r w:rsidR="003B6C92">
        <w:t xml:space="preserve"> ppc 01Jan14</w:t>
      </w:r>
      <w:r>
        <w:t>]</w:t>
      </w:r>
    </w:p>
    <w:p w14:paraId="1FEA1819" w14:textId="161935B6" w:rsidR="00F11AA7" w:rsidRPr="0088618F" w:rsidRDefault="003B6C92" w:rsidP="00CF2C49">
      <w:pPr>
        <w:pStyle w:val="Level4"/>
        <w:keepNext/>
      </w:pPr>
      <w:r>
        <w:t>A</w:t>
      </w:r>
      <w:r w:rsidRPr="00F836CE">
        <w:t>pprentices,</w:t>
      </w:r>
      <w:r>
        <w:t xml:space="preserve"> other than adult apprentices, </w:t>
      </w:r>
      <w:r w:rsidRPr="00F836CE">
        <w:t xml:space="preserve">commencing their apprenticeship </w:t>
      </w:r>
      <w:r>
        <w:t xml:space="preserve">prior to </w:t>
      </w:r>
      <w:r w:rsidRPr="00F836CE">
        <w:t>1 January 2014</w:t>
      </w:r>
      <w:r>
        <w:t xml:space="preserve"> </w:t>
      </w:r>
      <w:r w:rsidR="00F11AA7" w:rsidRPr="0088618F">
        <w:t xml:space="preserve">will be paid the percentages of the </w:t>
      </w:r>
      <w:r w:rsidR="00F11AA7" w:rsidRPr="0088618F">
        <w:lastRenderedPageBreak/>
        <w:t xml:space="preserve">minimum wage rate for the Electrical worker grade 5 classification in clause </w:t>
      </w:r>
      <w:r w:rsidR="0035788E">
        <w:fldChar w:fldCharType="begin"/>
      </w:r>
      <w:r w:rsidR="0035788E">
        <w:instrText xml:space="preserve"> REF _Ref218650804 \r \h  \* MERGEFORMAT </w:instrText>
      </w:r>
      <w:r w:rsidR="0035788E">
        <w:fldChar w:fldCharType="separate"/>
      </w:r>
      <w:r w:rsidR="006D2BF1">
        <w:t>16.2</w:t>
      </w:r>
      <w:r w:rsidR="0035788E">
        <w:fldChar w:fldCharType="end"/>
      </w:r>
      <w:r w:rsidR="00F11AA7" w:rsidRPr="0088618F">
        <w:t xml:space="preserve"> as set out in the following table:</w:t>
      </w:r>
      <w:bookmarkEnd w:id="164"/>
      <w:bookmarkEnd w:id="165"/>
      <w:bookmarkEnd w:id="166"/>
      <w:bookmarkEnd w:id="167"/>
      <w:bookmarkEnd w:id="168"/>
      <w:bookmarkEnd w:id="169"/>
    </w:p>
    <w:tbl>
      <w:tblPr>
        <w:tblW w:w="5314" w:type="dxa"/>
        <w:tblInd w:w="1985" w:type="dxa"/>
        <w:tblLayout w:type="fixed"/>
        <w:tblLook w:val="01E0" w:firstRow="1" w:lastRow="1" w:firstColumn="1" w:lastColumn="1" w:noHBand="0" w:noVBand="0"/>
      </w:tblPr>
      <w:tblGrid>
        <w:gridCol w:w="3240"/>
        <w:gridCol w:w="2074"/>
      </w:tblGrid>
      <w:tr w:rsidR="00F11AA7" w:rsidRPr="0088618F" w14:paraId="14F08EEF" w14:textId="77777777" w:rsidTr="00F11AA7">
        <w:trPr>
          <w:tblHeader/>
        </w:trPr>
        <w:tc>
          <w:tcPr>
            <w:tcW w:w="3240" w:type="dxa"/>
          </w:tcPr>
          <w:p w14:paraId="72AB3259" w14:textId="77777777" w:rsidR="00F11AA7" w:rsidRPr="0088618F" w:rsidRDefault="00F11AA7" w:rsidP="00CF2C49">
            <w:pPr>
              <w:pStyle w:val="AMODTable"/>
              <w:keepNext/>
              <w:rPr>
                <w:b/>
              </w:rPr>
            </w:pPr>
            <w:r w:rsidRPr="0088618F">
              <w:rPr>
                <w:b/>
              </w:rPr>
              <w:t>Year of apprenticeship</w:t>
            </w:r>
          </w:p>
        </w:tc>
        <w:tc>
          <w:tcPr>
            <w:tcW w:w="2074" w:type="dxa"/>
          </w:tcPr>
          <w:p w14:paraId="2CB7742C" w14:textId="77777777" w:rsidR="00F11AA7" w:rsidRPr="0088618F" w:rsidRDefault="00F11AA7" w:rsidP="00CF2C49">
            <w:pPr>
              <w:pStyle w:val="AMODTable"/>
              <w:keepNext/>
              <w:jc w:val="center"/>
              <w:rPr>
                <w:b/>
              </w:rPr>
            </w:pPr>
            <w:r w:rsidRPr="0088618F">
              <w:rPr>
                <w:b/>
              </w:rPr>
              <w:t>%</w:t>
            </w:r>
          </w:p>
        </w:tc>
      </w:tr>
      <w:tr w:rsidR="00F11AA7" w:rsidRPr="0088618F" w14:paraId="65692E24" w14:textId="77777777" w:rsidTr="00F11AA7">
        <w:tc>
          <w:tcPr>
            <w:tcW w:w="3240" w:type="dxa"/>
          </w:tcPr>
          <w:p w14:paraId="6BA81D38" w14:textId="77777777" w:rsidR="00F11AA7" w:rsidRPr="0088618F" w:rsidRDefault="00F11AA7" w:rsidP="00CF2C49">
            <w:pPr>
              <w:pStyle w:val="AMODTable"/>
              <w:keepNext/>
            </w:pPr>
            <w:bookmarkStart w:id="170" w:name="_Toc211402511"/>
            <w:bookmarkStart w:id="171" w:name="_Toc211403396"/>
            <w:bookmarkStart w:id="172" w:name="_Toc211415302"/>
            <w:r w:rsidRPr="0088618F">
              <w:t>1st year</w:t>
            </w:r>
            <w:bookmarkEnd w:id="170"/>
            <w:bookmarkEnd w:id="171"/>
            <w:bookmarkEnd w:id="172"/>
          </w:p>
        </w:tc>
        <w:tc>
          <w:tcPr>
            <w:tcW w:w="2074" w:type="dxa"/>
          </w:tcPr>
          <w:p w14:paraId="2B75E89A" w14:textId="77777777" w:rsidR="00F11AA7" w:rsidRPr="0088618F" w:rsidRDefault="00F11AA7" w:rsidP="00CF2C49">
            <w:pPr>
              <w:pStyle w:val="AMODTable"/>
              <w:keepNext/>
              <w:jc w:val="center"/>
            </w:pPr>
            <w:r w:rsidRPr="0088618F">
              <w:t>40</w:t>
            </w:r>
          </w:p>
        </w:tc>
      </w:tr>
      <w:tr w:rsidR="00F11AA7" w:rsidRPr="0088618F" w14:paraId="73835BD7" w14:textId="77777777" w:rsidTr="00F11AA7">
        <w:tc>
          <w:tcPr>
            <w:tcW w:w="3240" w:type="dxa"/>
          </w:tcPr>
          <w:p w14:paraId="0F1BFEE3" w14:textId="77777777" w:rsidR="00F11AA7" w:rsidRPr="0088618F" w:rsidRDefault="00F11AA7" w:rsidP="00F11AA7">
            <w:pPr>
              <w:pStyle w:val="AMODTable"/>
            </w:pPr>
            <w:bookmarkStart w:id="173" w:name="_Toc211402512"/>
            <w:bookmarkStart w:id="174" w:name="_Toc211403397"/>
            <w:bookmarkStart w:id="175" w:name="_Toc211415303"/>
            <w:r w:rsidRPr="0088618F">
              <w:t>2nd year</w:t>
            </w:r>
            <w:bookmarkEnd w:id="173"/>
            <w:bookmarkEnd w:id="174"/>
            <w:bookmarkEnd w:id="175"/>
          </w:p>
        </w:tc>
        <w:tc>
          <w:tcPr>
            <w:tcW w:w="2074" w:type="dxa"/>
          </w:tcPr>
          <w:p w14:paraId="400DFBD8" w14:textId="77777777" w:rsidR="00F11AA7" w:rsidRPr="0088618F" w:rsidRDefault="00F11AA7" w:rsidP="00F11AA7">
            <w:pPr>
              <w:pStyle w:val="AMODTable"/>
              <w:jc w:val="center"/>
            </w:pPr>
            <w:r w:rsidRPr="0088618F">
              <w:t>52</w:t>
            </w:r>
          </w:p>
        </w:tc>
      </w:tr>
      <w:tr w:rsidR="00F11AA7" w:rsidRPr="0088618F" w14:paraId="21F7E8FE" w14:textId="77777777" w:rsidTr="00F11AA7">
        <w:tc>
          <w:tcPr>
            <w:tcW w:w="3240" w:type="dxa"/>
          </w:tcPr>
          <w:p w14:paraId="11674729" w14:textId="77777777" w:rsidR="00F11AA7" w:rsidRPr="0088618F" w:rsidRDefault="00F11AA7" w:rsidP="00F11AA7">
            <w:pPr>
              <w:pStyle w:val="AMODTable"/>
            </w:pPr>
            <w:bookmarkStart w:id="176" w:name="_Toc211402513"/>
            <w:bookmarkStart w:id="177" w:name="_Toc211403398"/>
            <w:bookmarkStart w:id="178" w:name="_Toc211415304"/>
            <w:r w:rsidRPr="0088618F">
              <w:t>3rd year</w:t>
            </w:r>
            <w:bookmarkEnd w:id="176"/>
            <w:bookmarkEnd w:id="177"/>
            <w:bookmarkEnd w:id="178"/>
          </w:p>
        </w:tc>
        <w:tc>
          <w:tcPr>
            <w:tcW w:w="2074" w:type="dxa"/>
          </w:tcPr>
          <w:p w14:paraId="4221B3B4" w14:textId="77777777" w:rsidR="00F11AA7" w:rsidRPr="0088618F" w:rsidRDefault="00F11AA7" w:rsidP="00F11AA7">
            <w:pPr>
              <w:pStyle w:val="AMODTable"/>
              <w:jc w:val="center"/>
            </w:pPr>
            <w:r w:rsidRPr="0088618F">
              <w:t>70</w:t>
            </w:r>
          </w:p>
        </w:tc>
      </w:tr>
      <w:tr w:rsidR="00F11AA7" w:rsidRPr="0088618F" w14:paraId="4EDD4EB2" w14:textId="77777777" w:rsidTr="00F11AA7">
        <w:tc>
          <w:tcPr>
            <w:tcW w:w="3240" w:type="dxa"/>
          </w:tcPr>
          <w:p w14:paraId="3EB221A1" w14:textId="77777777" w:rsidR="00F11AA7" w:rsidRPr="0088618F" w:rsidRDefault="00F11AA7" w:rsidP="00F11AA7">
            <w:pPr>
              <w:pStyle w:val="AMODTable"/>
            </w:pPr>
            <w:bookmarkStart w:id="179" w:name="_Toc211402514"/>
            <w:bookmarkStart w:id="180" w:name="_Toc211403399"/>
            <w:bookmarkStart w:id="181" w:name="_Toc211415305"/>
            <w:r w:rsidRPr="0088618F">
              <w:t>4th year</w:t>
            </w:r>
            <w:bookmarkEnd w:id="179"/>
            <w:bookmarkEnd w:id="180"/>
            <w:bookmarkEnd w:id="181"/>
          </w:p>
        </w:tc>
        <w:tc>
          <w:tcPr>
            <w:tcW w:w="2074" w:type="dxa"/>
          </w:tcPr>
          <w:p w14:paraId="52C0F0A8" w14:textId="77777777" w:rsidR="00F11AA7" w:rsidRPr="0088618F" w:rsidRDefault="00F11AA7" w:rsidP="00F11AA7">
            <w:pPr>
              <w:pStyle w:val="AMODTable"/>
              <w:jc w:val="center"/>
            </w:pPr>
            <w:r w:rsidRPr="0088618F">
              <w:t>82</w:t>
            </w:r>
          </w:p>
        </w:tc>
      </w:tr>
    </w:tbl>
    <w:p w14:paraId="1B20F18F" w14:textId="354E38A1" w:rsidR="0010062C" w:rsidRPr="00427E9D" w:rsidRDefault="00F41537" w:rsidP="0010062C">
      <w:pPr>
        <w:pStyle w:val="History"/>
      </w:pPr>
      <w:bookmarkStart w:id="182" w:name="_Ref250710934"/>
      <w:bookmarkStart w:id="183" w:name="_Ref224981532"/>
      <w:r>
        <w:t>[New</w:t>
      </w:r>
      <w:r w:rsidR="0010062C">
        <w:t xml:space="preserve"> 16.4(a)(ii) inserted by </w:t>
      </w:r>
      <w:hyperlink r:id="rId170" w:history="1">
        <w:r w:rsidR="0010062C" w:rsidRPr="0010062C">
          <w:rPr>
            <w:rStyle w:val="Hyperlink"/>
          </w:rPr>
          <w:t>PR544547</w:t>
        </w:r>
      </w:hyperlink>
      <w:r w:rsidR="0010062C">
        <w:t xml:space="preserve"> ppc 01Jan14</w:t>
      </w:r>
      <w:r w:rsidR="003B6C92">
        <w:t xml:space="preserve">; corrected by </w:t>
      </w:r>
      <w:hyperlink r:id="rId171" w:history="1">
        <w:r w:rsidR="003B6C92">
          <w:rPr>
            <w:rStyle w:val="Hyperlink"/>
          </w:rPr>
          <w:t>PR545301</w:t>
        </w:r>
      </w:hyperlink>
      <w:r w:rsidR="005019E7">
        <w:t xml:space="preserve">; substituted by </w:t>
      </w:r>
      <w:hyperlink r:id="rId172" w:history="1">
        <w:r w:rsidR="005019E7">
          <w:rPr>
            <w:rStyle w:val="Hyperlink"/>
          </w:rPr>
          <w:t>PR566694</w:t>
        </w:r>
      </w:hyperlink>
      <w:r w:rsidR="005019E7">
        <w:t xml:space="preserve"> ppc 01Jul15</w:t>
      </w:r>
      <w:r w:rsidR="0010062C">
        <w:t>]</w:t>
      </w:r>
    </w:p>
    <w:p w14:paraId="59DFCE31" w14:textId="6817B010" w:rsidR="00CA7821" w:rsidRDefault="003B6C92" w:rsidP="00CA7821">
      <w:pPr>
        <w:pStyle w:val="Level4"/>
      </w:pPr>
      <w:r>
        <w:t>A</w:t>
      </w:r>
      <w:r w:rsidRPr="00F836CE">
        <w:t>pprentices,</w:t>
      </w:r>
      <w:r>
        <w:t xml:space="preserve"> other than adult apprentices, </w:t>
      </w:r>
      <w:r w:rsidRPr="00F836CE">
        <w:t>commencing their apprenticeship on or after 1 January 2014</w:t>
      </w:r>
      <w:r>
        <w:t xml:space="preserve"> </w:t>
      </w:r>
      <w:r w:rsidR="00CA7821" w:rsidRPr="00F826B7">
        <w:t xml:space="preserve">will be paid the percentages of the minimum wage rate for the Electrical worker grade 5 </w:t>
      </w:r>
      <w:r w:rsidR="00CA7821" w:rsidRPr="00CA7821">
        <w:t xml:space="preserve">classification in clause </w:t>
      </w:r>
      <w:r w:rsidR="00695F92">
        <w:fldChar w:fldCharType="begin"/>
      </w:r>
      <w:r w:rsidR="00B83F19">
        <w:instrText xml:space="preserve"> REF _Ref218650804 \w \h </w:instrText>
      </w:r>
      <w:r w:rsidR="00695F92">
        <w:fldChar w:fldCharType="separate"/>
      </w:r>
      <w:r w:rsidR="006D2BF1">
        <w:t>16.2</w:t>
      </w:r>
      <w:r w:rsidR="00695F92">
        <w:fldChar w:fldCharType="end"/>
      </w:r>
      <w:r w:rsidR="00CA7821" w:rsidRPr="00CA7821">
        <w:t xml:space="preserve"> as set out in the following tables:</w:t>
      </w:r>
    </w:p>
    <w:tbl>
      <w:tblPr>
        <w:tblW w:w="0" w:type="auto"/>
        <w:tblInd w:w="1985" w:type="dxa"/>
        <w:tblCellMar>
          <w:left w:w="0" w:type="dxa"/>
          <w:right w:w="170" w:type="dxa"/>
        </w:tblCellMar>
        <w:tblLook w:val="04A0" w:firstRow="1" w:lastRow="0" w:firstColumn="1" w:lastColumn="0" w:noHBand="0" w:noVBand="1"/>
      </w:tblPr>
      <w:tblGrid>
        <w:gridCol w:w="1835"/>
        <w:gridCol w:w="2764"/>
        <w:gridCol w:w="2487"/>
      </w:tblGrid>
      <w:tr w:rsidR="005019E7" w:rsidRPr="005019E7" w14:paraId="35A72516" w14:textId="77777777" w:rsidTr="005019E7">
        <w:tc>
          <w:tcPr>
            <w:tcW w:w="1835" w:type="dxa"/>
            <w:vAlign w:val="center"/>
          </w:tcPr>
          <w:p w14:paraId="79F6266F" w14:textId="77777777" w:rsidR="005019E7" w:rsidRPr="005019E7" w:rsidRDefault="005019E7" w:rsidP="005019E7">
            <w:pPr>
              <w:pStyle w:val="AMODTable"/>
              <w:rPr>
                <w:b/>
                <w:lang w:val="en-US" w:eastAsia="en-US"/>
              </w:rPr>
            </w:pPr>
            <w:r w:rsidRPr="005019E7">
              <w:rPr>
                <w:b/>
                <w:lang w:val="en-US" w:eastAsia="en-US"/>
              </w:rPr>
              <w:t>Year of apprenticeship</w:t>
            </w:r>
          </w:p>
        </w:tc>
        <w:tc>
          <w:tcPr>
            <w:tcW w:w="2765" w:type="dxa"/>
          </w:tcPr>
          <w:p w14:paraId="732D5B18" w14:textId="77777777" w:rsidR="005019E7" w:rsidRPr="005019E7" w:rsidRDefault="005019E7" w:rsidP="005019E7">
            <w:pPr>
              <w:pStyle w:val="AMODTable"/>
              <w:jc w:val="center"/>
              <w:rPr>
                <w:b/>
                <w:lang w:val="en-US" w:eastAsia="en-US"/>
              </w:rPr>
            </w:pPr>
            <w:r w:rsidRPr="005019E7">
              <w:rPr>
                <w:b/>
                <w:lang w:val="en-US" w:eastAsia="en-US"/>
              </w:rPr>
              <w:t>Apprentices who have not completed Year 12</w:t>
            </w:r>
            <w:r>
              <w:rPr>
                <w:b/>
                <w:lang w:val="en-US" w:eastAsia="en-US"/>
              </w:rPr>
              <w:br/>
            </w:r>
            <w:r w:rsidRPr="005019E7">
              <w:rPr>
                <w:b/>
                <w:lang w:val="en-US" w:eastAsia="en-US"/>
              </w:rPr>
              <w:t>%</w:t>
            </w:r>
          </w:p>
        </w:tc>
        <w:tc>
          <w:tcPr>
            <w:tcW w:w="2487" w:type="dxa"/>
          </w:tcPr>
          <w:p w14:paraId="2E0CA1C7" w14:textId="77777777" w:rsidR="005019E7" w:rsidRPr="005019E7" w:rsidRDefault="005019E7" w:rsidP="005019E7">
            <w:pPr>
              <w:pStyle w:val="AMODTable"/>
              <w:jc w:val="center"/>
              <w:rPr>
                <w:b/>
                <w:lang w:val="en-US" w:eastAsia="en-US"/>
              </w:rPr>
            </w:pPr>
            <w:r w:rsidRPr="005019E7">
              <w:rPr>
                <w:b/>
                <w:lang w:val="en-US" w:eastAsia="en-US"/>
              </w:rPr>
              <w:t>Apprentices who have completed Year 12</w:t>
            </w:r>
            <w:r>
              <w:rPr>
                <w:b/>
                <w:lang w:val="en-US" w:eastAsia="en-US"/>
              </w:rPr>
              <w:br/>
            </w:r>
            <w:r w:rsidRPr="005019E7">
              <w:rPr>
                <w:b/>
                <w:lang w:val="en-US" w:eastAsia="en-US"/>
              </w:rPr>
              <w:t>%</w:t>
            </w:r>
          </w:p>
        </w:tc>
      </w:tr>
      <w:tr w:rsidR="005019E7" w14:paraId="2EAC23AE" w14:textId="77777777" w:rsidTr="005019E7">
        <w:tc>
          <w:tcPr>
            <w:tcW w:w="1835" w:type="dxa"/>
            <w:vAlign w:val="center"/>
          </w:tcPr>
          <w:p w14:paraId="68469601" w14:textId="77777777" w:rsidR="005019E7" w:rsidRPr="00C47427" w:rsidRDefault="005019E7" w:rsidP="005019E7">
            <w:pPr>
              <w:pStyle w:val="AMODTable"/>
              <w:rPr>
                <w:lang w:val="en-US" w:eastAsia="en-US"/>
              </w:rPr>
            </w:pPr>
            <w:r w:rsidRPr="00C47427">
              <w:rPr>
                <w:lang w:val="en-US" w:eastAsia="en-US"/>
              </w:rPr>
              <w:t>1st year</w:t>
            </w:r>
          </w:p>
        </w:tc>
        <w:tc>
          <w:tcPr>
            <w:tcW w:w="2765" w:type="dxa"/>
          </w:tcPr>
          <w:p w14:paraId="76F59C78" w14:textId="77777777" w:rsidR="005019E7" w:rsidRPr="00C47427" w:rsidRDefault="005019E7" w:rsidP="005019E7">
            <w:pPr>
              <w:pStyle w:val="AMODTable"/>
              <w:jc w:val="center"/>
              <w:rPr>
                <w:lang w:val="en-US" w:eastAsia="en-US"/>
              </w:rPr>
            </w:pPr>
            <w:r w:rsidRPr="00C47427">
              <w:rPr>
                <w:lang w:val="en-US" w:eastAsia="en-US"/>
              </w:rPr>
              <w:t>50</w:t>
            </w:r>
          </w:p>
        </w:tc>
        <w:tc>
          <w:tcPr>
            <w:tcW w:w="2487" w:type="dxa"/>
          </w:tcPr>
          <w:p w14:paraId="4780AE51" w14:textId="77777777" w:rsidR="005019E7" w:rsidRPr="00C47427" w:rsidRDefault="005019E7" w:rsidP="005019E7">
            <w:pPr>
              <w:pStyle w:val="AMODTable"/>
              <w:jc w:val="center"/>
              <w:rPr>
                <w:lang w:val="en-US" w:eastAsia="en-US"/>
              </w:rPr>
            </w:pPr>
            <w:r w:rsidRPr="00C47427">
              <w:rPr>
                <w:lang w:val="en-US" w:eastAsia="en-US"/>
              </w:rPr>
              <w:t>55</w:t>
            </w:r>
          </w:p>
        </w:tc>
      </w:tr>
      <w:tr w:rsidR="005019E7" w14:paraId="0B5B8877" w14:textId="77777777" w:rsidTr="005019E7">
        <w:tc>
          <w:tcPr>
            <w:tcW w:w="1835" w:type="dxa"/>
            <w:vAlign w:val="center"/>
          </w:tcPr>
          <w:p w14:paraId="1CE1A447" w14:textId="77777777" w:rsidR="005019E7" w:rsidRPr="00C47427" w:rsidRDefault="005019E7" w:rsidP="005019E7">
            <w:pPr>
              <w:pStyle w:val="AMODTable"/>
              <w:rPr>
                <w:lang w:val="en-US" w:eastAsia="en-US"/>
              </w:rPr>
            </w:pPr>
            <w:r w:rsidRPr="00C47427">
              <w:rPr>
                <w:lang w:val="en-US" w:eastAsia="en-US"/>
              </w:rPr>
              <w:t>2nd year</w:t>
            </w:r>
          </w:p>
        </w:tc>
        <w:tc>
          <w:tcPr>
            <w:tcW w:w="2765" w:type="dxa"/>
          </w:tcPr>
          <w:p w14:paraId="1767F802" w14:textId="77777777" w:rsidR="005019E7" w:rsidRPr="00C47427" w:rsidRDefault="005019E7" w:rsidP="005019E7">
            <w:pPr>
              <w:pStyle w:val="AMODTable"/>
              <w:jc w:val="center"/>
              <w:rPr>
                <w:lang w:val="en-US" w:eastAsia="en-US"/>
              </w:rPr>
            </w:pPr>
            <w:r w:rsidRPr="00C47427">
              <w:rPr>
                <w:lang w:val="en-US" w:eastAsia="en-US"/>
              </w:rPr>
              <w:t>60</w:t>
            </w:r>
          </w:p>
        </w:tc>
        <w:tc>
          <w:tcPr>
            <w:tcW w:w="2487" w:type="dxa"/>
          </w:tcPr>
          <w:p w14:paraId="0AA231C2" w14:textId="77777777" w:rsidR="005019E7" w:rsidRPr="00C47427" w:rsidRDefault="005019E7" w:rsidP="005019E7">
            <w:pPr>
              <w:pStyle w:val="AMODTable"/>
              <w:jc w:val="center"/>
              <w:rPr>
                <w:lang w:val="en-US" w:eastAsia="en-US"/>
              </w:rPr>
            </w:pPr>
            <w:r w:rsidRPr="00C47427">
              <w:rPr>
                <w:lang w:val="en-US" w:eastAsia="en-US"/>
              </w:rPr>
              <w:t>65</w:t>
            </w:r>
          </w:p>
        </w:tc>
      </w:tr>
      <w:tr w:rsidR="005019E7" w14:paraId="56C1AC3E" w14:textId="77777777" w:rsidTr="005019E7">
        <w:tc>
          <w:tcPr>
            <w:tcW w:w="1835" w:type="dxa"/>
            <w:vAlign w:val="center"/>
          </w:tcPr>
          <w:p w14:paraId="518EFE6B" w14:textId="77777777" w:rsidR="005019E7" w:rsidRPr="00C47427" w:rsidRDefault="005019E7" w:rsidP="005019E7">
            <w:pPr>
              <w:pStyle w:val="AMODTable"/>
              <w:rPr>
                <w:lang w:val="en-US" w:eastAsia="en-US"/>
              </w:rPr>
            </w:pPr>
            <w:r w:rsidRPr="00C47427">
              <w:rPr>
                <w:lang w:val="en-US" w:eastAsia="en-US"/>
              </w:rPr>
              <w:t>3rd year</w:t>
            </w:r>
          </w:p>
        </w:tc>
        <w:tc>
          <w:tcPr>
            <w:tcW w:w="2765" w:type="dxa"/>
          </w:tcPr>
          <w:p w14:paraId="75C329C2" w14:textId="77777777" w:rsidR="005019E7" w:rsidRPr="00C47427" w:rsidRDefault="005019E7" w:rsidP="005019E7">
            <w:pPr>
              <w:pStyle w:val="AMODTable"/>
              <w:jc w:val="center"/>
              <w:rPr>
                <w:lang w:val="en-US" w:eastAsia="en-US"/>
              </w:rPr>
            </w:pPr>
            <w:r w:rsidRPr="00C47427">
              <w:rPr>
                <w:lang w:val="en-US" w:eastAsia="en-US"/>
              </w:rPr>
              <w:t>70</w:t>
            </w:r>
          </w:p>
        </w:tc>
        <w:tc>
          <w:tcPr>
            <w:tcW w:w="2487" w:type="dxa"/>
          </w:tcPr>
          <w:p w14:paraId="5B25DDFA" w14:textId="77777777" w:rsidR="005019E7" w:rsidRPr="00C47427" w:rsidRDefault="005019E7" w:rsidP="005019E7">
            <w:pPr>
              <w:pStyle w:val="AMODTable"/>
              <w:jc w:val="center"/>
              <w:rPr>
                <w:lang w:val="en-US" w:eastAsia="en-US"/>
              </w:rPr>
            </w:pPr>
            <w:r w:rsidRPr="00C47427">
              <w:rPr>
                <w:lang w:val="en-US" w:eastAsia="en-US"/>
              </w:rPr>
              <w:t>70</w:t>
            </w:r>
          </w:p>
        </w:tc>
      </w:tr>
      <w:tr w:rsidR="005019E7" w14:paraId="26A6642F" w14:textId="77777777" w:rsidTr="005019E7">
        <w:tc>
          <w:tcPr>
            <w:tcW w:w="1835" w:type="dxa"/>
            <w:vAlign w:val="center"/>
          </w:tcPr>
          <w:p w14:paraId="5EF999FE" w14:textId="77777777" w:rsidR="005019E7" w:rsidRPr="00C47427" w:rsidRDefault="005019E7" w:rsidP="005019E7">
            <w:pPr>
              <w:pStyle w:val="AMODTable"/>
              <w:rPr>
                <w:lang w:val="en-US" w:eastAsia="en-US"/>
              </w:rPr>
            </w:pPr>
            <w:r w:rsidRPr="00C47427">
              <w:rPr>
                <w:lang w:val="en-US" w:eastAsia="en-US"/>
              </w:rPr>
              <w:t>4th year</w:t>
            </w:r>
          </w:p>
        </w:tc>
        <w:tc>
          <w:tcPr>
            <w:tcW w:w="2765" w:type="dxa"/>
          </w:tcPr>
          <w:p w14:paraId="28958C74" w14:textId="77777777" w:rsidR="005019E7" w:rsidRPr="00C47427" w:rsidRDefault="005019E7" w:rsidP="005019E7">
            <w:pPr>
              <w:pStyle w:val="AMODTable"/>
              <w:jc w:val="center"/>
              <w:rPr>
                <w:lang w:val="en-US" w:eastAsia="en-US"/>
              </w:rPr>
            </w:pPr>
            <w:r w:rsidRPr="00C47427">
              <w:rPr>
                <w:lang w:val="en-US" w:eastAsia="en-US"/>
              </w:rPr>
              <w:t>82</w:t>
            </w:r>
          </w:p>
        </w:tc>
        <w:tc>
          <w:tcPr>
            <w:tcW w:w="2487" w:type="dxa"/>
          </w:tcPr>
          <w:p w14:paraId="0C39F631" w14:textId="77777777" w:rsidR="005019E7" w:rsidRPr="00C47427" w:rsidRDefault="005019E7" w:rsidP="005019E7">
            <w:pPr>
              <w:pStyle w:val="AMODTable"/>
              <w:jc w:val="center"/>
              <w:rPr>
                <w:lang w:val="en-US" w:eastAsia="en-US"/>
              </w:rPr>
            </w:pPr>
            <w:r w:rsidRPr="00C47427">
              <w:rPr>
                <w:lang w:val="en-US" w:eastAsia="en-US"/>
              </w:rPr>
              <w:t>82</w:t>
            </w:r>
          </w:p>
        </w:tc>
      </w:tr>
    </w:tbl>
    <w:p w14:paraId="585E2342" w14:textId="14C9EE95" w:rsidR="00427E9D" w:rsidRPr="00427E9D" w:rsidRDefault="00427E9D" w:rsidP="00427E9D">
      <w:pPr>
        <w:pStyle w:val="History"/>
      </w:pPr>
      <w:r>
        <w:t xml:space="preserve">[16.4(a)(ii) </w:t>
      </w:r>
      <w:r w:rsidR="003B003B">
        <w:t>vari</w:t>
      </w:r>
      <w:r>
        <w:t xml:space="preserve">ed by </w:t>
      </w:r>
      <w:hyperlink r:id="rId173" w:history="1">
        <w:r>
          <w:rPr>
            <w:rStyle w:val="Hyperlink"/>
          </w:rPr>
          <w:t>PR994523</w:t>
        </w:r>
      </w:hyperlink>
      <w:r w:rsidR="00AB5AD2">
        <w:t xml:space="preserve">, </w:t>
      </w:r>
      <w:hyperlink r:id="rId174" w:history="1">
        <w:r w:rsidR="00AB5AD2" w:rsidRPr="00D643EF">
          <w:rPr>
            <w:rStyle w:val="Hyperlink"/>
          </w:rPr>
          <w:t>PR998376</w:t>
        </w:r>
      </w:hyperlink>
      <w:r w:rsidR="00AB5AD2">
        <w:t xml:space="preserve"> from 30June10</w:t>
      </w:r>
      <w:r w:rsidR="00B7781E">
        <w:t>;</w:t>
      </w:r>
      <w:r w:rsidR="0010062C">
        <w:t xml:space="preserve"> </w:t>
      </w:r>
      <w:r w:rsidR="0010062C" w:rsidRPr="0010062C">
        <w:t xml:space="preserve">renumbered as 16.4(a)(iii) by </w:t>
      </w:r>
      <w:hyperlink r:id="rId175" w:history="1">
        <w:r w:rsidR="0010062C" w:rsidRPr="0010062C">
          <w:rPr>
            <w:rStyle w:val="Hyperlink"/>
          </w:rPr>
          <w:t>PR544547</w:t>
        </w:r>
      </w:hyperlink>
      <w:r w:rsidR="00C60B59">
        <w:t xml:space="preserve"> ppc </w:t>
      </w:r>
      <w:r w:rsidR="0010062C">
        <w:t>01Jan14</w:t>
      </w:r>
      <w:r>
        <w:t>]</w:t>
      </w:r>
    </w:p>
    <w:p w14:paraId="2E7B800E" w14:textId="566BA44B" w:rsidR="005870E3" w:rsidRDefault="005870E3" w:rsidP="005870E3">
      <w:pPr>
        <w:pStyle w:val="Level4"/>
        <w:rPr>
          <w:lang w:eastAsia="en-US"/>
        </w:rPr>
      </w:pPr>
      <w:r w:rsidRPr="0088618F">
        <w:rPr>
          <w:lang w:val="en-GB" w:eastAsia="en-US"/>
        </w:rPr>
        <w:t xml:space="preserve">In addition to the minimum wage payments arising from clause </w:t>
      </w:r>
      <w:r w:rsidR="0035788E">
        <w:fldChar w:fldCharType="begin"/>
      </w:r>
      <w:r w:rsidR="0035788E">
        <w:instrText xml:space="preserve"> REF _Ref220135638 \w \h  \* MERGEFORMAT </w:instrText>
      </w:r>
      <w:r w:rsidR="0035788E">
        <w:fldChar w:fldCharType="separate"/>
      </w:r>
      <w:r w:rsidR="006D2BF1" w:rsidRPr="006D2BF1">
        <w:rPr>
          <w:lang w:val="en-GB" w:eastAsia="en-US"/>
        </w:rPr>
        <w:t>16.4(a)</w:t>
      </w:r>
      <w:r w:rsidR="0035788E">
        <w:fldChar w:fldCharType="end"/>
      </w:r>
      <w:r w:rsidRPr="0088618F">
        <w:rPr>
          <w:lang w:val="en-GB" w:eastAsia="en-US"/>
        </w:rPr>
        <w:t>, apprentices will be paid the full amount of the tool allowance in clause </w:t>
      </w:r>
      <w:r w:rsidR="0035788E">
        <w:fldChar w:fldCharType="begin"/>
      </w:r>
      <w:r w:rsidR="0035788E">
        <w:instrText xml:space="preserve"> REF _Ref219765071 \r \h  \* MERGEFORMAT </w:instrText>
      </w:r>
      <w:r w:rsidR="0035788E">
        <w:fldChar w:fldCharType="separate"/>
      </w:r>
      <w:r w:rsidR="006D2BF1" w:rsidRPr="006D2BF1">
        <w:rPr>
          <w:lang w:val="en-GB" w:eastAsia="en-US"/>
        </w:rPr>
        <w:t>17.2(b)</w:t>
      </w:r>
      <w:r w:rsidR="0035788E">
        <w:fldChar w:fldCharType="end"/>
      </w:r>
      <w:r w:rsidR="00CE29D3">
        <w:rPr>
          <w:lang w:val="en-GB" w:eastAsia="en-US"/>
        </w:rPr>
        <w:t xml:space="preserve"> and</w:t>
      </w:r>
      <w:r w:rsidRPr="0088618F">
        <w:rPr>
          <w:lang w:val="en-GB" w:eastAsia="en-US"/>
        </w:rPr>
        <w:t xml:space="preserve"> the fares allowances in clause </w:t>
      </w:r>
      <w:r w:rsidR="0035788E">
        <w:fldChar w:fldCharType="begin"/>
      </w:r>
      <w:r w:rsidR="0035788E">
        <w:instrText xml:space="preserve"> REF _Ref223923720 \r \h  \* MERGEFORMAT </w:instrText>
      </w:r>
      <w:r w:rsidR="0035788E">
        <w:fldChar w:fldCharType="separate"/>
      </w:r>
      <w:r w:rsidR="006D2BF1" w:rsidRPr="006D2BF1">
        <w:rPr>
          <w:lang w:val="en-GB" w:eastAsia="en-US"/>
        </w:rPr>
        <w:t>17.5(d)</w:t>
      </w:r>
      <w:r w:rsidR="0035788E">
        <w:fldChar w:fldCharType="end"/>
      </w:r>
      <w:r w:rsidR="00CE29D3">
        <w:rPr>
          <w:lang w:val="en-GB" w:eastAsia="en-US"/>
        </w:rPr>
        <w:t xml:space="preserve"> and</w:t>
      </w:r>
      <w:r w:rsidRPr="0088618F">
        <w:rPr>
          <w:lang w:val="en-GB" w:eastAsia="en-US"/>
        </w:rPr>
        <w:t xml:space="preserve"> the percentages shown in clause </w:t>
      </w:r>
      <w:r w:rsidR="0035788E">
        <w:fldChar w:fldCharType="begin"/>
      </w:r>
      <w:r w:rsidR="0035788E">
        <w:instrText xml:space="preserve"> REF _Ref220136007 \w \h  \* MERGEFORMAT </w:instrText>
      </w:r>
      <w:r w:rsidR="0035788E">
        <w:fldChar w:fldCharType="separate"/>
      </w:r>
      <w:r w:rsidR="006D2BF1" w:rsidRPr="006D2BF1">
        <w:rPr>
          <w:lang w:val="en-GB" w:eastAsia="en-US"/>
        </w:rPr>
        <w:t>16.4(a)</w:t>
      </w:r>
      <w:r w:rsidR="0035788E">
        <w:fldChar w:fldCharType="end"/>
      </w:r>
      <w:r w:rsidRPr="0088618F">
        <w:rPr>
          <w:lang w:val="en-GB" w:eastAsia="en-US"/>
        </w:rPr>
        <w:t xml:space="preserve"> of the electrician’s licence allowance in clause </w:t>
      </w:r>
      <w:r w:rsidR="0035788E">
        <w:fldChar w:fldCharType="begin"/>
      </w:r>
      <w:r w:rsidR="0035788E">
        <w:instrText xml:space="preserve"> REF _Ref219763727 \r \h  \* MERGEFORMAT </w:instrText>
      </w:r>
      <w:r w:rsidR="0035788E">
        <w:fldChar w:fldCharType="separate"/>
      </w:r>
      <w:r w:rsidR="006D2BF1" w:rsidRPr="006D2BF1">
        <w:rPr>
          <w:lang w:val="en-GB" w:eastAsia="en-US"/>
        </w:rPr>
        <w:t>17.2(c)</w:t>
      </w:r>
      <w:r w:rsidR="0035788E">
        <w:fldChar w:fldCharType="end"/>
      </w:r>
      <w:r w:rsidRPr="0088618F">
        <w:rPr>
          <w:lang w:val="en-GB" w:eastAsia="en-US"/>
        </w:rPr>
        <w:t xml:space="preserve">, the travel time allowance in clause </w:t>
      </w:r>
      <w:r w:rsidR="0035788E">
        <w:fldChar w:fldCharType="begin"/>
      </w:r>
      <w:r w:rsidR="0035788E">
        <w:instrText xml:space="preserve"> REF _Ref218790825 \r \h  \* MERGEFORMAT </w:instrText>
      </w:r>
      <w:r w:rsidR="0035788E">
        <w:fldChar w:fldCharType="separate"/>
      </w:r>
      <w:r w:rsidR="006D2BF1" w:rsidRPr="006D2BF1">
        <w:rPr>
          <w:lang w:val="en-GB" w:eastAsia="en-US"/>
        </w:rPr>
        <w:t>17.5(c)</w:t>
      </w:r>
      <w:r w:rsidR="0035788E">
        <w:fldChar w:fldCharType="end"/>
      </w:r>
      <w:r w:rsidRPr="0088618F">
        <w:rPr>
          <w:lang w:val="en-GB" w:eastAsia="en-US"/>
        </w:rPr>
        <w:t xml:space="preserve"> and the industry allowance in clause </w:t>
      </w:r>
      <w:r w:rsidR="0035788E">
        <w:fldChar w:fldCharType="begin"/>
      </w:r>
      <w:r w:rsidR="0035788E">
        <w:instrText xml:space="preserve"> REF _Ref219765060 \r \h  \* MERGEFORMAT </w:instrText>
      </w:r>
      <w:r w:rsidR="0035788E">
        <w:fldChar w:fldCharType="separate"/>
      </w:r>
      <w:r w:rsidR="006D2BF1" w:rsidRPr="006D2BF1">
        <w:rPr>
          <w:lang w:val="en-GB" w:eastAsia="en-US"/>
        </w:rPr>
        <w:t>17.2(a)</w:t>
      </w:r>
      <w:r w:rsidR="0035788E">
        <w:fldChar w:fldCharType="end"/>
      </w:r>
      <w:r w:rsidRPr="0088618F">
        <w:rPr>
          <w:lang w:val="en-GB" w:eastAsia="en-US"/>
        </w:rPr>
        <w:t xml:space="preserve">. </w:t>
      </w:r>
      <w:r w:rsidR="00BC5450" w:rsidRPr="0088618F">
        <w:rPr>
          <w:lang w:eastAsia="en-US"/>
        </w:rPr>
        <w:t>Any other special allowances in clauses </w:t>
      </w:r>
      <w:r w:rsidR="0035788E">
        <w:fldChar w:fldCharType="begin"/>
      </w:r>
      <w:r w:rsidR="0035788E">
        <w:instrText xml:space="preserve"> REF _Ref250707921 \w \h  \* MERGEFORMAT </w:instrText>
      </w:r>
      <w:r w:rsidR="0035788E">
        <w:fldChar w:fldCharType="separate"/>
      </w:r>
      <w:r w:rsidR="006D2BF1">
        <w:rPr>
          <w:lang w:eastAsia="en-US"/>
        </w:rPr>
        <w:t>17.3</w:t>
      </w:r>
      <w:r w:rsidR="0035788E">
        <w:fldChar w:fldCharType="end"/>
      </w:r>
      <w:r w:rsidR="00BC5450" w:rsidRPr="0088618F">
        <w:rPr>
          <w:lang w:eastAsia="en-US"/>
        </w:rPr>
        <w:t xml:space="preserve"> and </w:t>
      </w:r>
      <w:r w:rsidR="0035788E">
        <w:fldChar w:fldCharType="begin"/>
      </w:r>
      <w:r w:rsidR="0035788E">
        <w:instrText xml:space="preserve"> REF _Ref250707937 \w \h  \* MERGEFORMAT </w:instrText>
      </w:r>
      <w:r w:rsidR="0035788E">
        <w:fldChar w:fldCharType="separate"/>
      </w:r>
      <w:r w:rsidR="006D2BF1">
        <w:rPr>
          <w:lang w:eastAsia="en-US"/>
        </w:rPr>
        <w:t>17.4</w:t>
      </w:r>
      <w:r w:rsidR="0035788E">
        <w:fldChar w:fldCharType="end"/>
      </w:r>
      <w:r w:rsidR="00BC5450" w:rsidRPr="0088618F">
        <w:rPr>
          <w:lang w:eastAsia="en-US"/>
        </w:rPr>
        <w:t xml:space="preserve"> and</w:t>
      </w:r>
      <w:r w:rsidR="00BC5450" w:rsidRPr="0088618F">
        <w:t xml:space="preserve"> </w:t>
      </w:r>
      <w:r w:rsidR="00BC5450" w:rsidRPr="0088618F">
        <w:rPr>
          <w:lang w:eastAsia="en-US"/>
        </w:rPr>
        <w:t>allowances for travel and expenses in</w:t>
      </w:r>
      <w:r w:rsidR="002C0965" w:rsidRPr="0088618F">
        <w:rPr>
          <w:lang w:eastAsia="en-US"/>
        </w:rPr>
        <w:t xml:space="preserve"> clause</w:t>
      </w:r>
      <w:r w:rsidR="00AB5AD2">
        <w:rPr>
          <w:lang w:eastAsia="en-US"/>
        </w:rPr>
        <w:t>s</w:t>
      </w:r>
      <w:r w:rsidR="00BC5450" w:rsidRPr="0088618F">
        <w:rPr>
          <w:lang w:eastAsia="en-US"/>
        </w:rPr>
        <w:t xml:space="preserve"> </w:t>
      </w:r>
      <w:r w:rsidR="0035788E">
        <w:fldChar w:fldCharType="begin"/>
      </w:r>
      <w:r w:rsidR="0035788E">
        <w:instrText xml:space="preserve"> REF _Ref250707947 \w \h  \* MERGEFORMAT </w:instrText>
      </w:r>
      <w:r w:rsidR="0035788E">
        <w:fldChar w:fldCharType="separate"/>
      </w:r>
      <w:r w:rsidR="006D2BF1">
        <w:rPr>
          <w:lang w:eastAsia="en-US"/>
        </w:rPr>
        <w:t>17.5</w:t>
      </w:r>
      <w:r w:rsidR="0035788E">
        <w:fldChar w:fldCharType="end"/>
      </w:r>
      <w:r w:rsidR="00BC5450" w:rsidRPr="0088618F">
        <w:rPr>
          <w:lang w:eastAsia="en-US"/>
        </w:rPr>
        <w:t xml:space="preserve"> </w:t>
      </w:r>
      <w:r w:rsidR="00AB5AD2">
        <w:rPr>
          <w:lang w:eastAsia="en-US"/>
        </w:rPr>
        <w:t xml:space="preserve">and </w:t>
      </w:r>
      <w:r w:rsidR="00695F92">
        <w:rPr>
          <w:lang w:eastAsia="en-US"/>
        </w:rPr>
        <w:fldChar w:fldCharType="begin"/>
      </w:r>
      <w:r w:rsidR="00AB5AD2">
        <w:rPr>
          <w:lang w:eastAsia="en-US"/>
        </w:rPr>
        <w:instrText xml:space="preserve"> REF _Ref265668519 \w \h </w:instrText>
      </w:r>
      <w:r w:rsidR="00695F92">
        <w:rPr>
          <w:lang w:eastAsia="en-US"/>
        </w:rPr>
      </w:r>
      <w:r w:rsidR="00695F92">
        <w:rPr>
          <w:lang w:eastAsia="en-US"/>
        </w:rPr>
        <w:fldChar w:fldCharType="separate"/>
      </w:r>
      <w:r w:rsidR="006D2BF1">
        <w:rPr>
          <w:lang w:eastAsia="en-US"/>
        </w:rPr>
        <w:t>17.6</w:t>
      </w:r>
      <w:r w:rsidR="00695F92">
        <w:rPr>
          <w:lang w:eastAsia="en-US"/>
        </w:rPr>
        <w:fldChar w:fldCharType="end"/>
      </w:r>
      <w:r w:rsidR="00AB5AD2">
        <w:rPr>
          <w:lang w:eastAsia="en-US"/>
        </w:rPr>
        <w:t xml:space="preserve"> </w:t>
      </w:r>
      <w:r w:rsidR="00BC5450" w:rsidRPr="0088618F">
        <w:rPr>
          <w:lang w:eastAsia="en-US"/>
        </w:rPr>
        <w:t xml:space="preserve">will be paid to apprentices on an ‘as incurred’ basis at the rate specified, subject to clause </w:t>
      </w:r>
      <w:r w:rsidR="0035788E">
        <w:fldChar w:fldCharType="begin"/>
      </w:r>
      <w:r w:rsidR="0035788E">
        <w:instrText xml:space="preserve"> REF _Ref250708231 \w \h  \* MERGEFORMAT </w:instrText>
      </w:r>
      <w:r w:rsidR="0035788E">
        <w:fldChar w:fldCharType="separate"/>
      </w:r>
      <w:r w:rsidR="006D2BF1">
        <w:rPr>
          <w:lang w:eastAsia="en-US"/>
        </w:rPr>
        <w:t>17.1(b)</w:t>
      </w:r>
      <w:r w:rsidR="0035788E">
        <w:fldChar w:fldCharType="end"/>
      </w:r>
      <w:r w:rsidR="00BC5450" w:rsidRPr="0088618F">
        <w:rPr>
          <w:lang w:eastAsia="en-US"/>
        </w:rPr>
        <w:t>.</w:t>
      </w:r>
      <w:bookmarkEnd w:id="182"/>
    </w:p>
    <w:p w14:paraId="52EC7433" w14:textId="412FC141" w:rsidR="00427E9D" w:rsidRPr="00427E9D" w:rsidRDefault="00427E9D" w:rsidP="00427E9D">
      <w:pPr>
        <w:pStyle w:val="History"/>
      </w:pPr>
      <w:r>
        <w:t xml:space="preserve">[16.4(a)(iii) inserted by </w:t>
      </w:r>
      <w:hyperlink r:id="rId176" w:history="1">
        <w:r>
          <w:rPr>
            <w:rStyle w:val="Hyperlink"/>
          </w:rPr>
          <w:t>PR994523</w:t>
        </w:r>
      </w:hyperlink>
      <w:r>
        <w:t xml:space="preserve"> from 01Jan10</w:t>
      </w:r>
      <w:r w:rsidR="00B7781E">
        <w:t>;</w:t>
      </w:r>
      <w:r w:rsidR="0010062C">
        <w:t xml:space="preserve"> </w:t>
      </w:r>
      <w:r w:rsidR="0010062C" w:rsidRPr="0010062C">
        <w:t xml:space="preserve">renumbered as 16.4(a)(iv) by </w:t>
      </w:r>
      <w:hyperlink r:id="rId177" w:history="1">
        <w:r w:rsidR="0010062C" w:rsidRPr="0010062C">
          <w:rPr>
            <w:rStyle w:val="Hyperlink"/>
          </w:rPr>
          <w:t>PR544547</w:t>
        </w:r>
      </w:hyperlink>
      <w:r w:rsidR="0010062C">
        <w:t xml:space="preserve"> ppc 01Jan14</w:t>
      </w:r>
      <w:r>
        <w:t>]</w:t>
      </w:r>
    </w:p>
    <w:p w14:paraId="54329D92" w14:textId="4D64C8D0" w:rsidR="00CF491F" w:rsidRDefault="00CF491F" w:rsidP="00CF491F">
      <w:pPr>
        <w:pStyle w:val="Level4"/>
      </w:pPr>
      <w:bookmarkStart w:id="184" w:name="_Ref250710944"/>
      <w:r w:rsidRPr="0088618F">
        <w:t xml:space="preserve">The all-purpose rate to be paid to an apprentice will be the sum of the minimum wage rate arising from clause </w:t>
      </w:r>
      <w:r w:rsidR="0035788E">
        <w:fldChar w:fldCharType="begin"/>
      </w:r>
      <w:r w:rsidR="0035788E">
        <w:instrText xml:space="preserve"> REF _Ref220136007 \w \h  \* MERGEFORMAT </w:instrText>
      </w:r>
      <w:r w:rsidR="0035788E">
        <w:fldChar w:fldCharType="separate"/>
      </w:r>
      <w:r w:rsidR="006D2BF1" w:rsidRPr="006D2BF1">
        <w:rPr>
          <w:lang w:val="en-GB" w:eastAsia="en-US"/>
        </w:rPr>
        <w:t>16.4(a)</w:t>
      </w:r>
      <w:r w:rsidR="0035788E">
        <w:fldChar w:fldCharType="end"/>
      </w:r>
      <w:r w:rsidRPr="0088618F">
        <w:t xml:space="preserve">, the full amount of the tool allowance in clause </w:t>
      </w:r>
      <w:r w:rsidR="0035788E">
        <w:fldChar w:fldCharType="begin"/>
      </w:r>
      <w:r w:rsidR="0035788E">
        <w:instrText xml:space="preserve"> REF _Ref219765071 \r \h  \* MERGEFORMAT </w:instrText>
      </w:r>
      <w:r w:rsidR="0035788E">
        <w:fldChar w:fldCharType="separate"/>
      </w:r>
      <w:r w:rsidR="006D2BF1" w:rsidRPr="006D2BF1">
        <w:rPr>
          <w:lang w:val="en-GB" w:eastAsia="en-US"/>
        </w:rPr>
        <w:t>17.2(b)</w:t>
      </w:r>
      <w:r w:rsidR="0035788E">
        <w:fldChar w:fldCharType="end"/>
      </w:r>
      <w:r w:rsidR="00CE29D3">
        <w:t xml:space="preserve"> and</w:t>
      </w:r>
      <w:r w:rsidRPr="0088618F">
        <w:t xml:space="preserve"> the percentages shown in clause </w:t>
      </w:r>
      <w:r w:rsidR="0035788E">
        <w:fldChar w:fldCharType="begin"/>
      </w:r>
      <w:r w:rsidR="0035788E">
        <w:instrText xml:space="preserve"> REF _Ref220136007 \w \h  \* MERGEFORMAT </w:instrText>
      </w:r>
      <w:r w:rsidR="0035788E">
        <w:fldChar w:fldCharType="separate"/>
      </w:r>
      <w:r w:rsidR="006D2BF1" w:rsidRPr="006D2BF1">
        <w:rPr>
          <w:lang w:val="en-GB" w:eastAsia="en-US"/>
        </w:rPr>
        <w:t>16.4(a)</w:t>
      </w:r>
      <w:r w:rsidR="0035788E">
        <w:fldChar w:fldCharType="end"/>
      </w:r>
      <w:r w:rsidRPr="0088618F">
        <w:t xml:space="preserve"> of the electrician’s licence allowance in clause </w:t>
      </w:r>
      <w:r w:rsidR="0035788E">
        <w:fldChar w:fldCharType="begin"/>
      </w:r>
      <w:r w:rsidR="0035788E">
        <w:instrText xml:space="preserve"> REF _Ref219763727 \r \h  \* MERGEFORMAT </w:instrText>
      </w:r>
      <w:r w:rsidR="0035788E">
        <w:fldChar w:fldCharType="separate"/>
      </w:r>
      <w:r w:rsidR="006D2BF1" w:rsidRPr="006D2BF1">
        <w:rPr>
          <w:lang w:val="en-GB" w:eastAsia="en-US"/>
        </w:rPr>
        <w:t>17.2(c)</w:t>
      </w:r>
      <w:r w:rsidR="0035788E">
        <w:fldChar w:fldCharType="end"/>
      </w:r>
      <w:r w:rsidRPr="0088618F">
        <w:t xml:space="preserve"> and the industry allowance in clause </w:t>
      </w:r>
      <w:r w:rsidR="0035788E">
        <w:fldChar w:fldCharType="begin"/>
      </w:r>
      <w:r w:rsidR="0035788E">
        <w:instrText xml:space="preserve"> REF _Ref219765060 \r \h  \* MERGEFORMAT </w:instrText>
      </w:r>
      <w:r w:rsidR="0035788E">
        <w:fldChar w:fldCharType="separate"/>
      </w:r>
      <w:r w:rsidR="006D2BF1" w:rsidRPr="006D2BF1">
        <w:rPr>
          <w:lang w:val="en-GB" w:eastAsia="en-US"/>
        </w:rPr>
        <w:t>17.2(a)</w:t>
      </w:r>
      <w:r w:rsidR="0035788E">
        <w:fldChar w:fldCharType="end"/>
      </w:r>
      <w:r w:rsidRPr="0088618F">
        <w:t>. The weekly all-purpose rate of pay is payable for all</w:t>
      </w:r>
      <w:r w:rsidR="00BC5450" w:rsidRPr="0088618F">
        <w:t xml:space="preserve"> </w:t>
      </w:r>
      <w:r w:rsidRPr="0088618F">
        <w:t>purposes of the award and will be included as appropriate when calculating payments for overtime, all forms of paid leave, annual leave loading, public holidays and pro rata payments on termination.</w:t>
      </w:r>
      <w:bookmarkEnd w:id="184"/>
      <w:r w:rsidRPr="0088618F">
        <w:t xml:space="preserve"> </w:t>
      </w:r>
    </w:p>
    <w:p w14:paraId="34D3CA19" w14:textId="5B58668D" w:rsidR="00427E9D" w:rsidRPr="00427E9D" w:rsidRDefault="00427E9D" w:rsidP="00427E9D">
      <w:pPr>
        <w:pStyle w:val="History"/>
      </w:pPr>
      <w:r>
        <w:t xml:space="preserve">[16.4(a)(iv) inserted by </w:t>
      </w:r>
      <w:hyperlink r:id="rId178" w:history="1">
        <w:r>
          <w:rPr>
            <w:rStyle w:val="Hyperlink"/>
          </w:rPr>
          <w:t>PR994523</w:t>
        </w:r>
      </w:hyperlink>
      <w:r>
        <w:t xml:space="preserve"> from 01Jan10</w:t>
      </w:r>
      <w:r w:rsidR="00B7781E">
        <w:t>;</w:t>
      </w:r>
      <w:r w:rsidR="0010062C">
        <w:t xml:space="preserve"> </w:t>
      </w:r>
      <w:r w:rsidR="0010062C" w:rsidRPr="0010062C">
        <w:t xml:space="preserve">renumbered as 16.4(a)(v) by </w:t>
      </w:r>
      <w:hyperlink r:id="rId179" w:history="1">
        <w:r w:rsidR="0010062C" w:rsidRPr="0010062C">
          <w:rPr>
            <w:rStyle w:val="Hyperlink"/>
          </w:rPr>
          <w:t>PR544547</w:t>
        </w:r>
      </w:hyperlink>
      <w:r w:rsidR="0010062C">
        <w:t xml:space="preserve"> ppc 01Jan14]</w:t>
      </w:r>
    </w:p>
    <w:p w14:paraId="3BFCF5AD" w14:textId="77777777" w:rsidR="00CF491F" w:rsidRDefault="00CF491F" w:rsidP="00CF491F">
      <w:pPr>
        <w:pStyle w:val="Level4"/>
      </w:pPr>
      <w:r w:rsidRPr="0088618F">
        <w:t>The all-purpose hourly wage rate means the all</w:t>
      </w:r>
      <w:r w:rsidR="008373A8" w:rsidRPr="0088618F">
        <w:t>-</w:t>
      </w:r>
      <w:r w:rsidRPr="0088618F">
        <w:t xml:space="preserve">purpose weekly wage rate divided by 38. </w:t>
      </w:r>
    </w:p>
    <w:p w14:paraId="7269CA75" w14:textId="77777777" w:rsidR="00B7781E" w:rsidRDefault="003B6C92" w:rsidP="003B6C92">
      <w:pPr>
        <w:pStyle w:val="Level3Bold"/>
      </w:pPr>
      <w:bookmarkStart w:id="185" w:name="_Ref373242938"/>
      <w:r>
        <w:lastRenderedPageBreak/>
        <w:t>Adult a</w:t>
      </w:r>
      <w:r w:rsidR="00B7781E" w:rsidRPr="00F826B7">
        <w:t xml:space="preserve">pprentices </w:t>
      </w:r>
      <w:r w:rsidR="00B7781E">
        <w:t>minimum w</w:t>
      </w:r>
      <w:r w:rsidR="00B7781E" w:rsidRPr="00F826B7">
        <w:t>ages</w:t>
      </w:r>
      <w:bookmarkEnd w:id="185"/>
    </w:p>
    <w:p w14:paraId="5F88D7D3" w14:textId="1A565A58" w:rsidR="00620029" w:rsidRDefault="00286456" w:rsidP="00620029">
      <w:pPr>
        <w:pStyle w:val="History"/>
      </w:pPr>
      <w:r>
        <w:t>[New</w:t>
      </w:r>
      <w:r w:rsidR="00620029">
        <w:t xml:space="preserve"> 16.4(b) inserted by </w:t>
      </w:r>
      <w:hyperlink r:id="rId180" w:history="1">
        <w:r w:rsidR="00620029" w:rsidRPr="0010062C">
          <w:rPr>
            <w:rStyle w:val="Hyperlink"/>
          </w:rPr>
          <w:t>PR544547</w:t>
        </w:r>
      </w:hyperlink>
      <w:r w:rsidR="00620029">
        <w:t xml:space="preserve"> ppc 01Jan14</w:t>
      </w:r>
      <w:r w:rsidR="003B6C92">
        <w:t xml:space="preserve">; corrected by </w:t>
      </w:r>
      <w:hyperlink r:id="rId181" w:history="1">
        <w:r w:rsidR="003B6C92">
          <w:rPr>
            <w:rStyle w:val="Hyperlink"/>
          </w:rPr>
          <w:t>PR545301</w:t>
        </w:r>
      </w:hyperlink>
      <w:r w:rsidR="003B6C92">
        <w:t xml:space="preserve"> ppc 01Jan14</w:t>
      </w:r>
      <w:r w:rsidR="00620029">
        <w:t>]</w:t>
      </w:r>
    </w:p>
    <w:p w14:paraId="1FCC9418" w14:textId="6813E968" w:rsidR="003B6C92" w:rsidRPr="003B6C92" w:rsidRDefault="003B6C92" w:rsidP="003B6C92">
      <w:pPr>
        <w:pStyle w:val="Level4"/>
      </w:pPr>
      <w:bookmarkStart w:id="186" w:name="_Ref375233889"/>
      <w:r w:rsidRPr="003B6C92">
        <w:t xml:space="preserve">Where a person has been employed by an employer under this award immediately prior to commencing their adult apprenticeship with that employer, for at least six months as a full time employee, or 12 months as a part-time or regular and systematic casual employee, that person must not suffer a reduction in their minimum wage by virtue of commencing their adult apprenticeship. For the purpose only of fixing a minimum wage, the adult apprentice must continue to receive the minimum wage that applies to the classification specified in clause </w:t>
      </w:r>
      <w:r w:rsidR="00695F92">
        <w:fldChar w:fldCharType="begin"/>
      </w:r>
      <w:r w:rsidR="00CB639C">
        <w:instrText xml:space="preserve"> REF _Ref218650804 \w \h </w:instrText>
      </w:r>
      <w:r w:rsidR="00695F92">
        <w:fldChar w:fldCharType="separate"/>
      </w:r>
      <w:r w:rsidR="006D2BF1">
        <w:t>16.2</w:t>
      </w:r>
      <w:r w:rsidR="00695F92">
        <w:fldChar w:fldCharType="end"/>
      </w:r>
      <w:r w:rsidRPr="003B6C92">
        <w:t xml:space="preserve"> in which the adult apprentice was engaged immediately prior to commencing their adult apprenticeship.</w:t>
      </w:r>
      <w:bookmarkEnd w:id="186"/>
    </w:p>
    <w:p w14:paraId="065A196A" w14:textId="00F5D84C" w:rsidR="003B6C92" w:rsidRPr="003B6C92" w:rsidRDefault="003B6C92" w:rsidP="003B6C92">
      <w:pPr>
        <w:pStyle w:val="Level4"/>
      </w:pPr>
      <w:bookmarkStart w:id="187" w:name="_Ref375233934"/>
      <w:r w:rsidRPr="003B6C92">
        <w:t xml:space="preserve">Subject to clause </w:t>
      </w:r>
      <w:r w:rsidR="00695F92">
        <w:fldChar w:fldCharType="begin"/>
      </w:r>
      <w:r w:rsidR="00CB639C">
        <w:instrText xml:space="preserve"> REF _Ref375233889 \w \h </w:instrText>
      </w:r>
      <w:r w:rsidR="00695F92">
        <w:fldChar w:fldCharType="separate"/>
      </w:r>
      <w:r w:rsidR="006D2BF1">
        <w:t>16.4(b)(i)</w:t>
      </w:r>
      <w:r w:rsidR="00695F92">
        <w:fldChar w:fldCharType="end"/>
      </w:r>
      <w:r w:rsidRPr="003B6C92">
        <w:t xml:space="preserve">, adult apprentices commencing their apprenticeship prior to 1 January 2014 will be paid the percentages of the minimum wage rate for the Electrical worker grade 5 classification in clause </w:t>
      </w:r>
      <w:r w:rsidR="00695F92">
        <w:fldChar w:fldCharType="begin"/>
      </w:r>
      <w:r w:rsidR="00CB639C">
        <w:instrText xml:space="preserve"> REF _Ref218650804 \w \h </w:instrText>
      </w:r>
      <w:r w:rsidR="00695F92">
        <w:fldChar w:fldCharType="separate"/>
      </w:r>
      <w:r w:rsidR="006D2BF1">
        <w:t>16.2</w:t>
      </w:r>
      <w:r w:rsidR="00695F92">
        <w:fldChar w:fldCharType="end"/>
      </w:r>
      <w:r w:rsidRPr="003B6C92">
        <w:t xml:space="preserve"> as set out in the following table:</w:t>
      </w:r>
      <w:bookmarkEnd w:id="187"/>
    </w:p>
    <w:tbl>
      <w:tblPr>
        <w:tblW w:w="0" w:type="auto"/>
        <w:tblInd w:w="1985" w:type="dxa"/>
        <w:tblLook w:val="04A0" w:firstRow="1" w:lastRow="0" w:firstColumn="1" w:lastColumn="0" w:noHBand="0" w:noVBand="1"/>
      </w:tblPr>
      <w:tblGrid>
        <w:gridCol w:w="2659"/>
        <w:gridCol w:w="3119"/>
      </w:tblGrid>
      <w:tr w:rsidR="003B6C92" w:rsidRPr="003B6C92" w14:paraId="19772585" w14:textId="77777777" w:rsidTr="009F4043">
        <w:trPr>
          <w:tblHeader/>
        </w:trPr>
        <w:tc>
          <w:tcPr>
            <w:tcW w:w="2659" w:type="dxa"/>
            <w:vAlign w:val="center"/>
          </w:tcPr>
          <w:p w14:paraId="498DAFEE" w14:textId="77777777" w:rsidR="003B6C92" w:rsidRPr="003B6C92" w:rsidRDefault="003B6C92" w:rsidP="003B6C92">
            <w:pPr>
              <w:pStyle w:val="AMODTable"/>
              <w:rPr>
                <w:b/>
                <w:lang w:val="en-GB"/>
              </w:rPr>
            </w:pPr>
            <w:r w:rsidRPr="003B6C92">
              <w:rPr>
                <w:b/>
                <w:lang w:val="en-GB"/>
              </w:rPr>
              <w:t>Year of apprenticeship</w:t>
            </w:r>
          </w:p>
        </w:tc>
        <w:tc>
          <w:tcPr>
            <w:tcW w:w="3119" w:type="dxa"/>
            <w:vAlign w:val="center"/>
          </w:tcPr>
          <w:p w14:paraId="5BA30EAF" w14:textId="77777777" w:rsidR="003B6C92" w:rsidRPr="003B6C92" w:rsidRDefault="003B6C92" w:rsidP="003B6C92">
            <w:pPr>
              <w:pStyle w:val="AMODTable"/>
              <w:jc w:val="center"/>
              <w:rPr>
                <w:b/>
                <w:lang w:val="en-GB"/>
              </w:rPr>
            </w:pPr>
            <w:r w:rsidRPr="003B6C92">
              <w:rPr>
                <w:b/>
                <w:lang w:val="en-GB"/>
              </w:rPr>
              <w:t>%</w:t>
            </w:r>
          </w:p>
        </w:tc>
      </w:tr>
      <w:tr w:rsidR="003B6C92" w:rsidRPr="003B6C92" w14:paraId="5CB99020" w14:textId="77777777" w:rsidTr="009F4043">
        <w:tc>
          <w:tcPr>
            <w:tcW w:w="2659" w:type="dxa"/>
            <w:vAlign w:val="center"/>
          </w:tcPr>
          <w:p w14:paraId="0AE71FE8" w14:textId="77777777" w:rsidR="003B6C92" w:rsidRPr="003B6C92" w:rsidRDefault="003B6C92" w:rsidP="003B6C92">
            <w:pPr>
              <w:pStyle w:val="AMODTable"/>
              <w:rPr>
                <w:lang w:val="en-GB"/>
              </w:rPr>
            </w:pPr>
            <w:r w:rsidRPr="003B6C92">
              <w:rPr>
                <w:lang w:val="en-GB"/>
              </w:rPr>
              <w:t>1st year</w:t>
            </w:r>
          </w:p>
        </w:tc>
        <w:tc>
          <w:tcPr>
            <w:tcW w:w="3119" w:type="dxa"/>
            <w:vAlign w:val="center"/>
          </w:tcPr>
          <w:p w14:paraId="5FBFD0C9" w14:textId="77777777" w:rsidR="003B6C92" w:rsidRPr="003B6C92" w:rsidRDefault="003B6C92" w:rsidP="003B6C92">
            <w:pPr>
              <w:pStyle w:val="AMODTable"/>
              <w:jc w:val="center"/>
              <w:rPr>
                <w:lang w:val="en-GB"/>
              </w:rPr>
            </w:pPr>
            <w:r w:rsidRPr="003B6C92">
              <w:rPr>
                <w:lang w:val="en-GB"/>
              </w:rPr>
              <w:t>40</w:t>
            </w:r>
          </w:p>
        </w:tc>
      </w:tr>
      <w:tr w:rsidR="003B6C92" w:rsidRPr="003B6C92" w14:paraId="75F72B90" w14:textId="77777777" w:rsidTr="009F4043">
        <w:tc>
          <w:tcPr>
            <w:tcW w:w="2659" w:type="dxa"/>
            <w:vAlign w:val="center"/>
          </w:tcPr>
          <w:p w14:paraId="55DB050C" w14:textId="77777777" w:rsidR="003B6C92" w:rsidRPr="003B6C92" w:rsidRDefault="003B6C92" w:rsidP="003B6C92">
            <w:pPr>
              <w:pStyle w:val="AMODTable"/>
              <w:rPr>
                <w:lang w:val="en-GB"/>
              </w:rPr>
            </w:pPr>
            <w:r w:rsidRPr="003B6C92">
              <w:rPr>
                <w:lang w:val="en-GB"/>
              </w:rPr>
              <w:t>2nd year</w:t>
            </w:r>
          </w:p>
        </w:tc>
        <w:tc>
          <w:tcPr>
            <w:tcW w:w="3119" w:type="dxa"/>
            <w:vAlign w:val="center"/>
          </w:tcPr>
          <w:p w14:paraId="4E5D8D01" w14:textId="77777777" w:rsidR="003B6C92" w:rsidRPr="003B6C92" w:rsidRDefault="003B6C92" w:rsidP="003B6C92">
            <w:pPr>
              <w:pStyle w:val="AMODTable"/>
              <w:jc w:val="center"/>
              <w:rPr>
                <w:lang w:val="en-GB"/>
              </w:rPr>
            </w:pPr>
            <w:r w:rsidRPr="003B6C92">
              <w:rPr>
                <w:lang w:val="en-GB"/>
              </w:rPr>
              <w:t>52</w:t>
            </w:r>
          </w:p>
        </w:tc>
      </w:tr>
      <w:tr w:rsidR="003B6C92" w:rsidRPr="003B6C92" w14:paraId="064CF4B7" w14:textId="77777777" w:rsidTr="009F4043">
        <w:tc>
          <w:tcPr>
            <w:tcW w:w="2659" w:type="dxa"/>
            <w:vAlign w:val="center"/>
          </w:tcPr>
          <w:p w14:paraId="264F291A" w14:textId="77777777" w:rsidR="003B6C92" w:rsidRPr="003B6C92" w:rsidRDefault="003B6C92" w:rsidP="003B6C92">
            <w:pPr>
              <w:pStyle w:val="AMODTable"/>
              <w:rPr>
                <w:lang w:val="en-GB"/>
              </w:rPr>
            </w:pPr>
            <w:r w:rsidRPr="003B6C92">
              <w:rPr>
                <w:lang w:val="en-GB"/>
              </w:rPr>
              <w:t>3rd year</w:t>
            </w:r>
          </w:p>
        </w:tc>
        <w:tc>
          <w:tcPr>
            <w:tcW w:w="3119" w:type="dxa"/>
            <w:vAlign w:val="center"/>
          </w:tcPr>
          <w:p w14:paraId="45E8929A" w14:textId="77777777" w:rsidR="003B6C92" w:rsidRPr="003B6C92" w:rsidRDefault="003B6C92" w:rsidP="003B6C92">
            <w:pPr>
              <w:pStyle w:val="AMODTable"/>
              <w:jc w:val="center"/>
              <w:rPr>
                <w:lang w:val="en-GB"/>
              </w:rPr>
            </w:pPr>
            <w:r w:rsidRPr="003B6C92">
              <w:rPr>
                <w:lang w:val="en-GB"/>
              </w:rPr>
              <w:t>70</w:t>
            </w:r>
          </w:p>
        </w:tc>
      </w:tr>
      <w:tr w:rsidR="003B6C92" w:rsidRPr="003B6C92" w14:paraId="36B54237" w14:textId="77777777" w:rsidTr="009F4043">
        <w:tc>
          <w:tcPr>
            <w:tcW w:w="2659" w:type="dxa"/>
            <w:vAlign w:val="center"/>
          </w:tcPr>
          <w:p w14:paraId="5154D0FE" w14:textId="77777777" w:rsidR="003B6C92" w:rsidRPr="003B6C92" w:rsidRDefault="003B6C92" w:rsidP="003B6C92">
            <w:pPr>
              <w:pStyle w:val="AMODTable"/>
              <w:rPr>
                <w:lang w:val="en-GB"/>
              </w:rPr>
            </w:pPr>
            <w:r w:rsidRPr="003B6C92">
              <w:rPr>
                <w:lang w:val="en-GB"/>
              </w:rPr>
              <w:t>4th year</w:t>
            </w:r>
          </w:p>
        </w:tc>
        <w:tc>
          <w:tcPr>
            <w:tcW w:w="3119" w:type="dxa"/>
            <w:vAlign w:val="center"/>
          </w:tcPr>
          <w:p w14:paraId="3DE2892C" w14:textId="77777777" w:rsidR="003B6C92" w:rsidRPr="003B6C92" w:rsidRDefault="003B6C92" w:rsidP="003B6C92">
            <w:pPr>
              <w:pStyle w:val="AMODTable"/>
              <w:jc w:val="center"/>
              <w:rPr>
                <w:lang w:val="en-GB"/>
              </w:rPr>
            </w:pPr>
            <w:r w:rsidRPr="003B6C92">
              <w:rPr>
                <w:lang w:val="en-GB"/>
              </w:rPr>
              <w:t>82</w:t>
            </w:r>
          </w:p>
        </w:tc>
      </w:tr>
    </w:tbl>
    <w:p w14:paraId="62B9FAAA" w14:textId="4EF65CD0" w:rsidR="003B6C92" w:rsidRPr="003B6C92" w:rsidRDefault="003B6C92" w:rsidP="003B6C92">
      <w:pPr>
        <w:pStyle w:val="Level4"/>
      </w:pPr>
      <w:r w:rsidRPr="003B6C92">
        <w:t xml:space="preserve">In addition to the minimum wage payments arising from clause </w:t>
      </w:r>
      <w:r w:rsidR="00695F92">
        <w:fldChar w:fldCharType="begin"/>
      </w:r>
      <w:r w:rsidR="00CB639C">
        <w:instrText xml:space="preserve"> REF _Ref375233934 \w \h </w:instrText>
      </w:r>
      <w:r w:rsidR="00695F92">
        <w:fldChar w:fldCharType="separate"/>
      </w:r>
      <w:r w:rsidR="006D2BF1">
        <w:t>16.4(b)(ii)</w:t>
      </w:r>
      <w:r w:rsidR="00695F92">
        <w:fldChar w:fldCharType="end"/>
      </w:r>
      <w:r w:rsidRPr="003B6C92">
        <w:t xml:space="preserve">, adult apprentices commencing </w:t>
      </w:r>
      <w:r w:rsidR="00CB639C">
        <w:t>their apprenticeship prior to 1 </w:t>
      </w:r>
      <w:r w:rsidRPr="003B6C92">
        <w:t xml:space="preserve">January 2014 will be paid the full amount of the tool allowance in clause </w:t>
      </w:r>
      <w:r w:rsidR="00695F92">
        <w:fldChar w:fldCharType="begin"/>
      </w:r>
      <w:r w:rsidR="00CB639C">
        <w:instrText xml:space="preserve"> REF _Ref219765071 \w \h </w:instrText>
      </w:r>
      <w:r w:rsidR="00695F92">
        <w:fldChar w:fldCharType="separate"/>
      </w:r>
      <w:r w:rsidR="006D2BF1">
        <w:t>17.2(b)</w:t>
      </w:r>
      <w:r w:rsidR="00695F92">
        <w:fldChar w:fldCharType="end"/>
      </w:r>
      <w:r w:rsidRPr="003B6C92">
        <w:t xml:space="preserve"> and the fares allowances in clause </w:t>
      </w:r>
      <w:r w:rsidR="00695F92">
        <w:fldChar w:fldCharType="begin"/>
      </w:r>
      <w:r w:rsidR="00CB639C">
        <w:instrText xml:space="preserve"> REF _Ref223923720 \w \h </w:instrText>
      </w:r>
      <w:r w:rsidR="00695F92">
        <w:fldChar w:fldCharType="separate"/>
      </w:r>
      <w:r w:rsidR="006D2BF1">
        <w:t>17.5(d)</w:t>
      </w:r>
      <w:r w:rsidR="00695F92">
        <w:fldChar w:fldCharType="end"/>
      </w:r>
      <w:r w:rsidRPr="003B6C92">
        <w:t xml:space="preserve">, and the percentages shown in clause </w:t>
      </w:r>
      <w:r w:rsidR="00695F92">
        <w:fldChar w:fldCharType="begin"/>
      </w:r>
      <w:r w:rsidR="00CB639C">
        <w:instrText xml:space="preserve"> REF _Ref375233934 \w \h </w:instrText>
      </w:r>
      <w:r w:rsidR="00695F92">
        <w:fldChar w:fldCharType="separate"/>
      </w:r>
      <w:r w:rsidR="006D2BF1">
        <w:t>16.4(b)(ii)</w:t>
      </w:r>
      <w:r w:rsidR="00695F92">
        <w:fldChar w:fldCharType="end"/>
      </w:r>
      <w:r w:rsidR="00CB639C">
        <w:t xml:space="preserve"> </w:t>
      </w:r>
      <w:r w:rsidRPr="003B6C92">
        <w:t xml:space="preserve">of the travel time allowance in clause </w:t>
      </w:r>
      <w:r w:rsidR="00695F92">
        <w:fldChar w:fldCharType="begin"/>
      </w:r>
      <w:r w:rsidR="00CB639C">
        <w:instrText xml:space="preserve"> REF _Ref218790825 \w \h </w:instrText>
      </w:r>
      <w:r w:rsidR="00695F92">
        <w:fldChar w:fldCharType="separate"/>
      </w:r>
      <w:r w:rsidR="006D2BF1">
        <w:t>17.5(c)</w:t>
      </w:r>
      <w:r w:rsidR="00695F92">
        <w:fldChar w:fldCharType="end"/>
      </w:r>
      <w:r w:rsidRPr="003B6C92">
        <w:t xml:space="preserve">, the electrician’s licence allowance in clause </w:t>
      </w:r>
      <w:r w:rsidR="00695F92">
        <w:fldChar w:fldCharType="begin"/>
      </w:r>
      <w:r w:rsidR="00CB639C">
        <w:instrText xml:space="preserve"> REF _Ref219763727 \w \h </w:instrText>
      </w:r>
      <w:r w:rsidR="00695F92">
        <w:fldChar w:fldCharType="separate"/>
      </w:r>
      <w:r w:rsidR="006D2BF1">
        <w:t>17.2(c)</w:t>
      </w:r>
      <w:r w:rsidR="00695F92">
        <w:fldChar w:fldCharType="end"/>
      </w:r>
      <w:r w:rsidRPr="003B6C92">
        <w:t xml:space="preserve"> and the industry allowance in clause </w:t>
      </w:r>
      <w:r w:rsidR="00695F92">
        <w:fldChar w:fldCharType="begin"/>
      </w:r>
      <w:r w:rsidR="00CB639C">
        <w:instrText xml:space="preserve"> REF _Ref219765060 \w \h </w:instrText>
      </w:r>
      <w:r w:rsidR="00695F92">
        <w:fldChar w:fldCharType="separate"/>
      </w:r>
      <w:r w:rsidR="006D2BF1">
        <w:t>17.2(a)</w:t>
      </w:r>
      <w:r w:rsidR="00695F92">
        <w:fldChar w:fldCharType="end"/>
      </w:r>
      <w:r w:rsidRPr="003B6C92">
        <w:t xml:space="preserve">). Any other special allowances in clauses </w:t>
      </w:r>
      <w:r w:rsidR="00695F92">
        <w:fldChar w:fldCharType="begin"/>
      </w:r>
      <w:r w:rsidR="00CB639C">
        <w:instrText xml:space="preserve"> REF _Ref250707921 \w \h </w:instrText>
      </w:r>
      <w:r w:rsidR="00695F92">
        <w:fldChar w:fldCharType="separate"/>
      </w:r>
      <w:r w:rsidR="006D2BF1">
        <w:t>17.3</w:t>
      </w:r>
      <w:r w:rsidR="00695F92">
        <w:fldChar w:fldCharType="end"/>
      </w:r>
      <w:r w:rsidRPr="003B6C92">
        <w:t xml:space="preserve"> and </w:t>
      </w:r>
      <w:r w:rsidR="00695F92">
        <w:fldChar w:fldCharType="begin"/>
      </w:r>
      <w:r w:rsidR="00CB639C">
        <w:instrText xml:space="preserve"> REF _Ref250707937 \w \h </w:instrText>
      </w:r>
      <w:r w:rsidR="00695F92">
        <w:fldChar w:fldCharType="separate"/>
      </w:r>
      <w:r w:rsidR="006D2BF1">
        <w:t>17.4</w:t>
      </w:r>
      <w:r w:rsidR="00695F92">
        <w:fldChar w:fldCharType="end"/>
      </w:r>
      <w:r w:rsidRPr="003B6C92">
        <w:t xml:space="preserve"> and allowances for travel and expenses in clauses </w:t>
      </w:r>
      <w:r w:rsidR="00695F92">
        <w:fldChar w:fldCharType="begin"/>
      </w:r>
      <w:r w:rsidR="00CB639C">
        <w:instrText xml:space="preserve"> REF _Ref375234082 \w \h </w:instrText>
      </w:r>
      <w:r w:rsidR="00695F92">
        <w:fldChar w:fldCharType="separate"/>
      </w:r>
      <w:r w:rsidR="006D2BF1">
        <w:t>17.5</w:t>
      </w:r>
      <w:r w:rsidR="00695F92">
        <w:fldChar w:fldCharType="end"/>
      </w:r>
      <w:r w:rsidRPr="003B6C92">
        <w:t xml:space="preserve"> and </w:t>
      </w:r>
      <w:r w:rsidR="00695F92">
        <w:fldChar w:fldCharType="begin"/>
      </w:r>
      <w:r w:rsidR="00CB639C">
        <w:instrText xml:space="preserve"> REF _Ref375234091 \w \h </w:instrText>
      </w:r>
      <w:r w:rsidR="00695F92">
        <w:fldChar w:fldCharType="separate"/>
      </w:r>
      <w:r w:rsidR="006D2BF1">
        <w:t>17.6</w:t>
      </w:r>
      <w:r w:rsidR="00695F92">
        <w:fldChar w:fldCharType="end"/>
      </w:r>
      <w:r w:rsidRPr="003B6C92">
        <w:t xml:space="preserve"> will be paid to apprentices on an ‘as incurred’ basis at the rate specified, subject to clause </w:t>
      </w:r>
      <w:r w:rsidR="00695F92">
        <w:fldChar w:fldCharType="begin"/>
      </w:r>
      <w:r w:rsidR="00CB639C">
        <w:instrText xml:space="preserve"> REF _Ref250708231 \w \h </w:instrText>
      </w:r>
      <w:r w:rsidR="00695F92">
        <w:fldChar w:fldCharType="separate"/>
      </w:r>
      <w:r w:rsidR="006D2BF1">
        <w:t>17.1(b)</w:t>
      </w:r>
      <w:r w:rsidR="00695F92">
        <w:fldChar w:fldCharType="end"/>
      </w:r>
      <w:r w:rsidRPr="003B6C92">
        <w:t>.</w:t>
      </w:r>
    </w:p>
    <w:p w14:paraId="13D23EED" w14:textId="4A991F50" w:rsidR="003B6C92" w:rsidRPr="003B6C92" w:rsidRDefault="003B6C92" w:rsidP="003B6C92">
      <w:pPr>
        <w:pStyle w:val="Level4"/>
      </w:pPr>
      <w:r w:rsidRPr="003B6C92">
        <w:t xml:space="preserve">The all-purpose rate to be paid to an adult apprentice commencing their apprenticeship prior to 1 January 2014 will be the sum of the minimum wage rate arising from clause </w:t>
      </w:r>
      <w:r w:rsidR="00695F92">
        <w:fldChar w:fldCharType="begin"/>
      </w:r>
      <w:r w:rsidR="00CB639C">
        <w:instrText xml:space="preserve"> REF _Ref375233934 \w \h </w:instrText>
      </w:r>
      <w:r w:rsidR="00695F92">
        <w:fldChar w:fldCharType="separate"/>
      </w:r>
      <w:r w:rsidR="006D2BF1">
        <w:t>16.4(b)(ii)</w:t>
      </w:r>
      <w:r w:rsidR="00695F92">
        <w:fldChar w:fldCharType="end"/>
      </w:r>
      <w:r w:rsidRPr="003B6C92">
        <w:t xml:space="preserve">, the full amount of the tool allowance in clause </w:t>
      </w:r>
      <w:r w:rsidR="00695F92">
        <w:fldChar w:fldCharType="begin"/>
      </w:r>
      <w:r w:rsidR="00CB639C">
        <w:instrText xml:space="preserve"> REF _Ref219765071 \w \h </w:instrText>
      </w:r>
      <w:r w:rsidR="00695F92">
        <w:fldChar w:fldCharType="separate"/>
      </w:r>
      <w:r w:rsidR="006D2BF1">
        <w:t>17.2(b)</w:t>
      </w:r>
      <w:r w:rsidR="00695F92">
        <w:fldChar w:fldCharType="end"/>
      </w:r>
      <w:r w:rsidRPr="003B6C92">
        <w:t xml:space="preserve"> and the percentages shown in clause </w:t>
      </w:r>
      <w:r w:rsidR="00695F92">
        <w:fldChar w:fldCharType="begin"/>
      </w:r>
      <w:r w:rsidR="00CB639C">
        <w:instrText xml:space="preserve"> REF _Ref375233934 \w \h </w:instrText>
      </w:r>
      <w:r w:rsidR="00695F92">
        <w:fldChar w:fldCharType="separate"/>
      </w:r>
      <w:r w:rsidR="006D2BF1">
        <w:t>16.4(b)(ii)</w:t>
      </w:r>
      <w:r w:rsidR="00695F92">
        <w:fldChar w:fldCharType="end"/>
      </w:r>
      <w:r w:rsidRPr="003B6C92">
        <w:t xml:space="preserve">of the electrician’s licence allowance in clause </w:t>
      </w:r>
      <w:r w:rsidR="00695F92">
        <w:fldChar w:fldCharType="begin"/>
      </w:r>
      <w:r w:rsidR="00CB639C">
        <w:instrText xml:space="preserve"> REF _Ref219763727 \w \h </w:instrText>
      </w:r>
      <w:r w:rsidR="00695F92">
        <w:fldChar w:fldCharType="separate"/>
      </w:r>
      <w:r w:rsidR="006D2BF1">
        <w:t>17.2(c)</w:t>
      </w:r>
      <w:r w:rsidR="00695F92">
        <w:fldChar w:fldCharType="end"/>
      </w:r>
      <w:r w:rsidRPr="003B6C92">
        <w:t xml:space="preserve"> and the industry allowance in clause </w:t>
      </w:r>
      <w:r w:rsidR="00695F92">
        <w:fldChar w:fldCharType="begin"/>
      </w:r>
      <w:r w:rsidR="00CB639C">
        <w:instrText xml:space="preserve"> REF _Ref219765060 \w \h </w:instrText>
      </w:r>
      <w:r w:rsidR="00695F92">
        <w:fldChar w:fldCharType="separate"/>
      </w:r>
      <w:r w:rsidR="006D2BF1">
        <w:t>17.2(a)</w:t>
      </w:r>
      <w:r w:rsidR="00695F92">
        <w:fldChar w:fldCharType="end"/>
      </w:r>
      <w:r w:rsidRPr="003B6C92">
        <w:t>. The weekly all-purpose rate of pay is payable for all purposes of the award and will be included as appropriate when calculating payments for overtime, all forms of paid leave, annual leave loading, public holidays and pro rata payments on termination.</w:t>
      </w:r>
    </w:p>
    <w:p w14:paraId="03C4C48C" w14:textId="62F5BA80" w:rsidR="003B6C92" w:rsidRPr="003B6C92" w:rsidRDefault="003B6C92" w:rsidP="003B6C92">
      <w:pPr>
        <w:pStyle w:val="Level4"/>
      </w:pPr>
      <w:bookmarkStart w:id="188" w:name="_Ref375234241"/>
      <w:r w:rsidRPr="003B6C92">
        <w:t xml:space="preserve">Subject to clause </w:t>
      </w:r>
      <w:r w:rsidR="00695F92">
        <w:fldChar w:fldCharType="begin"/>
      </w:r>
      <w:r w:rsidR="00CB639C">
        <w:instrText xml:space="preserve"> REF _Ref375233889 \w \h </w:instrText>
      </w:r>
      <w:r w:rsidR="00695F92">
        <w:fldChar w:fldCharType="separate"/>
      </w:r>
      <w:r w:rsidR="006D2BF1">
        <w:t>16.4(b)(i)</w:t>
      </w:r>
      <w:r w:rsidR="00695F92">
        <w:fldChar w:fldCharType="end"/>
      </w:r>
      <w:r w:rsidRPr="003B6C92">
        <w:t>, adult apprentices commencing their apprenticeship on or after 1 January 2014 will be paid as set out in the following table:</w:t>
      </w:r>
      <w:bookmarkEnd w:id="188"/>
    </w:p>
    <w:tbl>
      <w:tblPr>
        <w:tblW w:w="0" w:type="auto"/>
        <w:tblInd w:w="1985" w:type="dxa"/>
        <w:tblLook w:val="04A0" w:firstRow="1" w:lastRow="0" w:firstColumn="1" w:lastColumn="0" w:noHBand="0" w:noVBand="1"/>
      </w:tblPr>
      <w:tblGrid>
        <w:gridCol w:w="2659"/>
        <w:gridCol w:w="4253"/>
      </w:tblGrid>
      <w:tr w:rsidR="003B6C92" w:rsidRPr="00666D38" w14:paraId="6A84641F" w14:textId="77777777" w:rsidTr="00B12C4B">
        <w:trPr>
          <w:tblHeader/>
        </w:trPr>
        <w:tc>
          <w:tcPr>
            <w:tcW w:w="6912" w:type="dxa"/>
            <w:gridSpan w:val="2"/>
            <w:vAlign w:val="center"/>
          </w:tcPr>
          <w:p w14:paraId="2EB4D60C" w14:textId="77777777" w:rsidR="003B6C92" w:rsidRPr="00666D38" w:rsidRDefault="003B6C92" w:rsidP="00666D38">
            <w:pPr>
              <w:pStyle w:val="AMODTable"/>
              <w:jc w:val="center"/>
              <w:rPr>
                <w:b/>
              </w:rPr>
            </w:pPr>
            <w:r w:rsidRPr="00666D38">
              <w:rPr>
                <w:b/>
              </w:rPr>
              <w:lastRenderedPageBreak/>
              <w:t>From 1 January 2014</w:t>
            </w:r>
          </w:p>
        </w:tc>
      </w:tr>
      <w:tr w:rsidR="003B6C92" w:rsidRPr="00CB639C" w14:paraId="4FC7B865" w14:textId="77777777" w:rsidTr="00B12C4B">
        <w:trPr>
          <w:tblHeader/>
        </w:trPr>
        <w:tc>
          <w:tcPr>
            <w:tcW w:w="2659" w:type="dxa"/>
          </w:tcPr>
          <w:p w14:paraId="7401EA53" w14:textId="77777777" w:rsidR="003B6C92" w:rsidRPr="00CB639C" w:rsidRDefault="003B6C92" w:rsidP="002B6808">
            <w:pPr>
              <w:pStyle w:val="AMODTable"/>
              <w:rPr>
                <w:b/>
                <w:lang w:val="en-GB"/>
              </w:rPr>
            </w:pPr>
            <w:r w:rsidRPr="00CB639C">
              <w:rPr>
                <w:b/>
                <w:lang w:val="en-GB"/>
              </w:rPr>
              <w:t>Year of apprenticeship</w:t>
            </w:r>
          </w:p>
        </w:tc>
        <w:tc>
          <w:tcPr>
            <w:tcW w:w="4253" w:type="dxa"/>
            <w:vAlign w:val="center"/>
          </w:tcPr>
          <w:p w14:paraId="08877608" w14:textId="77777777" w:rsidR="003B6C92" w:rsidRPr="00CB639C" w:rsidRDefault="003B6C92" w:rsidP="00CB639C">
            <w:pPr>
              <w:pStyle w:val="AMODTable"/>
              <w:rPr>
                <w:b/>
                <w:lang w:val="en-GB"/>
              </w:rPr>
            </w:pPr>
          </w:p>
        </w:tc>
      </w:tr>
      <w:tr w:rsidR="003B6C92" w:rsidRPr="003B6C92" w14:paraId="5B948112" w14:textId="77777777" w:rsidTr="002B6808">
        <w:tc>
          <w:tcPr>
            <w:tcW w:w="2659" w:type="dxa"/>
            <w:vAlign w:val="center"/>
          </w:tcPr>
          <w:p w14:paraId="3BF9C9F7" w14:textId="77777777" w:rsidR="003B6C92" w:rsidRPr="003B6C92" w:rsidRDefault="003B6C92" w:rsidP="00CB639C">
            <w:pPr>
              <w:pStyle w:val="AMODTable"/>
              <w:rPr>
                <w:lang w:val="en-GB"/>
              </w:rPr>
            </w:pPr>
            <w:r w:rsidRPr="003B6C92">
              <w:rPr>
                <w:lang w:val="en-GB"/>
              </w:rPr>
              <w:t>1st year</w:t>
            </w:r>
          </w:p>
        </w:tc>
        <w:tc>
          <w:tcPr>
            <w:tcW w:w="4253" w:type="dxa"/>
            <w:vAlign w:val="center"/>
          </w:tcPr>
          <w:p w14:paraId="78C5E94F" w14:textId="77777777" w:rsidR="003B6C92" w:rsidRPr="003B6C92" w:rsidRDefault="003B6C92" w:rsidP="00CB639C">
            <w:pPr>
              <w:pStyle w:val="AMODTable"/>
              <w:rPr>
                <w:lang w:val="en-GB"/>
              </w:rPr>
            </w:pPr>
            <w:r w:rsidRPr="003B6C92">
              <w:rPr>
                <w:lang w:val="en-GB"/>
              </w:rPr>
              <w:t>80% of the minimum wage rate for Electrical Worker Grade 5</w:t>
            </w:r>
          </w:p>
        </w:tc>
      </w:tr>
      <w:tr w:rsidR="003B6C92" w:rsidRPr="003B6C92" w14:paraId="77D6BD40" w14:textId="77777777" w:rsidTr="00B12C4B">
        <w:trPr>
          <w:trHeight w:val="98"/>
        </w:trPr>
        <w:tc>
          <w:tcPr>
            <w:tcW w:w="2659" w:type="dxa"/>
            <w:vAlign w:val="center"/>
          </w:tcPr>
          <w:p w14:paraId="6B2875AA" w14:textId="77777777" w:rsidR="003B6C92" w:rsidRPr="003B6C92" w:rsidRDefault="003B6C92" w:rsidP="00CB639C">
            <w:pPr>
              <w:pStyle w:val="AMODTable"/>
              <w:rPr>
                <w:lang w:val="en-GB"/>
              </w:rPr>
            </w:pPr>
            <w:r w:rsidRPr="003B6C92">
              <w:rPr>
                <w:lang w:val="en-GB"/>
              </w:rPr>
              <w:t>2nd year</w:t>
            </w:r>
          </w:p>
        </w:tc>
        <w:tc>
          <w:tcPr>
            <w:tcW w:w="4253" w:type="dxa"/>
            <w:vAlign w:val="center"/>
          </w:tcPr>
          <w:p w14:paraId="0A36EAB4" w14:textId="77777777" w:rsidR="003B6C92" w:rsidRPr="003B6C92" w:rsidRDefault="003B6C92" w:rsidP="00CB639C">
            <w:pPr>
              <w:pStyle w:val="AMODTable"/>
              <w:rPr>
                <w:lang w:val="en-GB"/>
              </w:rPr>
            </w:pPr>
            <w:r w:rsidRPr="003B6C92">
              <w:rPr>
                <w:lang w:val="en-GB"/>
              </w:rPr>
              <w:t>EW1</w:t>
            </w:r>
          </w:p>
        </w:tc>
      </w:tr>
      <w:tr w:rsidR="003B6C92" w:rsidRPr="003B6C92" w14:paraId="6837FC9B" w14:textId="77777777" w:rsidTr="002B6808">
        <w:tc>
          <w:tcPr>
            <w:tcW w:w="2659" w:type="dxa"/>
            <w:vAlign w:val="center"/>
          </w:tcPr>
          <w:p w14:paraId="0427337E" w14:textId="77777777" w:rsidR="003B6C92" w:rsidRPr="003B6C92" w:rsidRDefault="003B6C92" w:rsidP="00CB639C">
            <w:pPr>
              <w:pStyle w:val="AMODTable"/>
              <w:rPr>
                <w:lang w:val="en-GB"/>
              </w:rPr>
            </w:pPr>
            <w:r w:rsidRPr="003B6C92">
              <w:rPr>
                <w:lang w:val="en-GB"/>
              </w:rPr>
              <w:t>3rd year</w:t>
            </w:r>
          </w:p>
        </w:tc>
        <w:tc>
          <w:tcPr>
            <w:tcW w:w="4253" w:type="dxa"/>
            <w:vAlign w:val="center"/>
          </w:tcPr>
          <w:p w14:paraId="6EEF2A55" w14:textId="77777777" w:rsidR="003B6C92" w:rsidRPr="003B6C92" w:rsidRDefault="003B6C92" w:rsidP="00CB639C">
            <w:pPr>
              <w:pStyle w:val="AMODTable"/>
              <w:rPr>
                <w:lang w:val="en-GB"/>
              </w:rPr>
            </w:pPr>
            <w:r w:rsidRPr="003B6C92">
              <w:rPr>
                <w:lang w:val="en-GB"/>
              </w:rPr>
              <w:t>EW1</w:t>
            </w:r>
          </w:p>
        </w:tc>
      </w:tr>
      <w:tr w:rsidR="003B6C92" w:rsidRPr="003B6C92" w14:paraId="48931C1A" w14:textId="77777777" w:rsidTr="002B6808">
        <w:tc>
          <w:tcPr>
            <w:tcW w:w="2659" w:type="dxa"/>
            <w:vAlign w:val="center"/>
          </w:tcPr>
          <w:p w14:paraId="46E2BEB8" w14:textId="77777777" w:rsidR="003B6C92" w:rsidRPr="003B6C92" w:rsidRDefault="003B6C92" w:rsidP="00CB639C">
            <w:pPr>
              <w:pStyle w:val="AMODTable"/>
              <w:rPr>
                <w:lang w:val="en-GB"/>
              </w:rPr>
            </w:pPr>
            <w:r w:rsidRPr="003B6C92">
              <w:rPr>
                <w:lang w:val="en-GB"/>
              </w:rPr>
              <w:t>4th year</w:t>
            </w:r>
          </w:p>
        </w:tc>
        <w:tc>
          <w:tcPr>
            <w:tcW w:w="4253" w:type="dxa"/>
            <w:vAlign w:val="center"/>
          </w:tcPr>
          <w:p w14:paraId="03BB6EB7" w14:textId="77777777" w:rsidR="003B6C92" w:rsidRPr="003B6C92" w:rsidRDefault="003B6C92" w:rsidP="00CB639C">
            <w:pPr>
              <w:pStyle w:val="AMODTable"/>
              <w:rPr>
                <w:lang w:val="en-GB"/>
              </w:rPr>
            </w:pPr>
            <w:r w:rsidRPr="003B6C92">
              <w:rPr>
                <w:lang w:val="en-GB"/>
              </w:rPr>
              <w:t>EW1</w:t>
            </w:r>
          </w:p>
        </w:tc>
      </w:tr>
    </w:tbl>
    <w:p w14:paraId="4EA9DF12" w14:textId="78D0EB77" w:rsidR="003B6C92" w:rsidRPr="003B6C92" w:rsidRDefault="003B6C92" w:rsidP="00CB639C">
      <w:pPr>
        <w:pStyle w:val="Level4"/>
      </w:pPr>
      <w:bookmarkStart w:id="189" w:name="_Ref375234451"/>
      <w:r w:rsidRPr="003B6C92">
        <w:t xml:space="preserve">In addition to the minimum wage payments arising from clause </w:t>
      </w:r>
      <w:r w:rsidR="00695F92">
        <w:fldChar w:fldCharType="begin"/>
      </w:r>
      <w:r w:rsidR="00CB639C">
        <w:instrText xml:space="preserve"> REF _Ref375234241 \w \h </w:instrText>
      </w:r>
      <w:r w:rsidR="00695F92">
        <w:fldChar w:fldCharType="separate"/>
      </w:r>
      <w:r w:rsidR="006D2BF1">
        <w:t>16.4(b)(v)</w:t>
      </w:r>
      <w:r w:rsidR="00695F92">
        <w:fldChar w:fldCharType="end"/>
      </w:r>
      <w:r w:rsidRPr="003B6C92">
        <w:t xml:space="preserve">, adult apprentices commencing their apprenticeship on or after 1 January 2014 will be paid the full amount of the tool allowance in clause </w:t>
      </w:r>
      <w:r w:rsidR="00695F92">
        <w:fldChar w:fldCharType="begin"/>
      </w:r>
      <w:r w:rsidR="00CB639C">
        <w:instrText xml:space="preserve"> REF _Ref219765071 \w \h </w:instrText>
      </w:r>
      <w:r w:rsidR="00695F92">
        <w:fldChar w:fldCharType="separate"/>
      </w:r>
      <w:r w:rsidR="006D2BF1">
        <w:t>17.2(b)</w:t>
      </w:r>
      <w:r w:rsidR="00695F92">
        <w:fldChar w:fldCharType="end"/>
      </w:r>
      <w:r w:rsidRPr="003B6C92">
        <w:t xml:space="preserve"> and the fares allowances in clause </w:t>
      </w:r>
      <w:r w:rsidR="00695F92">
        <w:fldChar w:fldCharType="begin"/>
      </w:r>
      <w:r w:rsidR="00CB639C">
        <w:instrText xml:space="preserve"> REF _Ref223923720 \w \h </w:instrText>
      </w:r>
      <w:r w:rsidR="00695F92">
        <w:fldChar w:fldCharType="separate"/>
      </w:r>
      <w:r w:rsidR="006D2BF1">
        <w:t>17.5(d)</w:t>
      </w:r>
      <w:r w:rsidR="00695F92">
        <w:fldChar w:fldCharType="end"/>
      </w:r>
      <w:r w:rsidRPr="003B6C92">
        <w:t xml:space="preserve">, and the following percentages of the travel time allowance in clause </w:t>
      </w:r>
      <w:r w:rsidR="00695F92">
        <w:fldChar w:fldCharType="begin"/>
      </w:r>
      <w:r w:rsidR="00CB639C">
        <w:instrText xml:space="preserve"> REF _Ref218790825 \w \h </w:instrText>
      </w:r>
      <w:r w:rsidR="00695F92">
        <w:fldChar w:fldCharType="separate"/>
      </w:r>
      <w:r w:rsidR="006D2BF1">
        <w:t>17.5(c)</w:t>
      </w:r>
      <w:r w:rsidR="00695F92">
        <w:fldChar w:fldCharType="end"/>
      </w:r>
      <w:r w:rsidRPr="003B6C92">
        <w:t xml:space="preserve">, the electrician’s licence allowance in clause </w:t>
      </w:r>
      <w:r w:rsidR="00695F92">
        <w:fldChar w:fldCharType="begin"/>
      </w:r>
      <w:r w:rsidR="00CB639C">
        <w:instrText xml:space="preserve"> REF _Ref219763727 \w \h </w:instrText>
      </w:r>
      <w:r w:rsidR="00695F92">
        <w:fldChar w:fldCharType="separate"/>
      </w:r>
      <w:r w:rsidR="006D2BF1">
        <w:t>17.2(c)</w:t>
      </w:r>
      <w:r w:rsidR="00695F92">
        <w:fldChar w:fldCharType="end"/>
      </w:r>
      <w:r w:rsidRPr="003B6C92">
        <w:t xml:space="preserve"> and the industry allowance in clause </w:t>
      </w:r>
      <w:r w:rsidR="00695F92">
        <w:fldChar w:fldCharType="begin"/>
      </w:r>
      <w:r w:rsidR="00CB639C">
        <w:instrText xml:space="preserve"> REF _Ref219765060 \w \h </w:instrText>
      </w:r>
      <w:r w:rsidR="00695F92">
        <w:fldChar w:fldCharType="separate"/>
      </w:r>
      <w:r w:rsidR="006D2BF1">
        <w:t>17.2(a)</w:t>
      </w:r>
      <w:r w:rsidR="00695F92">
        <w:fldChar w:fldCharType="end"/>
      </w:r>
      <w:r w:rsidRPr="003B6C92">
        <w:t xml:space="preserve">: namely, 80% in the first year and 87% for each subsequent year. Any other special allowances in clauses </w:t>
      </w:r>
      <w:r w:rsidR="00695F92">
        <w:fldChar w:fldCharType="begin"/>
      </w:r>
      <w:r w:rsidR="00CB639C">
        <w:instrText xml:space="preserve"> REF _Ref250707921 \w \h </w:instrText>
      </w:r>
      <w:r w:rsidR="00695F92">
        <w:fldChar w:fldCharType="separate"/>
      </w:r>
      <w:r w:rsidR="006D2BF1">
        <w:t>17.3</w:t>
      </w:r>
      <w:r w:rsidR="00695F92">
        <w:fldChar w:fldCharType="end"/>
      </w:r>
      <w:r w:rsidRPr="003B6C92">
        <w:t xml:space="preserve"> and </w:t>
      </w:r>
      <w:r w:rsidR="00695F92">
        <w:fldChar w:fldCharType="begin"/>
      </w:r>
      <w:r w:rsidR="00CB639C">
        <w:instrText xml:space="preserve"> REF _Ref250707937 \w \h </w:instrText>
      </w:r>
      <w:r w:rsidR="00695F92">
        <w:fldChar w:fldCharType="separate"/>
      </w:r>
      <w:r w:rsidR="006D2BF1">
        <w:t>17.4</w:t>
      </w:r>
      <w:r w:rsidR="00695F92">
        <w:fldChar w:fldCharType="end"/>
      </w:r>
      <w:r w:rsidRPr="003B6C92">
        <w:t xml:space="preserve"> and allowances for travel and expenses in clauses </w:t>
      </w:r>
      <w:r w:rsidR="00695F92">
        <w:fldChar w:fldCharType="begin"/>
      </w:r>
      <w:r w:rsidR="00CB639C">
        <w:instrText xml:space="preserve"> REF _Ref375234359 \w \h </w:instrText>
      </w:r>
      <w:r w:rsidR="00695F92">
        <w:fldChar w:fldCharType="separate"/>
      </w:r>
      <w:r w:rsidR="006D2BF1">
        <w:t>17.5</w:t>
      </w:r>
      <w:r w:rsidR="00695F92">
        <w:fldChar w:fldCharType="end"/>
      </w:r>
      <w:r w:rsidRPr="003B6C92">
        <w:t xml:space="preserve"> and </w:t>
      </w:r>
      <w:r w:rsidR="00695F92">
        <w:fldChar w:fldCharType="begin"/>
      </w:r>
      <w:r w:rsidR="00CB639C">
        <w:instrText xml:space="preserve"> REF _Ref375234375 \w \h </w:instrText>
      </w:r>
      <w:r w:rsidR="00695F92">
        <w:fldChar w:fldCharType="separate"/>
      </w:r>
      <w:r w:rsidR="006D2BF1">
        <w:t>17.6</w:t>
      </w:r>
      <w:r w:rsidR="00695F92">
        <w:fldChar w:fldCharType="end"/>
      </w:r>
      <w:r w:rsidRPr="003B6C92">
        <w:t xml:space="preserve"> will be paid to apprentices on an ‘as incurred’ basis at the rate specified, subject to clause </w:t>
      </w:r>
      <w:r w:rsidR="00695F92">
        <w:fldChar w:fldCharType="begin"/>
      </w:r>
      <w:r w:rsidR="00CB639C">
        <w:instrText xml:space="preserve"> REF _Ref250708231 \w \h </w:instrText>
      </w:r>
      <w:r w:rsidR="00695F92">
        <w:fldChar w:fldCharType="separate"/>
      </w:r>
      <w:r w:rsidR="006D2BF1">
        <w:t>17.1(b)</w:t>
      </w:r>
      <w:r w:rsidR="00695F92">
        <w:fldChar w:fldCharType="end"/>
      </w:r>
      <w:r w:rsidRPr="003B6C92">
        <w:t>.</w:t>
      </w:r>
      <w:bookmarkEnd w:id="189"/>
    </w:p>
    <w:p w14:paraId="65DF9645" w14:textId="3D6D4D9F" w:rsidR="003B6C92" w:rsidRPr="003B6C92" w:rsidRDefault="003B6C92" w:rsidP="00CB639C">
      <w:pPr>
        <w:pStyle w:val="Level4"/>
      </w:pPr>
      <w:r w:rsidRPr="003B6C92">
        <w:t xml:space="preserve">The all-purpose rate to be paid to an adult apprentice commencing their apprenticeship on or after 1 January 2014 will be the sum of the minimum wage rate arising from clause </w:t>
      </w:r>
      <w:r w:rsidR="00695F92">
        <w:fldChar w:fldCharType="begin"/>
      </w:r>
      <w:r w:rsidR="00CB639C">
        <w:instrText xml:space="preserve"> REF _Ref375234241 \w \h </w:instrText>
      </w:r>
      <w:r w:rsidR="00695F92">
        <w:fldChar w:fldCharType="separate"/>
      </w:r>
      <w:r w:rsidR="006D2BF1">
        <w:t>16.4(b)(v)</w:t>
      </w:r>
      <w:r w:rsidR="00695F92">
        <w:fldChar w:fldCharType="end"/>
      </w:r>
      <w:r w:rsidRPr="003B6C92">
        <w:t xml:space="preserve">, the full amount of the tool allowance in clause </w:t>
      </w:r>
      <w:r w:rsidR="00695F92">
        <w:fldChar w:fldCharType="begin"/>
      </w:r>
      <w:r w:rsidR="00CB639C">
        <w:instrText xml:space="preserve"> REF _Ref219765071 \w \h </w:instrText>
      </w:r>
      <w:r w:rsidR="00695F92">
        <w:fldChar w:fldCharType="separate"/>
      </w:r>
      <w:r w:rsidR="006D2BF1">
        <w:t>17.2(b)</w:t>
      </w:r>
      <w:r w:rsidR="00695F92">
        <w:fldChar w:fldCharType="end"/>
      </w:r>
      <w:r w:rsidRPr="003B6C92">
        <w:t xml:space="preserve"> and the percentages set out in clause </w:t>
      </w:r>
      <w:r w:rsidR="00695F92">
        <w:fldChar w:fldCharType="begin"/>
      </w:r>
      <w:r w:rsidR="00CB639C">
        <w:instrText xml:space="preserve"> REF _Ref375234451 \w \h </w:instrText>
      </w:r>
      <w:r w:rsidR="00695F92">
        <w:fldChar w:fldCharType="separate"/>
      </w:r>
      <w:r w:rsidR="006D2BF1">
        <w:t>16.4(b)(vi)</w:t>
      </w:r>
      <w:r w:rsidR="00695F92">
        <w:fldChar w:fldCharType="end"/>
      </w:r>
      <w:r w:rsidRPr="003B6C92">
        <w:t xml:space="preserve">of the electrician’s licence allowance in clause </w:t>
      </w:r>
      <w:r w:rsidR="00695F92">
        <w:fldChar w:fldCharType="begin"/>
      </w:r>
      <w:r w:rsidR="00CB639C">
        <w:instrText xml:space="preserve"> REF _Ref219763727 \w \h </w:instrText>
      </w:r>
      <w:r w:rsidR="00695F92">
        <w:fldChar w:fldCharType="separate"/>
      </w:r>
      <w:r w:rsidR="006D2BF1">
        <w:t>17.2(c)</w:t>
      </w:r>
      <w:r w:rsidR="00695F92">
        <w:fldChar w:fldCharType="end"/>
      </w:r>
      <w:r w:rsidRPr="003B6C92">
        <w:t xml:space="preserve"> and the industry allowance in clause </w:t>
      </w:r>
      <w:r w:rsidR="00695F92">
        <w:fldChar w:fldCharType="begin"/>
      </w:r>
      <w:r w:rsidR="00CB639C">
        <w:instrText xml:space="preserve"> REF _Ref219765060 \w \h </w:instrText>
      </w:r>
      <w:r w:rsidR="00695F92">
        <w:fldChar w:fldCharType="separate"/>
      </w:r>
      <w:r w:rsidR="006D2BF1">
        <w:t>17.2(a)</w:t>
      </w:r>
      <w:r w:rsidR="00695F92">
        <w:fldChar w:fldCharType="end"/>
      </w:r>
      <w:r w:rsidRPr="003B6C92">
        <w:t>. The weekly all-purpose rate of pay is payable for all purposes of the award and will be included as appropriate when calculating payments for overtime, all forms of paid leave, annual leave loading, public holidays and pro rata payments on termination.</w:t>
      </w:r>
    </w:p>
    <w:p w14:paraId="4D94C203" w14:textId="77777777" w:rsidR="003B6C92" w:rsidRPr="003B6C92" w:rsidRDefault="003B6C92" w:rsidP="00CB639C">
      <w:pPr>
        <w:pStyle w:val="Level4"/>
      </w:pPr>
      <w:r w:rsidRPr="003B6C92">
        <w:t>The all-purpose hourly wage rate means the all-purpose weekly wage rate divided by 38.</w:t>
      </w:r>
    </w:p>
    <w:p w14:paraId="5EE3CAF9" w14:textId="77777777" w:rsidR="00B7781E" w:rsidRDefault="00F11AA7" w:rsidP="00CF2C49">
      <w:pPr>
        <w:pStyle w:val="Level3Bold"/>
        <w:rPr>
          <w:lang w:val="en-GB" w:eastAsia="en-US"/>
        </w:rPr>
      </w:pPr>
      <w:bookmarkStart w:id="190" w:name="_Ref250710022"/>
      <w:r w:rsidRPr="0088618F">
        <w:rPr>
          <w:lang w:val="en-GB" w:eastAsia="en-US"/>
        </w:rPr>
        <w:t>Adult apprentices minimum wages (Queensland only)</w:t>
      </w:r>
      <w:bookmarkEnd w:id="183"/>
      <w:bookmarkEnd w:id="190"/>
    </w:p>
    <w:p w14:paraId="63EEA326" w14:textId="667F3020" w:rsidR="00620029" w:rsidRPr="00620029" w:rsidRDefault="00620029" w:rsidP="00CF2C49">
      <w:pPr>
        <w:pStyle w:val="History"/>
      </w:pPr>
      <w:r w:rsidRPr="00620029">
        <w:rPr>
          <w:lang w:val="en-GB" w:eastAsia="en-US"/>
        </w:rPr>
        <w:t xml:space="preserve">[16.4(b) renumbered as 16.4(c) by </w:t>
      </w:r>
      <w:hyperlink r:id="rId182" w:history="1">
        <w:r w:rsidRPr="0010062C">
          <w:rPr>
            <w:rStyle w:val="Hyperlink"/>
          </w:rPr>
          <w:t>PR544547</w:t>
        </w:r>
      </w:hyperlink>
      <w:r>
        <w:t xml:space="preserve"> ppc 01Jan14]</w:t>
      </w:r>
    </w:p>
    <w:p w14:paraId="54F5C9D6" w14:textId="4ADD3BF3" w:rsidR="00F11AA7" w:rsidRPr="0088618F" w:rsidRDefault="00F11AA7" w:rsidP="00CF2C49">
      <w:pPr>
        <w:pStyle w:val="Level4"/>
        <w:keepNext/>
      </w:pPr>
      <w:bookmarkStart w:id="191" w:name="_Ref250707910"/>
      <w:r w:rsidRPr="0088618F">
        <w:t xml:space="preserve">Adult apprentices will be paid the percentages of the minimum wage rate for the Electrical worker grade 5 classification in clause </w:t>
      </w:r>
      <w:r w:rsidR="0035788E">
        <w:fldChar w:fldCharType="begin"/>
      </w:r>
      <w:r w:rsidR="0035788E">
        <w:instrText xml:space="preserve"> REF _Ref218650804 \r \h  \* MERGEFORMAT </w:instrText>
      </w:r>
      <w:r w:rsidR="0035788E">
        <w:fldChar w:fldCharType="separate"/>
      </w:r>
      <w:r w:rsidR="006D2BF1">
        <w:t>16.2</w:t>
      </w:r>
      <w:r w:rsidR="0035788E">
        <w:fldChar w:fldCharType="end"/>
      </w:r>
      <w:r w:rsidRPr="0088618F">
        <w:t xml:space="preserve"> as set out in the following table:</w:t>
      </w:r>
      <w:bookmarkEnd w:id="191"/>
    </w:p>
    <w:tbl>
      <w:tblPr>
        <w:tblW w:w="5314" w:type="dxa"/>
        <w:tblInd w:w="1985" w:type="dxa"/>
        <w:tblLayout w:type="fixed"/>
        <w:tblLook w:val="01E0" w:firstRow="1" w:lastRow="1" w:firstColumn="1" w:lastColumn="1" w:noHBand="0" w:noVBand="0"/>
      </w:tblPr>
      <w:tblGrid>
        <w:gridCol w:w="3240"/>
        <w:gridCol w:w="2074"/>
      </w:tblGrid>
      <w:tr w:rsidR="00F11AA7" w:rsidRPr="0088618F" w14:paraId="65A8045C" w14:textId="77777777" w:rsidTr="00F11AA7">
        <w:trPr>
          <w:tblHeader/>
        </w:trPr>
        <w:tc>
          <w:tcPr>
            <w:tcW w:w="3240" w:type="dxa"/>
          </w:tcPr>
          <w:p w14:paraId="744CF932" w14:textId="77777777" w:rsidR="00F11AA7" w:rsidRPr="0088618F" w:rsidRDefault="00F11AA7" w:rsidP="00CF2C49">
            <w:pPr>
              <w:pStyle w:val="AMODTable"/>
              <w:keepNext/>
              <w:rPr>
                <w:b/>
              </w:rPr>
            </w:pPr>
            <w:r w:rsidRPr="0088618F">
              <w:rPr>
                <w:b/>
              </w:rPr>
              <w:t>Year of apprenticeship</w:t>
            </w:r>
          </w:p>
        </w:tc>
        <w:tc>
          <w:tcPr>
            <w:tcW w:w="2074" w:type="dxa"/>
          </w:tcPr>
          <w:p w14:paraId="4800E6EE" w14:textId="77777777" w:rsidR="00F11AA7" w:rsidRPr="0088618F" w:rsidRDefault="00F11AA7" w:rsidP="00CF2C49">
            <w:pPr>
              <w:pStyle w:val="AMODTable"/>
              <w:keepNext/>
              <w:jc w:val="center"/>
              <w:rPr>
                <w:b/>
              </w:rPr>
            </w:pPr>
            <w:r w:rsidRPr="0088618F">
              <w:rPr>
                <w:b/>
              </w:rPr>
              <w:t>%</w:t>
            </w:r>
          </w:p>
        </w:tc>
      </w:tr>
      <w:tr w:rsidR="00F11AA7" w:rsidRPr="0088618F" w14:paraId="6CC67976" w14:textId="77777777" w:rsidTr="00F11AA7">
        <w:tc>
          <w:tcPr>
            <w:tcW w:w="3240" w:type="dxa"/>
          </w:tcPr>
          <w:p w14:paraId="79BC3DB2" w14:textId="77777777" w:rsidR="00F11AA7" w:rsidRPr="0088618F" w:rsidRDefault="00F11AA7" w:rsidP="00CF2C49">
            <w:pPr>
              <w:pStyle w:val="AMODTable"/>
              <w:keepNext/>
            </w:pPr>
            <w:r w:rsidRPr="0088618F">
              <w:t>1st year</w:t>
            </w:r>
          </w:p>
        </w:tc>
        <w:tc>
          <w:tcPr>
            <w:tcW w:w="2074" w:type="dxa"/>
          </w:tcPr>
          <w:p w14:paraId="4597D4AB" w14:textId="77777777" w:rsidR="00F11AA7" w:rsidRPr="0088618F" w:rsidRDefault="00F11AA7" w:rsidP="00CF2C49">
            <w:pPr>
              <w:pStyle w:val="AMODTable"/>
              <w:keepNext/>
              <w:jc w:val="center"/>
            </w:pPr>
            <w:r w:rsidRPr="0088618F">
              <w:t>75</w:t>
            </w:r>
          </w:p>
        </w:tc>
      </w:tr>
      <w:tr w:rsidR="00F11AA7" w:rsidRPr="0088618F" w14:paraId="1C5AD4FC" w14:textId="77777777" w:rsidTr="00F11AA7">
        <w:tc>
          <w:tcPr>
            <w:tcW w:w="3240" w:type="dxa"/>
          </w:tcPr>
          <w:p w14:paraId="152E9FCD" w14:textId="77777777" w:rsidR="00F11AA7" w:rsidRPr="0088618F" w:rsidRDefault="00F11AA7" w:rsidP="00E678AF">
            <w:pPr>
              <w:pStyle w:val="AMODTable"/>
            </w:pPr>
            <w:r w:rsidRPr="0088618F">
              <w:t>2nd year</w:t>
            </w:r>
          </w:p>
        </w:tc>
        <w:tc>
          <w:tcPr>
            <w:tcW w:w="2074" w:type="dxa"/>
          </w:tcPr>
          <w:p w14:paraId="38B53FBC" w14:textId="77777777" w:rsidR="00F11AA7" w:rsidRPr="0088618F" w:rsidRDefault="00F11AA7" w:rsidP="00E678AF">
            <w:pPr>
              <w:pStyle w:val="AMODTable"/>
              <w:jc w:val="center"/>
            </w:pPr>
            <w:r w:rsidRPr="0088618F">
              <w:t>80</w:t>
            </w:r>
          </w:p>
        </w:tc>
      </w:tr>
      <w:tr w:rsidR="00F11AA7" w:rsidRPr="0088618F" w14:paraId="3EBFDABD" w14:textId="77777777" w:rsidTr="00F11AA7">
        <w:tc>
          <w:tcPr>
            <w:tcW w:w="3240" w:type="dxa"/>
          </w:tcPr>
          <w:p w14:paraId="63A9782C" w14:textId="77777777" w:rsidR="00F11AA7" w:rsidRPr="0088618F" w:rsidRDefault="00F11AA7" w:rsidP="00E678AF">
            <w:pPr>
              <w:pStyle w:val="AMODTable"/>
            </w:pPr>
            <w:r w:rsidRPr="0088618F">
              <w:t>3rd year</w:t>
            </w:r>
          </w:p>
        </w:tc>
        <w:tc>
          <w:tcPr>
            <w:tcW w:w="2074" w:type="dxa"/>
          </w:tcPr>
          <w:p w14:paraId="77742BC3" w14:textId="77777777" w:rsidR="00F11AA7" w:rsidRPr="0088618F" w:rsidRDefault="00F11AA7" w:rsidP="00E678AF">
            <w:pPr>
              <w:pStyle w:val="AMODTable"/>
              <w:jc w:val="center"/>
            </w:pPr>
            <w:r w:rsidRPr="0088618F">
              <w:t>84</w:t>
            </w:r>
          </w:p>
        </w:tc>
      </w:tr>
      <w:tr w:rsidR="00F11AA7" w:rsidRPr="0088618F" w14:paraId="6AC7BD01" w14:textId="77777777" w:rsidTr="00F11AA7">
        <w:tc>
          <w:tcPr>
            <w:tcW w:w="3240" w:type="dxa"/>
          </w:tcPr>
          <w:p w14:paraId="61376B16" w14:textId="77777777" w:rsidR="00F11AA7" w:rsidRPr="0088618F" w:rsidRDefault="00F11AA7" w:rsidP="00E678AF">
            <w:pPr>
              <w:pStyle w:val="AMODTable"/>
            </w:pPr>
            <w:r w:rsidRPr="0088618F">
              <w:t>4th year</w:t>
            </w:r>
          </w:p>
        </w:tc>
        <w:tc>
          <w:tcPr>
            <w:tcW w:w="2074" w:type="dxa"/>
          </w:tcPr>
          <w:p w14:paraId="26141072" w14:textId="77777777" w:rsidR="00F11AA7" w:rsidRPr="0088618F" w:rsidRDefault="00F11AA7" w:rsidP="00E678AF">
            <w:pPr>
              <w:pStyle w:val="AMODTable"/>
              <w:jc w:val="center"/>
            </w:pPr>
            <w:r w:rsidRPr="0088618F">
              <w:t>90</w:t>
            </w:r>
          </w:p>
        </w:tc>
      </w:tr>
    </w:tbl>
    <w:p w14:paraId="0BAAB62B" w14:textId="60A4DC90" w:rsidR="00427E9D" w:rsidRPr="00427E9D" w:rsidRDefault="00427E9D" w:rsidP="00427E9D">
      <w:pPr>
        <w:pStyle w:val="History"/>
      </w:pPr>
      <w:bookmarkStart w:id="192" w:name="_Ref250710959"/>
      <w:r>
        <w:t xml:space="preserve">[16.4(b)(ii) substituted by </w:t>
      </w:r>
      <w:hyperlink r:id="rId183" w:history="1">
        <w:r>
          <w:rPr>
            <w:rStyle w:val="Hyperlink"/>
          </w:rPr>
          <w:t>PR994523</w:t>
        </w:r>
      </w:hyperlink>
      <w:r w:rsidR="00AB5AD2">
        <w:t xml:space="preserve">, </w:t>
      </w:r>
      <w:hyperlink r:id="rId184" w:history="1">
        <w:r w:rsidR="00AB5AD2" w:rsidRPr="00D643EF">
          <w:rPr>
            <w:rStyle w:val="Hyperlink"/>
          </w:rPr>
          <w:t>PR998376</w:t>
        </w:r>
      </w:hyperlink>
      <w:r w:rsidR="00AB5AD2">
        <w:t xml:space="preserve"> from 30June10]</w:t>
      </w:r>
      <w:r>
        <w:t>]</w:t>
      </w:r>
    </w:p>
    <w:p w14:paraId="2F1B4B31" w14:textId="1E76C967" w:rsidR="004C4EC7" w:rsidRDefault="004C4EC7" w:rsidP="004D366B">
      <w:pPr>
        <w:pStyle w:val="Level4"/>
        <w:rPr>
          <w:lang w:eastAsia="en-US"/>
        </w:rPr>
      </w:pPr>
      <w:r w:rsidRPr="0088618F">
        <w:rPr>
          <w:lang w:val="en-GB" w:eastAsia="en-US"/>
        </w:rPr>
        <w:t>In addition to the minimum wage payments arising from clause </w:t>
      </w:r>
      <w:r w:rsidR="0035788E">
        <w:fldChar w:fldCharType="begin"/>
      </w:r>
      <w:r w:rsidR="0035788E">
        <w:instrText xml:space="preserve"> REF _Ref250707910 \w \h  \* MERGEFORMAT </w:instrText>
      </w:r>
      <w:r w:rsidR="0035788E">
        <w:fldChar w:fldCharType="separate"/>
      </w:r>
      <w:r w:rsidR="006D2BF1" w:rsidRPr="006D2BF1">
        <w:rPr>
          <w:lang w:val="en-GB" w:eastAsia="en-US"/>
        </w:rPr>
        <w:t>16.4(c)(i)</w:t>
      </w:r>
      <w:r w:rsidR="0035788E">
        <w:fldChar w:fldCharType="end"/>
      </w:r>
      <w:r w:rsidRPr="0088618F">
        <w:rPr>
          <w:lang w:val="en-GB" w:eastAsia="en-US"/>
        </w:rPr>
        <w:t xml:space="preserve">, adult apprentices will be paid the full amount of the tool allowance in </w:t>
      </w:r>
      <w:r w:rsidRPr="0088618F">
        <w:rPr>
          <w:lang w:val="en-GB" w:eastAsia="en-US"/>
        </w:rPr>
        <w:lastRenderedPageBreak/>
        <w:t xml:space="preserve">clause </w:t>
      </w:r>
      <w:r w:rsidR="0035788E">
        <w:fldChar w:fldCharType="begin"/>
      </w:r>
      <w:r w:rsidR="0035788E">
        <w:instrText xml:space="preserve"> REF _Ref219765071 \r \h  \* MERGEFORMAT </w:instrText>
      </w:r>
      <w:r w:rsidR="0035788E">
        <w:fldChar w:fldCharType="separate"/>
      </w:r>
      <w:r w:rsidR="006D2BF1" w:rsidRPr="006D2BF1">
        <w:rPr>
          <w:lang w:val="en-GB" w:eastAsia="en-US"/>
        </w:rPr>
        <w:t>17.2(b)</w:t>
      </w:r>
      <w:r w:rsidR="0035788E">
        <w:fldChar w:fldCharType="end"/>
      </w:r>
      <w:r w:rsidR="0050763F">
        <w:rPr>
          <w:lang w:val="en-GB" w:eastAsia="en-US"/>
        </w:rPr>
        <w:t xml:space="preserve">, and </w:t>
      </w:r>
      <w:r w:rsidRPr="0088618F">
        <w:rPr>
          <w:lang w:val="en-GB" w:eastAsia="en-US"/>
        </w:rPr>
        <w:t>the fares allowances in clause </w:t>
      </w:r>
      <w:r w:rsidR="0035788E">
        <w:fldChar w:fldCharType="begin"/>
      </w:r>
      <w:r w:rsidR="0035788E">
        <w:instrText xml:space="preserve"> REF _Ref223923720 \r \h  \* MERGEFORMAT </w:instrText>
      </w:r>
      <w:r w:rsidR="0035788E">
        <w:fldChar w:fldCharType="separate"/>
      </w:r>
      <w:r w:rsidR="006D2BF1" w:rsidRPr="006D2BF1">
        <w:rPr>
          <w:lang w:val="en-GB" w:eastAsia="en-US"/>
        </w:rPr>
        <w:t>17.5(d)</w:t>
      </w:r>
      <w:r w:rsidR="0035788E">
        <w:fldChar w:fldCharType="end"/>
      </w:r>
      <w:r w:rsidRPr="0088618F">
        <w:rPr>
          <w:lang w:val="en-GB" w:eastAsia="en-US"/>
        </w:rPr>
        <w:t xml:space="preserve">, </w:t>
      </w:r>
      <w:r w:rsidR="0050763F">
        <w:rPr>
          <w:lang w:val="en-GB" w:eastAsia="en-US"/>
        </w:rPr>
        <w:t>and the</w:t>
      </w:r>
      <w:r w:rsidRPr="0088618F">
        <w:rPr>
          <w:lang w:val="en-GB" w:eastAsia="en-US"/>
        </w:rPr>
        <w:t xml:space="preserve"> percentages shown in clause </w:t>
      </w:r>
      <w:r w:rsidR="0035788E">
        <w:fldChar w:fldCharType="begin"/>
      </w:r>
      <w:r w:rsidR="0035788E">
        <w:instrText xml:space="preserve"> REF _Ref250707910 \w \h  \* MERGEFORMAT </w:instrText>
      </w:r>
      <w:r w:rsidR="0035788E">
        <w:fldChar w:fldCharType="separate"/>
      </w:r>
      <w:r w:rsidR="006D2BF1" w:rsidRPr="006D2BF1">
        <w:rPr>
          <w:lang w:val="en-GB" w:eastAsia="en-US"/>
        </w:rPr>
        <w:t>16.4(c)(i)</w:t>
      </w:r>
      <w:r w:rsidR="0035788E">
        <w:fldChar w:fldCharType="end"/>
      </w:r>
      <w:r w:rsidRPr="0088618F">
        <w:rPr>
          <w:lang w:val="en-GB" w:eastAsia="en-US"/>
        </w:rPr>
        <w:t xml:space="preserve"> of the electrician’s licence allowance in clause </w:t>
      </w:r>
      <w:r w:rsidR="0035788E">
        <w:fldChar w:fldCharType="begin"/>
      </w:r>
      <w:r w:rsidR="0035788E">
        <w:instrText xml:space="preserve"> REF _Ref219763727 \r \h  \* MERGEFORMAT </w:instrText>
      </w:r>
      <w:r w:rsidR="0035788E">
        <w:fldChar w:fldCharType="separate"/>
      </w:r>
      <w:r w:rsidR="006D2BF1" w:rsidRPr="006D2BF1">
        <w:rPr>
          <w:lang w:val="en-GB" w:eastAsia="en-US"/>
        </w:rPr>
        <w:t>17.2(c)</w:t>
      </w:r>
      <w:r w:rsidR="0035788E">
        <w:fldChar w:fldCharType="end"/>
      </w:r>
      <w:r w:rsidRPr="0088618F">
        <w:rPr>
          <w:lang w:val="en-GB" w:eastAsia="en-US"/>
        </w:rPr>
        <w:t xml:space="preserve">, the travel time allowance in clause </w:t>
      </w:r>
      <w:r w:rsidR="0035788E">
        <w:fldChar w:fldCharType="begin"/>
      </w:r>
      <w:r w:rsidR="0035788E">
        <w:instrText xml:space="preserve"> REF _Ref218790825 \r \h  \* MERGEFORMAT </w:instrText>
      </w:r>
      <w:r w:rsidR="0035788E">
        <w:fldChar w:fldCharType="separate"/>
      </w:r>
      <w:r w:rsidR="006D2BF1" w:rsidRPr="006D2BF1">
        <w:rPr>
          <w:lang w:val="en-GB" w:eastAsia="en-US"/>
        </w:rPr>
        <w:t>17.5(c)</w:t>
      </w:r>
      <w:r w:rsidR="0035788E">
        <w:fldChar w:fldCharType="end"/>
      </w:r>
      <w:r w:rsidRPr="0088618F">
        <w:rPr>
          <w:lang w:val="en-GB" w:eastAsia="en-US"/>
        </w:rPr>
        <w:t xml:space="preserve"> and the industry allowance in clause </w:t>
      </w:r>
      <w:r w:rsidR="0035788E">
        <w:fldChar w:fldCharType="begin"/>
      </w:r>
      <w:r w:rsidR="0035788E">
        <w:instrText xml:space="preserve"> REF _Ref219765060 \r \h  \* MERGEFORMAT </w:instrText>
      </w:r>
      <w:r w:rsidR="0035788E">
        <w:fldChar w:fldCharType="separate"/>
      </w:r>
      <w:r w:rsidR="006D2BF1" w:rsidRPr="006D2BF1">
        <w:rPr>
          <w:lang w:val="en-GB" w:eastAsia="en-US"/>
        </w:rPr>
        <w:t>17.2(a)</w:t>
      </w:r>
      <w:r w:rsidR="0035788E">
        <w:fldChar w:fldCharType="end"/>
      </w:r>
      <w:r w:rsidRPr="0088618F">
        <w:rPr>
          <w:lang w:val="en-GB" w:eastAsia="en-US"/>
        </w:rPr>
        <w:t xml:space="preserve">. </w:t>
      </w:r>
      <w:r w:rsidR="006311DD" w:rsidRPr="0088618F">
        <w:rPr>
          <w:lang w:eastAsia="en-US"/>
        </w:rPr>
        <w:t>Any other s</w:t>
      </w:r>
      <w:r w:rsidRPr="0088618F">
        <w:rPr>
          <w:lang w:eastAsia="en-US"/>
        </w:rPr>
        <w:t>pecial allowances in clauses </w:t>
      </w:r>
      <w:r w:rsidR="0035788E">
        <w:fldChar w:fldCharType="begin"/>
      </w:r>
      <w:r w:rsidR="0035788E">
        <w:instrText xml:space="preserve"> REF _Ref250707921 \w \h  \* MERGEFORMAT </w:instrText>
      </w:r>
      <w:r w:rsidR="0035788E">
        <w:fldChar w:fldCharType="separate"/>
      </w:r>
      <w:r w:rsidR="006D2BF1">
        <w:rPr>
          <w:lang w:eastAsia="en-US"/>
        </w:rPr>
        <w:t>17.3</w:t>
      </w:r>
      <w:r w:rsidR="0035788E">
        <w:fldChar w:fldCharType="end"/>
      </w:r>
      <w:r w:rsidR="00583EDD" w:rsidRPr="0088618F">
        <w:rPr>
          <w:lang w:eastAsia="en-US"/>
        </w:rPr>
        <w:t xml:space="preserve"> and</w:t>
      </w:r>
      <w:r w:rsidRPr="0088618F">
        <w:rPr>
          <w:lang w:eastAsia="en-US"/>
        </w:rPr>
        <w:t xml:space="preserve"> </w:t>
      </w:r>
      <w:r w:rsidR="0035788E">
        <w:fldChar w:fldCharType="begin"/>
      </w:r>
      <w:r w:rsidR="0035788E">
        <w:instrText xml:space="preserve"> REF _Ref250707937 \w \h  \* MERGEFORMAT </w:instrText>
      </w:r>
      <w:r w:rsidR="0035788E">
        <w:fldChar w:fldCharType="separate"/>
      </w:r>
      <w:r w:rsidR="006D2BF1">
        <w:rPr>
          <w:lang w:eastAsia="en-US"/>
        </w:rPr>
        <w:t>17.4</w:t>
      </w:r>
      <w:r w:rsidR="0035788E">
        <w:fldChar w:fldCharType="end"/>
      </w:r>
      <w:r w:rsidRPr="0088618F">
        <w:rPr>
          <w:lang w:eastAsia="en-US"/>
        </w:rPr>
        <w:t xml:space="preserve"> and</w:t>
      </w:r>
      <w:r w:rsidR="00384C3B" w:rsidRPr="0088618F">
        <w:t xml:space="preserve"> </w:t>
      </w:r>
      <w:r w:rsidR="00384C3B" w:rsidRPr="0088618F">
        <w:rPr>
          <w:lang w:eastAsia="en-US"/>
        </w:rPr>
        <w:t>allowances for travel and expenses in</w:t>
      </w:r>
      <w:r w:rsidR="00724EDB" w:rsidRPr="0088618F">
        <w:rPr>
          <w:lang w:eastAsia="en-US"/>
        </w:rPr>
        <w:t xml:space="preserve"> clause</w:t>
      </w:r>
      <w:r w:rsidR="00AB5AD2">
        <w:rPr>
          <w:lang w:eastAsia="en-US"/>
        </w:rPr>
        <w:t>s</w:t>
      </w:r>
      <w:r w:rsidRPr="0088618F">
        <w:rPr>
          <w:lang w:eastAsia="en-US"/>
        </w:rPr>
        <w:t xml:space="preserve"> </w:t>
      </w:r>
      <w:r w:rsidR="0035788E">
        <w:fldChar w:fldCharType="begin"/>
      </w:r>
      <w:r w:rsidR="0035788E">
        <w:instrText xml:space="preserve"> REF _Ref250707947 \w \h  \* MERGEFORMAT </w:instrText>
      </w:r>
      <w:r w:rsidR="0035788E">
        <w:fldChar w:fldCharType="separate"/>
      </w:r>
      <w:r w:rsidR="006D2BF1">
        <w:rPr>
          <w:lang w:eastAsia="en-US"/>
        </w:rPr>
        <w:t>17.5</w:t>
      </w:r>
      <w:r w:rsidR="0035788E">
        <w:fldChar w:fldCharType="end"/>
      </w:r>
      <w:r w:rsidRPr="0088618F">
        <w:rPr>
          <w:lang w:eastAsia="en-US"/>
        </w:rPr>
        <w:t xml:space="preserve"> </w:t>
      </w:r>
      <w:r w:rsidR="00AB5AD2">
        <w:rPr>
          <w:lang w:eastAsia="en-US"/>
        </w:rPr>
        <w:t xml:space="preserve">and </w:t>
      </w:r>
      <w:r w:rsidR="00695F92">
        <w:rPr>
          <w:lang w:eastAsia="en-US"/>
        </w:rPr>
        <w:fldChar w:fldCharType="begin"/>
      </w:r>
      <w:r w:rsidR="00AB5AD2">
        <w:rPr>
          <w:lang w:eastAsia="en-US"/>
        </w:rPr>
        <w:instrText xml:space="preserve"> REF _Ref265668698 \w \h </w:instrText>
      </w:r>
      <w:r w:rsidR="00695F92">
        <w:rPr>
          <w:lang w:eastAsia="en-US"/>
        </w:rPr>
      </w:r>
      <w:r w:rsidR="00695F92">
        <w:rPr>
          <w:lang w:eastAsia="en-US"/>
        </w:rPr>
        <w:fldChar w:fldCharType="separate"/>
      </w:r>
      <w:r w:rsidR="006D2BF1">
        <w:rPr>
          <w:lang w:eastAsia="en-US"/>
        </w:rPr>
        <w:t>17.6</w:t>
      </w:r>
      <w:r w:rsidR="00695F92">
        <w:rPr>
          <w:lang w:eastAsia="en-US"/>
        </w:rPr>
        <w:fldChar w:fldCharType="end"/>
      </w:r>
      <w:r w:rsidR="00AB5AD2">
        <w:rPr>
          <w:lang w:eastAsia="en-US"/>
        </w:rPr>
        <w:t xml:space="preserve"> </w:t>
      </w:r>
      <w:r w:rsidRPr="0088618F">
        <w:rPr>
          <w:lang w:eastAsia="en-US"/>
        </w:rPr>
        <w:t xml:space="preserve">will be paid to apprentices on an ‘as incurred’ basis at the rate specified, subject to clause </w:t>
      </w:r>
      <w:r w:rsidR="0035788E">
        <w:fldChar w:fldCharType="begin"/>
      </w:r>
      <w:r w:rsidR="0035788E">
        <w:instrText xml:space="preserve"> REF _Ref250708231 \w \h  \* MERGEFORMAT </w:instrText>
      </w:r>
      <w:r w:rsidR="0035788E">
        <w:fldChar w:fldCharType="separate"/>
      </w:r>
      <w:r w:rsidR="006D2BF1">
        <w:rPr>
          <w:lang w:eastAsia="en-US"/>
        </w:rPr>
        <w:t>17.1(b)</w:t>
      </w:r>
      <w:r w:rsidR="0035788E">
        <w:fldChar w:fldCharType="end"/>
      </w:r>
      <w:r w:rsidR="00BC5450" w:rsidRPr="0088618F">
        <w:rPr>
          <w:lang w:eastAsia="en-US"/>
        </w:rPr>
        <w:t>.</w:t>
      </w:r>
      <w:bookmarkEnd w:id="192"/>
    </w:p>
    <w:p w14:paraId="452059C9" w14:textId="7CE0457F" w:rsidR="007A21C2" w:rsidRDefault="007A21C2" w:rsidP="007A21C2">
      <w:pPr>
        <w:pStyle w:val="History"/>
      </w:pPr>
      <w:r>
        <w:rPr>
          <w:lang w:eastAsia="en-US"/>
        </w:rPr>
        <w:t xml:space="preserve">[16.4(c) inserted by </w:t>
      </w:r>
      <w:hyperlink r:id="rId185" w:history="1">
        <w:r w:rsidRPr="00D643EF">
          <w:rPr>
            <w:rStyle w:val="Hyperlink"/>
          </w:rPr>
          <w:t>PR998376</w:t>
        </w:r>
      </w:hyperlink>
      <w:r>
        <w:t xml:space="preserve"> from 30June10</w:t>
      </w:r>
      <w:r w:rsidR="00B7781E">
        <w:t xml:space="preserve">; </w:t>
      </w:r>
      <w:r w:rsidR="00B7781E" w:rsidRPr="00B7781E">
        <w:rPr>
          <w:lang w:val="en-GB" w:eastAsia="en-US"/>
        </w:rPr>
        <w:t xml:space="preserve">renumbered </w:t>
      </w:r>
      <w:r w:rsidR="00B7781E">
        <w:rPr>
          <w:lang w:val="en-GB" w:eastAsia="en-US"/>
        </w:rPr>
        <w:t>as 16.4(d</w:t>
      </w:r>
      <w:r w:rsidR="00B7781E" w:rsidRPr="00B7781E">
        <w:rPr>
          <w:lang w:val="en-GB" w:eastAsia="en-US"/>
        </w:rPr>
        <w:t xml:space="preserve">) by </w:t>
      </w:r>
      <w:hyperlink r:id="rId186" w:history="1">
        <w:r w:rsidR="00B7781E" w:rsidRPr="0010062C">
          <w:rPr>
            <w:rStyle w:val="Hyperlink"/>
          </w:rPr>
          <w:t>PR544547</w:t>
        </w:r>
      </w:hyperlink>
      <w:r w:rsidR="00B7781E">
        <w:t xml:space="preserve"> ppc 01Jan14]</w:t>
      </w:r>
    </w:p>
    <w:p w14:paraId="05215CB3" w14:textId="77777777" w:rsidR="007A21C2" w:rsidRDefault="007A21C2" w:rsidP="007A21C2">
      <w:pPr>
        <w:pStyle w:val="Level3Bold"/>
      </w:pPr>
      <w:bookmarkStart w:id="193" w:name="_Ref265669771"/>
      <w:r>
        <w:t>Trainee apprentices minimum wages (</w:t>
      </w:r>
      <w:smartTag w:uri="urn:schemas-microsoft-com:office:smarttags" w:element="State">
        <w:smartTag w:uri="urn:schemas-microsoft-com:office:smarttags" w:element="place">
          <w:r>
            <w:t>New South Wales</w:t>
          </w:r>
        </w:smartTag>
      </w:smartTag>
      <w:r>
        <w:t xml:space="preserve"> only)</w:t>
      </w:r>
      <w:bookmarkEnd w:id="193"/>
    </w:p>
    <w:p w14:paraId="6BEDE8FC" w14:textId="3A215F91" w:rsidR="007A21C2" w:rsidRDefault="007A21C2" w:rsidP="007A21C2">
      <w:pPr>
        <w:pStyle w:val="Level4"/>
      </w:pPr>
      <w:bookmarkStart w:id="194" w:name="_Ref265669420"/>
      <w:r>
        <w:t xml:space="preserve">A trainee apprentice in </w:t>
      </w:r>
      <w:smartTag w:uri="urn:schemas-microsoft-com:office:smarttags" w:element="place">
        <w:smartTag w:uri="urn:schemas-microsoft-com:office:smarttags" w:element="State">
          <w:r>
            <w:t>New South Wales</w:t>
          </w:r>
        </w:smartTag>
      </w:smartTag>
      <w:r>
        <w:t xml:space="preserve"> will be paid the percentages of the minimum wage rate for the Electrical worker grade 5 classification in clause </w:t>
      </w:r>
      <w:r w:rsidR="00695F92">
        <w:fldChar w:fldCharType="begin"/>
      </w:r>
      <w:r w:rsidR="00290664">
        <w:instrText xml:space="preserve"> REF _Ref218650804 \w \h </w:instrText>
      </w:r>
      <w:r w:rsidR="00695F92">
        <w:fldChar w:fldCharType="separate"/>
      </w:r>
      <w:r w:rsidR="006D2BF1">
        <w:t>16.2</w:t>
      </w:r>
      <w:r w:rsidR="00695F92">
        <w:fldChar w:fldCharType="end"/>
      </w:r>
      <w:r w:rsidR="00290664">
        <w:t xml:space="preserve"> as set out in the following table:</w:t>
      </w:r>
      <w:bookmarkEnd w:id="194"/>
    </w:p>
    <w:tbl>
      <w:tblPr>
        <w:tblW w:w="5314" w:type="dxa"/>
        <w:tblInd w:w="1985" w:type="dxa"/>
        <w:tblLayout w:type="fixed"/>
        <w:tblLook w:val="01E0" w:firstRow="1" w:lastRow="1" w:firstColumn="1" w:lastColumn="1" w:noHBand="0" w:noVBand="0"/>
      </w:tblPr>
      <w:tblGrid>
        <w:gridCol w:w="3240"/>
        <w:gridCol w:w="2074"/>
      </w:tblGrid>
      <w:tr w:rsidR="00290664" w:rsidRPr="0088618F" w14:paraId="20C1D63E" w14:textId="77777777" w:rsidTr="00B146A4">
        <w:trPr>
          <w:tblHeader/>
        </w:trPr>
        <w:tc>
          <w:tcPr>
            <w:tcW w:w="3240" w:type="dxa"/>
          </w:tcPr>
          <w:p w14:paraId="211000F6" w14:textId="77777777" w:rsidR="00290664" w:rsidRPr="0088618F" w:rsidRDefault="00290664" w:rsidP="00B146A4">
            <w:pPr>
              <w:pStyle w:val="AMODTable"/>
              <w:rPr>
                <w:b/>
              </w:rPr>
            </w:pPr>
            <w:r w:rsidRPr="0088618F">
              <w:rPr>
                <w:b/>
              </w:rPr>
              <w:t>Year of apprenticeship</w:t>
            </w:r>
          </w:p>
        </w:tc>
        <w:tc>
          <w:tcPr>
            <w:tcW w:w="2074" w:type="dxa"/>
          </w:tcPr>
          <w:p w14:paraId="7E01A91E" w14:textId="77777777" w:rsidR="00290664" w:rsidRPr="0088618F" w:rsidRDefault="00290664" w:rsidP="00B146A4">
            <w:pPr>
              <w:pStyle w:val="AMODTable"/>
              <w:jc w:val="center"/>
              <w:rPr>
                <w:b/>
              </w:rPr>
            </w:pPr>
            <w:r w:rsidRPr="0088618F">
              <w:rPr>
                <w:b/>
              </w:rPr>
              <w:t>%</w:t>
            </w:r>
          </w:p>
        </w:tc>
      </w:tr>
      <w:tr w:rsidR="00290664" w:rsidRPr="0088618F" w14:paraId="27FFDE61" w14:textId="77777777" w:rsidTr="00B146A4">
        <w:tc>
          <w:tcPr>
            <w:tcW w:w="3240" w:type="dxa"/>
          </w:tcPr>
          <w:p w14:paraId="4744C331" w14:textId="77777777" w:rsidR="00290664" w:rsidRPr="0088618F" w:rsidRDefault="00290664" w:rsidP="00B146A4">
            <w:pPr>
              <w:pStyle w:val="AMODTable"/>
            </w:pPr>
            <w:r w:rsidRPr="0088618F">
              <w:t>1st year</w:t>
            </w:r>
          </w:p>
        </w:tc>
        <w:tc>
          <w:tcPr>
            <w:tcW w:w="2074" w:type="dxa"/>
          </w:tcPr>
          <w:p w14:paraId="34011142" w14:textId="77777777" w:rsidR="00290664" w:rsidRPr="0088618F" w:rsidRDefault="00290664" w:rsidP="00B146A4">
            <w:pPr>
              <w:pStyle w:val="AMODTable"/>
              <w:jc w:val="center"/>
            </w:pPr>
            <w:r>
              <w:t>46</w:t>
            </w:r>
          </w:p>
        </w:tc>
      </w:tr>
      <w:tr w:rsidR="00290664" w:rsidRPr="0088618F" w14:paraId="40671806" w14:textId="77777777" w:rsidTr="00B146A4">
        <w:tc>
          <w:tcPr>
            <w:tcW w:w="3240" w:type="dxa"/>
          </w:tcPr>
          <w:p w14:paraId="1E02FB11" w14:textId="77777777" w:rsidR="00290664" w:rsidRPr="0088618F" w:rsidRDefault="00290664" w:rsidP="00B146A4">
            <w:pPr>
              <w:pStyle w:val="AMODTable"/>
            </w:pPr>
            <w:r w:rsidRPr="0088618F">
              <w:t>2nd year</w:t>
            </w:r>
          </w:p>
        </w:tc>
        <w:tc>
          <w:tcPr>
            <w:tcW w:w="2074" w:type="dxa"/>
          </w:tcPr>
          <w:p w14:paraId="73668E1E" w14:textId="77777777" w:rsidR="00290664" w:rsidRPr="0088618F" w:rsidRDefault="00290664" w:rsidP="00B146A4">
            <w:pPr>
              <w:pStyle w:val="AMODTable"/>
              <w:jc w:val="center"/>
            </w:pPr>
            <w:r>
              <w:t>59</w:t>
            </w:r>
          </w:p>
        </w:tc>
      </w:tr>
      <w:tr w:rsidR="00290664" w:rsidRPr="0088618F" w14:paraId="1A4800CD" w14:textId="77777777" w:rsidTr="00B146A4">
        <w:tc>
          <w:tcPr>
            <w:tcW w:w="3240" w:type="dxa"/>
          </w:tcPr>
          <w:p w14:paraId="4E117339" w14:textId="77777777" w:rsidR="00290664" w:rsidRPr="0088618F" w:rsidRDefault="00290664" w:rsidP="00B146A4">
            <w:pPr>
              <w:pStyle w:val="AMODTable"/>
            </w:pPr>
            <w:r w:rsidRPr="0088618F">
              <w:t>3rd year</w:t>
            </w:r>
          </w:p>
        </w:tc>
        <w:tc>
          <w:tcPr>
            <w:tcW w:w="2074" w:type="dxa"/>
          </w:tcPr>
          <w:p w14:paraId="0E7E31C5" w14:textId="77777777" w:rsidR="00290664" w:rsidRPr="0088618F" w:rsidRDefault="00290664" w:rsidP="00B146A4">
            <w:pPr>
              <w:pStyle w:val="AMODTable"/>
              <w:jc w:val="center"/>
            </w:pPr>
            <w:r>
              <w:t>77</w:t>
            </w:r>
          </w:p>
        </w:tc>
      </w:tr>
      <w:tr w:rsidR="00290664" w:rsidRPr="0088618F" w14:paraId="3681039F" w14:textId="77777777" w:rsidTr="00B146A4">
        <w:tc>
          <w:tcPr>
            <w:tcW w:w="3240" w:type="dxa"/>
          </w:tcPr>
          <w:p w14:paraId="57536EB8" w14:textId="77777777" w:rsidR="00290664" w:rsidRPr="0088618F" w:rsidRDefault="00290664" w:rsidP="00B146A4">
            <w:pPr>
              <w:pStyle w:val="AMODTable"/>
            </w:pPr>
            <w:r w:rsidRPr="0088618F">
              <w:t>4th year</w:t>
            </w:r>
          </w:p>
        </w:tc>
        <w:tc>
          <w:tcPr>
            <w:tcW w:w="2074" w:type="dxa"/>
          </w:tcPr>
          <w:p w14:paraId="36CB762A" w14:textId="77777777" w:rsidR="00290664" w:rsidRPr="0088618F" w:rsidRDefault="00290664" w:rsidP="00B146A4">
            <w:pPr>
              <w:pStyle w:val="AMODTable"/>
              <w:jc w:val="center"/>
            </w:pPr>
            <w:r>
              <w:t>86</w:t>
            </w:r>
          </w:p>
        </w:tc>
      </w:tr>
    </w:tbl>
    <w:p w14:paraId="0E74C6DA" w14:textId="2213B73C" w:rsidR="00290664" w:rsidRDefault="00290664" w:rsidP="00290664">
      <w:pPr>
        <w:pStyle w:val="Level4"/>
      </w:pPr>
      <w:r>
        <w:t xml:space="preserve">In addition to the minimum wage payments arising from clause </w:t>
      </w:r>
      <w:r w:rsidR="00695F92">
        <w:fldChar w:fldCharType="begin"/>
      </w:r>
      <w:r>
        <w:instrText xml:space="preserve"> REF _Ref265669420 \w \h </w:instrText>
      </w:r>
      <w:r w:rsidR="00695F92">
        <w:fldChar w:fldCharType="separate"/>
      </w:r>
      <w:r w:rsidR="006D2BF1">
        <w:t>16.4(d)(i)</w:t>
      </w:r>
      <w:r w:rsidR="00695F92">
        <w:fldChar w:fldCharType="end"/>
      </w:r>
      <w:r>
        <w:t xml:space="preserve">, apprentices will be paid the full amount of the tool allowance in clause </w:t>
      </w:r>
      <w:r w:rsidR="00695F92">
        <w:fldChar w:fldCharType="begin"/>
      </w:r>
      <w:r>
        <w:instrText xml:space="preserve"> REF _Ref219765071 \w \h </w:instrText>
      </w:r>
      <w:r w:rsidR="00695F92">
        <w:fldChar w:fldCharType="separate"/>
      </w:r>
      <w:r w:rsidR="006D2BF1">
        <w:t>17.2(b)</w:t>
      </w:r>
      <w:r w:rsidR="00695F92">
        <w:fldChar w:fldCharType="end"/>
      </w:r>
      <w:r>
        <w:t xml:space="preserve"> and the fares allowances in clause </w:t>
      </w:r>
      <w:r w:rsidR="00695F92">
        <w:fldChar w:fldCharType="begin"/>
      </w:r>
      <w:r>
        <w:instrText xml:space="preserve"> REF _Ref223923720 \w \h </w:instrText>
      </w:r>
      <w:r w:rsidR="00695F92">
        <w:fldChar w:fldCharType="separate"/>
      </w:r>
      <w:r w:rsidR="006D2BF1">
        <w:t>17.5(d)</w:t>
      </w:r>
      <w:r w:rsidR="00695F92">
        <w:fldChar w:fldCharType="end"/>
      </w:r>
      <w:r>
        <w:t xml:space="preserve"> and the percentages shown in clause </w:t>
      </w:r>
      <w:r w:rsidR="00695F92">
        <w:fldChar w:fldCharType="begin"/>
      </w:r>
      <w:r>
        <w:instrText xml:space="preserve"> REF _Ref265669420 \w \h </w:instrText>
      </w:r>
      <w:r w:rsidR="00695F92">
        <w:fldChar w:fldCharType="separate"/>
      </w:r>
      <w:r w:rsidR="006D2BF1">
        <w:t>16.4(d)(i)</w:t>
      </w:r>
      <w:r w:rsidR="00695F92">
        <w:fldChar w:fldCharType="end"/>
      </w:r>
      <w:r>
        <w:t xml:space="preserve"> of the electrician’s licence allowance in clause </w:t>
      </w:r>
      <w:r w:rsidR="00695F92">
        <w:fldChar w:fldCharType="begin"/>
      </w:r>
      <w:r>
        <w:instrText xml:space="preserve"> REF _Ref219763727 \w \h </w:instrText>
      </w:r>
      <w:r w:rsidR="00695F92">
        <w:fldChar w:fldCharType="separate"/>
      </w:r>
      <w:r w:rsidR="006D2BF1">
        <w:t>17.2(c)</w:t>
      </w:r>
      <w:r w:rsidR="00695F92">
        <w:fldChar w:fldCharType="end"/>
      </w:r>
      <w:r>
        <w:t xml:space="preserve">, the travel time allowance in clause </w:t>
      </w:r>
      <w:r w:rsidR="00695F92">
        <w:fldChar w:fldCharType="begin"/>
      </w:r>
      <w:r>
        <w:instrText xml:space="preserve"> REF _Ref218790825 \w \h </w:instrText>
      </w:r>
      <w:r w:rsidR="00695F92">
        <w:fldChar w:fldCharType="separate"/>
      </w:r>
      <w:r w:rsidR="006D2BF1">
        <w:t>17.5(c)</w:t>
      </w:r>
      <w:r w:rsidR="00695F92">
        <w:fldChar w:fldCharType="end"/>
      </w:r>
      <w:r>
        <w:t xml:space="preserve"> and the industry allowance in clause </w:t>
      </w:r>
      <w:r w:rsidR="00695F92">
        <w:fldChar w:fldCharType="begin"/>
      </w:r>
      <w:r w:rsidR="00AD0A15">
        <w:instrText xml:space="preserve"> REF _Ref219765060 \w \h </w:instrText>
      </w:r>
      <w:r w:rsidR="00695F92">
        <w:fldChar w:fldCharType="separate"/>
      </w:r>
      <w:r w:rsidR="006D2BF1">
        <w:t>17.2(a)</w:t>
      </w:r>
      <w:r w:rsidR="00695F92">
        <w:fldChar w:fldCharType="end"/>
      </w:r>
      <w:r>
        <w:t xml:space="preserve">. Any other special allowances in clause </w:t>
      </w:r>
      <w:r w:rsidR="00695F92">
        <w:fldChar w:fldCharType="begin"/>
      </w:r>
      <w:r w:rsidR="00AD0A15">
        <w:instrText xml:space="preserve"> REF _Ref250707921 \w \h </w:instrText>
      </w:r>
      <w:r w:rsidR="00695F92">
        <w:fldChar w:fldCharType="separate"/>
      </w:r>
      <w:r w:rsidR="006D2BF1">
        <w:t>17.3</w:t>
      </w:r>
      <w:r w:rsidR="00695F92">
        <w:fldChar w:fldCharType="end"/>
      </w:r>
      <w:r>
        <w:t xml:space="preserve"> and </w:t>
      </w:r>
      <w:r w:rsidR="00695F92">
        <w:fldChar w:fldCharType="begin"/>
      </w:r>
      <w:r w:rsidR="00AD0A15">
        <w:instrText xml:space="preserve"> REF _Ref250707937 \w \h </w:instrText>
      </w:r>
      <w:r w:rsidR="00695F92">
        <w:fldChar w:fldCharType="separate"/>
      </w:r>
      <w:r w:rsidR="006D2BF1">
        <w:t>17.4</w:t>
      </w:r>
      <w:r w:rsidR="00695F92">
        <w:fldChar w:fldCharType="end"/>
      </w:r>
      <w:r>
        <w:t xml:space="preserve"> and allowances for travel and expenses in clauses </w:t>
      </w:r>
      <w:r w:rsidR="00695F92">
        <w:fldChar w:fldCharType="begin"/>
      </w:r>
      <w:r w:rsidR="00AD0A15">
        <w:instrText xml:space="preserve"> REF _Ref265669585 \w \h </w:instrText>
      </w:r>
      <w:r w:rsidR="00695F92">
        <w:fldChar w:fldCharType="separate"/>
      </w:r>
      <w:r w:rsidR="006D2BF1">
        <w:t>17.5</w:t>
      </w:r>
      <w:r w:rsidR="00695F92">
        <w:fldChar w:fldCharType="end"/>
      </w:r>
      <w:r>
        <w:t xml:space="preserve"> and </w:t>
      </w:r>
      <w:r w:rsidR="00695F92">
        <w:fldChar w:fldCharType="begin"/>
      </w:r>
      <w:r w:rsidR="00AD0A15">
        <w:instrText xml:space="preserve"> REF _Ref265669599 \w \h </w:instrText>
      </w:r>
      <w:r w:rsidR="00695F92">
        <w:fldChar w:fldCharType="separate"/>
      </w:r>
      <w:r w:rsidR="006D2BF1">
        <w:t>17.6</w:t>
      </w:r>
      <w:r w:rsidR="00695F92">
        <w:fldChar w:fldCharType="end"/>
      </w:r>
      <w:r>
        <w:t xml:space="preserve"> will be paid to apprentices on an ‘as incurred’ basis at the rate specified, subject to clause </w:t>
      </w:r>
      <w:r w:rsidR="00695F92">
        <w:fldChar w:fldCharType="begin"/>
      </w:r>
      <w:r w:rsidR="00AD0A15">
        <w:instrText xml:space="preserve"> REF _Ref250708231 \w \h </w:instrText>
      </w:r>
      <w:r w:rsidR="00695F92">
        <w:fldChar w:fldCharType="separate"/>
      </w:r>
      <w:r w:rsidR="006D2BF1">
        <w:t>17.1(b)</w:t>
      </w:r>
      <w:r w:rsidR="00695F92">
        <w:fldChar w:fldCharType="end"/>
      </w:r>
      <w:r>
        <w:t>.</w:t>
      </w:r>
    </w:p>
    <w:p w14:paraId="30FD55BD" w14:textId="041982D9" w:rsidR="00290664" w:rsidRDefault="00290664" w:rsidP="00290664">
      <w:pPr>
        <w:pStyle w:val="Level4"/>
      </w:pPr>
      <w:r>
        <w:t xml:space="preserve">The </w:t>
      </w:r>
      <w:r w:rsidR="008D050C">
        <w:t>all-purpose</w:t>
      </w:r>
      <w:r>
        <w:t xml:space="preserve"> rate to be paid to an apprentice will be the sum of the minimum wage rate arising from clause </w:t>
      </w:r>
      <w:r w:rsidR="00695F92">
        <w:fldChar w:fldCharType="begin"/>
      </w:r>
      <w:r w:rsidR="00AD0A15">
        <w:instrText xml:space="preserve"> REF _Ref265669420 \w \h </w:instrText>
      </w:r>
      <w:r w:rsidR="00695F92">
        <w:fldChar w:fldCharType="separate"/>
      </w:r>
      <w:r w:rsidR="006D2BF1">
        <w:t>16.4(d)(i)</w:t>
      </w:r>
      <w:r w:rsidR="00695F92">
        <w:fldChar w:fldCharType="end"/>
      </w:r>
      <w:r>
        <w:t xml:space="preserve">, the full amount of the tool allowance in clause </w:t>
      </w:r>
      <w:r w:rsidR="00695F92">
        <w:fldChar w:fldCharType="begin"/>
      </w:r>
      <w:r w:rsidR="00AD0A15">
        <w:instrText xml:space="preserve"> REF _Ref219765071 \w \h </w:instrText>
      </w:r>
      <w:r w:rsidR="00695F92">
        <w:fldChar w:fldCharType="separate"/>
      </w:r>
      <w:r w:rsidR="006D2BF1">
        <w:t>17.2(b)</w:t>
      </w:r>
      <w:r w:rsidR="00695F92">
        <w:fldChar w:fldCharType="end"/>
      </w:r>
      <w:r>
        <w:t xml:space="preserve"> and the percentages shown in clause </w:t>
      </w:r>
      <w:r w:rsidR="00695F92">
        <w:fldChar w:fldCharType="begin"/>
      </w:r>
      <w:r w:rsidR="00AD0A15">
        <w:instrText xml:space="preserve"> REF _Ref265669420 \w \h </w:instrText>
      </w:r>
      <w:r w:rsidR="00695F92">
        <w:fldChar w:fldCharType="separate"/>
      </w:r>
      <w:r w:rsidR="006D2BF1">
        <w:t>16.4(d)(i)</w:t>
      </w:r>
      <w:r w:rsidR="00695F92">
        <w:fldChar w:fldCharType="end"/>
      </w:r>
      <w:r>
        <w:t xml:space="preserve"> of the electrician’s licence allowance in clause </w:t>
      </w:r>
      <w:r w:rsidR="00695F92">
        <w:fldChar w:fldCharType="begin"/>
      </w:r>
      <w:r w:rsidR="00AD0A15">
        <w:instrText xml:space="preserve"> REF _Ref219763727 \w \h </w:instrText>
      </w:r>
      <w:r w:rsidR="00695F92">
        <w:fldChar w:fldCharType="separate"/>
      </w:r>
      <w:r w:rsidR="006D2BF1">
        <w:t>17.2(c)</w:t>
      </w:r>
      <w:r w:rsidR="00695F92">
        <w:fldChar w:fldCharType="end"/>
      </w:r>
      <w:r>
        <w:t xml:space="preserve"> and the industry allowance in clause </w:t>
      </w:r>
      <w:r w:rsidR="00695F92">
        <w:fldChar w:fldCharType="begin"/>
      </w:r>
      <w:r w:rsidR="009F7F67">
        <w:instrText xml:space="preserve"> REF _Ref219765060 \w \h </w:instrText>
      </w:r>
      <w:r w:rsidR="00695F92">
        <w:fldChar w:fldCharType="separate"/>
      </w:r>
      <w:r w:rsidR="006D2BF1">
        <w:t>17.2(a)</w:t>
      </w:r>
      <w:r w:rsidR="00695F92">
        <w:fldChar w:fldCharType="end"/>
      </w:r>
      <w:r>
        <w:t xml:space="preserve">. The weekly </w:t>
      </w:r>
      <w:r w:rsidR="008D050C">
        <w:t>all-purpose</w:t>
      </w:r>
      <w:r>
        <w:t xml:space="preserve"> rate of pay is payable for all purposes of the award and will be included as appropriate when calculating payments for overtime, all forms of paid leave, annual leave loading, public holidays and pro rata payments on termination.</w:t>
      </w:r>
    </w:p>
    <w:p w14:paraId="01CF0483" w14:textId="0BA73CC0" w:rsidR="006533F8" w:rsidRPr="006533F8" w:rsidRDefault="006533F8" w:rsidP="006533F8">
      <w:pPr>
        <w:pStyle w:val="History"/>
      </w:pPr>
      <w:r>
        <w:t xml:space="preserve">[16.5 </w:t>
      </w:r>
      <w:r w:rsidR="00F41537">
        <w:t>substituted</w:t>
      </w:r>
      <w:r>
        <w:t xml:space="preserve"> </w:t>
      </w:r>
      <w:r>
        <w:rPr>
          <w:lang w:eastAsia="en-US"/>
        </w:rPr>
        <w:t xml:space="preserve">by </w:t>
      </w:r>
      <w:hyperlink r:id="rId187" w:history="1">
        <w:r w:rsidRPr="00D643EF">
          <w:rPr>
            <w:rStyle w:val="Hyperlink"/>
          </w:rPr>
          <w:t>PR998376</w:t>
        </w:r>
      </w:hyperlink>
      <w:r w:rsidR="00F41537">
        <w:t>,</w:t>
      </w:r>
      <w:r w:rsidR="00AF74E3">
        <w:t xml:space="preserve"> </w:t>
      </w:r>
      <w:hyperlink r:id="rId188" w:history="1">
        <w:r w:rsidR="00AF74E3" w:rsidRPr="0010062C">
          <w:rPr>
            <w:rStyle w:val="Hyperlink"/>
          </w:rPr>
          <w:t>PR544547</w:t>
        </w:r>
      </w:hyperlink>
      <w:r w:rsidR="00AF74E3">
        <w:t xml:space="preserve"> ppc 01Jan14]</w:t>
      </w:r>
    </w:p>
    <w:p w14:paraId="7DECC8B0" w14:textId="75BABB53" w:rsidR="00F11AA7" w:rsidRPr="0088618F" w:rsidRDefault="00F11AA7" w:rsidP="00D1066E">
      <w:pPr>
        <w:pStyle w:val="Level2"/>
        <w:rPr>
          <w:lang w:val="en-GB" w:eastAsia="en-US"/>
        </w:rPr>
      </w:pPr>
      <w:r w:rsidRPr="0088618F">
        <w:t>Clause</w:t>
      </w:r>
      <w:r w:rsidR="006533F8">
        <w:t>s</w:t>
      </w:r>
      <w:r w:rsidRPr="0088618F">
        <w:t xml:space="preserve"> </w:t>
      </w:r>
      <w:r w:rsidR="00695F92">
        <w:fldChar w:fldCharType="begin"/>
      </w:r>
      <w:r w:rsidR="00D979AC">
        <w:instrText xml:space="preserve"> REF _Ref250710022 \w \h </w:instrText>
      </w:r>
      <w:r w:rsidR="00695F92">
        <w:fldChar w:fldCharType="separate"/>
      </w:r>
      <w:r w:rsidR="006D2BF1">
        <w:t>16.4(c)</w:t>
      </w:r>
      <w:r w:rsidR="00695F92">
        <w:fldChar w:fldCharType="end"/>
      </w:r>
      <w:r w:rsidR="00657150" w:rsidRPr="0088618F">
        <w:t xml:space="preserve"> </w:t>
      </w:r>
      <w:r w:rsidR="006533F8">
        <w:t xml:space="preserve">and </w:t>
      </w:r>
      <w:r w:rsidR="00695F92">
        <w:fldChar w:fldCharType="begin"/>
      </w:r>
      <w:r w:rsidR="00D979AC">
        <w:instrText xml:space="preserve"> REF _Ref265669771 \w \h </w:instrText>
      </w:r>
      <w:r w:rsidR="00695F92">
        <w:fldChar w:fldCharType="separate"/>
      </w:r>
      <w:r w:rsidR="006D2BF1">
        <w:t>16.4(d)</w:t>
      </w:r>
      <w:r w:rsidR="00695F92">
        <w:fldChar w:fldCharType="end"/>
      </w:r>
      <w:r w:rsidR="006533F8">
        <w:t xml:space="preserve"> </w:t>
      </w:r>
      <w:r w:rsidR="00163289">
        <w:t>cease</w:t>
      </w:r>
      <w:r w:rsidRPr="0088618F">
        <w:t xml:space="preserve"> to operate on 31 December 2014.</w:t>
      </w:r>
    </w:p>
    <w:p w14:paraId="7FDC037E" w14:textId="77777777" w:rsidR="007F4737" w:rsidRDefault="00F11AA7" w:rsidP="00B12C4B">
      <w:pPr>
        <w:pStyle w:val="Level1"/>
      </w:pPr>
      <w:bookmarkStart w:id="195" w:name="_Ref251765546"/>
      <w:bookmarkStart w:id="196" w:name="_Toc55035515"/>
      <w:r w:rsidRPr="0088618F">
        <w:lastRenderedPageBreak/>
        <w:t>Allowances</w:t>
      </w:r>
      <w:bookmarkEnd w:id="195"/>
      <w:bookmarkEnd w:id="196"/>
    </w:p>
    <w:p w14:paraId="367EFDC6" w14:textId="67A4E068" w:rsidR="001220E9" w:rsidRPr="006C7CDF" w:rsidRDefault="001220E9" w:rsidP="00B12C4B">
      <w:pPr>
        <w:pStyle w:val="note"/>
        <w:keepNext/>
        <w:rPr>
          <w:lang w:val="en-US" w:eastAsia="en-US"/>
        </w:rPr>
      </w:pPr>
      <w:r w:rsidRPr="006C7CDF">
        <w:rPr>
          <w:lang w:val="en-US" w:eastAsia="en-US"/>
        </w:rPr>
        <w:t xml:space="preserve">To view the current monetary amounts of work-related allowances refer to the </w:t>
      </w:r>
      <w:hyperlink r:id="rId189" w:history="1">
        <w:r w:rsidRPr="006C7CDF">
          <w:rPr>
            <w:rStyle w:val="Hyperlink"/>
            <w:lang w:val="en-US" w:eastAsia="en-US"/>
          </w:rPr>
          <w:t>Allowances Sheet</w:t>
        </w:r>
      </w:hyperlink>
      <w:r w:rsidRPr="006C7CDF">
        <w:rPr>
          <w:lang w:val="en-US" w:eastAsia="en-US"/>
        </w:rPr>
        <w:t>.</w:t>
      </w:r>
    </w:p>
    <w:p w14:paraId="40DA584A" w14:textId="31525304" w:rsidR="00427E9D" w:rsidRPr="00427E9D" w:rsidRDefault="00427E9D" w:rsidP="00B12C4B">
      <w:pPr>
        <w:pStyle w:val="History"/>
      </w:pPr>
      <w:r>
        <w:t xml:space="preserve">[Varied by </w:t>
      </w:r>
      <w:hyperlink r:id="rId190" w:history="1">
        <w:r>
          <w:rPr>
            <w:rStyle w:val="Hyperlink"/>
          </w:rPr>
          <w:t>PR994523</w:t>
        </w:r>
      </w:hyperlink>
      <w:r w:rsidR="005B5791">
        <w:t xml:space="preserve">, </w:t>
      </w:r>
      <w:hyperlink r:id="rId191" w:history="1">
        <w:r w:rsidR="005B5791" w:rsidRPr="005B5791">
          <w:rPr>
            <w:rStyle w:val="Hyperlink"/>
          </w:rPr>
          <w:t>PR998145</w:t>
        </w:r>
      </w:hyperlink>
      <w:r w:rsidR="00163289">
        <w:t xml:space="preserve">, </w:t>
      </w:r>
      <w:hyperlink r:id="rId192" w:history="1">
        <w:r w:rsidR="00163289" w:rsidRPr="00D643EF">
          <w:rPr>
            <w:rStyle w:val="Hyperlink"/>
          </w:rPr>
          <w:t>PR998376</w:t>
        </w:r>
      </w:hyperlink>
      <w:r w:rsidR="008A7BA4">
        <w:t xml:space="preserve">, </w:t>
      </w:r>
      <w:hyperlink r:id="rId193" w:history="1">
        <w:r w:rsidR="008A7BA4" w:rsidRPr="008A7BA4">
          <w:rPr>
            <w:rStyle w:val="Hyperlink"/>
          </w:rPr>
          <w:t>PR509178</w:t>
        </w:r>
      </w:hyperlink>
      <w:r w:rsidR="007C1AE2">
        <w:t xml:space="preserve">, </w:t>
      </w:r>
      <w:hyperlink r:id="rId194" w:history="1">
        <w:r w:rsidR="007C1AE2">
          <w:rPr>
            <w:rStyle w:val="Hyperlink"/>
          </w:rPr>
          <w:t>PR523008</w:t>
        </w:r>
      </w:hyperlink>
      <w:r w:rsidR="00563EDD">
        <w:t xml:space="preserve">, </w:t>
      </w:r>
      <w:hyperlink r:id="rId195" w:history="1">
        <w:r w:rsidR="00563EDD">
          <w:rPr>
            <w:rStyle w:val="Hyperlink"/>
          </w:rPr>
          <w:t>PR535020</w:t>
        </w:r>
      </w:hyperlink>
      <w:r w:rsidR="00BC3BA5">
        <w:t xml:space="preserve">, </w:t>
      </w:r>
      <w:hyperlink r:id="rId196" w:history="1">
        <w:r w:rsidR="00BC3BA5">
          <w:rPr>
            <w:rStyle w:val="Hyperlink"/>
          </w:rPr>
          <w:t>PR536811</w:t>
        </w:r>
      </w:hyperlink>
      <w:r w:rsidR="00676382">
        <w:t xml:space="preserve">, </w:t>
      </w:r>
      <w:hyperlink r:id="rId197" w:history="1">
        <w:r w:rsidR="00676382">
          <w:rPr>
            <w:rStyle w:val="Hyperlink"/>
          </w:rPr>
          <w:t>PR542145</w:t>
        </w:r>
      </w:hyperlink>
      <w:r w:rsidR="008D1A5E">
        <w:t xml:space="preserve">, </w:t>
      </w:r>
      <w:hyperlink r:id="rId198" w:history="1">
        <w:r w:rsidR="00981F11">
          <w:rPr>
            <w:rStyle w:val="Hyperlink"/>
          </w:rPr>
          <w:t>PR551734</w:t>
        </w:r>
      </w:hyperlink>
      <w:r w:rsidR="00AB73FB">
        <w:t xml:space="preserve">, </w:t>
      </w:r>
      <w:hyperlink r:id="rId199" w:history="1">
        <w:r w:rsidR="00AB73FB" w:rsidRPr="00AB73FB">
          <w:rPr>
            <w:rStyle w:val="Hyperlink"/>
          </w:rPr>
          <w:t>PR566835</w:t>
        </w:r>
      </w:hyperlink>
      <w:r w:rsidR="00453DCC" w:rsidRPr="00861D16">
        <w:rPr>
          <w:rStyle w:val="Hyperlink"/>
          <w:color w:val="auto"/>
          <w:u w:val="none"/>
        </w:rPr>
        <w:t>,</w:t>
      </w:r>
      <w:r w:rsidR="00453DCC" w:rsidRPr="00453DCC">
        <w:rPr>
          <w:rStyle w:val="Hyperlink"/>
          <w:u w:val="none"/>
        </w:rPr>
        <w:t xml:space="preserve"> </w:t>
      </w:r>
      <w:hyperlink r:id="rId200" w:history="1">
        <w:r w:rsidR="00453DCC">
          <w:rPr>
            <w:rStyle w:val="Hyperlink"/>
          </w:rPr>
          <w:t>PR579531</w:t>
        </w:r>
      </w:hyperlink>
      <w:r w:rsidR="00696751">
        <w:t xml:space="preserve">, </w:t>
      </w:r>
      <w:hyperlink r:id="rId201" w:history="1">
        <w:r w:rsidR="00696751" w:rsidRPr="007F7063">
          <w:rPr>
            <w:rStyle w:val="Hyperlink"/>
            <w:lang w:val="en-US"/>
          </w:rPr>
          <w:t>PR</w:t>
        </w:r>
        <w:r w:rsidR="00696751" w:rsidRPr="007F7063">
          <w:rPr>
            <w:rStyle w:val="Hyperlink"/>
            <w:noProof/>
            <w:lang w:val="en-US"/>
          </w:rPr>
          <w:t>592284</w:t>
        </w:r>
      </w:hyperlink>
      <w:r w:rsidR="00BF750B">
        <w:t xml:space="preserve">, </w:t>
      </w:r>
      <w:hyperlink r:id="rId202" w:history="1">
        <w:r w:rsidR="006C312D">
          <w:rPr>
            <w:rStyle w:val="Hyperlink"/>
          </w:rPr>
          <w:t>PR606507</w:t>
        </w:r>
      </w:hyperlink>
      <w:r w:rsidR="001C18D8">
        <w:rPr>
          <w:lang w:val="en-US"/>
        </w:rPr>
        <w:t xml:space="preserve">, </w:t>
      </w:r>
      <w:hyperlink r:id="rId203" w:history="1">
        <w:r w:rsidR="001C18D8">
          <w:rPr>
            <w:rStyle w:val="Hyperlink"/>
          </w:rPr>
          <w:t>PR704140</w:t>
        </w:r>
      </w:hyperlink>
      <w:r w:rsidR="001C18D8">
        <w:t xml:space="preserve">, </w:t>
      </w:r>
      <w:hyperlink r:id="rId204" w:history="1">
        <w:r w:rsidR="001C18D8">
          <w:rPr>
            <w:rStyle w:val="Hyperlink"/>
          </w:rPr>
          <w:t>PR707632</w:t>
        </w:r>
      </w:hyperlink>
      <w:r w:rsidR="00AC40B8">
        <w:rPr>
          <w:lang w:val="en-US"/>
        </w:rPr>
        <w:t xml:space="preserve">, </w:t>
      </w:r>
      <w:hyperlink r:id="rId205" w:history="1">
        <w:r w:rsidR="00AC40B8">
          <w:rPr>
            <w:rStyle w:val="Hyperlink"/>
          </w:rPr>
          <w:t>PR718997</w:t>
        </w:r>
      </w:hyperlink>
      <w:r w:rsidR="00AC40B8">
        <w:t>]</w:t>
      </w:r>
    </w:p>
    <w:p w14:paraId="1379F40A" w14:textId="77777777" w:rsidR="00F11AA7" w:rsidRPr="0088618F" w:rsidRDefault="00F11AA7" w:rsidP="00B12C4B">
      <w:pPr>
        <w:pStyle w:val="Level2Bold"/>
      </w:pPr>
      <w:bookmarkStart w:id="197" w:name="_Ref218650444"/>
      <w:r w:rsidRPr="0088618F">
        <w:t>Application of allowances</w:t>
      </w:r>
      <w:bookmarkEnd w:id="197"/>
      <w:r w:rsidRPr="0088618F">
        <w:t xml:space="preserve"> </w:t>
      </w:r>
    </w:p>
    <w:p w14:paraId="4893DF5A" w14:textId="77777777" w:rsidR="00F11AA7" w:rsidRPr="0088618F" w:rsidRDefault="00F11AA7" w:rsidP="004B0B08">
      <w:pPr>
        <w:pStyle w:val="Level3Bold"/>
      </w:pPr>
      <w:r w:rsidRPr="0088618F">
        <w:t xml:space="preserve">All-purpose allowances </w:t>
      </w:r>
    </w:p>
    <w:p w14:paraId="6BEC509E" w14:textId="77777777" w:rsidR="00F11AA7" w:rsidRPr="0088618F" w:rsidRDefault="00F11AA7" w:rsidP="00F11AA7">
      <w:pPr>
        <w:pStyle w:val="Block2"/>
      </w:pPr>
      <w:r w:rsidRPr="0088618F">
        <w:t>All-purpose allowances are payable for all-purposes of the award and are part of the gross weekly ordinary all-purpose rates of pay.</w:t>
      </w:r>
    </w:p>
    <w:p w14:paraId="63DD9DD4" w14:textId="77777777" w:rsidR="005B5791" w:rsidRPr="005B5791" w:rsidRDefault="00F11AA7" w:rsidP="005B5791">
      <w:pPr>
        <w:pStyle w:val="Level3Bold"/>
      </w:pPr>
      <w:bookmarkStart w:id="198" w:name="_Ref250708231"/>
      <w:r w:rsidRPr="0088618F">
        <w:t>Special allowances</w:t>
      </w:r>
      <w:bookmarkEnd w:id="198"/>
      <w:r w:rsidRPr="0088618F">
        <w:t xml:space="preserve"> </w:t>
      </w:r>
    </w:p>
    <w:p w14:paraId="47FCC587" w14:textId="77777777" w:rsidR="00F11AA7" w:rsidRPr="0088618F" w:rsidRDefault="00F11AA7" w:rsidP="00F11AA7">
      <w:pPr>
        <w:pStyle w:val="Level4"/>
      </w:pPr>
      <w:r w:rsidRPr="0088618F">
        <w:t>Special allowances are not cumulative. Where more than one of the disabilities which entitles an employee to the payment of a special allowance occurs, the employer will be bound to pay only one rate, being the highest rate for the applicable disabilities.</w:t>
      </w:r>
    </w:p>
    <w:p w14:paraId="47329B04" w14:textId="77777777" w:rsidR="00F11AA7" w:rsidRPr="0088618F" w:rsidRDefault="00F11AA7" w:rsidP="00F11AA7">
      <w:pPr>
        <w:pStyle w:val="Level4"/>
      </w:pPr>
      <w:r w:rsidRPr="0088618F">
        <w:t>Special allowances are not subject to penalty additions. The special allowances will be paid irrespective of the times at which the work is performed, and will not be subject to any premium or penalty additions.</w:t>
      </w:r>
    </w:p>
    <w:p w14:paraId="7B71D386" w14:textId="77777777" w:rsidR="00F11AA7" w:rsidRPr="0088618F" w:rsidRDefault="00F11AA7" w:rsidP="001C766C">
      <w:pPr>
        <w:pStyle w:val="Level2Bold"/>
      </w:pPr>
      <w:bookmarkStart w:id="199" w:name="_Toc211402516"/>
      <w:bookmarkStart w:id="200" w:name="_Toc211403401"/>
      <w:bookmarkStart w:id="201" w:name="_Toc211415307"/>
      <w:r w:rsidRPr="0088618F">
        <w:t>All-purpose allowances</w:t>
      </w:r>
      <w:bookmarkEnd w:id="199"/>
      <w:bookmarkEnd w:id="200"/>
      <w:bookmarkEnd w:id="201"/>
    </w:p>
    <w:p w14:paraId="58CCAB2C" w14:textId="77777777" w:rsidR="00F11AA7" w:rsidRPr="0088618F" w:rsidRDefault="00F11AA7" w:rsidP="001C766C">
      <w:pPr>
        <w:pStyle w:val="Level3Bold"/>
      </w:pPr>
      <w:bookmarkStart w:id="202" w:name="_Ref219765060"/>
      <w:bookmarkStart w:id="203" w:name="_Ref219763675"/>
      <w:r w:rsidRPr="0088618F">
        <w:t>Industry allowance</w:t>
      </w:r>
      <w:bookmarkEnd w:id="202"/>
    </w:p>
    <w:p w14:paraId="3ECF9B9D" w14:textId="77777777" w:rsidR="00F11AA7" w:rsidRPr="0088618F" w:rsidRDefault="00F11AA7" w:rsidP="00F11AA7">
      <w:pPr>
        <w:pStyle w:val="Block2"/>
      </w:pPr>
      <w:r w:rsidRPr="0088618F">
        <w:t>An all-purpose allowance of 3.7% of the standard weekly rate per week will be paid as compensation for the following disabilities associated with on-site work:</w:t>
      </w:r>
    </w:p>
    <w:p w14:paraId="3D91ADB4" w14:textId="77777777" w:rsidR="00F11AA7" w:rsidRPr="0088618F" w:rsidRDefault="00F11AA7" w:rsidP="00F11AA7">
      <w:pPr>
        <w:pStyle w:val="Level4"/>
      </w:pPr>
      <w:r w:rsidRPr="0088618F">
        <w:t>climatic conditions when working in the open on all types of work;</w:t>
      </w:r>
    </w:p>
    <w:p w14:paraId="18C199CD" w14:textId="77777777" w:rsidR="00F11AA7" w:rsidRPr="0088618F" w:rsidRDefault="00F11AA7" w:rsidP="00F11AA7">
      <w:pPr>
        <w:pStyle w:val="Level4"/>
      </w:pPr>
      <w:r w:rsidRPr="0088618F">
        <w:t>the physical disadvantage of having to climb stairs or ladders;</w:t>
      </w:r>
    </w:p>
    <w:p w14:paraId="563604EB" w14:textId="77777777" w:rsidR="00F11AA7" w:rsidRPr="0088618F" w:rsidRDefault="00F11AA7" w:rsidP="00F11AA7">
      <w:pPr>
        <w:pStyle w:val="Level4"/>
      </w:pPr>
      <w:r w:rsidRPr="0088618F">
        <w:t>the disability of dust and fumes blowing in the wind, brick dust and drippings from newly poured concrete;</w:t>
      </w:r>
    </w:p>
    <w:p w14:paraId="71679518" w14:textId="77777777" w:rsidR="00F11AA7" w:rsidRPr="0088618F" w:rsidRDefault="00F11AA7" w:rsidP="00F11AA7">
      <w:pPr>
        <w:pStyle w:val="Level4"/>
      </w:pPr>
      <w:r w:rsidRPr="0088618F">
        <w:t>sloppy and muddy conditions associated with the initial stages of on-site construction work;</w:t>
      </w:r>
    </w:p>
    <w:p w14:paraId="2DCF9EE0" w14:textId="77777777" w:rsidR="00F11AA7" w:rsidRPr="0088618F" w:rsidRDefault="00F11AA7" w:rsidP="00F11AA7">
      <w:pPr>
        <w:pStyle w:val="Level4"/>
      </w:pPr>
      <w:r w:rsidRPr="0088618F">
        <w:t>the disability of working on all types of scaffolding, excluding swing scaffolding; and/or</w:t>
      </w:r>
    </w:p>
    <w:p w14:paraId="110EB33F" w14:textId="77777777" w:rsidR="00F11AA7" w:rsidRPr="0088618F" w:rsidRDefault="00F11AA7" w:rsidP="00F11AA7">
      <w:pPr>
        <w:pStyle w:val="Level4"/>
      </w:pPr>
      <w:r w:rsidRPr="0088618F">
        <w:t>the lack of usual permanent amenities associated with factory work.</w:t>
      </w:r>
    </w:p>
    <w:p w14:paraId="7BFF3061" w14:textId="77777777" w:rsidR="00F11AA7" w:rsidRDefault="00F11AA7" w:rsidP="001C766C">
      <w:pPr>
        <w:pStyle w:val="Level3Bold"/>
      </w:pPr>
      <w:bookmarkStart w:id="204" w:name="_Ref219765071"/>
      <w:r w:rsidRPr="0088618F">
        <w:t>Tool allowance</w:t>
      </w:r>
      <w:bookmarkEnd w:id="203"/>
      <w:bookmarkEnd w:id="204"/>
    </w:p>
    <w:p w14:paraId="07EFF7CC" w14:textId="0BDE7DE3" w:rsidR="005B5791" w:rsidRPr="005B5791" w:rsidRDefault="005B5791" w:rsidP="005B5791">
      <w:pPr>
        <w:pStyle w:val="History"/>
      </w:pPr>
      <w:r>
        <w:t xml:space="preserve">[17.2(b)(i) varied by </w:t>
      </w:r>
      <w:hyperlink r:id="rId206" w:history="1">
        <w:r w:rsidRPr="005B5791">
          <w:rPr>
            <w:rStyle w:val="Hyperlink"/>
          </w:rPr>
          <w:t>PR998145</w:t>
        </w:r>
      </w:hyperlink>
      <w:r w:rsidR="00052FD5" w:rsidRPr="00052FD5">
        <w:rPr>
          <w:rStyle w:val="Hyperlink"/>
          <w:color w:val="auto"/>
          <w:u w:val="none"/>
        </w:rPr>
        <w:t>,</w:t>
      </w:r>
      <w:r w:rsidR="00453DCC" w:rsidRPr="00453DCC">
        <w:rPr>
          <w:rStyle w:val="Hyperlink"/>
          <w:u w:val="none"/>
        </w:rPr>
        <w:t xml:space="preserve"> </w:t>
      </w:r>
      <w:hyperlink r:id="rId207" w:history="1">
        <w:r w:rsidR="00453DCC">
          <w:rPr>
            <w:rStyle w:val="Hyperlink"/>
          </w:rPr>
          <w:t>PR579531</w:t>
        </w:r>
      </w:hyperlink>
      <w:r w:rsidR="00C57159">
        <w:t xml:space="preserve">, </w:t>
      </w:r>
      <w:hyperlink r:id="rId208" w:history="1">
        <w:r w:rsidR="00C57159" w:rsidRPr="007F7063">
          <w:rPr>
            <w:rStyle w:val="Hyperlink"/>
            <w:lang w:val="en-US"/>
          </w:rPr>
          <w:t>PR</w:t>
        </w:r>
        <w:r w:rsidR="00C57159" w:rsidRPr="007F7063">
          <w:rPr>
            <w:rStyle w:val="Hyperlink"/>
            <w:noProof/>
            <w:lang w:val="en-US"/>
          </w:rPr>
          <w:t>592284</w:t>
        </w:r>
      </w:hyperlink>
      <w:r w:rsidR="00AC40B8">
        <w:rPr>
          <w:lang w:val="en-US"/>
        </w:rPr>
        <w:t xml:space="preserve">, </w:t>
      </w:r>
      <w:hyperlink r:id="rId209" w:history="1">
        <w:r w:rsidR="00AC40B8">
          <w:rPr>
            <w:rStyle w:val="Hyperlink"/>
          </w:rPr>
          <w:t>PR718997</w:t>
        </w:r>
      </w:hyperlink>
      <w:r w:rsidR="00AC40B8">
        <w:t xml:space="preserve"> </w:t>
      </w:r>
      <w:r w:rsidR="00C57159">
        <w:t>ppc 01</w:t>
      </w:r>
      <w:r w:rsidR="00AC40B8">
        <w:t>Nov20</w:t>
      </w:r>
      <w:r>
        <w:t>]</w:t>
      </w:r>
    </w:p>
    <w:p w14:paraId="1C01F8A5" w14:textId="77A8F6BF" w:rsidR="00F11AA7" w:rsidRPr="0088618F" w:rsidRDefault="00453DCC" w:rsidP="00F11AA7">
      <w:pPr>
        <w:pStyle w:val="Level4"/>
      </w:pPr>
      <w:r>
        <w:t>A tool allowance of $</w:t>
      </w:r>
      <w:r w:rsidR="00C57159" w:rsidRPr="00C57159">
        <w:rPr>
          <w:szCs w:val="20"/>
        </w:rPr>
        <w:t>19.</w:t>
      </w:r>
      <w:r w:rsidR="00AC40B8">
        <w:rPr>
          <w:szCs w:val="20"/>
        </w:rPr>
        <w:t>95</w:t>
      </w:r>
      <w:r w:rsidR="00C57159">
        <w:t xml:space="preserve"> </w:t>
      </w:r>
      <w:r w:rsidR="00F11AA7" w:rsidRPr="0088618F">
        <w:t>per week must be paid for all-purposes of the award, for the purpose of an employee maintaining an adequate kit of tools, to:</w:t>
      </w:r>
    </w:p>
    <w:p w14:paraId="12AC99E0" w14:textId="77777777" w:rsidR="00F11AA7" w:rsidRPr="0088618F" w:rsidRDefault="00F11AA7" w:rsidP="00F11AA7">
      <w:pPr>
        <w:pStyle w:val="Bullet3"/>
      </w:pPr>
      <w:r w:rsidRPr="0088618F">
        <w:t>Electrical workers at grade 5 and beyond;</w:t>
      </w:r>
    </w:p>
    <w:p w14:paraId="0297E83E" w14:textId="77777777" w:rsidR="00F11AA7" w:rsidRPr="0088618F" w:rsidRDefault="00F11AA7" w:rsidP="00F11AA7">
      <w:pPr>
        <w:pStyle w:val="Bullet3"/>
      </w:pPr>
      <w:r w:rsidRPr="0088618F">
        <w:lastRenderedPageBreak/>
        <w:t>Electrical workers performing the duties of television antenna installer/erector or television/radio/electronic equipment serviceperson.</w:t>
      </w:r>
    </w:p>
    <w:p w14:paraId="18B5390A" w14:textId="09E9204A" w:rsidR="00F11AA7" w:rsidRPr="0088618F" w:rsidRDefault="00F11AA7" w:rsidP="00F11AA7">
      <w:pPr>
        <w:pStyle w:val="Level4"/>
      </w:pPr>
      <w:r w:rsidRPr="0088618F">
        <w:t xml:space="preserve">This allowance will be adjusted in accordance with clause </w:t>
      </w:r>
      <w:r w:rsidR="0035788E">
        <w:fldChar w:fldCharType="begin"/>
      </w:r>
      <w:r w:rsidR="0035788E">
        <w:instrText xml:space="preserve"> REF _Ref218789879 \w \h  \* MERGEFORMAT </w:instrText>
      </w:r>
      <w:r w:rsidR="0035788E">
        <w:fldChar w:fldCharType="separate"/>
      </w:r>
      <w:r w:rsidR="006D2BF1">
        <w:t>17.7</w:t>
      </w:r>
      <w:r w:rsidR="0035788E">
        <w:fldChar w:fldCharType="end"/>
      </w:r>
      <w:r w:rsidRPr="0088618F">
        <w:t>.</w:t>
      </w:r>
    </w:p>
    <w:p w14:paraId="7B59F60B" w14:textId="77777777" w:rsidR="00F11AA7" w:rsidRPr="0088618F" w:rsidRDefault="00F11AA7" w:rsidP="00084748">
      <w:pPr>
        <w:pStyle w:val="Level3Bold"/>
      </w:pPr>
      <w:bookmarkStart w:id="205" w:name="_Ref219763727"/>
      <w:r w:rsidRPr="0088618F">
        <w:t>Electrician’s licence allowance</w:t>
      </w:r>
      <w:bookmarkEnd w:id="205"/>
    </w:p>
    <w:p w14:paraId="45410ACB" w14:textId="46495E03" w:rsidR="00F11AA7" w:rsidRPr="0088618F" w:rsidRDefault="00F11AA7" w:rsidP="00F11AA7">
      <w:pPr>
        <w:pStyle w:val="Block2"/>
      </w:pPr>
      <w:r w:rsidRPr="0088618F">
        <w:t xml:space="preserve">An electrical worker who is an electrical mechanic who holds and in the course of their duties may be required to use an unrestricted licence must be paid an all-purpose allowance of 3.6% of the weekly </w:t>
      </w:r>
      <w:hyperlink w:anchor="standard_rate" w:history="1">
        <w:r w:rsidRPr="006224A6">
          <w:rPr>
            <w:rStyle w:val="Hyperlink"/>
          </w:rPr>
          <w:t>standard rate</w:t>
        </w:r>
      </w:hyperlink>
      <w:r w:rsidRPr="0088618F">
        <w:t xml:space="preserve"> per week.</w:t>
      </w:r>
    </w:p>
    <w:p w14:paraId="6B47DEE4" w14:textId="77777777" w:rsidR="00F11AA7" w:rsidRPr="0088618F" w:rsidRDefault="00F11AA7" w:rsidP="00084748">
      <w:pPr>
        <w:pStyle w:val="Level3Bold"/>
      </w:pPr>
      <w:bookmarkStart w:id="206" w:name="_Ref219100539"/>
      <w:r w:rsidRPr="0088618F">
        <w:t>Leading hands allowance</w:t>
      </w:r>
      <w:bookmarkEnd w:id="206"/>
    </w:p>
    <w:p w14:paraId="3F3EC62B" w14:textId="77777777" w:rsidR="00F11AA7" w:rsidRPr="0088618F" w:rsidRDefault="00F11AA7" w:rsidP="00F11AA7">
      <w:pPr>
        <w:pStyle w:val="Block2"/>
      </w:pPr>
      <w:r w:rsidRPr="0088618F">
        <w:t>An employee specifically appointed to be a Leading hand must be paid the undermentioned additional amounts above the rates of the highest classification supervised, or their own rate, whichever is the highest, in accordance with the number of employees in their charge.</w:t>
      </w:r>
    </w:p>
    <w:tbl>
      <w:tblPr>
        <w:tblW w:w="0" w:type="auto"/>
        <w:tblInd w:w="1418" w:type="dxa"/>
        <w:tblCellMar>
          <w:left w:w="0" w:type="dxa"/>
          <w:right w:w="170" w:type="dxa"/>
        </w:tblCellMar>
        <w:tblLook w:val="01E0" w:firstRow="1" w:lastRow="1" w:firstColumn="1" w:lastColumn="1" w:noHBand="0" w:noVBand="0"/>
      </w:tblPr>
      <w:tblGrid>
        <w:gridCol w:w="2700"/>
        <w:gridCol w:w="3060"/>
      </w:tblGrid>
      <w:tr w:rsidR="00F11AA7" w:rsidRPr="00783006" w14:paraId="4DA0F723" w14:textId="77777777" w:rsidTr="00783006">
        <w:trPr>
          <w:tblHeader/>
        </w:trPr>
        <w:tc>
          <w:tcPr>
            <w:tcW w:w="2700" w:type="dxa"/>
          </w:tcPr>
          <w:p w14:paraId="6645247A" w14:textId="77777777" w:rsidR="00F11AA7" w:rsidRPr="00783006" w:rsidRDefault="00F11AA7" w:rsidP="00F11AA7">
            <w:pPr>
              <w:pStyle w:val="AMODTable"/>
              <w:rPr>
                <w:b/>
              </w:rPr>
            </w:pPr>
            <w:r w:rsidRPr="00783006">
              <w:rPr>
                <w:b/>
              </w:rPr>
              <w:t>In charge of:</w:t>
            </w:r>
          </w:p>
        </w:tc>
        <w:tc>
          <w:tcPr>
            <w:tcW w:w="3060" w:type="dxa"/>
          </w:tcPr>
          <w:p w14:paraId="059559C1" w14:textId="07A87E3F" w:rsidR="00F11AA7" w:rsidRPr="00783006" w:rsidRDefault="00F11AA7" w:rsidP="00783006">
            <w:pPr>
              <w:pStyle w:val="AMODTable"/>
              <w:jc w:val="center"/>
              <w:rPr>
                <w:b/>
              </w:rPr>
            </w:pPr>
            <w:r w:rsidRPr="00783006">
              <w:rPr>
                <w:b/>
              </w:rPr>
              <w:t xml:space="preserve">% of weekly </w:t>
            </w:r>
            <w:hyperlink w:anchor="standard_rate" w:history="1">
              <w:r w:rsidRPr="006224A6">
                <w:rPr>
                  <w:rStyle w:val="Hyperlink"/>
                  <w:b/>
                </w:rPr>
                <w:t>standard rate</w:t>
              </w:r>
            </w:hyperlink>
            <w:r w:rsidRPr="00783006">
              <w:rPr>
                <w:b/>
              </w:rPr>
              <w:t xml:space="preserve"> per week</w:t>
            </w:r>
          </w:p>
        </w:tc>
      </w:tr>
      <w:tr w:rsidR="00F11AA7" w:rsidRPr="0088618F" w14:paraId="35FFA172" w14:textId="77777777" w:rsidTr="00783006">
        <w:tc>
          <w:tcPr>
            <w:tcW w:w="2700" w:type="dxa"/>
          </w:tcPr>
          <w:p w14:paraId="3335D222" w14:textId="77777777" w:rsidR="00F11AA7" w:rsidRPr="0088618F" w:rsidRDefault="00F11AA7" w:rsidP="00F11AA7">
            <w:pPr>
              <w:pStyle w:val="AMODTable"/>
            </w:pPr>
            <w:r w:rsidRPr="0088618F">
              <w:t>3 to 10 employees</w:t>
            </w:r>
          </w:p>
        </w:tc>
        <w:tc>
          <w:tcPr>
            <w:tcW w:w="3060" w:type="dxa"/>
          </w:tcPr>
          <w:p w14:paraId="32CB22B7" w14:textId="77777777" w:rsidR="00F11AA7" w:rsidRPr="0088618F" w:rsidRDefault="00F11AA7" w:rsidP="00783006">
            <w:pPr>
              <w:pStyle w:val="AMODTable"/>
              <w:jc w:val="center"/>
            </w:pPr>
            <w:r w:rsidRPr="0088618F">
              <w:t>4.3</w:t>
            </w:r>
          </w:p>
        </w:tc>
      </w:tr>
      <w:tr w:rsidR="00F11AA7" w:rsidRPr="0088618F" w14:paraId="467A203E" w14:textId="77777777" w:rsidTr="00783006">
        <w:tc>
          <w:tcPr>
            <w:tcW w:w="2700" w:type="dxa"/>
          </w:tcPr>
          <w:p w14:paraId="2AE15986" w14:textId="77777777" w:rsidR="00F11AA7" w:rsidRPr="0088618F" w:rsidRDefault="00F11AA7" w:rsidP="00F11AA7">
            <w:pPr>
              <w:pStyle w:val="AMODTable"/>
            </w:pPr>
            <w:r w:rsidRPr="0088618F">
              <w:t>11 to 20 employees</w:t>
            </w:r>
          </w:p>
        </w:tc>
        <w:tc>
          <w:tcPr>
            <w:tcW w:w="3060" w:type="dxa"/>
          </w:tcPr>
          <w:p w14:paraId="22342B9E" w14:textId="77777777" w:rsidR="00F11AA7" w:rsidRPr="0088618F" w:rsidRDefault="00F11AA7" w:rsidP="00783006">
            <w:pPr>
              <w:pStyle w:val="AMODTable"/>
              <w:jc w:val="center"/>
            </w:pPr>
            <w:r w:rsidRPr="0088618F">
              <w:t>6.0</w:t>
            </w:r>
          </w:p>
        </w:tc>
      </w:tr>
      <w:tr w:rsidR="00F11AA7" w:rsidRPr="0088618F" w14:paraId="7CDD9291" w14:textId="77777777" w:rsidTr="00783006">
        <w:tc>
          <w:tcPr>
            <w:tcW w:w="2700" w:type="dxa"/>
          </w:tcPr>
          <w:p w14:paraId="5633CE2D" w14:textId="77777777" w:rsidR="00F11AA7" w:rsidRPr="0088618F" w:rsidRDefault="00F11AA7" w:rsidP="00F11AA7">
            <w:pPr>
              <w:pStyle w:val="AMODTable"/>
            </w:pPr>
            <w:r w:rsidRPr="0088618F">
              <w:t>More than 20 employees</w:t>
            </w:r>
          </w:p>
        </w:tc>
        <w:tc>
          <w:tcPr>
            <w:tcW w:w="3060" w:type="dxa"/>
          </w:tcPr>
          <w:p w14:paraId="1C798485" w14:textId="77777777" w:rsidR="00F11AA7" w:rsidRPr="0088618F" w:rsidRDefault="00F11AA7" w:rsidP="00783006">
            <w:pPr>
              <w:pStyle w:val="AMODTable"/>
              <w:jc w:val="center"/>
            </w:pPr>
            <w:r w:rsidRPr="0088618F">
              <w:t>8.1</w:t>
            </w:r>
          </w:p>
        </w:tc>
      </w:tr>
    </w:tbl>
    <w:p w14:paraId="5B4CC3FA" w14:textId="77777777" w:rsidR="00F11AA7" w:rsidRPr="0088618F" w:rsidRDefault="00F11AA7" w:rsidP="00084748">
      <w:pPr>
        <w:pStyle w:val="Level3Bold"/>
      </w:pPr>
      <w:bookmarkStart w:id="207" w:name="_Ref219764347"/>
      <w:r w:rsidRPr="0088618F">
        <w:t>Nominee allowance</w:t>
      </w:r>
      <w:bookmarkEnd w:id="207"/>
    </w:p>
    <w:p w14:paraId="2B073F0A" w14:textId="65FFF29A" w:rsidR="00F11AA7" w:rsidRPr="0088618F" w:rsidRDefault="00F11AA7" w:rsidP="00F11AA7">
      <w:pPr>
        <w:pStyle w:val="Block2"/>
      </w:pPr>
      <w:r w:rsidRPr="0088618F">
        <w:t xml:space="preserve">An electrical mechanic who holds the relevant State electrical licence and acts as a nominee for an electrical contractor must be paid an additional all-purpose allowance of at least 9.2% of the weekly </w:t>
      </w:r>
      <w:hyperlink w:anchor="standard_rate" w:history="1">
        <w:r w:rsidRPr="006224A6">
          <w:rPr>
            <w:rStyle w:val="Hyperlink"/>
          </w:rPr>
          <w:t>standard rate</w:t>
        </w:r>
      </w:hyperlink>
      <w:r w:rsidRPr="0088618F">
        <w:t xml:space="preserve"> per week.</w:t>
      </w:r>
    </w:p>
    <w:p w14:paraId="500A27B7" w14:textId="77777777" w:rsidR="00F11AA7" w:rsidRPr="0088618F" w:rsidRDefault="00F11AA7" w:rsidP="00084748">
      <w:pPr>
        <w:pStyle w:val="Level3Bold"/>
      </w:pPr>
      <w:bookmarkStart w:id="208" w:name="_Ref219764378"/>
      <w:r w:rsidRPr="0088618F">
        <w:t>Electrical distribution line maintenance and tree clearing allowance</w:t>
      </w:r>
      <w:bookmarkEnd w:id="208"/>
    </w:p>
    <w:p w14:paraId="30A28374" w14:textId="270AF53C" w:rsidR="00F11AA7" w:rsidRPr="0088618F" w:rsidRDefault="00F11AA7" w:rsidP="00F11AA7">
      <w:pPr>
        <w:pStyle w:val="Block2"/>
      </w:pPr>
      <w:r w:rsidRPr="0088618F">
        <w:t xml:space="preserve">An allowance of 7.7% of the weekly </w:t>
      </w:r>
      <w:hyperlink w:anchor="standard_rate" w:history="1">
        <w:r w:rsidRPr="006224A6">
          <w:rPr>
            <w:rStyle w:val="Hyperlink"/>
          </w:rPr>
          <w:t>standard rate</w:t>
        </w:r>
      </w:hyperlink>
      <w:r w:rsidRPr="0088618F">
        <w:t xml:space="preserve"> per week must be paid to employees engaged on tree clearing and work associated with the maintenance of electrical distribution lines.</w:t>
      </w:r>
    </w:p>
    <w:p w14:paraId="6599C929" w14:textId="77777777" w:rsidR="006E241F" w:rsidRDefault="006E241F" w:rsidP="00084748">
      <w:pPr>
        <w:pStyle w:val="Level3Bold"/>
      </w:pPr>
      <w:bookmarkStart w:id="209" w:name="_Ref250707958"/>
      <w:r w:rsidRPr="0088618F">
        <w:t>Rate for ordering materials</w:t>
      </w:r>
      <w:bookmarkEnd w:id="209"/>
    </w:p>
    <w:p w14:paraId="57C729CC" w14:textId="6A6EB8DD" w:rsidR="00427E9D" w:rsidRPr="00427E9D" w:rsidRDefault="00427E9D" w:rsidP="00427E9D">
      <w:pPr>
        <w:pStyle w:val="History"/>
      </w:pPr>
      <w:r>
        <w:t xml:space="preserve">[17.2(g) inserted by </w:t>
      </w:r>
      <w:hyperlink r:id="rId210" w:history="1">
        <w:r>
          <w:rPr>
            <w:rStyle w:val="Hyperlink"/>
          </w:rPr>
          <w:t>PR994523</w:t>
        </w:r>
      </w:hyperlink>
      <w:r>
        <w:t xml:space="preserve"> from 01Jan10]</w:t>
      </w:r>
    </w:p>
    <w:p w14:paraId="0E9B5346" w14:textId="34B6EDB9" w:rsidR="006E241F" w:rsidRPr="0088618F" w:rsidRDefault="006E241F" w:rsidP="006E241F">
      <w:pPr>
        <w:pStyle w:val="Level4"/>
      </w:pPr>
      <w:r w:rsidRPr="0088618F">
        <w:t xml:space="preserve">For employees engaged in the building and construction industry, an additional weekly all-purpose allowance of 2.0% of the weekly </w:t>
      </w:r>
      <w:hyperlink w:anchor="standard_rate" w:history="1">
        <w:r w:rsidRPr="006224A6">
          <w:rPr>
            <w:rStyle w:val="Hyperlink"/>
          </w:rPr>
          <w:t>standard rate</w:t>
        </w:r>
      </w:hyperlink>
      <w:r w:rsidRPr="0088618F">
        <w:t xml:space="preserve"> per week must be paid when an employee is left in charge of a job which is of a duration of one week or more, and is required to order materials for a job on which two employees (including the person receiving the extra payment) are engaged.</w:t>
      </w:r>
    </w:p>
    <w:p w14:paraId="77D667F0" w14:textId="68CA9A36" w:rsidR="006E241F" w:rsidRPr="0088618F" w:rsidRDefault="006E241F" w:rsidP="006E241F">
      <w:pPr>
        <w:pStyle w:val="Level4"/>
      </w:pPr>
      <w:r w:rsidRPr="0088618F">
        <w:t xml:space="preserve">This amount will only be paid when four or more days in a pay period are spent on such duties. For periods shorter than four days a minimum payment of 0.4% of the weekly </w:t>
      </w:r>
      <w:hyperlink w:anchor="standard_rate" w:history="1">
        <w:r w:rsidRPr="006224A6">
          <w:rPr>
            <w:rStyle w:val="Hyperlink"/>
          </w:rPr>
          <w:t>standard rate</w:t>
        </w:r>
      </w:hyperlink>
      <w:r w:rsidRPr="0088618F">
        <w:t xml:space="preserve"> per day will be paid.</w:t>
      </w:r>
    </w:p>
    <w:p w14:paraId="775E5546" w14:textId="4150A6FB" w:rsidR="006E241F" w:rsidRPr="0088618F" w:rsidRDefault="006E241F" w:rsidP="006E241F">
      <w:pPr>
        <w:pStyle w:val="Level4"/>
      </w:pPr>
      <w:r w:rsidRPr="0088618F">
        <w:t>Provided that the above additional amount is not payable to any employee receiving any of the leading hand rates set out in clause </w:t>
      </w:r>
      <w:r w:rsidR="0035788E">
        <w:fldChar w:fldCharType="begin"/>
      </w:r>
      <w:r w:rsidR="0035788E">
        <w:instrText xml:space="preserve"> REF _Ref219100539 \w \h  \* MERGEFORMAT </w:instrText>
      </w:r>
      <w:r w:rsidR="0035788E">
        <w:fldChar w:fldCharType="separate"/>
      </w:r>
      <w:r w:rsidR="006D2BF1">
        <w:t>17.2(d)</w:t>
      </w:r>
      <w:r w:rsidR="0035788E">
        <w:fldChar w:fldCharType="end"/>
      </w:r>
      <w:r w:rsidR="001054F2" w:rsidRPr="0088618F">
        <w:t>.</w:t>
      </w:r>
    </w:p>
    <w:p w14:paraId="78FA5EA1" w14:textId="77777777" w:rsidR="00F11AA7" w:rsidRPr="0088618F" w:rsidRDefault="006E241F" w:rsidP="00103929">
      <w:pPr>
        <w:pStyle w:val="Level2Bold"/>
      </w:pPr>
      <w:bookmarkStart w:id="210" w:name="_Toc211402517"/>
      <w:bookmarkStart w:id="211" w:name="_Toc211403402"/>
      <w:bookmarkStart w:id="212" w:name="_Toc211415308"/>
      <w:bookmarkStart w:id="213" w:name="_Ref250707921"/>
      <w:r w:rsidRPr="0088618F">
        <w:lastRenderedPageBreak/>
        <w:t>S</w:t>
      </w:r>
      <w:r w:rsidR="00F11AA7" w:rsidRPr="0088618F">
        <w:t>pecial allowances</w:t>
      </w:r>
      <w:bookmarkEnd w:id="210"/>
      <w:bookmarkEnd w:id="211"/>
      <w:bookmarkEnd w:id="212"/>
      <w:r w:rsidR="00F11AA7" w:rsidRPr="0088618F">
        <w:t>—expense related</w:t>
      </w:r>
      <w:bookmarkEnd w:id="213"/>
    </w:p>
    <w:p w14:paraId="380D3E99" w14:textId="77777777" w:rsidR="00F11AA7" w:rsidRDefault="00F11AA7" w:rsidP="00F23E92">
      <w:pPr>
        <w:pStyle w:val="Level3Bold"/>
      </w:pPr>
      <w:r w:rsidRPr="0088618F">
        <w:t>Meal allowance</w:t>
      </w:r>
    </w:p>
    <w:p w14:paraId="6F275403" w14:textId="3BFABA47" w:rsidR="005B5791" w:rsidRPr="00DA353D" w:rsidRDefault="005B5791" w:rsidP="005B5791">
      <w:pPr>
        <w:pStyle w:val="History"/>
      </w:pPr>
      <w:r>
        <w:t xml:space="preserve">[17.3(a)(i) varied by </w:t>
      </w:r>
      <w:hyperlink r:id="rId211" w:history="1">
        <w:r w:rsidRPr="005B5791">
          <w:rPr>
            <w:rStyle w:val="Hyperlink"/>
          </w:rPr>
          <w:t>PR998145</w:t>
        </w:r>
      </w:hyperlink>
      <w:r w:rsidR="008A7BA4">
        <w:t xml:space="preserve">, </w:t>
      </w:r>
      <w:hyperlink r:id="rId212" w:history="1">
        <w:r w:rsidR="008A7BA4" w:rsidRPr="008A7BA4">
          <w:rPr>
            <w:rStyle w:val="Hyperlink"/>
          </w:rPr>
          <w:t>PR509178</w:t>
        </w:r>
      </w:hyperlink>
      <w:r w:rsidR="007C1AE2">
        <w:t xml:space="preserve">, </w:t>
      </w:r>
      <w:hyperlink r:id="rId213" w:history="1">
        <w:r w:rsidR="007C1AE2">
          <w:rPr>
            <w:rStyle w:val="Hyperlink"/>
          </w:rPr>
          <w:t>PR523008</w:t>
        </w:r>
      </w:hyperlink>
      <w:r w:rsidR="00BC3BA5">
        <w:t xml:space="preserve">, </w:t>
      </w:r>
      <w:hyperlink r:id="rId214" w:history="1">
        <w:r w:rsidR="00BC3BA5">
          <w:rPr>
            <w:rStyle w:val="Hyperlink"/>
          </w:rPr>
          <w:t>PR536811</w:t>
        </w:r>
      </w:hyperlink>
      <w:r w:rsidR="008D1A5E">
        <w:t xml:space="preserve">, </w:t>
      </w:r>
      <w:hyperlink r:id="rId215" w:history="1">
        <w:r w:rsidR="00981F11">
          <w:rPr>
            <w:rStyle w:val="Hyperlink"/>
          </w:rPr>
          <w:t>PR551734</w:t>
        </w:r>
      </w:hyperlink>
      <w:r w:rsidR="00AB73FB">
        <w:t xml:space="preserve">, </w:t>
      </w:r>
      <w:hyperlink r:id="rId216" w:history="1">
        <w:r w:rsidR="00AB73FB" w:rsidRPr="00AB73FB">
          <w:rPr>
            <w:rStyle w:val="Hyperlink"/>
          </w:rPr>
          <w:t>PR566835</w:t>
        </w:r>
      </w:hyperlink>
      <w:r w:rsidR="00453DCC" w:rsidRPr="00861D16">
        <w:rPr>
          <w:rStyle w:val="Hyperlink"/>
          <w:color w:val="auto"/>
          <w:u w:val="none"/>
        </w:rPr>
        <w:t>,</w:t>
      </w:r>
      <w:r w:rsidR="00453DCC" w:rsidRPr="00453DCC">
        <w:rPr>
          <w:rStyle w:val="Hyperlink"/>
          <w:u w:val="none"/>
        </w:rPr>
        <w:t xml:space="preserve"> </w:t>
      </w:r>
      <w:hyperlink r:id="rId217" w:history="1">
        <w:r w:rsidR="00453DCC">
          <w:rPr>
            <w:rStyle w:val="Hyperlink"/>
          </w:rPr>
          <w:t>PR579531</w:t>
        </w:r>
      </w:hyperlink>
      <w:r w:rsidR="00C57159">
        <w:t xml:space="preserve">, </w:t>
      </w:r>
      <w:hyperlink r:id="rId218" w:history="1">
        <w:r w:rsidR="00C57159" w:rsidRPr="007F7063">
          <w:rPr>
            <w:rStyle w:val="Hyperlink"/>
            <w:lang w:val="en-US"/>
          </w:rPr>
          <w:t>PR</w:t>
        </w:r>
        <w:r w:rsidR="00C57159" w:rsidRPr="007F7063">
          <w:rPr>
            <w:rStyle w:val="Hyperlink"/>
            <w:noProof/>
            <w:lang w:val="en-US"/>
          </w:rPr>
          <w:t>592284</w:t>
        </w:r>
      </w:hyperlink>
      <w:r w:rsidR="00BF750B">
        <w:t xml:space="preserve">, </w:t>
      </w:r>
      <w:hyperlink r:id="rId219" w:history="1">
        <w:r w:rsidR="006C312D">
          <w:rPr>
            <w:rStyle w:val="Hyperlink"/>
          </w:rPr>
          <w:t>PR606507</w:t>
        </w:r>
      </w:hyperlink>
      <w:r w:rsidR="00A97457">
        <w:t xml:space="preserve">, </w:t>
      </w:r>
      <w:hyperlink r:id="rId220" w:history="1">
        <w:r w:rsidR="001C18D8">
          <w:rPr>
            <w:rStyle w:val="Hyperlink"/>
          </w:rPr>
          <w:t>PR704140</w:t>
        </w:r>
      </w:hyperlink>
      <w:r w:rsidR="001C18D8">
        <w:t xml:space="preserve">, </w:t>
      </w:r>
      <w:hyperlink r:id="rId221" w:history="1">
        <w:r w:rsidR="001C18D8">
          <w:rPr>
            <w:rStyle w:val="Hyperlink"/>
          </w:rPr>
          <w:t>PR707632</w:t>
        </w:r>
      </w:hyperlink>
      <w:r w:rsidR="00AC40B8">
        <w:rPr>
          <w:lang w:val="en-US"/>
        </w:rPr>
        <w:t xml:space="preserve">, </w:t>
      </w:r>
      <w:hyperlink r:id="rId222" w:history="1">
        <w:r w:rsidR="00AC40B8">
          <w:rPr>
            <w:rStyle w:val="Hyperlink"/>
          </w:rPr>
          <w:t>PR718997</w:t>
        </w:r>
      </w:hyperlink>
      <w:r w:rsidR="00AC40B8">
        <w:t xml:space="preserve"> </w:t>
      </w:r>
      <w:r w:rsidR="00C57159">
        <w:t>ppc 01</w:t>
      </w:r>
      <w:r w:rsidR="00AC40B8">
        <w:t>Nov20</w:t>
      </w:r>
      <w:r w:rsidR="00C57159">
        <w:t>]</w:t>
      </w:r>
    </w:p>
    <w:p w14:paraId="52CEEE86" w14:textId="706227AD" w:rsidR="00F11AA7" w:rsidRPr="0088618F" w:rsidRDefault="00F11AA7" w:rsidP="00F11AA7">
      <w:pPr>
        <w:pStyle w:val="Level4"/>
      </w:pPr>
      <w:r w:rsidRPr="00DA353D">
        <w:t>An employee required to work overtime for two or more hours without being notified on the previous day or earlier that the employee will be required to work must either be supplied with a mea</w:t>
      </w:r>
      <w:r w:rsidR="005B5791" w:rsidRPr="00DA353D">
        <w:t>l b</w:t>
      </w:r>
      <w:r w:rsidR="004156E7" w:rsidRPr="00DA353D">
        <w:t>y the employer or be paid $</w:t>
      </w:r>
      <w:r w:rsidR="00AC40B8" w:rsidRPr="00AC40B8">
        <w:rPr>
          <w:szCs w:val="20"/>
        </w:rPr>
        <w:t>16.17</w:t>
      </w:r>
      <w:r w:rsidR="00C57159">
        <w:t xml:space="preserve"> </w:t>
      </w:r>
      <w:r w:rsidRPr="00DA353D">
        <w:t>for the</w:t>
      </w:r>
      <w:r w:rsidRPr="0088618F">
        <w:t xml:space="preserve"> first meal and for each subsequent meal. Such payment need not be made to employees living in the same locality as their employment who can reasonably return home for meals.</w:t>
      </w:r>
    </w:p>
    <w:p w14:paraId="67A17932" w14:textId="77777777" w:rsidR="00F11AA7" w:rsidRPr="0088618F" w:rsidRDefault="00F11AA7" w:rsidP="00F11AA7">
      <w:pPr>
        <w:pStyle w:val="Level4"/>
      </w:pPr>
      <w:r w:rsidRPr="0088618F">
        <w:t>Unless the employer advises an employee on the previous day or earlier that the amount of overtime to be worked will necessitate the partaking of a second or subsequent meal (as the case may be) the employer must provide such second and/or subsequent meals or make payment instead thereof as prescribed.</w:t>
      </w:r>
    </w:p>
    <w:p w14:paraId="38B3704C" w14:textId="77777777" w:rsidR="00F11AA7" w:rsidRPr="0088618F" w:rsidRDefault="00F11AA7" w:rsidP="00F11AA7">
      <w:pPr>
        <w:pStyle w:val="Level4"/>
      </w:pPr>
      <w:r w:rsidRPr="0088618F">
        <w:t>If an employee pursuant to notice has provided a meal or meals and is not required to work overtime or is required to work less than the amount advised the employee must be paid for meals which the employee has provided but which are surplus.</w:t>
      </w:r>
    </w:p>
    <w:p w14:paraId="56E7D41F" w14:textId="24BCC212" w:rsidR="00F11AA7" w:rsidRPr="0088618F" w:rsidRDefault="00F11AA7" w:rsidP="00F11AA7">
      <w:pPr>
        <w:pStyle w:val="Level4"/>
      </w:pPr>
      <w:r w:rsidRPr="0088618F">
        <w:t xml:space="preserve">This allowance will be adjusted in accordance with clause </w:t>
      </w:r>
      <w:r w:rsidR="0035788E">
        <w:fldChar w:fldCharType="begin"/>
      </w:r>
      <w:r w:rsidR="0035788E">
        <w:instrText xml:space="preserve"> REF _Ref218789879 \r \h  \* MERGEFORMAT </w:instrText>
      </w:r>
      <w:r w:rsidR="0035788E">
        <w:fldChar w:fldCharType="separate"/>
      </w:r>
      <w:r w:rsidR="006D2BF1">
        <w:t>17.7</w:t>
      </w:r>
      <w:r w:rsidR="0035788E">
        <w:fldChar w:fldCharType="end"/>
      </w:r>
      <w:r w:rsidRPr="0088618F">
        <w:t>.</w:t>
      </w:r>
    </w:p>
    <w:p w14:paraId="16C1922A" w14:textId="77777777" w:rsidR="00F11AA7" w:rsidRPr="0088618F" w:rsidRDefault="00F11AA7" w:rsidP="001C766C">
      <w:pPr>
        <w:pStyle w:val="Level3Bold"/>
      </w:pPr>
      <w:r w:rsidRPr="0088618F">
        <w:t>First aid allowance</w:t>
      </w:r>
    </w:p>
    <w:p w14:paraId="1B111420" w14:textId="42063B0D" w:rsidR="00F11AA7" w:rsidRPr="0088618F" w:rsidRDefault="00F11AA7" w:rsidP="00F11AA7">
      <w:pPr>
        <w:pStyle w:val="Block2"/>
      </w:pPr>
      <w:r w:rsidRPr="0088618F">
        <w:t xml:space="preserve">An employee who has been trained to render first aid and who is the current holder of appropriate first aid qualifications such as a certificate from the St John Ambulance or similar body must be paid weekly an allowance of 2.1% of the weekly </w:t>
      </w:r>
      <w:hyperlink w:anchor="standard_rate" w:history="1">
        <w:r w:rsidRPr="006224A6">
          <w:rPr>
            <w:rStyle w:val="Hyperlink"/>
          </w:rPr>
          <w:t>standard rate</w:t>
        </w:r>
      </w:hyperlink>
      <w:r w:rsidRPr="0088618F">
        <w:t xml:space="preserve"> if the employee is appointed by the employer to perform first aid duty.</w:t>
      </w:r>
    </w:p>
    <w:p w14:paraId="793DD24F" w14:textId="77777777" w:rsidR="00F11AA7" w:rsidRPr="0088618F" w:rsidRDefault="00F11AA7" w:rsidP="001C766C">
      <w:pPr>
        <w:pStyle w:val="Level3Bold"/>
      </w:pPr>
      <w:r w:rsidRPr="0088618F">
        <w:t>Compensation for loss of tools</w:t>
      </w:r>
    </w:p>
    <w:p w14:paraId="53BA13DD" w14:textId="77777777" w:rsidR="00F11AA7" w:rsidRPr="0088618F" w:rsidRDefault="00F11AA7" w:rsidP="00F11AA7">
      <w:pPr>
        <w:pStyle w:val="Level4"/>
      </w:pPr>
      <w:r w:rsidRPr="0088618F">
        <w:t>An employer must compensate an employee by the payment of an allowance to replace tools lost by breaking and entering whilst securely stored at the employer’s direction in a room or building on the employer’s premises, job, workshop or in a lock-up to a maximum trade value of $376.00.</w:t>
      </w:r>
    </w:p>
    <w:p w14:paraId="2498E62B" w14:textId="77777777" w:rsidR="00F11AA7" w:rsidRPr="0088618F" w:rsidRDefault="00F11AA7" w:rsidP="00F11AA7">
      <w:pPr>
        <w:pStyle w:val="Level4"/>
      </w:pPr>
      <w:r w:rsidRPr="0088618F">
        <w:t>Provided that this clause will not apply if the employer has requested the employee to supply the employer with a list of tools required to be kept on the job and the employee has not supplied such a list.</w:t>
      </w:r>
    </w:p>
    <w:p w14:paraId="18C2D425" w14:textId="2F98AD2E" w:rsidR="00F11AA7" w:rsidRPr="0088618F" w:rsidRDefault="00F11AA7" w:rsidP="00F11AA7">
      <w:pPr>
        <w:pStyle w:val="Level4"/>
      </w:pPr>
      <w:r w:rsidRPr="0088618F">
        <w:t xml:space="preserve">This payment will be adjusted in accordance with clause </w:t>
      </w:r>
      <w:r w:rsidR="0035788E">
        <w:fldChar w:fldCharType="begin"/>
      </w:r>
      <w:r w:rsidR="0035788E">
        <w:instrText xml:space="preserve"> REF _Ref218789879 \r \h  \* MERGEFORMAT </w:instrText>
      </w:r>
      <w:r w:rsidR="0035788E">
        <w:fldChar w:fldCharType="separate"/>
      </w:r>
      <w:r w:rsidR="006D2BF1">
        <w:t>17.7</w:t>
      </w:r>
      <w:r w:rsidR="0035788E">
        <w:fldChar w:fldCharType="end"/>
      </w:r>
      <w:r w:rsidRPr="0088618F">
        <w:t>.</w:t>
      </w:r>
    </w:p>
    <w:p w14:paraId="05513EBA" w14:textId="77777777" w:rsidR="00F11AA7" w:rsidRPr="0088618F" w:rsidRDefault="00F11AA7" w:rsidP="00AC61CA">
      <w:pPr>
        <w:pStyle w:val="Level2Bold"/>
      </w:pPr>
      <w:bookmarkStart w:id="214" w:name="_Ref250707937"/>
      <w:r w:rsidRPr="0088618F">
        <w:lastRenderedPageBreak/>
        <w:t>Special allowances—work related</w:t>
      </w:r>
      <w:bookmarkEnd w:id="214"/>
    </w:p>
    <w:p w14:paraId="18E00A4A" w14:textId="77777777" w:rsidR="00F11AA7" w:rsidRPr="0088618F" w:rsidRDefault="00F11AA7" w:rsidP="00AC61CA">
      <w:pPr>
        <w:pStyle w:val="Level3Bold"/>
      </w:pPr>
      <w:bookmarkStart w:id="215" w:name="_Ref220402126"/>
      <w:r w:rsidRPr="0088618F">
        <w:t>Multistorey allowance</w:t>
      </w:r>
      <w:bookmarkEnd w:id="215"/>
    </w:p>
    <w:p w14:paraId="65F76C82" w14:textId="77777777" w:rsidR="00F11AA7" w:rsidRPr="0088618F" w:rsidRDefault="00F11AA7" w:rsidP="00AC61CA">
      <w:pPr>
        <w:pStyle w:val="Level4Bold"/>
      </w:pPr>
      <w:r w:rsidRPr="0088618F">
        <w:t>Eligibility for multistorey allowance</w:t>
      </w:r>
    </w:p>
    <w:p w14:paraId="600A96D5" w14:textId="77777777" w:rsidR="00F11AA7" w:rsidRPr="0088618F" w:rsidRDefault="00F11AA7" w:rsidP="00F11AA7">
      <w:pPr>
        <w:pStyle w:val="Block3"/>
      </w:pPr>
      <w:r w:rsidRPr="0088618F">
        <w:t>A multistorey allowance must be paid to all employees on-site engaged in the construction of a multistorey building, to compensate for the disabilities experienced in, and which are peculiar to, the construction of a multistorey building.</w:t>
      </w:r>
    </w:p>
    <w:p w14:paraId="114960E5" w14:textId="77777777" w:rsidR="00F11AA7" w:rsidRPr="0088618F" w:rsidRDefault="00F11AA7" w:rsidP="00AC61CA">
      <w:pPr>
        <w:pStyle w:val="Level4Bold"/>
      </w:pPr>
      <w:bookmarkStart w:id="216" w:name="_Ref220402096"/>
      <w:r w:rsidRPr="0088618F">
        <w:t>Definition of multistorey building</w:t>
      </w:r>
      <w:bookmarkEnd w:id="216"/>
    </w:p>
    <w:p w14:paraId="4716D9CD" w14:textId="77777777" w:rsidR="00F11AA7" w:rsidRPr="0088618F" w:rsidRDefault="00F11AA7" w:rsidP="00F11AA7">
      <w:pPr>
        <w:pStyle w:val="Block3"/>
      </w:pPr>
      <w:r w:rsidRPr="0088618F">
        <w:t xml:space="preserve">For the purposes of this clause a </w:t>
      </w:r>
      <w:r w:rsidRPr="0088618F">
        <w:rPr>
          <w:b/>
        </w:rPr>
        <w:t>multistorey building</w:t>
      </w:r>
      <w:r w:rsidRPr="0088618F">
        <w:t xml:space="preserve"> is a building which will, when complete, consist of five or more storey levels.</w:t>
      </w:r>
    </w:p>
    <w:p w14:paraId="52AE788B" w14:textId="77777777" w:rsidR="00F11AA7" w:rsidRPr="0088618F" w:rsidRDefault="00F11AA7" w:rsidP="00F11AA7">
      <w:pPr>
        <w:pStyle w:val="Block3"/>
      </w:pPr>
      <w:r w:rsidRPr="0088618F">
        <w:t xml:space="preserve">For the purposes of this clause, a </w:t>
      </w:r>
      <w:r w:rsidRPr="0088618F">
        <w:rPr>
          <w:b/>
        </w:rPr>
        <w:t>storey level</w:t>
      </w:r>
      <w:r w:rsidRPr="0088618F">
        <w:t xml:space="preserve"> means a structurally completed floor, walls, pillars or columns, and ceiling (not being false ceilings) of a building, and will include basement levels and mezzanine or similar levels (but excluding half floors such as toilet blocks or store rooms located between floors).</w:t>
      </w:r>
    </w:p>
    <w:p w14:paraId="0A535BFE" w14:textId="77777777" w:rsidR="00F11AA7" w:rsidRPr="0088618F" w:rsidRDefault="00F11AA7" w:rsidP="00AC61CA">
      <w:pPr>
        <w:pStyle w:val="Level4Bold"/>
      </w:pPr>
      <w:r w:rsidRPr="0088618F">
        <w:t>Multistorey allowance</w:t>
      </w:r>
    </w:p>
    <w:p w14:paraId="3AFCDD8A" w14:textId="066EACAE" w:rsidR="00F11AA7" w:rsidRPr="0088618F" w:rsidRDefault="00F11AA7" w:rsidP="00F11AA7">
      <w:pPr>
        <w:pStyle w:val="Block3"/>
      </w:pPr>
      <w:r w:rsidRPr="0088618F">
        <w:t xml:space="preserve">Except as provided for in clause </w:t>
      </w:r>
      <w:r w:rsidR="0035788E">
        <w:fldChar w:fldCharType="begin"/>
      </w:r>
      <w:r w:rsidR="0035788E">
        <w:instrText xml:space="preserve"> REF _Ref219100428 \w \h  \* MERGEFORMAT </w:instrText>
      </w:r>
      <w:r w:rsidR="0035788E">
        <w:fldChar w:fldCharType="separate"/>
      </w:r>
      <w:r w:rsidR="006D2BF1">
        <w:t>17.4(a)(iv)</w:t>
      </w:r>
      <w:r w:rsidR="0035788E">
        <w:fldChar w:fldCharType="end"/>
      </w:r>
      <w:r w:rsidRPr="0088618F">
        <w:t>, the following allowances must be paid to all employees on the building site. The second and subsequent allowance scales will, where applicable, commence to apply to all employees when one of the following components of the building—structural steel, reinforcing steel, boxing or walls—rises above the floor level first designated in each such allowance scale.</w:t>
      </w:r>
    </w:p>
    <w:tbl>
      <w:tblPr>
        <w:tblW w:w="0" w:type="auto"/>
        <w:tblInd w:w="1985" w:type="dxa"/>
        <w:tblCellMar>
          <w:left w:w="0" w:type="dxa"/>
          <w:right w:w="170" w:type="dxa"/>
        </w:tblCellMar>
        <w:tblLook w:val="01E0" w:firstRow="1" w:lastRow="1" w:firstColumn="1" w:lastColumn="1" w:noHBand="0" w:noVBand="0"/>
      </w:tblPr>
      <w:tblGrid>
        <w:gridCol w:w="2880"/>
        <w:gridCol w:w="2520"/>
      </w:tblGrid>
      <w:tr w:rsidR="00F11AA7" w:rsidRPr="00783006" w14:paraId="10F0768D" w14:textId="77777777" w:rsidTr="009F4043">
        <w:trPr>
          <w:tblHeader/>
        </w:trPr>
        <w:tc>
          <w:tcPr>
            <w:tcW w:w="2880" w:type="dxa"/>
          </w:tcPr>
          <w:p w14:paraId="11CBCECD" w14:textId="77777777" w:rsidR="00F11AA7" w:rsidRPr="00783006" w:rsidRDefault="00F11AA7" w:rsidP="00D5740E">
            <w:pPr>
              <w:pStyle w:val="AMODTable"/>
              <w:tabs>
                <w:tab w:val="left" w:pos="1985"/>
              </w:tabs>
              <w:rPr>
                <w:b/>
              </w:rPr>
            </w:pPr>
            <w:r w:rsidRPr="00783006">
              <w:rPr>
                <w:b/>
              </w:rPr>
              <w:t>Storey</w:t>
            </w:r>
          </w:p>
        </w:tc>
        <w:tc>
          <w:tcPr>
            <w:tcW w:w="2520" w:type="dxa"/>
          </w:tcPr>
          <w:p w14:paraId="52C955E1" w14:textId="1DC92450" w:rsidR="00F11AA7" w:rsidRPr="00783006" w:rsidRDefault="00F11AA7" w:rsidP="00D5740E">
            <w:pPr>
              <w:pStyle w:val="AMODTable"/>
              <w:tabs>
                <w:tab w:val="left" w:pos="1985"/>
              </w:tabs>
              <w:jc w:val="center"/>
              <w:rPr>
                <w:b/>
              </w:rPr>
            </w:pPr>
            <w:r w:rsidRPr="00783006">
              <w:rPr>
                <w:b/>
              </w:rPr>
              <w:t xml:space="preserve">% of hourly </w:t>
            </w:r>
            <w:hyperlink w:anchor="standard_rate" w:history="1">
              <w:r w:rsidRPr="006224A6">
                <w:rPr>
                  <w:rStyle w:val="Hyperlink"/>
                  <w:b/>
                </w:rPr>
                <w:t>standard rate</w:t>
              </w:r>
            </w:hyperlink>
            <w:r w:rsidRPr="00783006">
              <w:rPr>
                <w:b/>
              </w:rPr>
              <w:t xml:space="preserve"> per hour</w:t>
            </w:r>
          </w:p>
        </w:tc>
      </w:tr>
      <w:tr w:rsidR="00F11AA7" w:rsidRPr="0088618F" w14:paraId="132BB364" w14:textId="77777777" w:rsidTr="00CD04B2">
        <w:tc>
          <w:tcPr>
            <w:tcW w:w="2880" w:type="dxa"/>
          </w:tcPr>
          <w:p w14:paraId="7400C295" w14:textId="77777777" w:rsidR="00F11AA7" w:rsidRPr="0088618F" w:rsidRDefault="00F11AA7" w:rsidP="00D5740E">
            <w:pPr>
              <w:pStyle w:val="AMODTable"/>
              <w:tabs>
                <w:tab w:val="left" w:pos="1985"/>
              </w:tabs>
            </w:pPr>
            <w:r w:rsidRPr="0088618F">
              <w:t>0–15 floors</w:t>
            </w:r>
          </w:p>
        </w:tc>
        <w:tc>
          <w:tcPr>
            <w:tcW w:w="2520" w:type="dxa"/>
            <w:vAlign w:val="bottom"/>
          </w:tcPr>
          <w:p w14:paraId="5C35B348" w14:textId="77777777" w:rsidR="00F11AA7" w:rsidRPr="0088618F" w:rsidRDefault="00F11AA7" w:rsidP="00D5740E">
            <w:pPr>
              <w:pStyle w:val="AMODTable"/>
              <w:tabs>
                <w:tab w:val="left" w:pos="1985"/>
              </w:tabs>
              <w:jc w:val="center"/>
            </w:pPr>
            <w:r w:rsidRPr="0088618F">
              <w:t>2.6</w:t>
            </w:r>
          </w:p>
        </w:tc>
      </w:tr>
      <w:tr w:rsidR="00F11AA7" w:rsidRPr="0088618F" w14:paraId="292EE14B" w14:textId="77777777" w:rsidTr="00CD04B2">
        <w:tc>
          <w:tcPr>
            <w:tcW w:w="2880" w:type="dxa"/>
          </w:tcPr>
          <w:p w14:paraId="0E8DBBD4" w14:textId="77777777" w:rsidR="00F11AA7" w:rsidRPr="0088618F" w:rsidRDefault="00F11AA7" w:rsidP="00D5740E">
            <w:pPr>
              <w:pStyle w:val="AMODTable"/>
              <w:tabs>
                <w:tab w:val="left" w:pos="1985"/>
              </w:tabs>
            </w:pPr>
            <w:r w:rsidRPr="0088618F">
              <w:t>16–30 floors</w:t>
            </w:r>
          </w:p>
        </w:tc>
        <w:tc>
          <w:tcPr>
            <w:tcW w:w="2520" w:type="dxa"/>
            <w:vAlign w:val="bottom"/>
          </w:tcPr>
          <w:p w14:paraId="6E6B65D7" w14:textId="77777777" w:rsidR="00F11AA7" w:rsidRPr="0088618F" w:rsidRDefault="00F11AA7" w:rsidP="00D5740E">
            <w:pPr>
              <w:pStyle w:val="AMODTable"/>
              <w:tabs>
                <w:tab w:val="left" w:pos="1985"/>
              </w:tabs>
              <w:jc w:val="center"/>
            </w:pPr>
            <w:r w:rsidRPr="0088618F">
              <w:t>3.2</w:t>
            </w:r>
          </w:p>
        </w:tc>
      </w:tr>
      <w:tr w:rsidR="00F11AA7" w:rsidRPr="0088618F" w14:paraId="6994FC72" w14:textId="77777777" w:rsidTr="00CD04B2">
        <w:tc>
          <w:tcPr>
            <w:tcW w:w="2880" w:type="dxa"/>
          </w:tcPr>
          <w:p w14:paraId="0685BB36" w14:textId="77777777" w:rsidR="00F11AA7" w:rsidRPr="0088618F" w:rsidRDefault="00F11AA7" w:rsidP="00D5740E">
            <w:pPr>
              <w:pStyle w:val="AMODTable"/>
              <w:tabs>
                <w:tab w:val="left" w:pos="1985"/>
              </w:tabs>
            </w:pPr>
            <w:r w:rsidRPr="0088618F">
              <w:t>31–45 floors</w:t>
            </w:r>
          </w:p>
        </w:tc>
        <w:tc>
          <w:tcPr>
            <w:tcW w:w="2520" w:type="dxa"/>
            <w:vAlign w:val="bottom"/>
          </w:tcPr>
          <w:p w14:paraId="536BCC99" w14:textId="77777777" w:rsidR="00F11AA7" w:rsidRPr="0088618F" w:rsidRDefault="00F11AA7" w:rsidP="00D5740E">
            <w:pPr>
              <w:pStyle w:val="AMODTable"/>
              <w:tabs>
                <w:tab w:val="left" w:pos="1985"/>
              </w:tabs>
              <w:jc w:val="center"/>
            </w:pPr>
            <w:r w:rsidRPr="0088618F">
              <w:t>4.9</w:t>
            </w:r>
          </w:p>
        </w:tc>
      </w:tr>
      <w:tr w:rsidR="00F11AA7" w:rsidRPr="0088618F" w14:paraId="0756B070" w14:textId="77777777" w:rsidTr="00CD04B2">
        <w:tc>
          <w:tcPr>
            <w:tcW w:w="2880" w:type="dxa"/>
          </w:tcPr>
          <w:p w14:paraId="13A58CB7" w14:textId="77777777" w:rsidR="00F11AA7" w:rsidRPr="0088618F" w:rsidRDefault="00F11AA7" w:rsidP="00D5740E">
            <w:pPr>
              <w:pStyle w:val="AMODTable"/>
              <w:tabs>
                <w:tab w:val="left" w:pos="1985"/>
              </w:tabs>
            </w:pPr>
            <w:r w:rsidRPr="0088618F">
              <w:t>46–60 floors</w:t>
            </w:r>
          </w:p>
        </w:tc>
        <w:tc>
          <w:tcPr>
            <w:tcW w:w="2520" w:type="dxa"/>
            <w:vAlign w:val="bottom"/>
          </w:tcPr>
          <w:p w14:paraId="51140027" w14:textId="77777777" w:rsidR="00F11AA7" w:rsidRPr="0088618F" w:rsidRDefault="00F11AA7" w:rsidP="00D5740E">
            <w:pPr>
              <w:pStyle w:val="AMODTable"/>
              <w:tabs>
                <w:tab w:val="left" w:pos="1985"/>
              </w:tabs>
              <w:jc w:val="center"/>
            </w:pPr>
            <w:r w:rsidRPr="0088618F">
              <w:t>6.2</w:t>
            </w:r>
          </w:p>
        </w:tc>
      </w:tr>
      <w:tr w:rsidR="00F11AA7" w:rsidRPr="0088618F" w14:paraId="4053B162" w14:textId="77777777" w:rsidTr="00CD04B2">
        <w:tc>
          <w:tcPr>
            <w:tcW w:w="2880" w:type="dxa"/>
          </w:tcPr>
          <w:p w14:paraId="23BB6B1E" w14:textId="77777777" w:rsidR="00F11AA7" w:rsidRPr="0088618F" w:rsidRDefault="00F11AA7" w:rsidP="00D5740E">
            <w:pPr>
              <w:pStyle w:val="AMODTable"/>
              <w:tabs>
                <w:tab w:val="left" w:pos="1985"/>
              </w:tabs>
            </w:pPr>
            <w:r w:rsidRPr="0088618F">
              <w:t>more than 60 floors</w:t>
            </w:r>
          </w:p>
        </w:tc>
        <w:tc>
          <w:tcPr>
            <w:tcW w:w="2520" w:type="dxa"/>
            <w:vAlign w:val="bottom"/>
          </w:tcPr>
          <w:p w14:paraId="68091ABD" w14:textId="77777777" w:rsidR="00F11AA7" w:rsidRPr="0088618F" w:rsidRDefault="00F11AA7" w:rsidP="00D5740E">
            <w:pPr>
              <w:pStyle w:val="AMODTable"/>
              <w:tabs>
                <w:tab w:val="left" w:pos="1985"/>
              </w:tabs>
              <w:jc w:val="center"/>
            </w:pPr>
            <w:r w:rsidRPr="0088618F">
              <w:t>7.9</w:t>
            </w:r>
          </w:p>
        </w:tc>
      </w:tr>
    </w:tbl>
    <w:p w14:paraId="65C8C594" w14:textId="77777777" w:rsidR="00F11AA7" w:rsidRPr="0088618F" w:rsidRDefault="00F11AA7" w:rsidP="00F11AA7">
      <w:pPr>
        <w:pStyle w:val="Block3"/>
      </w:pPr>
      <w:r w:rsidRPr="0088618F">
        <w:rPr>
          <w:b/>
        </w:rPr>
        <w:t>floor level</w:t>
      </w:r>
      <w:r w:rsidRPr="0088618F">
        <w:t xml:space="preserve"> means that stage of construction which in the completed building would constitute the walking surface of the particular floor level referred to in the table of payments.</w:t>
      </w:r>
    </w:p>
    <w:p w14:paraId="6250BBD2" w14:textId="77777777" w:rsidR="00F11AA7" w:rsidRPr="0088618F" w:rsidRDefault="00F11AA7" w:rsidP="00F11AA7">
      <w:pPr>
        <w:pStyle w:val="Block3"/>
      </w:pPr>
      <w:r w:rsidRPr="0088618F">
        <w:t>The allowance payable at the highest point of the building will continue until completion of the building.</w:t>
      </w:r>
    </w:p>
    <w:p w14:paraId="4E424732" w14:textId="77777777" w:rsidR="00F11AA7" w:rsidRPr="0088618F" w:rsidRDefault="00F11AA7" w:rsidP="001C766C">
      <w:pPr>
        <w:pStyle w:val="Level4Bold"/>
      </w:pPr>
      <w:bookmarkStart w:id="217" w:name="_Ref219100428"/>
      <w:r w:rsidRPr="0088618F">
        <w:t>Service cores</w:t>
      </w:r>
      <w:bookmarkEnd w:id="217"/>
    </w:p>
    <w:p w14:paraId="5FB2362F" w14:textId="77777777" w:rsidR="00F11AA7" w:rsidRPr="0088618F" w:rsidRDefault="00F11AA7" w:rsidP="00F11AA7">
      <w:pPr>
        <w:pStyle w:val="Block3"/>
      </w:pPr>
      <w:r w:rsidRPr="0088618F">
        <w:t>All employees employed on a service core at more than 15 metres above the highest point of the main structure must be paid the multistorey rate appropriate for the main structure calculated from the highest point reached by the main structure to the highest point reached by the service core in any one day period.</w:t>
      </w:r>
    </w:p>
    <w:p w14:paraId="52D58DED" w14:textId="77777777" w:rsidR="00F11AA7" w:rsidRPr="0088618F" w:rsidRDefault="00F11AA7" w:rsidP="00F11AA7">
      <w:pPr>
        <w:pStyle w:val="Block3"/>
      </w:pPr>
      <w:r w:rsidRPr="0088618F">
        <w:lastRenderedPageBreak/>
        <w:t>Employees employed on a service core no higher than 15 metres above the main structure must be paid in accordance with the multistorey allowance prescribed herein.</w:t>
      </w:r>
    </w:p>
    <w:p w14:paraId="65B2A9AB" w14:textId="77777777" w:rsidR="00F11AA7" w:rsidRDefault="00F11AA7" w:rsidP="00F11AA7">
      <w:pPr>
        <w:pStyle w:val="Block3"/>
      </w:pPr>
      <w:r w:rsidRPr="0088618F">
        <w:t>Provided that any section of a service core exceeding 15 metres above the highest point of the main structure will be disregarded for the purpose of calculating the multistorey allowance applicable to the main structure.</w:t>
      </w:r>
    </w:p>
    <w:p w14:paraId="1223E688" w14:textId="4882C224" w:rsidR="00427E9D" w:rsidRDefault="00427E9D" w:rsidP="00427E9D">
      <w:pPr>
        <w:pStyle w:val="History"/>
      </w:pPr>
      <w:r>
        <w:t xml:space="preserve">[17.4(b) deleted by </w:t>
      </w:r>
      <w:hyperlink r:id="rId223" w:history="1">
        <w:r>
          <w:rPr>
            <w:rStyle w:val="Hyperlink"/>
          </w:rPr>
          <w:t>PR994523</w:t>
        </w:r>
      </w:hyperlink>
      <w:r>
        <w:t xml:space="preserve"> from 01Jan10]</w:t>
      </w:r>
    </w:p>
    <w:p w14:paraId="064FA7FB" w14:textId="77777777" w:rsidR="00F11AA7" w:rsidRDefault="00F11AA7" w:rsidP="009B2870">
      <w:pPr>
        <w:pStyle w:val="Level3Bold"/>
      </w:pPr>
      <w:r w:rsidRPr="0088618F">
        <w:t>Towers allowance</w:t>
      </w:r>
    </w:p>
    <w:p w14:paraId="38EC00FB" w14:textId="5B5EB7F1" w:rsidR="00131F16" w:rsidRPr="00427E9D" w:rsidRDefault="00131F16" w:rsidP="00131F16">
      <w:pPr>
        <w:pStyle w:val="History"/>
      </w:pPr>
      <w:r>
        <w:t xml:space="preserve">[17.4(c) renumbered as 17.4(b) by </w:t>
      </w:r>
      <w:hyperlink r:id="rId224" w:history="1">
        <w:r>
          <w:rPr>
            <w:rStyle w:val="Hyperlink"/>
          </w:rPr>
          <w:t>PR994523</w:t>
        </w:r>
      </w:hyperlink>
      <w:r>
        <w:t xml:space="preserve"> from 01Jan10]</w:t>
      </w:r>
    </w:p>
    <w:p w14:paraId="50EE6AE2" w14:textId="767ADBCE" w:rsidR="00F11AA7" w:rsidRDefault="00F11AA7" w:rsidP="00F11AA7">
      <w:pPr>
        <w:pStyle w:val="Level4"/>
      </w:pPr>
      <w:r w:rsidRPr="0088618F">
        <w:t>An employee working on a chimney stack, spire, tower radio or television mast or tower, air shaft (other than above ground in a multistorey building),</w:t>
      </w:r>
      <w:r w:rsidRPr="0088618F">
        <w:rPr>
          <w:b/>
        </w:rPr>
        <w:t xml:space="preserve"> </w:t>
      </w:r>
      <w:r w:rsidRPr="0088618F">
        <w:t xml:space="preserve">lift shaft, service shaft, cooling tower or silo, where </w:t>
      </w:r>
      <w:r w:rsidR="00BE68A4">
        <w:t>the construction exceeds 15</w:t>
      </w:r>
      <w:r w:rsidRPr="0088618F">
        <w:t xml:space="preserve"> metres in height will be</w:t>
      </w:r>
      <w:r w:rsidR="00BE68A4">
        <w:t xml:space="preserve"> paid for all work above 15</w:t>
      </w:r>
      <w:r w:rsidRPr="0088618F">
        <w:t xml:space="preserve"> metres an allowance of 3.2% of the hourly </w:t>
      </w:r>
      <w:hyperlink w:anchor="standard_rate" w:history="1">
        <w:r w:rsidRPr="006224A6">
          <w:rPr>
            <w:rStyle w:val="Hyperlink"/>
          </w:rPr>
          <w:t>standard rate</w:t>
        </w:r>
      </w:hyperlink>
      <w:r w:rsidRPr="0088618F">
        <w:t xml:space="preserve"> per hour and for</w:t>
      </w:r>
      <w:r w:rsidR="00BE68A4">
        <w:t xml:space="preserve"> work above each further 15</w:t>
      </w:r>
      <w:r w:rsidRPr="0088618F">
        <w:t xml:space="preserve"> metres an additional allowance of 3.2% of the hourly </w:t>
      </w:r>
      <w:hyperlink w:anchor="standard_rate" w:history="1">
        <w:r w:rsidRPr="006224A6">
          <w:rPr>
            <w:rStyle w:val="Hyperlink"/>
          </w:rPr>
          <w:t>standard rate</w:t>
        </w:r>
      </w:hyperlink>
      <w:r w:rsidRPr="0088618F">
        <w:t xml:space="preserve"> per hour. </w:t>
      </w:r>
    </w:p>
    <w:p w14:paraId="658747CD" w14:textId="19C4E3D5" w:rsidR="00427E9D" w:rsidRPr="00427E9D" w:rsidRDefault="00427E9D" w:rsidP="00427E9D">
      <w:pPr>
        <w:pStyle w:val="History"/>
      </w:pPr>
      <w:r>
        <w:t xml:space="preserve">[17.4(b)(ii) varied by </w:t>
      </w:r>
      <w:hyperlink r:id="rId225" w:history="1">
        <w:r>
          <w:rPr>
            <w:rStyle w:val="Hyperlink"/>
          </w:rPr>
          <w:t>PR994523</w:t>
        </w:r>
      </w:hyperlink>
      <w:r w:rsidR="00676382">
        <w:t xml:space="preserve">, </w:t>
      </w:r>
      <w:hyperlink r:id="rId226" w:history="1">
        <w:r w:rsidR="00676382">
          <w:rPr>
            <w:rStyle w:val="Hyperlink"/>
          </w:rPr>
          <w:t>PR542145</w:t>
        </w:r>
      </w:hyperlink>
      <w:r>
        <w:t xml:space="preserve"> </w:t>
      </w:r>
      <w:r w:rsidR="00D72958">
        <w:t>ppc</w:t>
      </w:r>
      <w:r>
        <w:t xml:space="preserve"> </w:t>
      </w:r>
      <w:r w:rsidR="00676382">
        <w:t>04Dec13</w:t>
      </w:r>
      <w:r>
        <w:t>]</w:t>
      </w:r>
    </w:p>
    <w:p w14:paraId="11DA6C4D" w14:textId="03CF9AD0" w:rsidR="00F11AA7" w:rsidRPr="0088618F" w:rsidRDefault="00F11AA7" w:rsidP="00F11AA7">
      <w:pPr>
        <w:pStyle w:val="Level4"/>
      </w:pPr>
      <w:r w:rsidRPr="0088618F">
        <w:t xml:space="preserve">Provided that any similarly constructed building or a building not covered by clause </w:t>
      </w:r>
      <w:r w:rsidR="0035788E">
        <w:fldChar w:fldCharType="begin"/>
      </w:r>
      <w:r w:rsidR="0035788E">
        <w:instrText xml:space="preserve"> REF _Ref220402096 \w \h  \* MERGEFORMAT </w:instrText>
      </w:r>
      <w:r w:rsidR="0035788E">
        <w:fldChar w:fldCharType="separate"/>
      </w:r>
      <w:r w:rsidR="006D2BF1">
        <w:t>17.4(a)(ii)</w:t>
      </w:r>
      <w:r w:rsidR="0035788E">
        <w:fldChar w:fldCharType="end"/>
      </w:r>
      <w:r w:rsidRPr="0088618F">
        <w:t xml:space="preserve"> hereof which exceeds 15 metres in height may be covered by this subclause, or by clause </w:t>
      </w:r>
      <w:r w:rsidR="0035788E">
        <w:fldChar w:fldCharType="begin"/>
      </w:r>
      <w:r w:rsidR="0035788E">
        <w:instrText xml:space="preserve"> REF _Ref220402126 \w \h  \* MERGEFORMAT </w:instrText>
      </w:r>
      <w:r w:rsidR="0035788E">
        <w:fldChar w:fldCharType="separate"/>
      </w:r>
      <w:r w:rsidR="006D2BF1">
        <w:t>17.4(a)</w:t>
      </w:r>
      <w:r w:rsidR="0035788E">
        <w:fldChar w:fldCharType="end"/>
      </w:r>
      <w:r w:rsidRPr="0088618F">
        <w:t xml:space="preserve"> hereof by agreement or where no agreement is reached, by determination of </w:t>
      </w:r>
      <w:r w:rsidR="00676382">
        <w:t>the Fair Work Commission</w:t>
      </w:r>
      <w:r w:rsidRPr="0088618F">
        <w:t>.</w:t>
      </w:r>
    </w:p>
    <w:p w14:paraId="03797DE0" w14:textId="77777777" w:rsidR="00F11AA7" w:rsidRPr="0088618F" w:rsidRDefault="00F11AA7" w:rsidP="00290E36">
      <w:pPr>
        <w:pStyle w:val="Level2Bold"/>
      </w:pPr>
      <w:bookmarkStart w:id="218" w:name="_Toc211415309"/>
      <w:bookmarkStart w:id="219" w:name="_Ref250707947"/>
      <w:bookmarkStart w:id="220" w:name="_Ref265669585"/>
      <w:bookmarkStart w:id="221" w:name="_Ref373243099"/>
      <w:bookmarkStart w:id="222" w:name="_Ref373244438"/>
      <w:bookmarkStart w:id="223" w:name="_Ref375234082"/>
      <w:bookmarkStart w:id="224" w:name="_Ref375234359"/>
      <w:r w:rsidRPr="0088618F">
        <w:t>Travel and expenses</w:t>
      </w:r>
      <w:bookmarkEnd w:id="218"/>
      <w:bookmarkEnd w:id="219"/>
      <w:bookmarkEnd w:id="220"/>
      <w:bookmarkEnd w:id="221"/>
      <w:bookmarkEnd w:id="222"/>
      <w:bookmarkEnd w:id="223"/>
      <w:bookmarkEnd w:id="224"/>
    </w:p>
    <w:p w14:paraId="66DE9AD1" w14:textId="77777777" w:rsidR="00F11AA7" w:rsidRPr="0088618F" w:rsidRDefault="00F11AA7" w:rsidP="00290E36">
      <w:pPr>
        <w:pStyle w:val="Level3Bold"/>
      </w:pPr>
      <w:r w:rsidRPr="0088618F">
        <w:t>General conditions</w:t>
      </w:r>
    </w:p>
    <w:p w14:paraId="04E636B8" w14:textId="77777777" w:rsidR="00F11AA7" w:rsidRDefault="00F11AA7" w:rsidP="00F11AA7">
      <w:pPr>
        <w:pStyle w:val="Level4"/>
      </w:pPr>
      <w:r w:rsidRPr="0088618F">
        <w:rPr>
          <w:b/>
        </w:rPr>
        <w:t>Commencing on job</w:t>
      </w:r>
      <w:r w:rsidRPr="0088618F">
        <w:t>—an employee required to work at a job away from their workshop or depot must, at the direction of their employer, present themself for work at such job at the usual time of starting work.</w:t>
      </w:r>
    </w:p>
    <w:p w14:paraId="0ECDEED0" w14:textId="74C00825" w:rsidR="00563EDD" w:rsidRPr="00563EDD" w:rsidRDefault="00563EDD" w:rsidP="00563EDD">
      <w:pPr>
        <w:pStyle w:val="History"/>
        <w:rPr>
          <w:b/>
        </w:rPr>
      </w:pPr>
      <w:r>
        <w:t xml:space="preserve">[17.5(a)(ii) substituted by </w:t>
      </w:r>
      <w:hyperlink r:id="rId227" w:history="1">
        <w:r>
          <w:rPr>
            <w:rStyle w:val="Hyperlink"/>
          </w:rPr>
          <w:t>PR535020</w:t>
        </w:r>
      </w:hyperlink>
      <w:r>
        <w:t xml:space="preserve"> ppc 20Mar13]</w:t>
      </w:r>
    </w:p>
    <w:p w14:paraId="0D4F5D5C" w14:textId="77777777" w:rsidR="00563EDD" w:rsidRPr="00624390" w:rsidRDefault="00563EDD" w:rsidP="00563EDD">
      <w:pPr>
        <w:pStyle w:val="Level4"/>
      </w:pPr>
      <w:r w:rsidRPr="00563EDD">
        <w:rPr>
          <w:b/>
        </w:rPr>
        <w:t>Location of workshop or depot</w:t>
      </w:r>
      <w:r w:rsidRPr="00624390">
        <w:t>—upon the commencement of employment, the employer must notify the employee of the location of the employee’s workshop or depot or the employer’s registered office and such location will be recorded in the employee’s wages record and/or service record. For the purposes of this clause, the workshop or depot or employer’s registered office must be the one notified to the employee pursuant to this subclause. Provided that, subject to 14 days’ notice, an employer may notify and record a changed registered office, workshop or depot if there are genuine operational requirements to do so but not for the purpose of avoiding obligations under this clause.</w:t>
      </w:r>
    </w:p>
    <w:p w14:paraId="38BD43F3" w14:textId="77777777" w:rsidR="00F11AA7" w:rsidRDefault="00F11AA7" w:rsidP="008A7BA4">
      <w:pPr>
        <w:pStyle w:val="Level3"/>
        <w:keepNext/>
        <w:rPr>
          <w:b/>
        </w:rPr>
      </w:pPr>
      <w:r w:rsidRPr="0088618F">
        <w:rPr>
          <w:b/>
        </w:rPr>
        <w:lastRenderedPageBreak/>
        <w:t>Motor vehicle allowance</w:t>
      </w:r>
    </w:p>
    <w:p w14:paraId="4FE49D97" w14:textId="1BA70CA4" w:rsidR="007C1AE2" w:rsidRPr="007C1AE2" w:rsidRDefault="007C1AE2" w:rsidP="007C1AE2">
      <w:pPr>
        <w:pStyle w:val="History"/>
      </w:pPr>
      <w:r>
        <w:t xml:space="preserve">[17.5(b) varied by </w:t>
      </w:r>
      <w:hyperlink r:id="rId228" w:history="1">
        <w:r>
          <w:rPr>
            <w:rStyle w:val="Hyperlink"/>
          </w:rPr>
          <w:t>PR523008</w:t>
        </w:r>
      </w:hyperlink>
      <w:r w:rsidR="008D1352">
        <w:t xml:space="preserve">, </w:t>
      </w:r>
      <w:hyperlink r:id="rId229" w:history="1">
        <w:r w:rsidR="008D1352">
          <w:rPr>
            <w:rStyle w:val="Hyperlink"/>
          </w:rPr>
          <w:t>PR536811</w:t>
        </w:r>
      </w:hyperlink>
      <w:r w:rsidR="008D1A5E">
        <w:t xml:space="preserve">, </w:t>
      </w:r>
      <w:hyperlink r:id="rId230" w:history="1">
        <w:r w:rsidR="00981F11">
          <w:rPr>
            <w:rStyle w:val="Hyperlink"/>
          </w:rPr>
          <w:t>PR551734</w:t>
        </w:r>
      </w:hyperlink>
      <w:r w:rsidRPr="00DA353D">
        <w:t xml:space="preserve"> ppc 01Jul</w:t>
      </w:r>
      <w:r w:rsidR="008D1352" w:rsidRPr="00DA353D">
        <w:t>1</w:t>
      </w:r>
      <w:r w:rsidR="008D1A5E" w:rsidRPr="00DA353D">
        <w:t>4</w:t>
      </w:r>
      <w:r w:rsidRPr="00DA353D">
        <w:t>]</w:t>
      </w:r>
    </w:p>
    <w:p w14:paraId="107E7B4E" w14:textId="77777777" w:rsidR="00F11AA7" w:rsidRPr="0088618F" w:rsidRDefault="00F11AA7" w:rsidP="00F11AA7">
      <w:pPr>
        <w:pStyle w:val="Block2"/>
      </w:pPr>
      <w:r w:rsidRPr="0088618F">
        <w:t xml:space="preserve">An employer must pay an employee a motor vehicle </w:t>
      </w:r>
      <w:r w:rsidRPr="00DA353D">
        <w:t>allowance of $0.7</w:t>
      </w:r>
      <w:r w:rsidR="008D1A5E" w:rsidRPr="00DA353D">
        <w:t>8</w:t>
      </w:r>
      <w:r w:rsidRPr="00DA353D">
        <w:t xml:space="preserve"> per</w:t>
      </w:r>
      <w:r w:rsidRPr="0088618F">
        <w:t xml:space="preserve"> kilometre as compensation</w:t>
      </w:r>
      <w:r w:rsidRPr="0088618F">
        <w:rPr>
          <w:b/>
        </w:rPr>
        <w:t xml:space="preserve"> </w:t>
      </w:r>
      <w:r w:rsidRPr="0088618F">
        <w:t>for expenses where the employee, by agreement with their employer, uses their own motor vehicle in the following cases:</w:t>
      </w:r>
    </w:p>
    <w:p w14:paraId="5F4D23D2" w14:textId="77777777" w:rsidR="00F11AA7" w:rsidRPr="0088618F" w:rsidRDefault="00F11AA7" w:rsidP="00F11AA7">
      <w:pPr>
        <w:pStyle w:val="Level4"/>
      </w:pPr>
      <w:bookmarkStart w:id="225" w:name="_Ref265670061"/>
      <w:r w:rsidRPr="0088618F">
        <w:t>for the distance of the employee’s journey which is in excess of the distance of the journey between the employee’s home and their workshop or depot where the employee starts or finishes work at a job away from their workshop or depot; or</w:t>
      </w:r>
      <w:bookmarkEnd w:id="225"/>
    </w:p>
    <w:p w14:paraId="2D6409E1" w14:textId="77777777" w:rsidR="00F11AA7" w:rsidRPr="0088618F" w:rsidRDefault="00F11AA7" w:rsidP="00F11AA7">
      <w:pPr>
        <w:pStyle w:val="Level4"/>
      </w:pPr>
      <w:r w:rsidRPr="0088618F">
        <w:t>for the distance of the employee’s journey where the employee is recalled to work overtime after leaving their employer’s business; or</w:t>
      </w:r>
    </w:p>
    <w:p w14:paraId="71DBC75D" w14:textId="77777777" w:rsidR="00F11AA7" w:rsidRPr="0088618F" w:rsidRDefault="00F11AA7" w:rsidP="00F11AA7">
      <w:pPr>
        <w:pStyle w:val="Level4"/>
      </w:pPr>
      <w:r w:rsidRPr="0088618F">
        <w:t>for the distance of the employee’s journey in travelling between their workshop or depot and a job or between jobs; or</w:t>
      </w:r>
    </w:p>
    <w:p w14:paraId="177C37B2" w14:textId="77777777" w:rsidR="00F11AA7" w:rsidRPr="0088618F" w:rsidRDefault="00F11AA7" w:rsidP="00F11AA7">
      <w:pPr>
        <w:pStyle w:val="Level4"/>
      </w:pPr>
      <w:r w:rsidRPr="0088618F">
        <w:t>for the distance of the employee’s journey in travelling to or from distant work.</w:t>
      </w:r>
    </w:p>
    <w:p w14:paraId="1371535A" w14:textId="77777777" w:rsidR="00F11AA7" w:rsidRDefault="00F11AA7" w:rsidP="0060775F">
      <w:pPr>
        <w:pStyle w:val="Level3Bold"/>
      </w:pPr>
      <w:bookmarkStart w:id="226" w:name="_Ref218790825"/>
      <w:bookmarkStart w:id="227" w:name="_Ref208897076"/>
      <w:r w:rsidRPr="0088618F">
        <w:t>Travel time allowance</w:t>
      </w:r>
      <w:bookmarkEnd w:id="226"/>
    </w:p>
    <w:p w14:paraId="7D975332" w14:textId="70E9A904" w:rsidR="005B5791" w:rsidRPr="00DA353D" w:rsidRDefault="005B5791" w:rsidP="005B5791">
      <w:pPr>
        <w:pStyle w:val="History"/>
      </w:pPr>
      <w:r>
        <w:t xml:space="preserve">[17.5(c) varied by </w:t>
      </w:r>
      <w:hyperlink r:id="rId231" w:history="1">
        <w:r w:rsidRPr="005B5791">
          <w:rPr>
            <w:rStyle w:val="Hyperlink"/>
          </w:rPr>
          <w:t>PR998145</w:t>
        </w:r>
      </w:hyperlink>
      <w:r w:rsidR="007C1AE2">
        <w:t xml:space="preserve">, </w:t>
      </w:r>
      <w:hyperlink r:id="rId232" w:history="1">
        <w:r w:rsidR="007C1AE2">
          <w:rPr>
            <w:rStyle w:val="Hyperlink"/>
          </w:rPr>
          <w:t>PR523008</w:t>
        </w:r>
      </w:hyperlink>
      <w:r w:rsidR="008D1352">
        <w:t xml:space="preserve">, </w:t>
      </w:r>
      <w:hyperlink r:id="rId233" w:history="1">
        <w:r w:rsidR="008D1352">
          <w:rPr>
            <w:rStyle w:val="Hyperlink"/>
          </w:rPr>
          <w:t>PR536811</w:t>
        </w:r>
      </w:hyperlink>
      <w:r w:rsidR="008D1A5E">
        <w:t xml:space="preserve">, </w:t>
      </w:r>
      <w:hyperlink r:id="rId234" w:history="1">
        <w:r w:rsidR="00981F11">
          <w:rPr>
            <w:rStyle w:val="Hyperlink"/>
          </w:rPr>
          <w:t>PR551734</w:t>
        </w:r>
      </w:hyperlink>
      <w:r w:rsidR="00AB73FB">
        <w:t xml:space="preserve">, </w:t>
      </w:r>
      <w:hyperlink r:id="rId235" w:history="1">
        <w:r w:rsidR="00AB73FB" w:rsidRPr="00AB73FB">
          <w:rPr>
            <w:rStyle w:val="Hyperlink"/>
          </w:rPr>
          <w:t>PR566835</w:t>
        </w:r>
      </w:hyperlink>
      <w:r w:rsidR="00BF750B">
        <w:t xml:space="preserve">, </w:t>
      </w:r>
      <w:hyperlink r:id="rId236" w:history="1">
        <w:r w:rsidR="006C312D">
          <w:rPr>
            <w:rStyle w:val="Hyperlink"/>
          </w:rPr>
          <w:t>PR606507</w:t>
        </w:r>
      </w:hyperlink>
      <w:r w:rsidR="00A97457">
        <w:t xml:space="preserve">, </w:t>
      </w:r>
      <w:hyperlink r:id="rId237" w:history="1">
        <w:r w:rsidR="001C18D8">
          <w:rPr>
            <w:rStyle w:val="Hyperlink"/>
          </w:rPr>
          <w:t>PR704140</w:t>
        </w:r>
      </w:hyperlink>
      <w:r w:rsidR="001C18D8">
        <w:t xml:space="preserve">, </w:t>
      </w:r>
      <w:hyperlink r:id="rId238" w:history="1">
        <w:r w:rsidR="001C18D8">
          <w:rPr>
            <w:rStyle w:val="Hyperlink"/>
          </w:rPr>
          <w:t>PR707632</w:t>
        </w:r>
      </w:hyperlink>
      <w:r w:rsidR="00AC40B8">
        <w:rPr>
          <w:lang w:val="en-US"/>
        </w:rPr>
        <w:t xml:space="preserve">, </w:t>
      </w:r>
      <w:hyperlink r:id="rId239" w:history="1">
        <w:r w:rsidR="00AC40B8">
          <w:rPr>
            <w:rStyle w:val="Hyperlink"/>
          </w:rPr>
          <w:t>PR718997</w:t>
        </w:r>
      </w:hyperlink>
      <w:r w:rsidR="00AC40B8">
        <w:t xml:space="preserve"> </w:t>
      </w:r>
      <w:r w:rsidR="001C18D8">
        <w:t>ppc 01</w:t>
      </w:r>
      <w:r w:rsidR="00AC40B8">
        <w:t>Nov20</w:t>
      </w:r>
      <w:r w:rsidR="001C18D8">
        <w:t>]</w:t>
      </w:r>
    </w:p>
    <w:p w14:paraId="315FAB83" w14:textId="30E733A8" w:rsidR="00F11AA7" w:rsidRPr="0088618F" w:rsidRDefault="00F11AA7" w:rsidP="00F11AA7">
      <w:pPr>
        <w:pStyle w:val="Block2"/>
      </w:pPr>
      <w:r w:rsidRPr="00DA353D">
        <w:t>All employees mu</w:t>
      </w:r>
      <w:r w:rsidR="001C18D8">
        <w:t>st be paid an allowance of $6.</w:t>
      </w:r>
      <w:r w:rsidR="00AC40B8">
        <w:t>2</w:t>
      </w:r>
      <w:r w:rsidR="001C18D8">
        <w:t>0</w:t>
      </w:r>
      <w:r w:rsidRPr="00DA353D">
        <w:t xml:space="preserve"> for each</w:t>
      </w:r>
      <w:r w:rsidRPr="0088618F">
        <w:t xml:space="preserve"> day on which they present themselves for work. The allowance must also be paid for rostered days off.</w:t>
      </w:r>
    </w:p>
    <w:p w14:paraId="3E438E4A" w14:textId="77777777" w:rsidR="00F11AA7" w:rsidRPr="0088618F" w:rsidRDefault="00F11AA7" w:rsidP="0060775F">
      <w:pPr>
        <w:pStyle w:val="Level3Bold"/>
      </w:pPr>
      <w:bookmarkStart w:id="228" w:name="_Ref223923720"/>
      <w:r w:rsidRPr="0088618F">
        <w:t>Start and/or finish on job</w:t>
      </w:r>
      <w:bookmarkEnd w:id="228"/>
    </w:p>
    <w:p w14:paraId="40B69495" w14:textId="77777777" w:rsidR="00F11AA7" w:rsidRDefault="00F11AA7" w:rsidP="00F11AA7">
      <w:pPr>
        <w:pStyle w:val="Block2"/>
      </w:pPr>
      <w:r w:rsidRPr="0088618F">
        <w:t>When required by the employer to start and/or cease work on the job site, employees will be entitled to the following allowances as appropriate:</w:t>
      </w:r>
    </w:p>
    <w:p w14:paraId="376F00F4" w14:textId="4642F987" w:rsidR="005B5791" w:rsidRPr="00DA353D" w:rsidRDefault="005B5791" w:rsidP="005B5791">
      <w:pPr>
        <w:pStyle w:val="History"/>
      </w:pPr>
      <w:r>
        <w:t>[17.5(d)(i) varied by</w:t>
      </w:r>
      <w:r w:rsidR="009805AF">
        <w:t xml:space="preserve"> </w:t>
      </w:r>
      <w:hyperlink r:id="rId240" w:history="1">
        <w:r w:rsidR="009805AF" w:rsidRPr="00D643EF">
          <w:rPr>
            <w:rStyle w:val="Hyperlink"/>
          </w:rPr>
          <w:t>PR998376</w:t>
        </w:r>
      </w:hyperlink>
      <w:r w:rsidR="009805AF">
        <w:t>,</w:t>
      </w:r>
      <w:r>
        <w:t xml:space="preserve"> </w:t>
      </w:r>
      <w:hyperlink r:id="rId241" w:history="1">
        <w:r w:rsidRPr="005B5791">
          <w:rPr>
            <w:rStyle w:val="Hyperlink"/>
          </w:rPr>
          <w:t>PR998145</w:t>
        </w:r>
      </w:hyperlink>
      <w:r w:rsidR="00163289">
        <w:t xml:space="preserve">, </w:t>
      </w:r>
      <w:hyperlink r:id="rId242" w:history="1">
        <w:r w:rsidR="007C1AE2">
          <w:rPr>
            <w:rStyle w:val="Hyperlink"/>
          </w:rPr>
          <w:t>PR523008</w:t>
        </w:r>
      </w:hyperlink>
      <w:r w:rsidR="008D1352">
        <w:t xml:space="preserve">, </w:t>
      </w:r>
      <w:hyperlink r:id="rId243" w:history="1">
        <w:r w:rsidR="008D1352">
          <w:rPr>
            <w:rStyle w:val="Hyperlink"/>
          </w:rPr>
          <w:t>PR536811</w:t>
        </w:r>
      </w:hyperlink>
      <w:r w:rsidR="008D1A5E">
        <w:t xml:space="preserve">, </w:t>
      </w:r>
      <w:hyperlink r:id="rId244" w:history="1">
        <w:r w:rsidR="00981F11">
          <w:rPr>
            <w:rStyle w:val="Hyperlink"/>
          </w:rPr>
          <w:t>PR551734</w:t>
        </w:r>
      </w:hyperlink>
      <w:r w:rsidR="00AB73FB">
        <w:t xml:space="preserve">, </w:t>
      </w:r>
      <w:hyperlink r:id="rId245" w:history="1">
        <w:r w:rsidR="006C312D">
          <w:rPr>
            <w:rStyle w:val="Hyperlink"/>
          </w:rPr>
          <w:t>PR606507</w:t>
        </w:r>
      </w:hyperlink>
      <w:r w:rsidR="001C18D8">
        <w:rPr>
          <w:lang w:val="en-US"/>
        </w:rPr>
        <w:t xml:space="preserve">, </w:t>
      </w:r>
      <w:hyperlink r:id="rId246" w:history="1">
        <w:r w:rsidR="001C18D8">
          <w:rPr>
            <w:rStyle w:val="Hyperlink"/>
          </w:rPr>
          <w:t>PR704140</w:t>
        </w:r>
      </w:hyperlink>
      <w:r w:rsidR="001C18D8">
        <w:t xml:space="preserve">, </w:t>
      </w:r>
      <w:hyperlink r:id="rId247" w:history="1">
        <w:r w:rsidR="001C18D8">
          <w:rPr>
            <w:rStyle w:val="Hyperlink"/>
          </w:rPr>
          <w:t>PR707632</w:t>
        </w:r>
      </w:hyperlink>
      <w:r w:rsidR="00A5020D">
        <w:rPr>
          <w:lang w:val="en-US"/>
        </w:rPr>
        <w:t xml:space="preserve">, </w:t>
      </w:r>
      <w:hyperlink r:id="rId248" w:history="1">
        <w:r w:rsidR="00A5020D">
          <w:rPr>
            <w:rStyle w:val="Hyperlink"/>
          </w:rPr>
          <w:t>PR718997</w:t>
        </w:r>
      </w:hyperlink>
      <w:r w:rsidR="00A5020D">
        <w:t xml:space="preserve"> </w:t>
      </w:r>
      <w:r w:rsidR="001C18D8">
        <w:t>ppc 01</w:t>
      </w:r>
      <w:r w:rsidR="00A5020D">
        <w:t>Nov20</w:t>
      </w:r>
      <w:r w:rsidR="001C18D8">
        <w:t>]</w:t>
      </w:r>
    </w:p>
    <w:p w14:paraId="38846EE7" w14:textId="23465B47" w:rsidR="00F11AA7" w:rsidRDefault="00F11AA7" w:rsidP="00F11AA7">
      <w:pPr>
        <w:pStyle w:val="Level4"/>
      </w:pPr>
      <w:bookmarkStart w:id="229" w:name="_Ref351734966"/>
      <w:bookmarkStart w:id="230" w:name="_Ref220402630"/>
      <w:r w:rsidRPr="00DA353D">
        <w:t>where the job site is situated up to 50 kilometres from the employer’s registered office or depot(s) an a</w:t>
      </w:r>
      <w:r w:rsidR="009805AF" w:rsidRPr="00DA353D">
        <w:t>mount of $</w:t>
      </w:r>
      <w:r w:rsidR="00AC40B8" w:rsidRPr="00AC40B8">
        <w:t>20.18</w:t>
      </w:r>
      <w:r w:rsidRPr="00DA353D">
        <w:t xml:space="preserve"> per</w:t>
      </w:r>
      <w:r w:rsidRPr="0088618F">
        <w:t xml:space="preserve"> day</w:t>
      </w:r>
      <w:r w:rsidR="00DC4E3B">
        <w:t xml:space="preserve">. Payment of this amount is instead of the provisions of clause </w:t>
      </w:r>
      <w:r w:rsidR="00695F92">
        <w:fldChar w:fldCharType="begin"/>
      </w:r>
      <w:r w:rsidR="00DC4E3B">
        <w:instrText xml:space="preserve"> REF _Ref265670061 \w \h </w:instrText>
      </w:r>
      <w:r w:rsidR="00695F92">
        <w:fldChar w:fldCharType="separate"/>
      </w:r>
      <w:r w:rsidR="006D2BF1">
        <w:t>17.5(b)(i)</w:t>
      </w:r>
      <w:r w:rsidR="00695F92">
        <w:fldChar w:fldCharType="end"/>
      </w:r>
      <w:r w:rsidRPr="0088618F">
        <w:t>;</w:t>
      </w:r>
      <w:bookmarkEnd w:id="229"/>
      <w:r w:rsidRPr="0088618F">
        <w:t xml:space="preserve"> </w:t>
      </w:r>
      <w:bookmarkEnd w:id="230"/>
    </w:p>
    <w:p w14:paraId="4B9F5ABA" w14:textId="72768787" w:rsidR="00563EDD" w:rsidRPr="00563EDD" w:rsidRDefault="00563EDD" w:rsidP="00563EDD">
      <w:pPr>
        <w:pStyle w:val="History"/>
      </w:pPr>
      <w:r>
        <w:t xml:space="preserve">[17.5(d)(ii) substituted by </w:t>
      </w:r>
      <w:hyperlink r:id="rId249" w:history="1">
        <w:r>
          <w:rPr>
            <w:rStyle w:val="Hyperlink"/>
          </w:rPr>
          <w:t>PR535020</w:t>
        </w:r>
      </w:hyperlink>
      <w:r>
        <w:t xml:space="preserve"> ppc 20Mar13]</w:t>
      </w:r>
    </w:p>
    <w:p w14:paraId="3B685DFF" w14:textId="147C484C" w:rsidR="00563EDD" w:rsidRPr="00624390" w:rsidRDefault="00563EDD" w:rsidP="00563EDD">
      <w:pPr>
        <w:pStyle w:val="Level4"/>
      </w:pPr>
      <w:r w:rsidRPr="00624390">
        <w:t>where the job site is situated more than 50 kilometres from the employer’s registered office or depot(s) the amount per day for the first 50 kilometres prescribed by clause</w:t>
      </w:r>
      <w:r w:rsidR="00BF7136">
        <w:t xml:space="preserve"> </w:t>
      </w:r>
      <w:r w:rsidR="00695F92">
        <w:fldChar w:fldCharType="begin"/>
      </w:r>
      <w:r w:rsidR="00BF7136">
        <w:instrText xml:space="preserve"> REF _Ref351734966 \w \h </w:instrText>
      </w:r>
      <w:r w:rsidR="00695F92">
        <w:fldChar w:fldCharType="separate"/>
      </w:r>
      <w:r w:rsidR="006D2BF1">
        <w:t>17.5(d)(i)</w:t>
      </w:r>
      <w:r w:rsidR="00695F92">
        <w:fldChar w:fldCharType="end"/>
      </w:r>
      <w:r w:rsidRPr="00624390">
        <w:t xml:space="preserve">, plus a payment for travelling time for each occasion the distance in excess of </w:t>
      </w:r>
      <w:r w:rsidR="00632D16" w:rsidRPr="00632D16">
        <w:t>50 kilometres</w:t>
      </w:r>
      <w:r w:rsidRPr="00624390">
        <w:t xml:space="preserve"> is travelled either to start work on the job site or after ceasing work on the job site, with a minimum payment of a quarter of an hour, plus payment for incidental expenses actually incurred other than private motor vehicle expenses in circumstances where a motor vehicle allowance is paid pursuant to clause </w:t>
      </w:r>
      <w:r w:rsidR="00695F92">
        <w:fldChar w:fldCharType="begin"/>
      </w:r>
      <w:r w:rsidR="00BF7136">
        <w:instrText xml:space="preserve"> REF _Ref265670061 \w \h </w:instrText>
      </w:r>
      <w:r w:rsidR="00695F92">
        <w:fldChar w:fldCharType="separate"/>
      </w:r>
      <w:r w:rsidR="006D2BF1">
        <w:t>17.5(b)(i)</w:t>
      </w:r>
      <w:r w:rsidR="00695F92">
        <w:fldChar w:fldCharType="end"/>
      </w:r>
      <w:r w:rsidRPr="00624390">
        <w:t>.</w:t>
      </w:r>
    </w:p>
    <w:p w14:paraId="2DEAE3F8" w14:textId="4D7D4160" w:rsidR="005B5791" w:rsidRPr="00DA353D" w:rsidRDefault="005B5791" w:rsidP="00563EDD">
      <w:pPr>
        <w:pStyle w:val="History"/>
      </w:pPr>
      <w:r>
        <w:lastRenderedPageBreak/>
        <w:t xml:space="preserve">[17.5(d)(iii) varied by </w:t>
      </w:r>
      <w:hyperlink r:id="rId250" w:history="1">
        <w:r w:rsidRPr="005B5791">
          <w:rPr>
            <w:rStyle w:val="Hyperlink"/>
          </w:rPr>
          <w:t>PR998145</w:t>
        </w:r>
      </w:hyperlink>
      <w:r w:rsidR="007C1AE2">
        <w:t xml:space="preserve">, </w:t>
      </w:r>
      <w:hyperlink r:id="rId251" w:history="1">
        <w:r w:rsidR="007C1AE2">
          <w:rPr>
            <w:rStyle w:val="Hyperlink"/>
          </w:rPr>
          <w:t>PR523008</w:t>
        </w:r>
      </w:hyperlink>
      <w:r w:rsidR="0089748C">
        <w:t xml:space="preserve">, </w:t>
      </w:r>
      <w:hyperlink r:id="rId252" w:history="1">
        <w:r w:rsidR="0089748C" w:rsidRPr="00DA353D">
          <w:rPr>
            <w:rStyle w:val="Hyperlink"/>
          </w:rPr>
          <w:t>PR536811</w:t>
        </w:r>
      </w:hyperlink>
      <w:r w:rsidR="00632D16" w:rsidRPr="00DA353D">
        <w:t xml:space="preserve">, </w:t>
      </w:r>
      <w:hyperlink r:id="rId253" w:history="1">
        <w:r w:rsidR="00981F11">
          <w:rPr>
            <w:rStyle w:val="Hyperlink"/>
          </w:rPr>
          <w:t>PR551734</w:t>
        </w:r>
      </w:hyperlink>
      <w:r w:rsidR="00AB73FB">
        <w:t xml:space="preserve">, </w:t>
      </w:r>
      <w:hyperlink r:id="rId254" w:history="1">
        <w:r w:rsidR="00AB73FB" w:rsidRPr="00AB73FB">
          <w:rPr>
            <w:rStyle w:val="Hyperlink"/>
          </w:rPr>
          <w:t>PR566835</w:t>
        </w:r>
      </w:hyperlink>
      <w:r w:rsidR="00BF750B">
        <w:t xml:space="preserve">, </w:t>
      </w:r>
      <w:hyperlink r:id="rId255" w:history="1">
        <w:r w:rsidR="006C312D">
          <w:rPr>
            <w:rStyle w:val="Hyperlink"/>
          </w:rPr>
          <w:t>PR606507</w:t>
        </w:r>
      </w:hyperlink>
      <w:r w:rsidR="002530A9">
        <w:rPr>
          <w:lang w:val="en-US"/>
        </w:rPr>
        <w:t xml:space="preserve">, </w:t>
      </w:r>
      <w:hyperlink r:id="rId256" w:history="1">
        <w:r w:rsidR="002530A9">
          <w:rPr>
            <w:rStyle w:val="Hyperlink"/>
          </w:rPr>
          <w:t>PR704140</w:t>
        </w:r>
      </w:hyperlink>
      <w:r w:rsidR="002530A9">
        <w:t xml:space="preserve">, </w:t>
      </w:r>
      <w:hyperlink r:id="rId257" w:history="1">
        <w:r w:rsidR="002530A9">
          <w:rPr>
            <w:rStyle w:val="Hyperlink"/>
          </w:rPr>
          <w:t>PR707632</w:t>
        </w:r>
      </w:hyperlink>
      <w:r w:rsidR="00A5020D">
        <w:rPr>
          <w:lang w:val="en-US"/>
        </w:rPr>
        <w:t xml:space="preserve">, </w:t>
      </w:r>
      <w:hyperlink r:id="rId258" w:history="1">
        <w:r w:rsidR="00A5020D">
          <w:rPr>
            <w:rStyle w:val="Hyperlink"/>
          </w:rPr>
          <w:t>PR718997</w:t>
        </w:r>
      </w:hyperlink>
      <w:r w:rsidR="00A5020D">
        <w:t xml:space="preserve"> </w:t>
      </w:r>
      <w:r w:rsidR="002530A9">
        <w:t>ppc 01</w:t>
      </w:r>
      <w:r w:rsidR="00A5020D">
        <w:t>Nov20</w:t>
      </w:r>
      <w:r w:rsidR="002530A9">
        <w:t>]</w:t>
      </w:r>
    </w:p>
    <w:p w14:paraId="27385CE3" w14:textId="15064984" w:rsidR="00F11AA7" w:rsidRPr="0088618F" w:rsidRDefault="00F11AA7" w:rsidP="00F11AA7">
      <w:pPr>
        <w:pStyle w:val="Level4"/>
      </w:pPr>
      <w:r w:rsidRPr="00DA353D">
        <w:t>where the employer offers to provide transport free of charge, whether from the employee’s home or the employer’s registered office or depot(s) an amo</w:t>
      </w:r>
      <w:r w:rsidR="004156E7" w:rsidRPr="00DA353D">
        <w:t>unt of $</w:t>
      </w:r>
      <w:r w:rsidR="007C1AE2" w:rsidRPr="00DA353D">
        <w:t>3</w:t>
      </w:r>
      <w:r w:rsidR="004156E7" w:rsidRPr="00DA353D">
        <w:t>.</w:t>
      </w:r>
      <w:r w:rsidR="00A5020D">
        <w:t>62</w:t>
      </w:r>
      <w:r w:rsidRPr="00DA353D">
        <w:t xml:space="preserve"> per day</w:t>
      </w:r>
      <w:r w:rsidRPr="0088618F">
        <w:t>; or</w:t>
      </w:r>
    </w:p>
    <w:p w14:paraId="3850485B" w14:textId="77777777" w:rsidR="00F11AA7" w:rsidRPr="0088618F" w:rsidRDefault="00F11AA7" w:rsidP="00F11AA7">
      <w:pPr>
        <w:pStyle w:val="Level4"/>
      </w:pPr>
      <w:r w:rsidRPr="0088618F">
        <w:t>For the purpose of this clause an employer must not have more than one registered office or depot within a 50 kilometre radius.</w:t>
      </w:r>
    </w:p>
    <w:p w14:paraId="7AF4A75E" w14:textId="77777777" w:rsidR="00F11AA7" w:rsidRPr="0088618F" w:rsidRDefault="00F11AA7" w:rsidP="0060775F">
      <w:pPr>
        <w:pStyle w:val="Level3Bold"/>
      </w:pPr>
      <w:r w:rsidRPr="0088618F">
        <w:t>Start/finish at employer’s registered office</w:t>
      </w:r>
    </w:p>
    <w:p w14:paraId="16C5B8F6" w14:textId="77777777" w:rsidR="00F11AA7" w:rsidRDefault="00F11AA7" w:rsidP="00F11AA7">
      <w:pPr>
        <w:pStyle w:val="Block2"/>
      </w:pPr>
      <w:r w:rsidRPr="0088618F">
        <w:t>When the employee is required to start and finish work at the employer’s registered office or depot the above allowances do not apply.</w:t>
      </w:r>
    </w:p>
    <w:p w14:paraId="3A5579ED" w14:textId="77777777" w:rsidR="00F11AA7" w:rsidRDefault="00F11AA7" w:rsidP="0060775F">
      <w:pPr>
        <w:pStyle w:val="Level3Bold"/>
      </w:pPr>
      <w:r w:rsidRPr="0088618F">
        <w:t>Motor allowance for use of private vehicle for business purposes</w:t>
      </w:r>
    </w:p>
    <w:p w14:paraId="7C335AA7" w14:textId="3C0D75A7" w:rsidR="007C1AE2" w:rsidRPr="00DA353D" w:rsidRDefault="007C1AE2" w:rsidP="007C1AE2">
      <w:pPr>
        <w:pStyle w:val="History"/>
      </w:pPr>
      <w:r>
        <w:t xml:space="preserve">[17.5(f) varied by </w:t>
      </w:r>
      <w:hyperlink r:id="rId259" w:history="1">
        <w:r>
          <w:rPr>
            <w:rStyle w:val="Hyperlink"/>
          </w:rPr>
          <w:t>PR523008</w:t>
        </w:r>
      </w:hyperlink>
      <w:r w:rsidR="0089748C">
        <w:t xml:space="preserve">, </w:t>
      </w:r>
      <w:hyperlink r:id="rId260" w:history="1">
        <w:r w:rsidR="0089748C">
          <w:rPr>
            <w:rStyle w:val="Hyperlink"/>
          </w:rPr>
          <w:t>PR536811</w:t>
        </w:r>
      </w:hyperlink>
      <w:r w:rsidR="00632D16" w:rsidRPr="00DA353D">
        <w:t>,</w:t>
      </w:r>
      <w:r w:rsidR="00632D16" w:rsidRPr="00DA353D">
        <w:rPr>
          <w:sz w:val="24"/>
        </w:rPr>
        <w:t xml:space="preserve"> </w:t>
      </w:r>
      <w:hyperlink r:id="rId261" w:history="1">
        <w:r w:rsidR="00981F11">
          <w:rPr>
            <w:rStyle w:val="Hyperlink"/>
          </w:rPr>
          <w:t>PR551734</w:t>
        </w:r>
      </w:hyperlink>
      <w:r w:rsidR="00632D16" w:rsidRPr="00DA353D">
        <w:t xml:space="preserve"> </w:t>
      </w:r>
      <w:r w:rsidRPr="00DA353D">
        <w:t>ppc 01Jul1</w:t>
      </w:r>
      <w:r w:rsidR="00632D16" w:rsidRPr="00DA353D">
        <w:t>4</w:t>
      </w:r>
      <w:r w:rsidRPr="00DA353D">
        <w:t>]</w:t>
      </w:r>
    </w:p>
    <w:p w14:paraId="5929A58A" w14:textId="77777777" w:rsidR="00F11AA7" w:rsidRPr="0088618F" w:rsidRDefault="00F11AA7" w:rsidP="00F11AA7">
      <w:pPr>
        <w:pStyle w:val="Block2"/>
      </w:pPr>
      <w:r w:rsidRPr="00DA353D">
        <w:t>Employees who in the service of their employer use their own vehicles at the request of their employer will be paid $0.7</w:t>
      </w:r>
      <w:r w:rsidR="00632D16" w:rsidRPr="00DA353D">
        <w:t>8</w:t>
      </w:r>
      <w:r w:rsidRPr="00DA353D">
        <w:t xml:space="preserve"> per</w:t>
      </w:r>
      <w:r w:rsidRPr="0088618F">
        <w:t xml:space="preserve"> kilometre.</w:t>
      </w:r>
    </w:p>
    <w:p w14:paraId="2DC07620" w14:textId="77777777" w:rsidR="00F11AA7" w:rsidRPr="0088618F" w:rsidRDefault="00F11AA7" w:rsidP="0060775F">
      <w:pPr>
        <w:pStyle w:val="Level3Bold"/>
      </w:pPr>
      <w:r w:rsidRPr="0088618F">
        <w:t>Entitlement</w:t>
      </w:r>
    </w:p>
    <w:p w14:paraId="4B807F0B" w14:textId="77777777" w:rsidR="00F11AA7" w:rsidRPr="0088618F" w:rsidRDefault="00F11AA7" w:rsidP="00F11AA7">
      <w:pPr>
        <w:pStyle w:val="Block2"/>
      </w:pPr>
      <w:r w:rsidRPr="0088618F">
        <w:t>The allowances prescribed in this clause will not be taken into account when calculating overtime penalty rates, annual leave, personal/carer’s leave, long service leave or public holiday payments.</w:t>
      </w:r>
    </w:p>
    <w:p w14:paraId="1B96A589" w14:textId="176C8458" w:rsidR="00F11AA7" w:rsidRPr="0088618F" w:rsidRDefault="00F11AA7" w:rsidP="00F11AA7">
      <w:pPr>
        <w:pStyle w:val="Level3"/>
      </w:pPr>
      <w:r w:rsidRPr="0088618F">
        <w:t>The travel and expenses allowances will be adjusted in accordance with clause </w:t>
      </w:r>
      <w:r w:rsidR="0035788E">
        <w:fldChar w:fldCharType="begin"/>
      </w:r>
      <w:r w:rsidR="0035788E">
        <w:instrText xml:space="preserve"> REF _Ref218789879 \r \h  \* MERGEFORMAT </w:instrText>
      </w:r>
      <w:r w:rsidR="0035788E">
        <w:fldChar w:fldCharType="separate"/>
      </w:r>
      <w:r w:rsidR="006D2BF1">
        <w:t>17.7</w:t>
      </w:r>
      <w:r w:rsidR="0035788E">
        <w:fldChar w:fldCharType="end"/>
      </w:r>
      <w:r w:rsidRPr="0088618F">
        <w:t>.</w:t>
      </w:r>
    </w:p>
    <w:p w14:paraId="7D5938C1" w14:textId="77777777" w:rsidR="00F11AA7" w:rsidRPr="0088618F" w:rsidRDefault="00F11AA7" w:rsidP="009904DA">
      <w:pPr>
        <w:pStyle w:val="Level2Bold"/>
      </w:pPr>
      <w:bookmarkStart w:id="231" w:name="_Toc211415310"/>
      <w:bookmarkStart w:id="232" w:name="_Ref251765270"/>
      <w:bookmarkStart w:id="233" w:name="_Ref265668519"/>
      <w:bookmarkStart w:id="234" w:name="_Ref265668698"/>
      <w:bookmarkStart w:id="235" w:name="_Ref265669599"/>
      <w:bookmarkStart w:id="236" w:name="_Ref373243111"/>
      <w:bookmarkStart w:id="237" w:name="_Ref375234091"/>
      <w:bookmarkStart w:id="238" w:name="_Ref375234375"/>
      <w:r w:rsidRPr="0088618F">
        <w:t>Living away on distant work</w:t>
      </w:r>
      <w:bookmarkEnd w:id="231"/>
      <w:bookmarkEnd w:id="232"/>
      <w:bookmarkEnd w:id="233"/>
      <w:bookmarkEnd w:id="234"/>
      <w:bookmarkEnd w:id="235"/>
      <w:bookmarkEnd w:id="236"/>
      <w:bookmarkEnd w:id="237"/>
      <w:bookmarkEnd w:id="238"/>
    </w:p>
    <w:p w14:paraId="62E348F6" w14:textId="77777777" w:rsidR="00F11AA7" w:rsidRDefault="00F11AA7" w:rsidP="009904DA">
      <w:pPr>
        <w:pStyle w:val="Level3Bold"/>
      </w:pPr>
      <w:bookmarkStart w:id="239" w:name="_Ref218791091"/>
      <w:r w:rsidRPr="0088618F">
        <w:t>Board and lodging</w:t>
      </w:r>
      <w:bookmarkEnd w:id="239"/>
    </w:p>
    <w:p w14:paraId="4472E128" w14:textId="0B627D92" w:rsidR="007C1AE2" w:rsidRPr="00DA353D" w:rsidRDefault="007C1AE2" w:rsidP="007C1AE2">
      <w:pPr>
        <w:pStyle w:val="History"/>
      </w:pPr>
      <w:r>
        <w:t xml:space="preserve">[17.6(a)(i) varied by </w:t>
      </w:r>
      <w:hyperlink r:id="rId262" w:history="1">
        <w:r>
          <w:rPr>
            <w:rStyle w:val="Hyperlink"/>
          </w:rPr>
          <w:t>PR523008</w:t>
        </w:r>
      </w:hyperlink>
      <w:r w:rsidR="0089748C">
        <w:t xml:space="preserve">, </w:t>
      </w:r>
      <w:hyperlink r:id="rId263" w:history="1">
        <w:r w:rsidR="0089748C">
          <w:rPr>
            <w:rStyle w:val="Hyperlink"/>
          </w:rPr>
          <w:t>PR536811</w:t>
        </w:r>
      </w:hyperlink>
      <w:r w:rsidR="00632D16">
        <w:t xml:space="preserve">, </w:t>
      </w:r>
      <w:hyperlink r:id="rId264" w:history="1">
        <w:r w:rsidR="00981F11">
          <w:rPr>
            <w:rStyle w:val="Hyperlink"/>
          </w:rPr>
          <w:t>PR551734</w:t>
        </w:r>
      </w:hyperlink>
      <w:r w:rsidR="00AB73FB">
        <w:t xml:space="preserve">, </w:t>
      </w:r>
      <w:hyperlink r:id="rId265" w:history="1">
        <w:r w:rsidR="00AB73FB" w:rsidRPr="00AB73FB">
          <w:rPr>
            <w:rStyle w:val="Hyperlink"/>
          </w:rPr>
          <w:t>PR566835</w:t>
        </w:r>
      </w:hyperlink>
      <w:r w:rsidR="00BF750B">
        <w:t xml:space="preserve">, </w:t>
      </w:r>
      <w:hyperlink r:id="rId266" w:history="1">
        <w:r w:rsidR="006C312D">
          <w:rPr>
            <w:rStyle w:val="Hyperlink"/>
          </w:rPr>
          <w:t>PR606507</w:t>
        </w:r>
      </w:hyperlink>
      <w:r w:rsidR="00B03AE6">
        <w:rPr>
          <w:lang w:val="en-US"/>
        </w:rPr>
        <w:t xml:space="preserve">, </w:t>
      </w:r>
      <w:hyperlink r:id="rId267" w:history="1">
        <w:r w:rsidR="00B03AE6">
          <w:rPr>
            <w:rStyle w:val="Hyperlink"/>
          </w:rPr>
          <w:t>PR704140</w:t>
        </w:r>
      </w:hyperlink>
      <w:r w:rsidR="00B03AE6">
        <w:t xml:space="preserve">, </w:t>
      </w:r>
      <w:hyperlink r:id="rId268" w:history="1">
        <w:r w:rsidR="00B03AE6">
          <w:rPr>
            <w:rStyle w:val="Hyperlink"/>
          </w:rPr>
          <w:t>PR707632</w:t>
        </w:r>
      </w:hyperlink>
      <w:r w:rsidR="00A5020D">
        <w:rPr>
          <w:lang w:val="en-US"/>
        </w:rPr>
        <w:t xml:space="preserve">, </w:t>
      </w:r>
      <w:hyperlink r:id="rId269" w:history="1">
        <w:r w:rsidR="00A5020D">
          <w:rPr>
            <w:rStyle w:val="Hyperlink"/>
          </w:rPr>
          <w:t>PR718997</w:t>
        </w:r>
      </w:hyperlink>
      <w:r w:rsidR="00A5020D">
        <w:t> </w:t>
      </w:r>
      <w:r w:rsidR="00A97457">
        <w:t>ppc</w:t>
      </w:r>
      <w:r w:rsidR="00A5020D">
        <w:t xml:space="preserve"> </w:t>
      </w:r>
      <w:r w:rsidR="00B03AE6">
        <w:t>01</w:t>
      </w:r>
      <w:r w:rsidR="00A5020D">
        <w:t>Nov20</w:t>
      </w:r>
      <w:r w:rsidR="00B03AE6">
        <w:t>]</w:t>
      </w:r>
    </w:p>
    <w:p w14:paraId="06348291" w14:textId="05ADB30E" w:rsidR="00F11AA7" w:rsidRPr="0088618F" w:rsidRDefault="00F11AA7" w:rsidP="00F11AA7">
      <w:pPr>
        <w:pStyle w:val="Level4"/>
        <w:keepLines/>
      </w:pPr>
      <w:r w:rsidRPr="00DA353D">
        <w:rPr>
          <w:b/>
        </w:rPr>
        <w:t>Living away allowance</w:t>
      </w:r>
      <w:r w:rsidRPr="00DA353D">
        <w:t>—on distant work the employer must provide reasonable board and lodging or pay a living away allowance of $</w:t>
      </w:r>
      <w:r w:rsidR="00A5020D" w:rsidRPr="00A5020D">
        <w:t>514.05</w:t>
      </w:r>
      <w:r w:rsidRPr="00DA353D">
        <w:t xml:space="preserve"> </w:t>
      </w:r>
      <w:r w:rsidRPr="0088618F">
        <w:t>per week but such allowance will not be wages. In the case of broken parts of a week occurring at the beginning or end of a period of distant work the allowance will be all living expenses, actually and reasonably incurred, but not exceeding the said amount.</w:t>
      </w:r>
    </w:p>
    <w:p w14:paraId="2781AFA5" w14:textId="77777777" w:rsidR="00F11AA7" w:rsidRDefault="00F11AA7" w:rsidP="00F11AA7">
      <w:pPr>
        <w:pStyle w:val="Level4"/>
      </w:pPr>
      <w:r w:rsidRPr="0088618F">
        <w:rPr>
          <w:b/>
        </w:rPr>
        <w:t>Standard of board and lodging</w:t>
      </w:r>
      <w:r w:rsidRPr="0088618F">
        <w:t xml:space="preserve">—reasonable board and lodging for the purpose of this clause will mean lodging in a well kept establishment with adequate furnishing, good bedding, good floor coverings, good lighting and heating in either a single room or a twin room (for one employee) if a single room is not available, with hot and cold running water. </w:t>
      </w:r>
    </w:p>
    <w:p w14:paraId="353C24E9" w14:textId="7EE0A54E" w:rsidR="005B5791" w:rsidRPr="00DA353D" w:rsidRDefault="005B5791" w:rsidP="005B5791">
      <w:pPr>
        <w:pStyle w:val="History"/>
      </w:pPr>
      <w:r>
        <w:t xml:space="preserve">[17.6(a)(iii) varied by </w:t>
      </w:r>
      <w:hyperlink r:id="rId270" w:history="1">
        <w:r w:rsidRPr="005B5791">
          <w:rPr>
            <w:rStyle w:val="Hyperlink"/>
          </w:rPr>
          <w:t>PR998145</w:t>
        </w:r>
      </w:hyperlink>
      <w:r w:rsidR="00A1523E">
        <w:t xml:space="preserve">, </w:t>
      </w:r>
      <w:hyperlink r:id="rId271" w:history="1">
        <w:r w:rsidR="00A1523E" w:rsidRPr="008A7BA4">
          <w:rPr>
            <w:rStyle w:val="Hyperlink"/>
          </w:rPr>
          <w:t>PR509178</w:t>
        </w:r>
      </w:hyperlink>
      <w:r w:rsidR="007C1AE2">
        <w:t xml:space="preserve">, </w:t>
      </w:r>
      <w:hyperlink r:id="rId272" w:history="1">
        <w:r w:rsidR="007C1AE2">
          <w:rPr>
            <w:rStyle w:val="Hyperlink"/>
          </w:rPr>
          <w:t>PR523008</w:t>
        </w:r>
      </w:hyperlink>
      <w:r w:rsidR="0089748C">
        <w:t xml:space="preserve">, </w:t>
      </w:r>
      <w:hyperlink r:id="rId273" w:history="1">
        <w:r w:rsidR="0089748C">
          <w:rPr>
            <w:rStyle w:val="Hyperlink"/>
          </w:rPr>
          <w:t>PR536811</w:t>
        </w:r>
      </w:hyperlink>
      <w:r w:rsidR="002D38D7">
        <w:t xml:space="preserve">, </w:t>
      </w:r>
      <w:hyperlink r:id="rId274" w:history="1">
        <w:r w:rsidR="00981F11">
          <w:rPr>
            <w:rStyle w:val="Hyperlink"/>
          </w:rPr>
          <w:t>PR551734</w:t>
        </w:r>
      </w:hyperlink>
      <w:r w:rsidR="00AB73FB">
        <w:t xml:space="preserve">, </w:t>
      </w:r>
      <w:hyperlink r:id="rId275" w:history="1">
        <w:r w:rsidR="00AB73FB" w:rsidRPr="00AB73FB">
          <w:rPr>
            <w:rStyle w:val="Hyperlink"/>
          </w:rPr>
          <w:t>PR566835</w:t>
        </w:r>
      </w:hyperlink>
      <w:r w:rsidR="00453DCC" w:rsidRPr="00861D16">
        <w:rPr>
          <w:rStyle w:val="Hyperlink"/>
          <w:color w:val="auto"/>
          <w:u w:val="none"/>
        </w:rPr>
        <w:t>,</w:t>
      </w:r>
      <w:r w:rsidR="00453DCC" w:rsidRPr="00453DCC">
        <w:rPr>
          <w:rStyle w:val="Hyperlink"/>
          <w:u w:val="none"/>
        </w:rPr>
        <w:t xml:space="preserve"> </w:t>
      </w:r>
      <w:hyperlink r:id="rId276" w:history="1">
        <w:r w:rsidR="00453DCC">
          <w:rPr>
            <w:rStyle w:val="Hyperlink"/>
          </w:rPr>
          <w:t>PR579531</w:t>
        </w:r>
      </w:hyperlink>
      <w:r w:rsidR="00E04634">
        <w:t xml:space="preserve">, </w:t>
      </w:r>
      <w:hyperlink r:id="rId277" w:history="1">
        <w:r w:rsidR="00E04634" w:rsidRPr="007F7063">
          <w:rPr>
            <w:rStyle w:val="Hyperlink"/>
            <w:lang w:val="en-US"/>
          </w:rPr>
          <w:t>PR</w:t>
        </w:r>
        <w:r w:rsidR="00E04634" w:rsidRPr="007F7063">
          <w:rPr>
            <w:rStyle w:val="Hyperlink"/>
            <w:noProof/>
            <w:lang w:val="en-US"/>
          </w:rPr>
          <w:t>592284</w:t>
        </w:r>
      </w:hyperlink>
      <w:r w:rsidR="00BF750B">
        <w:t xml:space="preserve">, </w:t>
      </w:r>
      <w:hyperlink r:id="rId278" w:history="1">
        <w:r w:rsidR="006C312D">
          <w:rPr>
            <w:rStyle w:val="Hyperlink"/>
          </w:rPr>
          <w:t>PR606507</w:t>
        </w:r>
      </w:hyperlink>
      <w:r w:rsidR="00705702">
        <w:rPr>
          <w:lang w:val="en-US"/>
        </w:rPr>
        <w:t xml:space="preserve">, </w:t>
      </w:r>
      <w:hyperlink r:id="rId279" w:history="1">
        <w:r w:rsidR="00705702">
          <w:rPr>
            <w:rStyle w:val="Hyperlink"/>
          </w:rPr>
          <w:t>PR704140</w:t>
        </w:r>
      </w:hyperlink>
      <w:r w:rsidR="00705702">
        <w:t xml:space="preserve">, </w:t>
      </w:r>
      <w:hyperlink r:id="rId280" w:history="1">
        <w:r w:rsidR="00705702">
          <w:rPr>
            <w:rStyle w:val="Hyperlink"/>
          </w:rPr>
          <w:t>PR707632</w:t>
        </w:r>
      </w:hyperlink>
      <w:r w:rsidR="00A5020D">
        <w:rPr>
          <w:lang w:val="en-US"/>
        </w:rPr>
        <w:t xml:space="preserve">, </w:t>
      </w:r>
      <w:hyperlink r:id="rId281" w:history="1">
        <w:r w:rsidR="00A5020D">
          <w:rPr>
            <w:rStyle w:val="Hyperlink"/>
          </w:rPr>
          <w:t>PR718997</w:t>
        </w:r>
      </w:hyperlink>
      <w:r w:rsidR="00A5020D">
        <w:t xml:space="preserve"> </w:t>
      </w:r>
      <w:r w:rsidR="00705702">
        <w:t>ppc 01</w:t>
      </w:r>
      <w:r w:rsidR="00A5020D">
        <w:t>Nov20</w:t>
      </w:r>
      <w:r w:rsidR="00705702">
        <w:t>]</w:t>
      </w:r>
    </w:p>
    <w:p w14:paraId="5F60BB8F" w14:textId="5017C94F" w:rsidR="00F11AA7" w:rsidRPr="0088618F" w:rsidRDefault="00F11AA7" w:rsidP="00F11AA7">
      <w:pPr>
        <w:pStyle w:val="Level4"/>
      </w:pPr>
      <w:r w:rsidRPr="00DA353D">
        <w:t xml:space="preserve">For all meals not included in the cost of fares or accommodation arranged by </w:t>
      </w:r>
      <w:r w:rsidR="005B5791" w:rsidRPr="00DA353D">
        <w:t>the employer an allowance</w:t>
      </w:r>
      <w:r w:rsidR="00246385" w:rsidRPr="00DA353D">
        <w:t xml:space="preserve"> </w:t>
      </w:r>
      <w:r w:rsidR="00246385" w:rsidRPr="00267819">
        <w:t>of $</w:t>
      </w:r>
      <w:r w:rsidR="00A5020D" w:rsidRPr="00A5020D">
        <w:rPr>
          <w:szCs w:val="20"/>
        </w:rPr>
        <w:t>16.17</w:t>
      </w:r>
      <w:r w:rsidR="00267819">
        <w:t xml:space="preserve"> </w:t>
      </w:r>
      <w:r w:rsidRPr="00DA353D">
        <w:t>per</w:t>
      </w:r>
      <w:r w:rsidRPr="0088618F">
        <w:t xml:space="preserve"> meal will be paid to the employee.</w:t>
      </w:r>
    </w:p>
    <w:p w14:paraId="1D0850A4" w14:textId="4B8B234E" w:rsidR="00F11AA7" w:rsidRPr="0088618F" w:rsidRDefault="00F11AA7" w:rsidP="00F11AA7">
      <w:pPr>
        <w:pStyle w:val="Level4"/>
      </w:pPr>
      <w:r w:rsidRPr="0088618F">
        <w:lastRenderedPageBreak/>
        <w:t xml:space="preserve">This allowance will be adjusted in accordance with clause </w:t>
      </w:r>
      <w:r w:rsidR="0035788E">
        <w:fldChar w:fldCharType="begin"/>
      </w:r>
      <w:r w:rsidR="0035788E">
        <w:instrText xml:space="preserve"> REF _Ref218789879 \r \h  \* MERGEFORMAT </w:instrText>
      </w:r>
      <w:r w:rsidR="0035788E">
        <w:fldChar w:fldCharType="separate"/>
      </w:r>
      <w:r w:rsidR="006D2BF1">
        <w:t>17.7</w:t>
      </w:r>
      <w:r w:rsidR="0035788E">
        <w:fldChar w:fldCharType="end"/>
      </w:r>
      <w:r w:rsidRPr="0088618F">
        <w:t>.</w:t>
      </w:r>
    </w:p>
    <w:p w14:paraId="630A686F" w14:textId="77777777" w:rsidR="00F11AA7" w:rsidRPr="0088618F" w:rsidRDefault="00F11AA7" w:rsidP="009904DA">
      <w:pPr>
        <w:pStyle w:val="Level3Bold"/>
      </w:pPr>
      <w:bookmarkStart w:id="240" w:name="_Ref251765430"/>
      <w:r w:rsidRPr="0088618F">
        <w:t>Regular return home</w:t>
      </w:r>
      <w:bookmarkEnd w:id="240"/>
    </w:p>
    <w:p w14:paraId="215567C2" w14:textId="77777777" w:rsidR="00F11AA7" w:rsidRPr="0088618F" w:rsidRDefault="00F11AA7" w:rsidP="00F11AA7">
      <w:pPr>
        <w:pStyle w:val="Level4"/>
      </w:pPr>
      <w:r w:rsidRPr="0088618F">
        <w:t>Except as hereinafter provided an employee on distant work will, where practicable, be allowed to return home for the weekend at least once a month. Where the employee so returns home, all reasonable travelling expenses incurred will be reimbursed by the employer provided that the employee presents themself for work at the site at the normal starting time on the next working day.</w:t>
      </w:r>
    </w:p>
    <w:p w14:paraId="647A337F" w14:textId="3FFC1116" w:rsidR="00F11AA7" w:rsidRDefault="00F11AA7" w:rsidP="00F11AA7">
      <w:pPr>
        <w:pStyle w:val="Level4"/>
      </w:pPr>
      <w:r w:rsidRPr="0088618F">
        <w:t xml:space="preserve">The travelling expenses prescribed by this subclause will not be payable to an employee receiving the living away from home allowance prescribed by clause </w:t>
      </w:r>
      <w:r w:rsidR="0035788E">
        <w:fldChar w:fldCharType="begin"/>
      </w:r>
      <w:r w:rsidR="0035788E">
        <w:instrText xml:space="preserve"> REF _Ref218791091 \w \h  \* MERGEFORMAT </w:instrText>
      </w:r>
      <w:r w:rsidR="0035788E">
        <w:fldChar w:fldCharType="separate"/>
      </w:r>
      <w:r w:rsidR="006D2BF1">
        <w:t>17.6(a)</w:t>
      </w:r>
      <w:r w:rsidR="0035788E">
        <w:fldChar w:fldCharType="end"/>
      </w:r>
      <w:r w:rsidRPr="0088618F">
        <w:t>.</w:t>
      </w:r>
    </w:p>
    <w:p w14:paraId="3F168DEA" w14:textId="2EBC27C9" w:rsidR="00427E9D" w:rsidRPr="00427E9D" w:rsidRDefault="00427E9D" w:rsidP="00427E9D">
      <w:pPr>
        <w:pStyle w:val="History"/>
      </w:pPr>
      <w:r>
        <w:t xml:space="preserve">[17.6(c) inserted by </w:t>
      </w:r>
      <w:hyperlink r:id="rId282" w:history="1">
        <w:r>
          <w:rPr>
            <w:rStyle w:val="Hyperlink"/>
          </w:rPr>
          <w:t>PR994523</w:t>
        </w:r>
      </w:hyperlink>
      <w:r>
        <w:t xml:space="preserve"> from 01Jan10]</w:t>
      </w:r>
    </w:p>
    <w:p w14:paraId="5F4F30BC" w14:textId="77777777" w:rsidR="00F9482A" w:rsidRPr="0088618F" w:rsidRDefault="00F9482A" w:rsidP="00324166">
      <w:pPr>
        <w:pStyle w:val="Level3Bold"/>
      </w:pPr>
      <w:bookmarkStart w:id="241" w:name="_Ref251759462"/>
      <w:r w:rsidRPr="0088618F">
        <w:t xml:space="preserve">Transitional airfares provision in respect of employees in the </w:t>
      </w:r>
      <w:smartTag w:uri="urn:schemas-microsoft-com:office:smarttags" w:element="place">
        <w:smartTag w:uri="urn:schemas-microsoft-com:office:smarttags" w:element="PlaceType">
          <w:r w:rsidRPr="0088618F">
            <w:t>Territory</w:t>
          </w:r>
        </w:smartTag>
        <w:r w:rsidRPr="0088618F">
          <w:t xml:space="preserve"> of </w:t>
        </w:r>
        <w:smartTag w:uri="urn:schemas-microsoft-com:office:smarttags" w:element="PlaceName">
          <w:r w:rsidRPr="0088618F">
            <w:t>Christmas Island</w:t>
          </w:r>
        </w:smartTag>
      </w:smartTag>
      <w:bookmarkEnd w:id="241"/>
    </w:p>
    <w:p w14:paraId="7C0D7742" w14:textId="58C25547" w:rsidR="00F9482A" w:rsidRPr="0088618F" w:rsidRDefault="00F9482A" w:rsidP="00F9482A">
      <w:pPr>
        <w:pStyle w:val="Level4"/>
      </w:pPr>
      <w:r w:rsidRPr="0088618F">
        <w:t xml:space="preserve">Where an employee is domiciled in the </w:t>
      </w:r>
      <w:smartTag w:uri="urn:schemas-microsoft-com:office:smarttags" w:element="place">
        <w:smartTag w:uri="urn:schemas-microsoft-com:office:smarttags" w:element="PlaceType">
          <w:r w:rsidRPr="0088618F">
            <w:t>Territory</w:t>
          </w:r>
        </w:smartTag>
        <w:r w:rsidRPr="0088618F">
          <w:t xml:space="preserve"> of </w:t>
        </w:r>
        <w:smartTag w:uri="urn:schemas-microsoft-com:office:smarttags" w:element="PlaceName">
          <w:r w:rsidRPr="0088618F">
            <w:t>Christmas Island</w:t>
          </w:r>
        </w:smartTag>
      </w:smartTag>
      <w:r w:rsidRPr="0088618F">
        <w:t xml:space="preserve"> and is not entitled to travelling expenses under clause </w:t>
      </w:r>
      <w:r w:rsidR="0035788E">
        <w:fldChar w:fldCharType="begin"/>
      </w:r>
      <w:r w:rsidR="0035788E">
        <w:instrText xml:space="preserve"> REF _Ref251765430 \w \h  \* MERGEFORMAT </w:instrText>
      </w:r>
      <w:r w:rsidR="0035788E">
        <w:fldChar w:fldCharType="separate"/>
      </w:r>
      <w:r w:rsidR="006D2BF1">
        <w:t>17.6(b)</w:t>
      </w:r>
      <w:r w:rsidR="0035788E">
        <w:fldChar w:fldCharType="end"/>
      </w:r>
      <w:r w:rsidR="006405A7" w:rsidRPr="0088618F">
        <w:t xml:space="preserve">, </w:t>
      </w:r>
      <w:r w:rsidRPr="0088618F">
        <w:t>that employee is entitled to an annual return airfare for themselves and their spouse or de facto partner after 12 months’ continuous service.</w:t>
      </w:r>
    </w:p>
    <w:p w14:paraId="2BA50C73" w14:textId="77777777" w:rsidR="00F9482A" w:rsidRPr="0088618F" w:rsidRDefault="00F9482A" w:rsidP="00F9482A">
      <w:pPr>
        <w:pStyle w:val="Level4"/>
      </w:pPr>
      <w:r w:rsidRPr="0088618F">
        <w:t xml:space="preserve">The airfare payable is the equivalent of a return economy airfare from Christmas Island to </w:t>
      </w:r>
      <w:smartTag w:uri="urn:schemas-microsoft-com:office:smarttags" w:element="place">
        <w:smartTag w:uri="urn:schemas-microsoft-com:office:smarttags" w:element="City">
          <w:r w:rsidRPr="0088618F">
            <w:t>Perth</w:t>
          </w:r>
        </w:smartTag>
      </w:smartTag>
      <w:r w:rsidRPr="0088618F">
        <w:t>.</w:t>
      </w:r>
    </w:p>
    <w:p w14:paraId="75DB59C9" w14:textId="0271CB76" w:rsidR="00F9482A" w:rsidRPr="0088618F" w:rsidRDefault="00F9482A" w:rsidP="00F9482A">
      <w:pPr>
        <w:pStyle w:val="Level4"/>
      </w:pPr>
      <w:r w:rsidRPr="0088618F">
        <w:t xml:space="preserve">Clause </w:t>
      </w:r>
      <w:r w:rsidR="0035788E">
        <w:fldChar w:fldCharType="begin"/>
      </w:r>
      <w:r w:rsidR="0035788E">
        <w:instrText xml:space="preserve"> REF _Ref251759462 \w \h  \* MERGEFORMAT </w:instrText>
      </w:r>
      <w:r w:rsidR="0035788E">
        <w:fldChar w:fldCharType="separate"/>
      </w:r>
      <w:r w:rsidR="006D2BF1">
        <w:t>17.6(c)</w:t>
      </w:r>
      <w:r w:rsidR="0035788E">
        <w:fldChar w:fldCharType="end"/>
      </w:r>
      <w:r w:rsidRPr="0088618F">
        <w:t xml:space="preserve"> ceases to operate on 31 December 2014</w:t>
      </w:r>
      <w:r w:rsidR="0000472C">
        <w:t>.</w:t>
      </w:r>
    </w:p>
    <w:p w14:paraId="7B107531" w14:textId="77777777" w:rsidR="00F11AA7" w:rsidRPr="0088618F" w:rsidRDefault="00F11AA7" w:rsidP="0000472C">
      <w:pPr>
        <w:pStyle w:val="Level2Bold"/>
      </w:pPr>
      <w:bookmarkStart w:id="242" w:name="_Ref218789879"/>
      <w:bookmarkEnd w:id="227"/>
      <w:r w:rsidRPr="0088618F">
        <w:t>Adjustment of expense related allowances</w:t>
      </w:r>
      <w:bookmarkEnd w:id="242"/>
    </w:p>
    <w:p w14:paraId="416CDEB3" w14:textId="4C7F921E" w:rsidR="00F11AA7" w:rsidRDefault="00F11AA7" w:rsidP="00F11AA7">
      <w:pPr>
        <w:pStyle w:val="Level3"/>
        <w:keepLines/>
      </w:pPr>
      <w:r w:rsidRPr="0088618F">
        <w:t xml:space="preserve">At the time of any adjustment to the </w:t>
      </w:r>
      <w:hyperlink w:anchor="standard_rate" w:history="1">
        <w:r w:rsidRPr="006224A6">
          <w:rPr>
            <w:rStyle w:val="Hyperlink"/>
          </w:rPr>
          <w:t>standard rate</w:t>
        </w:r>
      </w:hyperlink>
      <w:r w:rsidRPr="0088618F">
        <w:t>, each expense related allowance will be increased by the relevant adjustment factor. The relevant adjustment factor for this purpose is the percentage movement in the applicable index figure most recently published by the Australian Bureau of Statistics since the allowance was last adjusted.</w:t>
      </w:r>
    </w:p>
    <w:p w14:paraId="08A84349" w14:textId="169F0ADD" w:rsidR="005B5791" w:rsidRPr="005B5791" w:rsidRDefault="00427E9D" w:rsidP="00CF2C49">
      <w:pPr>
        <w:pStyle w:val="History"/>
      </w:pPr>
      <w:r>
        <w:t xml:space="preserve">[17.7(b) </w:t>
      </w:r>
      <w:r w:rsidR="007A2C13">
        <w:t>substitut</w:t>
      </w:r>
      <w:r>
        <w:t xml:space="preserve">ed by </w:t>
      </w:r>
      <w:hyperlink r:id="rId283" w:history="1">
        <w:r>
          <w:rPr>
            <w:rStyle w:val="Hyperlink"/>
          </w:rPr>
          <w:t>PR994523</w:t>
        </w:r>
      </w:hyperlink>
      <w:r>
        <w:t xml:space="preserve"> from 01Jan10</w:t>
      </w:r>
      <w:r w:rsidR="0010684C">
        <w:t xml:space="preserve">; </w:t>
      </w:r>
      <w:r w:rsidR="005B5791">
        <w:t xml:space="preserve">varied by </w:t>
      </w:r>
      <w:hyperlink r:id="rId284" w:history="1">
        <w:r w:rsidR="005B5791" w:rsidRPr="005B5791">
          <w:rPr>
            <w:rStyle w:val="Hyperlink"/>
          </w:rPr>
          <w:t>PR998145</w:t>
        </w:r>
      </w:hyperlink>
      <w:r w:rsidR="005B5791">
        <w:t xml:space="preserve"> ppc 01Jul10</w:t>
      </w:r>
      <w:r w:rsidR="00563EDD">
        <w:t>,</w:t>
      </w:r>
      <w:r w:rsidR="00EB6EE1">
        <w:t xml:space="preserve"> </w:t>
      </w:r>
      <w:hyperlink r:id="rId285" w:history="1">
        <w:r w:rsidR="00EB6EE1">
          <w:rPr>
            <w:rStyle w:val="Hyperlink"/>
          </w:rPr>
          <w:t>PR523008</w:t>
        </w:r>
      </w:hyperlink>
      <w:r w:rsidR="00EB6EE1">
        <w:t xml:space="preserve"> ppc 01Jul12</w:t>
      </w:r>
      <w:r w:rsidR="00563EDD">
        <w:t xml:space="preserve">, </w:t>
      </w:r>
      <w:hyperlink r:id="rId286" w:history="1">
        <w:r w:rsidR="00563EDD">
          <w:rPr>
            <w:rStyle w:val="Hyperlink"/>
          </w:rPr>
          <w:t>PR535020</w:t>
        </w:r>
      </w:hyperlink>
      <w:r w:rsidR="00563EDD">
        <w:t xml:space="preserve"> ppc 20Mar13]</w:t>
      </w:r>
    </w:p>
    <w:p w14:paraId="3A29FB39" w14:textId="77777777" w:rsidR="00F11AA7" w:rsidRPr="0088618F" w:rsidRDefault="00F11AA7" w:rsidP="00CF2C49">
      <w:pPr>
        <w:pStyle w:val="Level3"/>
        <w:keepNext/>
      </w:pPr>
      <w:r w:rsidRPr="0088618F">
        <w:t>The applicable index figure is the index figure published by the Australian Bureau of Statistics for the Eight Capitals Consumer Price Index (Cat No. 6401.0), as follows:</w:t>
      </w:r>
    </w:p>
    <w:tbl>
      <w:tblPr>
        <w:tblW w:w="7870" w:type="dxa"/>
        <w:tblInd w:w="1418" w:type="dxa"/>
        <w:tblCellMar>
          <w:left w:w="0" w:type="dxa"/>
          <w:right w:w="0" w:type="dxa"/>
        </w:tblCellMar>
        <w:tblLook w:val="0000" w:firstRow="0" w:lastRow="0" w:firstColumn="0" w:lastColumn="0" w:noHBand="0" w:noVBand="0"/>
      </w:tblPr>
      <w:tblGrid>
        <w:gridCol w:w="2518"/>
        <w:gridCol w:w="5352"/>
      </w:tblGrid>
      <w:tr w:rsidR="00F11AA7" w:rsidRPr="0088618F" w14:paraId="23284B31" w14:textId="77777777" w:rsidTr="00B12C4B">
        <w:trPr>
          <w:tblHeader/>
        </w:trPr>
        <w:tc>
          <w:tcPr>
            <w:tcW w:w="2518" w:type="dxa"/>
            <w:tcMar>
              <w:top w:w="0" w:type="dxa"/>
              <w:left w:w="108" w:type="dxa"/>
              <w:bottom w:w="0" w:type="dxa"/>
              <w:right w:w="108" w:type="dxa"/>
            </w:tcMar>
          </w:tcPr>
          <w:p w14:paraId="779779EB" w14:textId="77777777" w:rsidR="00F11AA7" w:rsidRPr="0088618F" w:rsidRDefault="00F11AA7" w:rsidP="00CF2C49">
            <w:pPr>
              <w:pStyle w:val="AMODTable"/>
              <w:keepNext/>
              <w:rPr>
                <w:b/>
              </w:rPr>
            </w:pPr>
            <w:r w:rsidRPr="0088618F">
              <w:rPr>
                <w:b/>
              </w:rPr>
              <w:t>Allowance</w:t>
            </w:r>
          </w:p>
        </w:tc>
        <w:tc>
          <w:tcPr>
            <w:tcW w:w="5352" w:type="dxa"/>
            <w:tcMar>
              <w:top w:w="0" w:type="dxa"/>
              <w:left w:w="108" w:type="dxa"/>
              <w:bottom w:w="0" w:type="dxa"/>
              <w:right w:w="108" w:type="dxa"/>
            </w:tcMar>
          </w:tcPr>
          <w:p w14:paraId="092D1FC4" w14:textId="77777777" w:rsidR="00F11AA7" w:rsidRPr="0088618F" w:rsidRDefault="00F11AA7" w:rsidP="00CF2C49">
            <w:pPr>
              <w:pStyle w:val="AMODTable"/>
              <w:keepNext/>
              <w:rPr>
                <w:b/>
              </w:rPr>
            </w:pPr>
            <w:r w:rsidRPr="0088618F">
              <w:rPr>
                <w:b/>
              </w:rPr>
              <w:t>Applicable Consumer Price Index</w:t>
            </w:r>
            <w:r w:rsidR="008F4F2B" w:rsidRPr="0088618F">
              <w:rPr>
                <w:b/>
              </w:rPr>
              <w:t xml:space="preserve"> figure</w:t>
            </w:r>
          </w:p>
        </w:tc>
      </w:tr>
      <w:tr w:rsidR="00F11AA7" w:rsidRPr="0088618F" w14:paraId="0194FB9E" w14:textId="77777777" w:rsidTr="006E2A0A">
        <w:tc>
          <w:tcPr>
            <w:tcW w:w="2518" w:type="dxa"/>
            <w:tcMar>
              <w:top w:w="0" w:type="dxa"/>
              <w:left w:w="108" w:type="dxa"/>
              <w:bottom w:w="0" w:type="dxa"/>
              <w:right w:w="108" w:type="dxa"/>
            </w:tcMar>
          </w:tcPr>
          <w:p w14:paraId="5BD957FD" w14:textId="77777777" w:rsidR="00F11AA7" w:rsidRPr="0088618F" w:rsidRDefault="00F11AA7" w:rsidP="00CF2C49">
            <w:pPr>
              <w:pStyle w:val="AMODTable"/>
              <w:keepNext/>
            </w:pPr>
            <w:r w:rsidRPr="0088618F">
              <w:t>Meal allowance</w:t>
            </w:r>
          </w:p>
        </w:tc>
        <w:tc>
          <w:tcPr>
            <w:tcW w:w="5352" w:type="dxa"/>
            <w:tcMar>
              <w:top w:w="0" w:type="dxa"/>
              <w:left w:w="108" w:type="dxa"/>
              <w:bottom w:w="0" w:type="dxa"/>
              <w:right w:w="108" w:type="dxa"/>
            </w:tcMar>
          </w:tcPr>
          <w:p w14:paraId="3C115FCC" w14:textId="77777777" w:rsidR="00F11AA7" w:rsidRPr="0088618F" w:rsidRDefault="00F11AA7" w:rsidP="00CF2C49">
            <w:pPr>
              <w:pStyle w:val="AMODTable"/>
              <w:keepNext/>
            </w:pPr>
            <w:r w:rsidRPr="0088618F">
              <w:t>Take away and fast foods sub-group</w:t>
            </w:r>
          </w:p>
        </w:tc>
      </w:tr>
      <w:tr w:rsidR="00F11AA7" w:rsidRPr="0088618F" w14:paraId="3C6DBC14" w14:textId="77777777" w:rsidTr="006E2A0A">
        <w:tc>
          <w:tcPr>
            <w:tcW w:w="2518" w:type="dxa"/>
            <w:tcMar>
              <w:top w:w="0" w:type="dxa"/>
              <w:left w:w="108" w:type="dxa"/>
              <w:bottom w:w="0" w:type="dxa"/>
              <w:right w:w="108" w:type="dxa"/>
            </w:tcMar>
          </w:tcPr>
          <w:p w14:paraId="4B857C18" w14:textId="77777777" w:rsidR="00F11AA7" w:rsidRPr="0088618F" w:rsidRDefault="00F11AA7" w:rsidP="00CF2C49">
            <w:pPr>
              <w:pStyle w:val="AMODTable"/>
              <w:keepNext/>
            </w:pPr>
            <w:r w:rsidRPr="0088618F">
              <w:t>Loss of tools</w:t>
            </w:r>
          </w:p>
        </w:tc>
        <w:tc>
          <w:tcPr>
            <w:tcW w:w="5352" w:type="dxa"/>
            <w:tcMar>
              <w:top w:w="0" w:type="dxa"/>
              <w:left w:w="108" w:type="dxa"/>
              <w:bottom w:w="0" w:type="dxa"/>
              <w:right w:w="108" w:type="dxa"/>
            </w:tcMar>
          </w:tcPr>
          <w:p w14:paraId="5AF67830" w14:textId="77777777" w:rsidR="00F11AA7" w:rsidRPr="0088618F" w:rsidRDefault="00F11AA7" w:rsidP="00CF2C49">
            <w:pPr>
              <w:pStyle w:val="AMODTable"/>
              <w:keepNext/>
            </w:pPr>
            <w:r w:rsidRPr="0088618F">
              <w:t>Household appliances, utensils</w:t>
            </w:r>
            <w:r w:rsidR="005438BB">
              <w:t xml:space="preserve"> and</w:t>
            </w:r>
            <w:r w:rsidR="005438BB" w:rsidRPr="0088618F">
              <w:t xml:space="preserve"> </w:t>
            </w:r>
            <w:r w:rsidR="005438BB">
              <w:t xml:space="preserve">tools </w:t>
            </w:r>
            <w:r w:rsidRPr="0088618F">
              <w:t>sub-group</w:t>
            </w:r>
          </w:p>
        </w:tc>
      </w:tr>
      <w:tr w:rsidR="00F11AA7" w:rsidRPr="0088618F" w14:paraId="5711971A" w14:textId="77777777" w:rsidTr="006E2A0A">
        <w:tc>
          <w:tcPr>
            <w:tcW w:w="2518" w:type="dxa"/>
            <w:tcMar>
              <w:top w:w="0" w:type="dxa"/>
              <w:left w:w="108" w:type="dxa"/>
              <w:bottom w:w="0" w:type="dxa"/>
              <w:right w:w="108" w:type="dxa"/>
            </w:tcMar>
          </w:tcPr>
          <w:p w14:paraId="58D521A8" w14:textId="77777777" w:rsidR="00F11AA7" w:rsidRPr="0088618F" w:rsidRDefault="008F4F2B" w:rsidP="00B12C4B">
            <w:pPr>
              <w:pStyle w:val="AMODTable"/>
            </w:pPr>
            <w:r w:rsidRPr="0088618F">
              <w:t>Tool</w:t>
            </w:r>
            <w:r w:rsidR="00F11AA7" w:rsidRPr="0088618F">
              <w:t xml:space="preserve"> allowance</w:t>
            </w:r>
          </w:p>
        </w:tc>
        <w:tc>
          <w:tcPr>
            <w:tcW w:w="5352" w:type="dxa"/>
            <w:tcMar>
              <w:top w:w="0" w:type="dxa"/>
              <w:left w:w="108" w:type="dxa"/>
              <w:bottom w:w="0" w:type="dxa"/>
              <w:right w:w="108" w:type="dxa"/>
            </w:tcMar>
          </w:tcPr>
          <w:p w14:paraId="0379146F" w14:textId="77777777" w:rsidR="00F11AA7" w:rsidRPr="0088618F" w:rsidRDefault="008F4F2B" w:rsidP="00B12C4B">
            <w:pPr>
              <w:pStyle w:val="AMODTable"/>
            </w:pPr>
            <w:r w:rsidRPr="0088618F">
              <w:t xml:space="preserve">Tools </w:t>
            </w:r>
            <w:r w:rsidR="00EB6EE1">
              <w:t xml:space="preserve">and equipment for house and garden </w:t>
            </w:r>
            <w:r w:rsidRPr="0088618F">
              <w:t>component of household appliances, utensils and tools sub-group</w:t>
            </w:r>
          </w:p>
        </w:tc>
      </w:tr>
      <w:tr w:rsidR="00F11AA7" w:rsidRPr="0088618F" w14:paraId="32E91D4E" w14:textId="77777777" w:rsidTr="006E2A0A">
        <w:tc>
          <w:tcPr>
            <w:tcW w:w="2518" w:type="dxa"/>
            <w:tcMar>
              <w:top w:w="0" w:type="dxa"/>
              <w:left w:w="108" w:type="dxa"/>
              <w:bottom w:w="0" w:type="dxa"/>
              <w:right w:w="108" w:type="dxa"/>
            </w:tcMar>
          </w:tcPr>
          <w:p w14:paraId="58DEA3CD" w14:textId="77777777" w:rsidR="00F11AA7" w:rsidRPr="0088618F" w:rsidRDefault="00F11AA7" w:rsidP="00B12C4B">
            <w:pPr>
              <w:pStyle w:val="AMODTable"/>
            </w:pPr>
            <w:r w:rsidRPr="0088618F">
              <w:t>Vehicle allowance</w:t>
            </w:r>
          </w:p>
        </w:tc>
        <w:tc>
          <w:tcPr>
            <w:tcW w:w="5352" w:type="dxa"/>
            <w:tcMar>
              <w:top w:w="0" w:type="dxa"/>
              <w:left w:w="108" w:type="dxa"/>
              <w:bottom w:w="0" w:type="dxa"/>
              <w:right w:w="108" w:type="dxa"/>
            </w:tcMar>
          </w:tcPr>
          <w:p w14:paraId="703EC3C4" w14:textId="77777777" w:rsidR="005B5791" w:rsidRPr="0088618F" w:rsidRDefault="00F11AA7" w:rsidP="00B12C4B">
            <w:pPr>
              <w:pStyle w:val="AMODTable"/>
            </w:pPr>
            <w:r w:rsidRPr="0088618F">
              <w:t>Private motoring sub-group</w:t>
            </w:r>
          </w:p>
        </w:tc>
      </w:tr>
      <w:tr w:rsidR="005B5791" w:rsidRPr="0088618F" w14:paraId="6E1797B4" w14:textId="77777777" w:rsidTr="006E2A0A">
        <w:tc>
          <w:tcPr>
            <w:tcW w:w="2518" w:type="dxa"/>
            <w:tcMar>
              <w:top w:w="0" w:type="dxa"/>
              <w:left w:w="108" w:type="dxa"/>
              <w:bottom w:w="0" w:type="dxa"/>
              <w:right w:w="108" w:type="dxa"/>
            </w:tcMar>
          </w:tcPr>
          <w:p w14:paraId="341610C7" w14:textId="77777777" w:rsidR="005B5791" w:rsidRPr="0088618F" w:rsidRDefault="005B5791" w:rsidP="00B12C4B">
            <w:pPr>
              <w:pStyle w:val="AMODTable"/>
            </w:pPr>
            <w:r>
              <w:t>Travel time</w:t>
            </w:r>
          </w:p>
        </w:tc>
        <w:tc>
          <w:tcPr>
            <w:tcW w:w="5352" w:type="dxa"/>
            <w:tcMar>
              <w:top w:w="0" w:type="dxa"/>
              <w:left w:w="108" w:type="dxa"/>
              <w:bottom w:w="0" w:type="dxa"/>
              <w:right w:w="108" w:type="dxa"/>
            </w:tcMar>
          </w:tcPr>
          <w:p w14:paraId="4D8E7B28" w14:textId="77777777" w:rsidR="00C66A09" w:rsidRPr="0088618F" w:rsidRDefault="00C66A09" w:rsidP="00B12C4B">
            <w:pPr>
              <w:pStyle w:val="AMODTable"/>
            </w:pPr>
            <w:r>
              <w:t>Domestic holiday travel and accommodation sub-group</w:t>
            </w:r>
          </w:p>
        </w:tc>
      </w:tr>
      <w:tr w:rsidR="00C66A09" w:rsidRPr="0088618F" w14:paraId="34AE64A9" w14:textId="77777777" w:rsidTr="006E2A0A">
        <w:tc>
          <w:tcPr>
            <w:tcW w:w="2518" w:type="dxa"/>
            <w:tcMar>
              <w:top w:w="0" w:type="dxa"/>
              <w:left w:w="108" w:type="dxa"/>
              <w:bottom w:w="0" w:type="dxa"/>
              <w:right w:w="108" w:type="dxa"/>
            </w:tcMar>
          </w:tcPr>
          <w:p w14:paraId="1A23BCFE" w14:textId="77777777" w:rsidR="00C66A09" w:rsidRDefault="00C66A09" w:rsidP="00B12C4B">
            <w:pPr>
              <w:pStyle w:val="AMODTable"/>
            </w:pPr>
            <w:r>
              <w:lastRenderedPageBreak/>
              <w:t>Start and/or finish job</w:t>
            </w:r>
          </w:p>
        </w:tc>
        <w:tc>
          <w:tcPr>
            <w:tcW w:w="5352" w:type="dxa"/>
            <w:tcMar>
              <w:top w:w="0" w:type="dxa"/>
              <w:left w:w="108" w:type="dxa"/>
              <w:bottom w:w="0" w:type="dxa"/>
              <w:right w:w="108" w:type="dxa"/>
            </w:tcMar>
          </w:tcPr>
          <w:p w14:paraId="681625A0" w14:textId="77777777" w:rsidR="00C66A09" w:rsidRDefault="00C66A09" w:rsidP="00B12C4B">
            <w:pPr>
              <w:pStyle w:val="AMODTable"/>
            </w:pPr>
            <w:r>
              <w:t>Domestic holiday travel and accommodation sub-group</w:t>
            </w:r>
          </w:p>
        </w:tc>
      </w:tr>
      <w:tr w:rsidR="00563EDD" w:rsidRPr="0088618F" w14:paraId="62231231" w14:textId="77777777" w:rsidTr="006E2A0A">
        <w:tc>
          <w:tcPr>
            <w:tcW w:w="2518" w:type="dxa"/>
            <w:tcMar>
              <w:top w:w="0" w:type="dxa"/>
              <w:left w:w="108" w:type="dxa"/>
              <w:bottom w:w="0" w:type="dxa"/>
              <w:right w:w="108" w:type="dxa"/>
            </w:tcMar>
          </w:tcPr>
          <w:p w14:paraId="215872B3" w14:textId="77777777" w:rsidR="00563EDD" w:rsidRDefault="00563EDD" w:rsidP="00B12C4B">
            <w:pPr>
              <w:pStyle w:val="AMODTable"/>
            </w:pPr>
            <w:r>
              <w:t>Living away allowance</w:t>
            </w:r>
          </w:p>
        </w:tc>
        <w:tc>
          <w:tcPr>
            <w:tcW w:w="5352" w:type="dxa"/>
            <w:tcMar>
              <w:top w:w="0" w:type="dxa"/>
              <w:left w:w="108" w:type="dxa"/>
              <w:bottom w:w="0" w:type="dxa"/>
              <w:right w:w="108" w:type="dxa"/>
            </w:tcMar>
          </w:tcPr>
          <w:p w14:paraId="5935058F" w14:textId="77777777" w:rsidR="00563EDD" w:rsidRDefault="00563EDD" w:rsidP="00B12C4B">
            <w:pPr>
              <w:pStyle w:val="AMODTable"/>
            </w:pPr>
            <w:r>
              <w:t>Domestic holiday travel and accommodation sub-group</w:t>
            </w:r>
          </w:p>
        </w:tc>
      </w:tr>
    </w:tbl>
    <w:p w14:paraId="767DDA6F" w14:textId="77777777" w:rsidR="00644A4B" w:rsidRDefault="00644A4B" w:rsidP="00840175">
      <w:pPr>
        <w:pStyle w:val="Level2Bold"/>
      </w:pPr>
      <w:bookmarkStart w:id="243" w:name="_Ref251765674"/>
      <w:bookmarkStart w:id="244" w:name="_Ref256766892"/>
      <w:bookmarkStart w:id="245" w:name="_Ref219101600"/>
      <w:r w:rsidRPr="0088618F">
        <w:t>Territory of Christmas Island</w:t>
      </w:r>
      <w:bookmarkEnd w:id="243"/>
      <w:bookmarkEnd w:id="244"/>
    </w:p>
    <w:p w14:paraId="5531BF19" w14:textId="6E706CA4" w:rsidR="00563EDD" w:rsidRDefault="00563EDD" w:rsidP="00563EDD">
      <w:pPr>
        <w:pStyle w:val="History"/>
      </w:pPr>
      <w:r>
        <w:t xml:space="preserve">[17.8 inserted by </w:t>
      </w:r>
      <w:hyperlink r:id="rId287" w:history="1">
        <w:r>
          <w:rPr>
            <w:rStyle w:val="Hyperlink"/>
          </w:rPr>
          <w:t>PR994523</w:t>
        </w:r>
      </w:hyperlink>
      <w:r>
        <w:t xml:space="preserve"> from 01Jan10]</w:t>
      </w:r>
    </w:p>
    <w:p w14:paraId="707CF5C6" w14:textId="77777777" w:rsidR="00644A4B" w:rsidRPr="0088618F" w:rsidRDefault="00644A4B" w:rsidP="00644A4B">
      <w:pPr>
        <w:pStyle w:val="Level3"/>
      </w:pPr>
      <w:r w:rsidRPr="0088618F">
        <w:t xml:space="preserve">An employee in the Territory of Christmas Island is entitled to payment of a district allowance in accordance with the terms of an award made under the </w:t>
      </w:r>
      <w:r w:rsidRPr="0088618F">
        <w:rPr>
          <w:i/>
          <w:iCs/>
        </w:rPr>
        <w:t xml:space="preserve">Workplace Relations Act 1996 </w:t>
      </w:r>
      <w:r w:rsidRPr="0088618F">
        <w:t>(Cth):</w:t>
      </w:r>
    </w:p>
    <w:p w14:paraId="04EDA904" w14:textId="77777777" w:rsidR="00644A4B" w:rsidRPr="0088618F" w:rsidRDefault="00644A4B" w:rsidP="00644A4B">
      <w:pPr>
        <w:pStyle w:val="Level4"/>
      </w:pPr>
      <w:r w:rsidRPr="0088618F">
        <w:t xml:space="preserve">that would have applied to the employee immediately prior to 1 January 2010, if the employee had at that time been in their current circumstances of employment and </w:t>
      </w:r>
      <w:r w:rsidRPr="0088618F">
        <w:rPr>
          <w:lang w:val="en-GB"/>
        </w:rPr>
        <w:t>no agreement-based transitional instrument or enterprise agreement had applied to the employee</w:t>
      </w:r>
      <w:r w:rsidRPr="0088618F">
        <w:t xml:space="preserve">; and </w:t>
      </w:r>
    </w:p>
    <w:p w14:paraId="2C79AA23" w14:textId="77777777" w:rsidR="00644A4B" w:rsidRPr="0088618F" w:rsidRDefault="00644A4B" w:rsidP="00644A4B">
      <w:pPr>
        <w:pStyle w:val="Level4"/>
      </w:pPr>
      <w:r w:rsidRPr="0088618F">
        <w:t>that would have entitled the employee to payment of a district allowance.</w:t>
      </w:r>
    </w:p>
    <w:p w14:paraId="5280D695" w14:textId="595A507D" w:rsidR="00644A4B" w:rsidRPr="0088618F" w:rsidRDefault="00644A4B" w:rsidP="00644A4B">
      <w:pPr>
        <w:pStyle w:val="Level3"/>
      </w:pPr>
      <w:r w:rsidRPr="0088618F">
        <w:t xml:space="preserve">Clause </w:t>
      </w:r>
      <w:r w:rsidR="00695F92">
        <w:fldChar w:fldCharType="begin"/>
      </w:r>
      <w:r w:rsidR="0044611A">
        <w:instrText xml:space="preserve"> REF _Ref256766892 \r \h </w:instrText>
      </w:r>
      <w:r w:rsidR="00695F92">
        <w:fldChar w:fldCharType="separate"/>
      </w:r>
      <w:r w:rsidR="006D2BF1">
        <w:t>17.8</w:t>
      </w:r>
      <w:r w:rsidR="00695F92">
        <w:fldChar w:fldCharType="end"/>
      </w:r>
      <w:r w:rsidRPr="0088618F">
        <w:t xml:space="preserve"> ceases to operate on 31 December 2014</w:t>
      </w:r>
      <w:r w:rsidR="004A2EAE" w:rsidRPr="0088618F">
        <w:t>.</w:t>
      </w:r>
    </w:p>
    <w:p w14:paraId="33B4F21D" w14:textId="77777777" w:rsidR="00F11AA7" w:rsidRPr="00372D02" w:rsidRDefault="00644A4B" w:rsidP="00B4267A">
      <w:pPr>
        <w:pStyle w:val="Level1"/>
      </w:pPr>
      <w:bookmarkStart w:id="246" w:name="_Ref256409379"/>
      <w:bookmarkStart w:id="247" w:name="_Toc55035516"/>
      <w:r w:rsidRPr="00372D02">
        <w:t>A</w:t>
      </w:r>
      <w:r w:rsidR="00F11AA7" w:rsidRPr="00372D02">
        <w:t>ccident pay</w:t>
      </w:r>
      <w:bookmarkEnd w:id="245"/>
      <w:bookmarkEnd w:id="246"/>
      <w:bookmarkEnd w:id="247"/>
    </w:p>
    <w:p w14:paraId="3FB91029" w14:textId="075DD0A0" w:rsidR="00114EF1" w:rsidRDefault="00114EF1" w:rsidP="00372D02">
      <w:pPr>
        <w:pStyle w:val="History"/>
      </w:pPr>
      <w:r>
        <w:t xml:space="preserve">[Varied by </w:t>
      </w:r>
      <w:hyperlink r:id="rId288" w:history="1">
        <w:r>
          <w:rPr>
            <w:rStyle w:val="Hyperlink"/>
          </w:rPr>
          <w:t>PR994523</w:t>
        </w:r>
      </w:hyperlink>
      <w:r w:rsidR="00672090">
        <w:t>,</w:t>
      </w:r>
      <w:r w:rsidR="00012D3A">
        <w:t xml:space="preserve"> </w:t>
      </w:r>
      <w:hyperlink r:id="rId289" w:history="1">
        <w:r w:rsidR="00012D3A">
          <w:rPr>
            <w:rStyle w:val="Hyperlink"/>
          </w:rPr>
          <w:t>PR503733</w:t>
        </w:r>
      </w:hyperlink>
      <w:r w:rsidR="00012D3A">
        <w:t xml:space="preserve">; </w:t>
      </w:r>
      <w:r w:rsidR="0027349D">
        <w:t xml:space="preserve">deleted by </w:t>
      </w:r>
      <w:hyperlink r:id="rId290" w:history="1">
        <w:r w:rsidR="0027349D">
          <w:rPr>
            <w:rStyle w:val="Hyperlink"/>
          </w:rPr>
          <w:t>PR561478</w:t>
        </w:r>
      </w:hyperlink>
      <w:r w:rsidR="0027349D">
        <w:t xml:space="preserve"> ppc 05Mar15</w:t>
      </w:r>
      <w:r>
        <w:t>]</w:t>
      </w:r>
    </w:p>
    <w:p w14:paraId="39ADD5A1" w14:textId="77777777" w:rsidR="00F11AA7" w:rsidRDefault="00F11AA7" w:rsidP="007D16C9">
      <w:pPr>
        <w:pStyle w:val="Level1"/>
      </w:pPr>
      <w:bookmarkStart w:id="248" w:name="_Toc208901319"/>
      <w:bookmarkStart w:id="249" w:name="_Toc208901565"/>
      <w:bookmarkStart w:id="250" w:name="_Toc208975984"/>
      <w:bookmarkStart w:id="251" w:name="_Toc208979901"/>
      <w:bookmarkStart w:id="252" w:name="_Toc208980970"/>
      <w:bookmarkStart w:id="253" w:name="_Toc55035517"/>
      <w:r w:rsidRPr="0088618F">
        <w:t>Supported wage system</w:t>
      </w:r>
      <w:bookmarkEnd w:id="248"/>
      <w:bookmarkEnd w:id="249"/>
      <w:bookmarkEnd w:id="250"/>
      <w:bookmarkEnd w:id="251"/>
      <w:bookmarkEnd w:id="252"/>
      <w:bookmarkEnd w:id="253"/>
    </w:p>
    <w:p w14:paraId="5CE94812" w14:textId="35194EFC" w:rsidR="005C3864" w:rsidRPr="005C3864" w:rsidRDefault="005C3864" w:rsidP="005C3864">
      <w:pPr>
        <w:pStyle w:val="History"/>
      </w:pPr>
      <w:r>
        <w:t xml:space="preserve">[Varied by </w:t>
      </w:r>
      <w:hyperlink r:id="rId291" w:history="1">
        <w:r w:rsidRPr="005F0393">
          <w:rPr>
            <w:rStyle w:val="Hyperlink"/>
          </w:rPr>
          <w:t>PR988411</w:t>
        </w:r>
      </w:hyperlink>
      <w:r>
        <w:t>]</w:t>
      </w:r>
    </w:p>
    <w:p w14:paraId="7C7EB86C" w14:textId="2D04DEA3" w:rsidR="00F11AA7" w:rsidRPr="0088618F" w:rsidRDefault="00F11AA7" w:rsidP="00F11AA7">
      <w:r w:rsidRPr="0088618F">
        <w:t xml:space="preserve">See </w:t>
      </w:r>
      <w:r w:rsidR="0035788E">
        <w:fldChar w:fldCharType="begin"/>
      </w:r>
      <w:r w:rsidR="0035788E">
        <w:instrText xml:space="preserve"> REF _Ref228596644 \r \h  \* MERGEFORMAT </w:instrText>
      </w:r>
      <w:r w:rsidR="0035788E">
        <w:fldChar w:fldCharType="separate"/>
      </w:r>
      <w:r w:rsidR="006D2BF1">
        <w:t>Schedule C</w:t>
      </w:r>
      <w:r w:rsidR="0035788E">
        <w:fldChar w:fldCharType="end"/>
      </w:r>
    </w:p>
    <w:p w14:paraId="2475F7EE" w14:textId="77777777" w:rsidR="00F11AA7" w:rsidRDefault="00F11AA7" w:rsidP="007D16C9">
      <w:pPr>
        <w:pStyle w:val="Level1"/>
      </w:pPr>
      <w:bookmarkStart w:id="254" w:name="_Toc208901320"/>
      <w:bookmarkStart w:id="255" w:name="_Toc208901566"/>
      <w:bookmarkStart w:id="256" w:name="_Toc208975985"/>
      <w:bookmarkStart w:id="257" w:name="_Toc208979902"/>
      <w:bookmarkStart w:id="258" w:name="_Toc208980971"/>
      <w:bookmarkStart w:id="259" w:name="_Ref485821975"/>
      <w:bookmarkStart w:id="260" w:name="_Ref485821988"/>
      <w:bookmarkStart w:id="261" w:name="_Ref516404345"/>
      <w:bookmarkStart w:id="262" w:name="_Ref516404351"/>
      <w:bookmarkStart w:id="263" w:name="_Ref10819274"/>
      <w:bookmarkStart w:id="264" w:name="_Ref10819278"/>
      <w:bookmarkStart w:id="265" w:name="_Ref43141687"/>
      <w:bookmarkStart w:id="266" w:name="_Ref43141692"/>
      <w:bookmarkStart w:id="267" w:name="_Ref53050153"/>
      <w:bookmarkStart w:id="268" w:name="_Ref53050160"/>
      <w:bookmarkStart w:id="269" w:name="_Toc55035518"/>
      <w:r w:rsidRPr="0088618F">
        <w:t>National training wage</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p>
    <w:p w14:paraId="5CB52021" w14:textId="439EB35F" w:rsidR="005C3864" w:rsidRDefault="005C3864" w:rsidP="005C3864">
      <w:pPr>
        <w:pStyle w:val="History"/>
        <w:rPr>
          <w:noProof/>
        </w:rPr>
      </w:pPr>
      <w:r>
        <w:t xml:space="preserve">[Varied by </w:t>
      </w:r>
      <w:hyperlink r:id="rId292" w:history="1">
        <w:r w:rsidRPr="005F0393">
          <w:rPr>
            <w:rStyle w:val="Hyperlink"/>
          </w:rPr>
          <w:t>PR988411</w:t>
        </w:r>
      </w:hyperlink>
      <w:r w:rsidR="00FF07DB">
        <w:t xml:space="preserve">; substituted by </w:t>
      </w:r>
      <w:hyperlink r:id="rId293" w:history="1">
        <w:r w:rsidR="00FF07DB" w:rsidRPr="00FF07DB">
          <w:rPr>
            <w:rStyle w:val="Hyperlink"/>
            <w:lang w:val="en-US"/>
          </w:rPr>
          <w:t>PR593820</w:t>
        </w:r>
      </w:hyperlink>
      <w:r w:rsidR="00FF07DB">
        <w:rPr>
          <w:lang w:val="en-US"/>
        </w:rPr>
        <w:t xml:space="preserve"> ppc 01Jul17</w:t>
      </w:r>
      <w:r w:rsidR="007D66BD">
        <w:rPr>
          <w:lang w:val="en-US"/>
        </w:rPr>
        <w:t xml:space="preserve">; varied by </w:t>
      </w:r>
      <w:hyperlink r:id="rId294" w:history="1">
        <w:r w:rsidR="007D66BD" w:rsidRPr="0080372A">
          <w:rPr>
            <w:rStyle w:val="Hyperlink"/>
            <w:noProof/>
          </w:rPr>
          <w:t>PR606349</w:t>
        </w:r>
      </w:hyperlink>
      <w:r w:rsidR="00467250" w:rsidRPr="00B21FEC">
        <w:t xml:space="preserve">, </w:t>
      </w:r>
      <w:hyperlink r:id="rId295" w:history="1">
        <w:r w:rsidR="00467250" w:rsidRPr="00B21FEC">
          <w:rPr>
            <w:rStyle w:val="Hyperlink"/>
          </w:rPr>
          <w:t>PR707435</w:t>
        </w:r>
      </w:hyperlink>
      <w:r w:rsidR="00547EF8">
        <w:rPr>
          <w:noProof/>
        </w:rPr>
        <w:t xml:space="preserve">, </w:t>
      </w:r>
      <w:hyperlink r:id="rId296" w:history="1">
        <w:r w:rsidR="00547EF8">
          <w:rPr>
            <w:rStyle w:val="Hyperlink"/>
            <w:szCs w:val="22"/>
          </w:rPr>
          <w:t>PR720159</w:t>
        </w:r>
      </w:hyperlink>
      <w:r w:rsidR="007F0623">
        <w:rPr>
          <w:noProof/>
        </w:rPr>
        <w:t xml:space="preserve">, </w:t>
      </w:r>
      <w:hyperlink r:id="rId297" w:history="1">
        <w:r w:rsidR="007F0623" w:rsidRPr="007F0623">
          <w:rPr>
            <w:rStyle w:val="Hyperlink"/>
          </w:rPr>
          <w:t>PR718842</w:t>
        </w:r>
      </w:hyperlink>
      <w:r w:rsidR="007F0623">
        <w:rPr>
          <w:noProof/>
        </w:rPr>
        <w:t>]</w:t>
      </w:r>
    </w:p>
    <w:p w14:paraId="312D919B" w14:textId="3A54273E" w:rsidR="00547EF8" w:rsidRPr="00547EF8" w:rsidRDefault="00547EF8" w:rsidP="00547EF8">
      <w:pPr>
        <w:pStyle w:val="History"/>
      </w:pPr>
      <w:r>
        <w:t xml:space="preserve">[20.1 varied by </w:t>
      </w:r>
      <w:hyperlink r:id="rId298" w:history="1">
        <w:r>
          <w:rPr>
            <w:rStyle w:val="Hyperlink"/>
            <w:szCs w:val="22"/>
          </w:rPr>
          <w:t>PR720159</w:t>
        </w:r>
      </w:hyperlink>
      <w:r w:rsidRPr="00547EF8">
        <w:t xml:space="preserve"> ppc 18Jun20]</w:t>
      </w:r>
    </w:p>
    <w:p w14:paraId="2B9E7472" w14:textId="4972464C" w:rsidR="007D66BD" w:rsidRPr="007F0623" w:rsidRDefault="00676A07" w:rsidP="007D66BD">
      <w:pPr>
        <w:pStyle w:val="Level2"/>
      </w:pPr>
      <w:r w:rsidRPr="007F0623">
        <w:t xml:space="preserve">Schedule E to the </w:t>
      </w:r>
      <w:hyperlink r:id="rId299" w:history="1">
        <w:r w:rsidR="00556DC0" w:rsidRPr="007F0623">
          <w:rPr>
            <w:rStyle w:val="Hyperlink"/>
            <w:i/>
          </w:rPr>
          <w:t>Miscellaneous Award 2020</w:t>
        </w:r>
      </w:hyperlink>
      <w:r w:rsidRPr="007F0623">
        <w:t xml:space="preserve"> sets out minimum wage rates and conditions for employees undertaking traineeships.</w:t>
      </w:r>
    </w:p>
    <w:p w14:paraId="78E606D0" w14:textId="44AFB8FA" w:rsidR="007D66BD" w:rsidRPr="007F0623" w:rsidRDefault="007D66BD" w:rsidP="007D66BD">
      <w:pPr>
        <w:pStyle w:val="History"/>
      </w:pPr>
      <w:r w:rsidRPr="007F0623">
        <w:t xml:space="preserve">[20.2 varied by </w:t>
      </w:r>
      <w:hyperlink r:id="rId300" w:history="1">
        <w:r w:rsidRPr="007F0623">
          <w:rPr>
            <w:rStyle w:val="Hyperlink"/>
            <w:noProof/>
          </w:rPr>
          <w:t>PR606349</w:t>
        </w:r>
      </w:hyperlink>
      <w:r w:rsidR="00467250" w:rsidRPr="007F0623">
        <w:t xml:space="preserve">, </w:t>
      </w:r>
      <w:hyperlink r:id="rId301" w:history="1">
        <w:r w:rsidR="00467250" w:rsidRPr="007F0623">
          <w:rPr>
            <w:rStyle w:val="Hyperlink"/>
          </w:rPr>
          <w:t>PR707435</w:t>
        </w:r>
      </w:hyperlink>
      <w:r w:rsidR="00547EF8" w:rsidRPr="007F0623">
        <w:rPr>
          <w:noProof/>
        </w:rPr>
        <w:t xml:space="preserve">, </w:t>
      </w:r>
      <w:hyperlink r:id="rId302" w:history="1">
        <w:r w:rsidR="00547EF8" w:rsidRPr="007F0623">
          <w:rPr>
            <w:rStyle w:val="Hyperlink"/>
            <w:szCs w:val="22"/>
          </w:rPr>
          <w:t>PR720159</w:t>
        </w:r>
      </w:hyperlink>
      <w:r w:rsidR="009C7D20" w:rsidRPr="009C7D20">
        <w:rPr>
          <w:rStyle w:val="Hyperlink"/>
          <w:color w:val="auto"/>
          <w:u w:val="none"/>
        </w:rPr>
        <w:t xml:space="preserve"> </w:t>
      </w:r>
      <w:r w:rsidR="009C7D20" w:rsidRPr="00547EF8">
        <w:t>ppc 18Jun20</w:t>
      </w:r>
      <w:r w:rsidR="007F0623" w:rsidRPr="007F0623">
        <w:rPr>
          <w:noProof/>
        </w:rPr>
        <w:t xml:space="preserve">, </w:t>
      </w:r>
      <w:hyperlink r:id="rId303" w:history="1">
        <w:r w:rsidR="007F0623" w:rsidRPr="007F0623">
          <w:rPr>
            <w:rStyle w:val="Hyperlink"/>
          </w:rPr>
          <w:t>PR718842</w:t>
        </w:r>
      </w:hyperlink>
      <w:r w:rsidR="007F0623" w:rsidRPr="007F0623">
        <w:rPr>
          <w:noProof/>
        </w:rPr>
        <w:t xml:space="preserve"> </w:t>
      </w:r>
      <w:r w:rsidRPr="007F0623">
        <w:rPr>
          <w:noProof/>
        </w:rPr>
        <w:t xml:space="preserve">ppc </w:t>
      </w:r>
      <w:r w:rsidR="007F0623" w:rsidRPr="007F0623">
        <w:rPr>
          <w:noProof/>
        </w:rPr>
        <w:t>01Nov</w:t>
      </w:r>
      <w:r w:rsidR="00547EF8" w:rsidRPr="007F0623">
        <w:rPr>
          <w:noProof/>
        </w:rPr>
        <w:t>20</w:t>
      </w:r>
      <w:r w:rsidRPr="007F0623">
        <w:rPr>
          <w:noProof/>
        </w:rPr>
        <w:t>]</w:t>
      </w:r>
    </w:p>
    <w:p w14:paraId="2BA04BC1" w14:textId="3FE5A757" w:rsidR="00676A07" w:rsidRPr="007F0623" w:rsidRDefault="00676A07" w:rsidP="00676A07">
      <w:pPr>
        <w:pStyle w:val="Level2"/>
        <w:rPr>
          <w:b/>
        </w:rPr>
      </w:pPr>
      <w:r w:rsidRPr="007F0623">
        <w:t xml:space="preserve">This award incorporates the terms of Schedule E to the </w:t>
      </w:r>
      <w:hyperlink r:id="rId304" w:history="1">
        <w:r w:rsidR="00556DC0" w:rsidRPr="007F0623">
          <w:rPr>
            <w:rStyle w:val="Hyperlink"/>
            <w:i/>
          </w:rPr>
          <w:t>Miscellaneous Award 2020</w:t>
        </w:r>
      </w:hyperlink>
      <w:r w:rsidRPr="007F0623">
        <w:rPr>
          <w:i/>
        </w:rPr>
        <w:t xml:space="preserve"> </w:t>
      </w:r>
      <w:r w:rsidRPr="007F0623">
        <w:t>as at 1 </w:t>
      </w:r>
      <w:r w:rsidR="007F0623" w:rsidRPr="007F0623">
        <w:t>November</w:t>
      </w:r>
      <w:r w:rsidRPr="007F0623">
        <w:t xml:space="preserve"> 20</w:t>
      </w:r>
      <w:r w:rsidR="007F0623" w:rsidRPr="007F0623">
        <w:t>20</w:t>
      </w:r>
      <w:r w:rsidRPr="007F0623">
        <w:t xml:space="preserve">. Provided that any reference to “this award” in Schedule E to the </w:t>
      </w:r>
      <w:hyperlink r:id="rId305" w:history="1">
        <w:r w:rsidR="00556DC0" w:rsidRPr="007F0623">
          <w:rPr>
            <w:rStyle w:val="Hyperlink"/>
            <w:i/>
          </w:rPr>
          <w:t>Miscellaneous Award 2020</w:t>
        </w:r>
      </w:hyperlink>
      <w:r w:rsidRPr="007F0623">
        <w:t xml:space="preserve"> is to be read as referring to the </w:t>
      </w:r>
      <w:r w:rsidRPr="007F0623">
        <w:rPr>
          <w:i/>
          <w:noProof/>
        </w:rPr>
        <w:t>Electrical, Electronic and Communications Contracting Award 2010</w:t>
      </w:r>
      <w:r w:rsidRPr="007F0623">
        <w:rPr>
          <w:i/>
        </w:rPr>
        <w:t xml:space="preserve"> </w:t>
      </w:r>
      <w:r w:rsidRPr="007F0623">
        <w:t xml:space="preserve">and not the </w:t>
      </w:r>
      <w:hyperlink r:id="rId306" w:history="1">
        <w:r w:rsidR="00556DC0" w:rsidRPr="007F0623">
          <w:rPr>
            <w:rStyle w:val="Hyperlink"/>
            <w:i/>
          </w:rPr>
          <w:t>Miscellaneous Award 2020</w:t>
        </w:r>
      </w:hyperlink>
      <w:r w:rsidRPr="007F0623">
        <w:rPr>
          <w:i/>
        </w:rPr>
        <w:t>.</w:t>
      </w:r>
    </w:p>
    <w:p w14:paraId="3F86FE0F" w14:textId="77777777" w:rsidR="00F11AA7" w:rsidRDefault="00F11AA7" w:rsidP="00C03668">
      <w:pPr>
        <w:pStyle w:val="Level1"/>
      </w:pPr>
      <w:bookmarkStart w:id="270" w:name="_Toc208901321"/>
      <w:bookmarkStart w:id="271" w:name="_Toc208901567"/>
      <w:bookmarkStart w:id="272" w:name="_Toc208975986"/>
      <w:bookmarkStart w:id="273" w:name="_Toc208979903"/>
      <w:bookmarkStart w:id="274" w:name="_Toc208980972"/>
      <w:bookmarkStart w:id="275" w:name="_Toc55035519"/>
      <w:r w:rsidRPr="0088618F">
        <w:lastRenderedPageBreak/>
        <w:t>School-based apprenticeship</w:t>
      </w:r>
      <w:bookmarkEnd w:id="270"/>
      <w:bookmarkEnd w:id="271"/>
      <w:bookmarkEnd w:id="272"/>
      <w:bookmarkEnd w:id="273"/>
      <w:bookmarkEnd w:id="274"/>
      <w:bookmarkEnd w:id="275"/>
    </w:p>
    <w:p w14:paraId="38CD6236" w14:textId="68518860" w:rsidR="005C3864" w:rsidRPr="005C3864" w:rsidRDefault="005C3864" w:rsidP="00C03668">
      <w:pPr>
        <w:pStyle w:val="History"/>
      </w:pPr>
      <w:r>
        <w:t xml:space="preserve">[Varied by </w:t>
      </w:r>
      <w:hyperlink r:id="rId307" w:history="1">
        <w:r w:rsidRPr="005F0393">
          <w:rPr>
            <w:rStyle w:val="Hyperlink"/>
          </w:rPr>
          <w:t>PR988411</w:t>
        </w:r>
      </w:hyperlink>
      <w:r>
        <w:t>]</w:t>
      </w:r>
    </w:p>
    <w:p w14:paraId="3A3D8683" w14:textId="0EF97082" w:rsidR="00F11AA7" w:rsidRPr="0088618F" w:rsidRDefault="00F11AA7" w:rsidP="00C03668">
      <w:pPr>
        <w:keepNext/>
      </w:pPr>
      <w:r w:rsidRPr="0088618F">
        <w:t xml:space="preserve">See </w:t>
      </w:r>
      <w:r w:rsidR="0035788E">
        <w:fldChar w:fldCharType="begin"/>
      </w:r>
      <w:r w:rsidR="0035788E">
        <w:instrText xml:space="preserve"> REF _Ref228596665 \r \h  \* MERGEFORMAT </w:instrText>
      </w:r>
      <w:r w:rsidR="0035788E">
        <w:fldChar w:fldCharType="separate"/>
      </w:r>
      <w:r w:rsidR="006D2BF1">
        <w:t>Schedule E</w:t>
      </w:r>
      <w:r w:rsidR="0035788E">
        <w:fldChar w:fldCharType="end"/>
      </w:r>
    </w:p>
    <w:p w14:paraId="655E21B6" w14:textId="251CCDD4" w:rsidR="00F11AA7" w:rsidRDefault="00F11AA7" w:rsidP="00F11AA7">
      <w:pPr>
        <w:pStyle w:val="Level1"/>
      </w:pPr>
      <w:bookmarkStart w:id="276" w:name="_Ref53048801"/>
      <w:bookmarkStart w:id="277" w:name="_Ref53048804"/>
      <w:bookmarkStart w:id="278" w:name="_Toc55035520"/>
      <w:r w:rsidRPr="0088618F">
        <w:t>Payment of wages</w:t>
      </w:r>
      <w:bookmarkEnd w:id="276"/>
      <w:bookmarkEnd w:id="277"/>
      <w:bookmarkEnd w:id="278"/>
    </w:p>
    <w:p w14:paraId="6B37CA44" w14:textId="4BDEB367" w:rsidR="008E0487" w:rsidRDefault="008E0487" w:rsidP="008E0487">
      <w:pPr>
        <w:pStyle w:val="History"/>
      </w:pPr>
      <w:r>
        <w:t xml:space="preserve">[Varied by </w:t>
      </w:r>
      <w:hyperlink r:id="rId308" w:history="1">
        <w:r w:rsidRPr="00C42E3D">
          <w:rPr>
            <w:rStyle w:val="Hyperlink"/>
          </w:rPr>
          <w:t>PR</w:t>
        </w:r>
        <w:r>
          <w:rPr>
            <w:rStyle w:val="Hyperlink"/>
          </w:rPr>
          <w:t>723314</w:t>
        </w:r>
      </w:hyperlink>
      <w:r>
        <w:t>]</w:t>
      </w:r>
    </w:p>
    <w:p w14:paraId="67401FF4" w14:textId="77777777" w:rsidR="00F11AA7" w:rsidRPr="0088618F" w:rsidRDefault="00F11AA7" w:rsidP="00375334">
      <w:pPr>
        <w:pStyle w:val="Level2Bold"/>
      </w:pPr>
      <w:r w:rsidRPr="0088618F">
        <w:t>Period of payment</w:t>
      </w:r>
    </w:p>
    <w:p w14:paraId="2216AF81" w14:textId="77777777" w:rsidR="00F11AA7" w:rsidRPr="0088618F" w:rsidRDefault="00F11AA7" w:rsidP="00F11AA7">
      <w:pPr>
        <w:pStyle w:val="Level3"/>
      </w:pPr>
      <w:r w:rsidRPr="0088618F">
        <w:t>Wages, including overtime, must be paid weekly, either:</w:t>
      </w:r>
    </w:p>
    <w:p w14:paraId="5B57B5DD" w14:textId="77777777" w:rsidR="00F11AA7" w:rsidRPr="0088618F" w:rsidRDefault="00F11AA7" w:rsidP="00F11AA7">
      <w:pPr>
        <w:pStyle w:val="Level4"/>
      </w:pPr>
      <w:r w:rsidRPr="0088618F">
        <w:t>according to the actual ordinary hours worked each week; or</w:t>
      </w:r>
    </w:p>
    <w:p w14:paraId="4EE8BC7F" w14:textId="77777777" w:rsidR="00F11AA7" w:rsidRPr="0088618F" w:rsidRDefault="00F11AA7" w:rsidP="00F11AA7">
      <w:pPr>
        <w:pStyle w:val="Level4"/>
      </w:pPr>
      <w:r w:rsidRPr="0088618F">
        <w:t xml:space="preserve">according to the average number of ordinary hours worked each week. </w:t>
      </w:r>
    </w:p>
    <w:p w14:paraId="51942C7A" w14:textId="77777777" w:rsidR="00F11AA7" w:rsidRPr="0088618F" w:rsidRDefault="00F11AA7" w:rsidP="00F11AA7">
      <w:pPr>
        <w:pStyle w:val="Level3"/>
      </w:pPr>
      <w:r w:rsidRPr="0088618F">
        <w:t>Wages may be paid weekly or fortnightly by agreement between the employer and the majority of employees. Agreement in this respect may also be reached between the employer and an individual employee.</w:t>
      </w:r>
    </w:p>
    <w:p w14:paraId="3C7B2414" w14:textId="77777777" w:rsidR="00F11AA7" w:rsidRPr="0088618F" w:rsidRDefault="00F11AA7" w:rsidP="00F11AA7">
      <w:pPr>
        <w:pStyle w:val="Level3"/>
      </w:pPr>
      <w:r w:rsidRPr="0088618F">
        <w:t>The pay period for the payment of wages ends at the usual time of ceasing work not more than two clear ordinary working days prior to the commencement of pay day. In any week in which a public holiday occurs one day after the normal pay day, wages are to be paid in that week two days prior to such public holiday. If an employee takes a rostered day off on a day which coincides with pay day, the employee must be paid not later than the working day immediately following pay day. Where the employer is able to make suitable arrangements, wages may be paid on the working day preceding pay day.</w:t>
      </w:r>
    </w:p>
    <w:p w14:paraId="5B23F259" w14:textId="77777777" w:rsidR="00F11AA7" w:rsidRPr="0088618F" w:rsidRDefault="00F11AA7" w:rsidP="00375334">
      <w:pPr>
        <w:pStyle w:val="Level2Bold"/>
      </w:pPr>
      <w:r w:rsidRPr="0088618F">
        <w:t>Method of payment</w:t>
      </w:r>
    </w:p>
    <w:p w14:paraId="0D152D6E" w14:textId="77777777" w:rsidR="00F11AA7" w:rsidRPr="0088618F" w:rsidRDefault="00F11AA7" w:rsidP="00F11AA7">
      <w:pPr>
        <w:pStyle w:val="Level3"/>
      </w:pPr>
      <w:r w:rsidRPr="0088618F">
        <w:t>Wages must be paid by cash, cheque or electronic funds transfer into the employee’s bank or other recognised financial institution account.</w:t>
      </w:r>
    </w:p>
    <w:p w14:paraId="007C9A6C" w14:textId="039E4B50" w:rsidR="00F11AA7" w:rsidRDefault="00F11AA7" w:rsidP="00F11AA7">
      <w:pPr>
        <w:pStyle w:val="Level3"/>
      </w:pPr>
      <w:r w:rsidRPr="0088618F">
        <w:t>In the case of an employee paid by cheque, if the employee requires it, the employer is to have a facility available during ordinary hours for the employee to cash the cheque.</w:t>
      </w:r>
    </w:p>
    <w:p w14:paraId="74517BB5" w14:textId="399552E1" w:rsidR="00220A7A" w:rsidRDefault="00220A7A" w:rsidP="00220A7A">
      <w:pPr>
        <w:pStyle w:val="History"/>
      </w:pPr>
      <w:r>
        <w:t xml:space="preserve">[22.3 substituted by </w:t>
      </w:r>
      <w:hyperlink r:id="rId309" w:history="1">
        <w:r w:rsidRPr="00C42E3D">
          <w:rPr>
            <w:rStyle w:val="Hyperlink"/>
          </w:rPr>
          <w:t>PR</w:t>
        </w:r>
        <w:r>
          <w:rPr>
            <w:rStyle w:val="Hyperlink"/>
          </w:rPr>
          <w:t>723314</w:t>
        </w:r>
      </w:hyperlink>
      <w:r>
        <w:t xml:space="preserve"> ppc 13Oct20]</w:t>
      </w:r>
    </w:p>
    <w:p w14:paraId="473CE352" w14:textId="65DA1C06" w:rsidR="00F11AA7" w:rsidRDefault="00F11AA7" w:rsidP="00375334">
      <w:pPr>
        <w:pStyle w:val="Level2Bold"/>
      </w:pPr>
      <w:bookmarkStart w:id="279" w:name="_Ref53049391"/>
      <w:r w:rsidRPr="0088618F">
        <w:t>Payment of wages on termination of employment</w:t>
      </w:r>
      <w:bookmarkEnd w:id="279"/>
    </w:p>
    <w:p w14:paraId="1BB8641B" w14:textId="0F172F94" w:rsidR="008E0487" w:rsidRDefault="008E0487" w:rsidP="008E0487">
      <w:pPr>
        <w:pStyle w:val="Level3"/>
      </w:pPr>
      <w:bookmarkStart w:id="280" w:name="_Ref53049340"/>
      <w:r>
        <w:t>Upon termination of employment, the employer must pay an employee the wages due to the employee for any complete or incomplete pay period up to the end of the day of termination, by the end of the next business day after the day on which the employee’s employment was terminated.</w:t>
      </w:r>
      <w:bookmarkEnd w:id="280"/>
    </w:p>
    <w:p w14:paraId="7143A51B" w14:textId="5E852B2B" w:rsidR="008E0487" w:rsidRDefault="008E0487" w:rsidP="008E0487">
      <w:pPr>
        <w:pStyle w:val="Level3"/>
      </w:pPr>
      <w:r>
        <w:t>Where an employee is paid under a rostered day off system and has accrued a credit towards a rostered day off such credit must be taken into account in calculating wages due on termination.</w:t>
      </w:r>
    </w:p>
    <w:p w14:paraId="720E0C98" w14:textId="371B66B8" w:rsidR="008E0487" w:rsidRDefault="008E0487" w:rsidP="008E0487">
      <w:pPr>
        <w:pStyle w:val="Level3"/>
      </w:pPr>
      <w:bookmarkStart w:id="281" w:name="_Ref53049369"/>
      <w:r>
        <w:t xml:space="preserve">All other amounts due to an employee under this award or under the </w:t>
      </w:r>
      <w:bookmarkStart w:id="282" w:name="_Hlk52800028"/>
      <w:r>
        <w:fldChar w:fldCharType="begin"/>
      </w:r>
      <w:r>
        <w:instrText xml:space="preserve"> HYPERLINK "https://www.fwc.gov.au/documents/awardmod/download/nes.pdf" </w:instrText>
      </w:r>
      <w:r>
        <w:fldChar w:fldCharType="separate"/>
      </w:r>
      <w:r>
        <w:rPr>
          <w:rStyle w:val="Hyperlink"/>
        </w:rPr>
        <w:t>NES</w:t>
      </w:r>
      <w:r>
        <w:fldChar w:fldCharType="end"/>
      </w:r>
      <w:bookmarkEnd w:id="282"/>
      <w:r>
        <w:t xml:space="preserve">, other than those specified under clause </w:t>
      </w:r>
      <w:r w:rsidR="00220A7A">
        <w:fldChar w:fldCharType="begin"/>
      </w:r>
      <w:r w:rsidR="00220A7A">
        <w:instrText xml:space="preserve"> REF _Ref53049340 \w \h </w:instrText>
      </w:r>
      <w:r w:rsidR="00220A7A">
        <w:fldChar w:fldCharType="separate"/>
      </w:r>
      <w:r w:rsidR="006D2BF1">
        <w:t>22.3(a)</w:t>
      </w:r>
      <w:r w:rsidR="00220A7A">
        <w:fldChar w:fldCharType="end"/>
      </w:r>
      <w:r w:rsidRPr="003B1C74">
        <w:t>,</w:t>
      </w:r>
      <w:r>
        <w:t xml:space="preserve"> must be paid by no later than 7 days after the day on which the employee’s employment terminates.</w:t>
      </w:r>
      <w:bookmarkEnd w:id="281"/>
    </w:p>
    <w:p w14:paraId="26A956A3" w14:textId="001C3A2A" w:rsidR="008E0487" w:rsidRDefault="008E0487" w:rsidP="008E0487">
      <w:pPr>
        <w:pStyle w:val="Level3"/>
      </w:pPr>
      <w:bookmarkStart w:id="283" w:name="_Ref53049383"/>
      <w:r>
        <w:lastRenderedPageBreak/>
        <w:t xml:space="preserve">The requirement to pay wages and other amounts under clauses </w:t>
      </w:r>
      <w:r w:rsidR="00220A7A">
        <w:fldChar w:fldCharType="begin"/>
      </w:r>
      <w:r w:rsidR="00220A7A">
        <w:instrText xml:space="preserve"> REF _Ref53049340 \w \h </w:instrText>
      </w:r>
      <w:r w:rsidR="00220A7A">
        <w:fldChar w:fldCharType="separate"/>
      </w:r>
      <w:r w:rsidR="006D2BF1">
        <w:t>22.3(a)</w:t>
      </w:r>
      <w:r w:rsidR="00220A7A">
        <w:fldChar w:fldCharType="end"/>
      </w:r>
      <w:r>
        <w:t xml:space="preserve"> and </w:t>
      </w:r>
      <w:r w:rsidR="00220A7A">
        <w:fldChar w:fldCharType="begin"/>
      </w:r>
      <w:r w:rsidR="00220A7A">
        <w:instrText xml:space="preserve"> REF _Ref53049369 \w \h </w:instrText>
      </w:r>
      <w:r w:rsidR="00220A7A">
        <w:fldChar w:fldCharType="separate"/>
      </w:r>
      <w:r w:rsidR="006D2BF1">
        <w:t>22.3(c)</w:t>
      </w:r>
      <w:r w:rsidR="00220A7A">
        <w:fldChar w:fldCharType="end"/>
      </w:r>
      <w:r>
        <w:t xml:space="preserve"> is subject to further order of the Commission and the employer making deductions authorised by this award or </w:t>
      </w:r>
      <w:hyperlink r:id="rId310" w:history="1">
        <w:r>
          <w:rPr>
            <w:rStyle w:val="Hyperlink"/>
          </w:rPr>
          <w:t>Act</w:t>
        </w:r>
      </w:hyperlink>
      <w:r>
        <w:t>.</w:t>
      </w:r>
      <w:bookmarkEnd w:id="283"/>
    </w:p>
    <w:p w14:paraId="04D092BA" w14:textId="345CF9BF" w:rsidR="008E0487" w:rsidRDefault="008E0487" w:rsidP="008E0487">
      <w:pPr>
        <w:pStyle w:val="Block1"/>
      </w:pPr>
      <w:r>
        <w:t xml:space="preserve">NOTE 1: Section 117(2) of the </w:t>
      </w:r>
      <w:hyperlink r:id="rId311" w:history="1">
        <w:r>
          <w:rPr>
            <w:rStyle w:val="Hyperlink"/>
          </w:rPr>
          <w:t>Act</w:t>
        </w:r>
      </w:hyperlink>
      <w:r>
        <w:t xml:space="preserve"> provides that an employer must not terminate an employee’s employment unless the employer has given the employee the required minimum period of notice or “has paid” to the employee payment instead of giving them notice.</w:t>
      </w:r>
    </w:p>
    <w:p w14:paraId="2E1C9EB3" w14:textId="45C2BFD8" w:rsidR="008E0487" w:rsidRDefault="008E0487" w:rsidP="008E0487">
      <w:pPr>
        <w:pStyle w:val="Block1"/>
      </w:pPr>
      <w:bookmarkStart w:id="284" w:name="_Hlk52894224"/>
      <w:r>
        <w:t xml:space="preserve">NOTE 2: Clause </w:t>
      </w:r>
      <w:r w:rsidR="00220A7A">
        <w:fldChar w:fldCharType="begin"/>
      </w:r>
      <w:r w:rsidR="00220A7A">
        <w:instrText xml:space="preserve"> REF _Ref53049383 \w \h </w:instrText>
      </w:r>
      <w:r w:rsidR="00220A7A">
        <w:fldChar w:fldCharType="separate"/>
      </w:r>
      <w:r w:rsidR="006D2BF1">
        <w:t>22.3(d)</w:t>
      </w:r>
      <w:r w:rsidR="00220A7A">
        <w:fldChar w:fldCharType="end"/>
      </w:r>
      <w:r>
        <w:t xml:space="preserve"> allows the Commission to make an order delaying the requirement to make a payment under clause </w:t>
      </w:r>
      <w:r w:rsidR="00220A7A">
        <w:fldChar w:fldCharType="begin"/>
      </w:r>
      <w:r w:rsidR="00220A7A">
        <w:instrText xml:space="preserve"> REF _Ref53049391 \w \h </w:instrText>
      </w:r>
      <w:r w:rsidR="00220A7A">
        <w:fldChar w:fldCharType="separate"/>
      </w:r>
      <w:r w:rsidR="006D2BF1">
        <w:t>22.3</w:t>
      </w:r>
      <w:r w:rsidR="00220A7A">
        <w:fldChar w:fldCharType="end"/>
      </w:r>
      <w:r>
        <w:t xml:space="preserve">. For example, the Commission could make an order delaying the requirement to pay redundancy pay if an employer makes an application under section 120 of the </w:t>
      </w:r>
      <w:bookmarkStart w:id="285" w:name="_Hlk52800142"/>
      <w:r>
        <w:fldChar w:fldCharType="begin"/>
      </w:r>
      <w:r>
        <w:instrText xml:space="preserve"> HYPERLINK "http://www.legislation.gov.au/Series/C2009A00028" </w:instrText>
      </w:r>
      <w:r>
        <w:fldChar w:fldCharType="separate"/>
      </w:r>
      <w:r>
        <w:rPr>
          <w:rStyle w:val="Hyperlink"/>
        </w:rPr>
        <w:t>Act</w:t>
      </w:r>
      <w:r>
        <w:fldChar w:fldCharType="end"/>
      </w:r>
      <w:bookmarkEnd w:id="285"/>
      <w:r>
        <w:t xml:space="preserve"> for the Commission to reduce the amount of redundancy pay an employee is entitled to under </w:t>
      </w:r>
      <w:r>
        <w:rPr>
          <w:color w:val="000000"/>
        </w:rPr>
        <w:t xml:space="preserve">the </w:t>
      </w:r>
      <w:hyperlink r:id="rId312" w:history="1">
        <w:r>
          <w:rPr>
            <w:rStyle w:val="Hyperlink"/>
          </w:rPr>
          <w:t>NES</w:t>
        </w:r>
      </w:hyperlink>
      <w:r>
        <w:t>.</w:t>
      </w:r>
    </w:p>
    <w:bookmarkEnd w:id="284"/>
    <w:p w14:paraId="113557BB" w14:textId="3DF5AB58" w:rsidR="008E0487" w:rsidRDefault="008E0487" w:rsidP="008E0487">
      <w:pPr>
        <w:pStyle w:val="Block1"/>
      </w:pPr>
      <w:r>
        <w:t xml:space="preserve">NOTE 3: State and Territory long service leave laws or long service leave entitlements under section 113 of the </w:t>
      </w:r>
      <w:hyperlink r:id="rId313" w:history="1">
        <w:r>
          <w:rPr>
            <w:rStyle w:val="Hyperlink"/>
          </w:rPr>
          <w:t>Act</w:t>
        </w:r>
      </w:hyperlink>
      <w:r>
        <w:t>, may require an employer to pay an employee for accrued long service leave on the day on which the employee’s employment terminates or shortly after.</w:t>
      </w:r>
    </w:p>
    <w:p w14:paraId="1F6676E9" w14:textId="77777777" w:rsidR="00F11AA7" w:rsidRPr="0088618F" w:rsidRDefault="00F11AA7" w:rsidP="00375334">
      <w:pPr>
        <w:pStyle w:val="Level2Bold"/>
      </w:pPr>
      <w:r w:rsidRPr="0088618F">
        <w:t>Day off coinciding with pay day</w:t>
      </w:r>
    </w:p>
    <w:p w14:paraId="38EC8783" w14:textId="77777777" w:rsidR="00F11AA7" w:rsidRPr="0088618F" w:rsidRDefault="00F11AA7" w:rsidP="00F11AA7">
      <w:pPr>
        <w:pStyle w:val="Block1"/>
      </w:pPr>
      <w:r w:rsidRPr="0088618F">
        <w:t>Where an employee is paid wages by cash or cheque and the employee is, by virtue of the arrangement of their ordinary hours, to take a day off on a day which coincides with pay day, such employee must be paid no later than the working day immediately following pay day. However, if the employer is able to make suitable arrangements, wages may be paid on the working day preceding pay day.</w:t>
      </w:r>
    </w:p>
    <w:p w14:paraId="65176F46" w14:textId="77777777" w:rsidR="00F11AA7" w:rsidRPr="0088618F" w:rsidRDefault="00F11AA7" w:rsidP="009B1409">
      <w:pPr>
        <w:pStyle w:val="Level2Bold"/>
      </w:pPr>
      <w:r w:rsidRPr="0088618F">
        <w:t>Wages to be paid during working hours</w:t>
      </w:r>
    </w:p>
    <w:p w14:paraId="4F14C398" w14:textId="77777777" w:rsidR="00F11AA7" w:rsidRPr="0088618F" w:rsidRDefault="00F11AA7" w:rsidP="00F11AA7">
      <w:pPr>
        <w:pStyle w:val="Block1"/>
      </w:pPr>
      <w:r w:rsidRPr="0088618F">
        <w:t>Where an employee is paid wages by cash or cheque such wages are to be paid during ordinary working hours.</w:t>
      </w:r>
    </w:p>
    <w:p w14:paraId="6AA07F06" w14:textId="77777777" w:rsidR="00F11AA7" w:rsidRDefault="00F11AA7" w:rsidP="00F11AA7">
      <w:pPr>
        <w:pStyle w:val="Level1"/>
      </w:pPr>
      <w:bookmarkStart w:id="286" w:name="_Ref218658003"/>
      <w:bookmarkStart w:id="287" w:name="_Toc55035521"/>
      <w:r w:rsidRPr="0088618F">
        <w:t>Superannuation</w:t>
      </w:r>
      <w:bookmarkEnd w:id="286"/>
      <w:bookmarkEnd w:id="287"/>
    </w:p>
    <w:p w14:paraId="2A35FD18" w14:textId="4B273287" w:rsidR="00114EF1" w:rsidRPr="00114EF1" w:rsidRDefault="00114EF1" w:rsidP="00114EF1">
      <w:pPr>
        <w:pStyle w:val="History"/>
      </w:pPr>
      <w:r>
        <w:t xml:space="preserve">[Varied by </w:t>
      </w:r>
      <w:hyperlink r:id="rId314" w:history="1">
        <w:r>
          <w:rPr>
            <w:rStyle w:val="Hyperlink"/>
          </w:rPr>
          <w:t>PR994523</w:t>
        </w:r>
      </w:hyperlink>
      <w:r w:rsidR="00937181">
        <w:t xml:space="preserve">, </w:t>
      </w:r>
      <w:hyperlink r:id="rId315" w:history="1">
        <w:r w:rsidR="00937181" w:rsidRPr="00937181">
          <w:rPr>
            <w:rStyle w:val="Hyperlink"/>
          </w:rPr>
          <w:t>PR514084</w:t>
        </w:r>
      </w:hyperlink>
      <w:r w:rsidR="007842BD">
        <w:t xml:space="preserve">, </w:t>
      </w:r>
      <w:hyperlink r:id="rId316" w:history="1">
        <w:r w:rsidR="007842BD">
          <w:rPr>
            <w:rStyle w:val="Hyperlink"/>
          </w:rPr>
          <w:t>PR545992</w:t>
        </w:r>
      </w:hyperlink>
      <w:r>
        <w:t>]</w:t>
      </w:r>
    </w:p>
    <w:p w14:paraId="743B5B7B" w14:textId="77777777" w:rsidR="00F11AA7" w:rsidRPr="0088618F" w:rsidRDefault="00F11AA7" w:rsidP="004005A0">
      <w:pPr>
        <w:pStyle w:val="Level2Bold"/>
      </w:pPr>
      <w:r w:rsidRPr="0088618F">
        <w:t>Superannuation legislation</w:t>
      </w:r>
    </w:p>
    <w:p w14:paraId="24316EC1" w14:textId="77777777" w:rsidR="00F11AA7" w:rsidRPr="0088618F" w:rsidRDefault="00F11AA7" w:rsidP="00F11AA7">
      <w:pPr>
        <w:pStyle w:val="Level3"/>
      </w:pPr>
      <w:r w:rsidRPr="0088618F">
        <w:t xml:space="preserve">Superannuation legislation, including the </w:t>
      </w:r>
      <w:r w:rsidRPr="0088618F">
        <w:rPr>
          <w:i/>
        </w:rPr>
        <w:t>Superannuation Guarantee (Administration) Act 1992</w:t>
      </w:r>
      <w:r w:rsidRPr="0088618F">
        <w:t xml:space="preserve"> (Cth), the </w:t>
      </w:r>
      <w:r w:rsidRPr="0088618F">
        <w:rPr>
          <w:i/>
        </w:rPr>
        <w:t>Superannuation Guarantee Charge Act 1992</w:t>
      </w:r>
      <w:r w:rsidRPr="0088618F">
        <w:t xml:space="preserve"> (Cth), the </w:t>
      </w:r>
      <w:r w:rsidRPr="0088618F">
        <w:rPr>
          <w:i/>
        </w:rPr>
        <w:t>Superannuation Industry (Supervision) Act 1993</w:t>
      </w:r>
      <w:r w:rsidRPr="0088618F">
        <w:t xml:space="preserve"> (Cth) and the </w:t>
      </w:r>
      <w:r w:rsidRPr="0088618F">
        <w:rPr>
          <w:i/>
        </w:rPr>
        <w:t>Superannuation (Resolution of Complaints) Act 1993</w:t>
      </w:r>
      <w:r w:rsidRPr="0088618F">
        <w:t xml:space="preserve"> (Cth), deals with the superannuation rights and obligations of employers and employees. Under superannuation legislation individual employees generally have the opportunity to choose their own superannuation fund. If an employee does not choose a superannuation fund, any superannuation fund nominated in the award covering the employee applies.</w:t>
      </w:r>
    </w:p>
    <w:p w14:paraId="17729957" w14:textId="77777777" w:rsidR="00F11AA7" w:rsidRPr="0088618F" w:rsidRDefault="00F11AA7" w:rsidP="00F11AA7">
      <w:pPr>
        <w:pStyle w:val="Level3"/>
      </w:pPr>
      <w:r w:rsidRPr="0088618F">
        <w:t>The rights and obligations in these clauses supplement those in superannuation legislation.</w:t>
      </w:r>
    </w:p>
    <w:p w14:paraId="22714D10" w14:textId="77777777" w:rsidR="00F11AA7" w:rsidRPr="0088618F" w:rsidRDefault="00F11AA7" w:rsidP="004005A0">
      <w:pPr>
        <w:pStyle w:val="Level2Bold"/>
      </w:pPr>
      <w:bookmarkStart w:id="288" w:name="_Ref218657656"/>
      <w:r w:rsidRPr="0088618F">
        <w:lastRenderedPageBreak/>
        <w:t>Employer contributions</w:t>
      </w:r>
      <w:bookmarkEnd w:id="288"/>
    </w:p>
    <w:p w14:paraId="6FA629F7" w14:textId="77777777" w:rsidR="00F11AA7" w:rsidRPr="0088618F" w:rsidRDefault="00F11AA7" w:rsidP="00F11AA7">
      <w:pPr>
        <w:pStyle w:val="Block1"/>
      </w:pPr>
      <w:r w:rsidRPr="0088618F">
        <w:t>An employer must make such superannuation contributions to a superannuation fund for the benefit of an employee as will avoid the employer being required to pay the superannuation guarantee charge under superannuation legislation with respect to that employee.</w:t>
      </w:r>
    </w:p>
    <w:p w14:paraId="54A4C9B0" w14:textId="77777777" w:rsidR="00F11AA7" w:rsidRPr="0088618F" w:rsidRDefault="00F11AA7" w:rsidP="00E37407">
      <w:pPr>
        <w:pStyle w:val="Level2Bold"/>
      </w:pPr>
      <w:r w:rsidRPr="0088618F">
        <w:t>Voluntary employee contributions</w:t>
      </w:r>
    </w:p>
    <w:p w14:paraId="50DA4093" w14:textId="3E901992" w:rsidR="00F11AA7" w:rsidRPr="0088618F" w:rsidRDefault="00F11AA7" w:rsidP="00F11AA7">
      <w:pPr>
        <w:pStyle w:val="Level3"/>
      </w:pPr>
      <w:bookmarkStart w:id="289" w:name="_Ref218657702"/>
      <w:r w:rsidRPr="0088618F">
        <w:t xml:space="preserve">Subject to the governing rules of the relevant superannuation fund, an employee may, in writing, authorise their employer to pay on behalf of the employee a specified amount from the wages of the employee into the same superannuation fund as the employer makes the superannuation contributions provided for in clause </w:t>
      </w:r>
      <w:r w:rsidR="0035788E">
        <w:fldChar w:fldCharType="begin"/>
      </w:r>
      <w:r w:rsidR="0035788E">
        <w:instrText xml:space="preserve"> REF _Ref218657656 \w \h  \* MERGEFORMAT </w:instrText>
      </w:r>
      <w:r w:rsidR="0035788E">
        <w:fldChar w:fldCharType="separate"/>
      </w:r>
      <w:r w:rsidR="006D2BF1">
        <w:t>23.2</w:t>
      </w:r>
      <w:r w:rsidR="0035788E">
        <w:fldChar w:fldCharType="end"/>
      </w:r>
      <w:r w:rsidRPr="0088618F">
        <w:t>.</w:t>
      </w:r>
      <w:bookmarkEnd w:id="289"/>
    </w:p>
    <w:p w14:paraId="5FEC26DC" w14:textId="77777777" w:rsidR="00F11AA7" w:rsidRPr="0088618F" w:rsidRDefault="00F11AA7" w:rsidP="00F11AA7">
      <w:pPr>
        <w:pStyle w:val="Level3"/>
      </w:pPr>
      <w:bookmarkStart w:id="290" w:name="_Ref220402983"/>
      <w:r w:rsidRPr="0088618F">
        <w:t>An employee may adjust the amount the employee has authorised their employer to pay from the wages of the employee from the first of the month following the giving of three months’ written notice to their employer.</w:t>
      </w:r>
      <w:bookmarkEnd w:id="290"/>
    </w:p>
    <w:p w14:paraId="019BAF80" w14:textId="08DE5E1E" w:rsidR="00F11AA7" w:rsidRPr="0088618F" w:rsidRDefault="00F11AA7" w:rsidP="00F11AA7">
      <w:pPr>
        <w:pStyle w:val="Level3"/>
      </w:pPr>
      <w:r w:rsidRPr="0088618F">
        <w:t xml:space="preserve">The employer must pay the amount authorised under clauses </w:t>
      </w:r>
      <w:r w:rsidR="0035788E">
        <w:fldChar w:fldCharType="begin"/>
      </w:r>
      <w:r w:rsidR="0035788E">
        <w:instrText xml:space="preserve"> REF _Ref218657702 \w \h  \* MERGEFORMAT </w:instrText>
      </w:r>
      <w:r w:rsidR="0035788E">
        <w:fldChar w:fldCharType="separate"/>
      </w:r>
      <w:r w:rsidR="006D2BF1">
        <w:t>23.3(a)</w:t>
      </w:r>
      <w:r w:rsidR="0035788E">
        <w:fldChar w:fldCharType="end"/>
      </w:r>
      <w:r w:rsidRPr="0088618F">
        <w:t xml:space="preserve"> or </w:t>
      </w:r>
      <w:r w:rsidR="0035788E">
        <w:fldChar w:fldCharType="begin"/>
      </w:r>
      <w:r w:rsidR="0035788E">
        <w:instrText xml:space="preserve"> REF _Ref220402983 \n \h  \* MERGEFORMAT </w:instrText>
      </w:r>
      <w:r w:rsidR="0035788E">
        <w:fldChar w:fldCharType="separate"/>
      </w:r>
      <w:r w:rsidR="006D2BF1">
        <w:t>(b)</w:t>
      </w:r>
      <w:r w:rsidR="0035788E">
        <w:fldChar w:fldCharType="end"/>
      </w:r>
      <w:r w:rsidRPr="0088618F">
        <w:t xml:space="preserve"> no later than 28 days after the end of the month in which the deduction authorised under clauses </w:t>
      </w:r>
      <w:r w:rsidR="0035788E">
        <w:fldChar w:fldCharType="begin"/>
      </w:r>
      <w:r w:rsidR="0035788E">
        <w:instrText xml:space="preserve"> REF _Ref218657702 \w \h  \* MERGEFORMAT </w:instrText>
      </w:r>
      <w:r w:rsidR="0035788E">
        <w:fldChar w:fldCharType="separate"/>
      </w:r>
      <w:r w:rsidR="006D2BF1">
        <w:t>23.3(a)</w:t>
      </w:r>
      <w:r w:rsidR="0035788E">
        <w:fldChar w:fldCharType="end"/>
      </w:r>
      <w:r w:rsidRPr="0088618F">
        <w:t xml:space="preserve"> or </w:t>
      </w:r>
      <w:r w:rsidR="0035788E">
        <w:fldChar w:fldCharType="begin"/>
      </w:r>
      <w:r w:rsidR="0035788E">
        <w:instrText xml:space="preserve"> REF _Ref220402983 \n \h  \* MERGEFORMAT </w:instrText>
      </w:r>
      <w:r w:rsidR="0035788E">
        <w:fldChar w:fldCharType="separate"/>
      </w:r>
      <w:r w:rsidR="006D2BF1">
        <w:t>(b)</w:t>
      </w:r>
      <w:r w:rsidR="0035788E">
        <w:fldChar w:fldCharType="end"/>
      </w:r>
      <w:r w:rsidRPr="0088618F">
        <w:t xml:space="preserve"> was made.</w:t>
      </w:r>
    </w:p>
    <w:p w14:paraId="4CA8725A" w14:textId="77777777" w:rsidR="00F11AA7" w:rsidRDefault="00F11AA7" w:rsidP="00E37407">
      <w:pPr>
        <w:pStyle w:val="Level2Bold"/>
      </w:pPr>
      <w:r w:rsidRPr="0088618F">
        <w:t>Superannuation fund</w:t>
      </w:r>
    </w:p>
    <w:p w14:paraId="7537D104" w14:textId="314E871B" w:rsidR="00114EF1" w:rsidRPr="00114EF1" w:rsidRDefault="00114EF1" w:rsidP="00114EF1">
      <w:pPr>
        <w:pStyle w:val="History"/>
      </w:pPr>
      <w:r>
        <w:t xml:space="preserve">[23.4 varied by </w:t>
      </w:r>
      <w:hyperlink r:id="rId317" w:history="1">
        <w:r>
          <w:rPr>
            <w:rStyle w:val="Hyperlink"/>
          </w:rPr>
          <w:t>PR994523</w:t>
        </w:r>
      </w:hyperlink>
      <w:r w:rsidR="00937181">
        <w:t xml:space="preserve">, </w:t>
      </w:r>
      <w:hyperlink r:id="rId318" w:history="1">
        <w:r w:rsidR="00937181" w:rsidRPr="00937181">
          <w:rPr>
            <w:rStyle w:val="Hyperlink"/>
          </w:rPr>
          <w:t>PR514084</w:t>
        </w:r>
      </w:hyperlink>
      <w:r w:rsidR="00A352A9">
        <w:t xml:space="preserve"> ppc</w:t>
      </w:r>
      <w:r w:rsidR="00937181">
        <w:t xml:space="preserve"> 31 August 2011</w:t>
      </w:r>
      <w:r>
        <w:t>]</w:t>
      </w:r>
    </w:p>
    <w:p w14:paraId="795A8873" w14:textId="19EECCAB" w:rsidR="00F11AA7" w:rsidRDefault="00F11AA7" w:rsidP="00F11AA7">
      <w:pPr>
        <w:pStyle w:val="Block1"/>
      </w:pPr>
      <w:r w:rsidRPr="0088618F">
        <w:t xml:space="preserve">Unless, to comply with superannuation legislation, the employer is required to make the superannuation contributions provided for in clause </w:t>
      </w:r>
      <w:r w:rsidR="0035788E">
        <w:fldChar w:fldCharType="begin"/>
      </w:r>
      <w:r w:rsidR="0035788E">
        <w:instrText xml:space="preserve"> REF _Ref218657656 \r \h  \* MERGEFORMAT </w:instrText>
      </w:r>
      <w:r w:rsidR="0035788E">
        <w:fldChar w:fldCharType="separate"/>
      </w:r>
      <w:r w:rsidR="006D2BF1">
        <w:t>23.2</w:t>
      </w:r>
      <w:r w:rsidR="0035788E">
        <w:fldChar w:fldCharType="end"/>
      </w:r>
      <w:r w:rsidRPr="0088618F">
        <w:t xml:space="preserve"> to another superannuation fund that is chosen by the employee, the employer must make the superannuation contributions provided for in clause </w:t>
      </w:r>
      <w:r w:rsidR="00695F92">
        <w:fldChar w:fldCharType="begin"/>
      </w:r>
      <w:r w:rsidR="00BE68A4">
        <w:instrText xml:space="preserve"> REF _Ref218657656 \r \h </w:instrText>
      </w:r>
      <w:r w:rsidR="00695F92">
        <w:fldChar w:fldCharType="separate"/>
      </w:r>
      <w:r w:rsidR="006D2BF1">
        <w:t>23.2</w:t>
      </w:r>
      <w:r w:rsidR="00695F92">
        <w:fldChar w:fldCharType="end"/>
      </w:r>
      <w:r w:rsidRPr="0088618F">
        <w:t xml:space="preserve"> and pay the amount authorised </w:t>
      </w:r>
      <w:r w:rsidR="00FB5CD5">
        <w:t xml:space="preserve">under clauses </w:t>
      </w:r>
      <w:r w:rsidR="00695F92">
        <w:fldChar w:fldCharType="begin"/>
      </w:r>
      <w:r w:rsidR="00FB5CD5">
        <w:instrText xml:space="preserve"> REF _Ref218657702 \r \h </w:instrText>
      </w:r>
      <w:r w:rsidR="00695F92">
        <w:fldChar w:fldCharType="separate"/>
      </w:r>
      <w:r w:rsidR="006D2BF1">
        <w:t>23.3(a)</w:t>
      </w:r>
      <w:r w:rsidR="00695F92">
        <w:fldChar w:fldCharType="end"/>
      </w:r>
      <w:r w:rsidR="00FB5CD5">
        <w:t xml:space="preserve"> and </w:t>
      </w:r>
      <w:r w:rsidR="00695F92">
        <w:fldChar w:fldCharType="begin"/>
      </w:r>
      <w:r w:rsidR="00FB5CD5">
        <w:instrText xml:space="preserve"> REF _Ref220402983 \r \h </w:instrText>
      </w:r>
      <w:r w:rsidR="00695F92">
        <w:fldChar w:fldCharType="separate"/>
      </w:r>
      <w:r w:rsidR="006D2BF1">
        <w:t>23.3(b)</w:t>
      </w:r>
      <w:r w:rsidR="00695F92">
        <w:fldChar w:fldCharType="end"/>
      </w:r>
      <w:r w:rsidR="00FB5CD5">
        <w:t xml:space="preserve"> </w:t>
      </w:r>
      <w:r w:rsidRPr="0088618F">
        <w:t>to one of the following superannuation funds</w:t>
      </w:r>
      <w:r w:rsidR="00F20DED" w:rsidRPr="0088618F">
        <w:t xml:space="preserve"> or its successor</w:t>
      </w:r>
      <w:r w:rsidRPr="0088618F">
        <w:t>:</w:t>
      </w:r>
    </w:p>
    <w:p w14:paraId="2131A9AD" w14:textId="3A964B55" w:rsidR="007842BD" w:rsidRPr="007842BD" w:rsidRDefault="007842BD" w:rsidP="007842BD">
      <w:pPr>
        <w:pStyle w:val="History"/>
      </w:pPr>
      <w:r>
        <w:t xml:space="preserve">[23.4(a) deleted by </w:t>
      </w:r>
      <w:hyperlink r:id="rId319" w:history="1">
        <w:r>
          <w:rPr>
            <w:rStyle w:val="Hyperlink"/>
          </w:rPr>
          <w:t>PR545992</w:t>
        </w:r>
      </w:hyperlink>
      <w:r>
        <w:t xml:space="preserve"> ppc 01Jan14]</w:t>
      </w:r>
    </w:p>
    <w:p w14:paraId="09471C1B" w14:textId="32D4C649" w:rsidR="007842BD" w:rsidRPr="007842BD" w:rsidRDefault="007842BD" w:rsidP="007842BD">
      <w:pPr>
        <w:pStyle w:val="History"/>
      </w:pPr>
      <w:r>
        <w:t xml:space="preserve">[23.4(b) renumbered as 23.4(a) by </w:t>
      </w:r>
      <w:hyperlink r:id="rId320" w:history="1">
        <w:r>
          <w:rPr>
            <w:rStyle w:val="Hyperlink"/>
          </w:rPr>
          <w:t>PR545992</w:t>
        </w:r>
      </w:hyperlink>
      <w:r>
        <w:t xml:space="preserve"> ppc 01Jan14]</w:t>
      </w:r>
    </w:p>
    <w:p w14:paraId="080DEB83" w14:textId="77777777" w:rsidR="00F11AA7" w:rsidRDefault="00F11AA7" w:rsidP="00F11AA7">
      <w:pPr>
        <w:pStyle w:val="Level3"/>
      </w:pPr>
      <w:smartTag w:uri="urn:schemas-microsoft-com:office:smarttags" w:element="State">
        <w:r w:rsidRPr="0088618F">
          <w:t>New South Wales</w:t>
        </w:r>
      </w:smartTag>
      <w:r w:rsidRPr="0088618F">
        <w:t xml:space="preserve"> Electrical Superannuation Scheme (</w:t>
      </w:r>
      <w:smartTag w:uri="urn:schemas-microsoft-com:office:smarttags" w:element="place">
        <w:r w:rsidRPr="0088618F">
          <w:t>NESS</w:t>
        </w:r>
      </w:smartTag>
      <w:r w:rsidRPr="0088618F">
        <w:t>);</w:t>
      </w:r>
    </w:p>
    <w:p w14:paraId="1910C0CE" w14:textId="27C7A029" w:rsidR="007842BD" w:rsidRPr="007842BD" w:rsidRDefault="007842BD" w:rsidP="007842BD">
      <w:pPr>
        <w:pStyle w:val="History"/>
      </w:pPr>
      <w:r>
        <w:t xml:space="preserve">[23.4(c) renumbered as 23.4(b) by </w:t>
      </w:r>
      <w:hyperlink r:id="rId321" w:history="1">
        <w:r>
          <w:rPr>
            <w:rStyle w:val="Hyperlink"/>
          </w:rPr>
          <w:t>PR545992</w:t>
        </w:r>
      </w:hyperlink>
      <w:r>
        <w:t xml:space="preserve"> ppc 01Jan14]</w:t>
      </w:r>
    </w:p>
    <w:p w14:paraId="32C16BDD" w14:textId="77777777" w:rsidR="00F11AA7" w:rsidRDefault="00937181" w:rsidP="00F11AA7">
      <w:pPr>
        <w:pStyle w:val="Level3"/>
      </w:pPr>
      <w:r>
        <w:t>Energy Super</w:t>
      </w:r>
      <w:r w:rsidR="00F11AA7" w:rsidRPr="0088618F">
        <w:t>;</w:t>
      </w:r>
    </w:p>
    <w:p w14:paraId="4153CCA2" w14:textId="3057FCDE" w:rsidR="007842BD" w:rsidRPr="007842BD" w:rsidRDefault="007842BD" w:rsidP="007842BD">
      <w:pPr>
        <w:pStyle w:val="History"/>
      </w:pPr>
      <w:r>
        <w:t xml:space="preserve">[23.4(d) renumbered as 23.4(c) by </w:t>
      </w:r>
      <w:hyperlink r:id="rId322" w:history="1">
        <w:r>
          <w:rPr>
            <w:rStyle w:val="Hyperlink"/>
          </w:rPr>
          <w:t>PR545992</w:t>
        </w:r>
      </w:hyperlink>
      <w:r>
        <w:t xml:space="preserve"> ppc 01Jan14]</w:t>
      </w:r>
    </w:p>
    <w:p w14:paraId="46DE4A67" w14:textId="77777777" w:rsidR="00F11AA7" w:rsidRDefault="00F11AA7" w:rsidP="00F11AA7">
      <w:pPr>
        <w:pStyle w:val="Level3"/>
      </w:pPr>
      <w:r w:rsidRPr="0088618F">
        <w:t>Construction and Building Industry Super (Cbus);</w:t>
      </w:r>
    </w:p>
    <w:p w14:paraId="58D92C4E" w14:textId="3A8C9E6D" w:rsidR="007842BD" w:rsidRDefault="007842BD" w:rsidP="007842BD">
      <w:pPr>
        <w:pStyle w:val="History"/>
      </w:pPr>
      <w:r>
        <w:t xml:space="preserve">[23.4(e) renumbered as 23.4(d) by </w:t>
      </w:r>
      <w:hyperlink r:id="rId323" w:history="1">
        <w:r>
          <w:rPr>
            <w:rStyle w:val="Hyperlink"/>
          </w:rPr>
          <w:t>PR545992</w:t>
        </w:r>
      </w:hyperlink>
      <w:r>
        <w:t xml:space="preserve"> ppc 01Jan14]</w:t>
      </w:r>
    </w:p>
    <w:p w14:paraId="1E8592D7" w14:textId="77777777" w:rsidR="00F11AA7" w:rsidRDefault="00F11AA7" w:rsidP="00F11AA7">
      <w:pPr>
        <w:pStyle w:val="Level3"/>
      </w:pPr>
      <w:r w:rsidRPr="0088618F">
        <w:t xml:space="preserve">Energy Industries </w:t>
      </w:r>
      <w:r w:rsidR="00F40FC5">
        <w:t>Superannuation Scheme (EISS);</w:t>
      </w:r>
    </w:p>
    <w:p w14:paraId="055F082B" w14:textId="3FA683E7" w:rsidR="007842BD" w:rsidRDefault="007842BD" w:rsidP="007842BD">
      <w:pPr>
        <w:pStyle w:val="History"/>
      </w:pPr>
      <w:r>
        <w:t xml:space="preserve">[23.4(f) renumbered as 20.4(e) and varied by </w:t>
      </w:r>
      <w:hyperlink r:id="rId324" w:history="1">
        <w:r>
          <w:rPr>
            <w:rStyle w:val="Hyperlink"/>
          </w:rPr>
          <w:t>PR545992</w:t>
        </w:r>
      </w:hyperlink>
      <w:r>
        <w:t xml:space="preserve"> ppc 01Jan14]</w:t>
      </w:r>
    </w:p>
    <w:p w14:paraId="29C906BB" w14:textId="77777777" w:rsidR="00F11AA7" w:rsidRDefault="00F11AA7" w:rsidP="00F11AA7">
      <w:pPr>
        <w:pStyle w:val="Level3"/>
      </w:pPr>
      <w:r w:rsidRPr="0088618F">
        <w:t>any superannuation fund which is an eligible choice fund that applies to employees in the principal business of the employer, where the employee covered by this award is in the minority of award-covered employees</w:t>
      </w:r>
      <w:r w:rsidR="007842BD">
        <w:t xml:space="preserve"> and is a fund that offers a MySuper product or is an exempt public sector scheme; or</w:t>
      </w:r>
    </w:p>
    <w:p w14:paraId="2013F4C0" w14:textId="721F199E" w:rsidR="007842BD" w:rsidRDefault="007842BD" w:rsidP="007842BD">
      <w:pPr>
        <w:pStyle w:val="History"/>
      </w:pPr>
      <w:r>
        <w:lastRenderedPageBreak/>
        <w:t xml:space="preserve">[New 23.4(f) inserted by </w:t>
      </w:r>
      <w:hyperlink r:id="rId325" w:history="1">
        <w:r>
          <w:rPr>
            <w:rStyle w:val="Hyperlink"/>
          </w:rPr>
          <w:t>PR545992</w:t>
        </w:r>
      </w:hyperlink>
      <w:r>
        <w:t xml:space="preserve"> ppc 01Jan14]</w:t>
      </w:r>
    </w:p>
    <w:p w14:paraId="38A121CC" w14:textId="77777777" w:rsidR="007842BD" w:rsidRDefault="007842BD" w:rsidP="007842BD">
      <w:pPr>
        <w:pStyle w:val="Level3"/>
      </w:pPr>
      <w:r>
        <w:t>a superannuation fund or scheme which the employee is a defined benefit member of.</w:t>
      </w:r>
    </w:p>
    <w:p w14:paraId="189A63DB" w14:textId="77777777" w:rsidR="00F11AA7" w:rsidRPr="0088618F" w:rsidRDefault="00F11AA7" w:rsidP="00F11AA7">
      <w:pPr>
        <w:pStyle w:val="Partheading"/>
      </w:pPr>
      <w:bookmarkStart w:id="291" w:name="_Toc216072353"/>
      <w:bookmarkStart w:id="292" w:name="_Toc55035522"/>
      <w:bookmarkStart w:id="293" w:name="Part5"/>
      <w:bookmarkEnd w:id="128"/>
      <w:bookmarkEnd w:id="291"/>
      <w:r w:rsidRPr="0088618F">
        <w:t>Hours of Work and Related Matters</w:t>
      </w:r>
      <w:bookmarkEnd w:id="292"/>
    </w:p>
    <w:p w14:paraId="75F58CBE" w14:textId="77777777" w:rsidR="00F11AA7" w:rsidRDefault="00F11AA7" w:rsidP="00F11AA7">
      <w:pPr>
        <w:pStyle w:val="Level1"/>
      </w:pPr>
      <w:bookmarkStart w:id="294" w:name="_Ref226366488"/>
      <w:bookmarkStart w:id="295" w:name="_Toc55035523"/>
      <w:r w:rsidRPr="0088618F">
        <w:t>Ordinary hours of work and rostering</w:t>
      </w:r>
      <w:bookmarkEnd w:id="294"/>
      <w:bookmarkEnd w:id="295"/>
    </w:p>
    <w:p w14:paraId="68253A19" w14:textId="2E26C766" w:rsidR="00114EF1" w:rsidRPr="00114EF1" w:rsidRDefault="00114EF1" w:rsidP="00114EF1">
      <w:pPr>
        <w:pStyle w:val="History"/>
      </w:pPr>
      <w:r>
        <w:t xml:space="preserve">[Varied by </w:t>
      </w:r>
      <w:hyperlink r:id="rId326" w:history="1">
        <w:r>
          <w:rPr>
            <w:rStyle w:val="Hyperlink"/>
          </w:rPr>
          <w:t>PR994523</w:t>
        </w:r>
      </w:hyperlink>
      <w:r>
        <w:t>]</w:t>
      </w:r>
    </w:p>
    <w:p w14:paraId="7732D2A1" w14:textId="77777777" w:rsidR="00F11AA7" w:rsidRPr="0088618F" w:rsidRDefault="00F11AA7" w:rsidP="00F11AA7">
      <w:pPr>
        <w:pStyle w:val="Level2"/>
      </w:pPr>
      <w:r w:rsidRPr="0088618F">
        <w:t>Maximum weekly hours and requests for flexible working arrangement</w:t>
      </w:r>
      <w:r w:rsidR="00BE68A4">
        <w:t>s</w:t>
      </w:r>
      <w:r w:rsidRPr="0088618F">
        <w:t xml:space="preserve"> are provided for in the NES.</w:t>
      </w:r>
    </w:p>
    <w:p w14:paraId="73C76CDC" w14:textId="77777777" w:rsidR="00F11AA7" w:rsidRPr="0088618F" w:rsidRDefault="00F11AA7" w:rsidP="006F06FF">
      <w:pPr>
        <w:pStyle w:val="Level2Bold"/>
      </w:pPr>
      <w:r w:rsidRPr="0088618F">
        <w:t>Ordinary hours of work—day workers</w:t>
      </w:r>
    </w:p>
    <w:p w14:paraId="44A83639" w14:textId="77777777" w:rsidR="00F11AA7" w:rsidRPr="0088618F" w:rsidRDefault="00F11AA7" w:rsidP="00F11AA7">
      <w:pPr>
        <w:pStyle w:val="Block1"/>
      </w:pPr>
      <w:r w:rsidRPr="0088618F">
        <w:t>The ordinary hours of work prescribed herein may be worked Monday to Friday, inclusive.</w:t>
      </w:r>
    </w:p>
    <w:p w14:paraId="0434FDC1" w14:textId="77777777" w:rsidR="00F11AA7" w:rsidRPr="0088618F" w:rsidRDefault="00F11AA7" w:rsidP="006F06FF">
      <w:pPr>
        <w:pStyle w:val="Level2Bold"/>
      </w:pPr>
      <w:r w:rsidRPr="0088618F">
        <w:t>Spread of hours—day workers</w:t>
      </w:r>
    </w:p>
    <w:p w14:paraId="7FF78ECE" w14:textId="77777777" w:rsidR="00F11AA7" w:rsidRPr="0088618F" w:rsidRDefault="00F11AA7" w:rsidP="00F11AA7">
      <w:pPr>
        <w:pStyle w:val="Level3"/>
      </w:pPr>
      <w:r w:rsidRPr="0088618F">
        <w:t>The ordinary hours of work will be 6.00 am to 6.00 pm. Provided that the usual starting time and usual finishing time within the spread of hours may not be varied except by agreement of the employer and individual employee or the majority of the employees concerned.</w:t>
      </w:r>
    </w:p>
    <w:p w14:paraId="572E6FCB" w14:textId="77777777" w:rsidR="00F11AA7" w:rsidRPr="0088618F" w:rsidRDefault="00F11AA7" w:rsidP="00F11AA7">
      <w:pPr>
        <w:pStyle w:val="Level3"/>
      </w:pPr>
      <w:r w:rsidRPr="0088618F">
        <w:t>Provided that the spread of hours may be altered as to all or a section of the employees by agreement of the employer and the employee or majority of the employees.</w:t>
      </w:r>
    </w:p>
    <w:p w14:paraId="2B839B6F" w14:textId="77777777" w:rsidR="00F11AA7" w:rsidRPr="0088618F" w:rsidRDefault="00F11AA7" w:rsidP="006F06FF">
      <w:pPr>
        <w:pStyle w:val="Level2Bold"/>
      </w:pPr>
      <w:bookmarkStart w:id="296" w:name="_Ref219762131"/>
      <w:r w:rsidRPr="0088618F">
        <w:t>Work cycles—day workers</w:t>
      </w:r>
      <w:bookmarkEnd w:id="296"/>
    </w:p>
    <w:p w14:paraId="72EEBF3F" w14:textId="77777777" w:rsidR="00F11AA7" w:rsidRPr="0088618F" w:rsidRDefault="00F11AA7" w:rsidP="00F11AA7">
      <w:pPr>
        <w:pStyle w:val="Block1"/>
      </w:pPr>
      <w:r w:rsidRPr="0088618F">
        <w:t>The ordinary hours of work for day workers will be an average of 38 per week to be worked on one of the following bases:</w:t>
      </w:r>
    </w:p>
    <w:p w14:paraId="4C2BD07E" w14:textId="77777777" w:rsidR="00F11AA7" w:rsidRPr="0088618F" w:rsidRDefault="00F11AA7" w:rsidP="00F11AA7">
      <w:pPr>
        <w:pStyle w:val="Level3"/>
      </w:pPr>
      <w:r w:rsidRPr="0088618F">
        <w:t>38 hours within a work cycle not exceeding seven consecutive days;</w:t>
      </w:r>
    </w:p>
    <w:p w14:paraId="47EA4E4F" w14:textId="77777777" w:rsidR="00F11AA7" w:rsidRPr="0088618F" w:rsidRDefault="00F11AA7" w:rsidP="00F11AA7">
      <w:pPr>
        <w:pStyle w:val="Level3"/>
      </w:pPr>
      <w:r w:rsidRPr="0088618F">
        <w:t>76 hours within a work cycle not exceeding 14 consecutive days;</w:t>
      </w:r>
    </w:p>
    <w:p w14:paraId="02CB130E" w14:textId="77777777" w:rsidR="00F11AA7" w:rsidRPr="0088618F" w:rsidRDefault="00F11AA7" w:rsidP="00F11AA7">
      <w:pPr>
        <w:pStyle w:val="Level3"/>
      </w:pPr>
      <w:r w:rsidRPr="0088618F">
        <w:t>114 hours within a work cycle not exceeding 21 consecutive days; or</w:t>
      </w:r>
    </w:p>
    <w:p w14:paraId="43A6B835" w14:textId="77777777" w:rsidR="00F11AA7" w:rsidRPr="0088618F" w:rsidRDefault="00F11AA7" w:rsidP="00F11AA7">
      <w:pPr>
        <w:pStyle w:val="Level3"/>
      </w:pPr>
      <w:r w:rsidRPr="0088618F">
        <w:t>152 hours within a work cycle not exceeding 28 consecutive days.</w:t>
      </w:r>
    </w:p>
    <w:p w14:paraId="6DF5A4F7" w14:textId="77777777" w:rsidR="00F11AA7" w:rsidRPr="0088618F" w:rsidRDefault="00F11AA7" w:rsidP="006F06FF">
      <w:pPr>
        <w:pStyle w:val="Level2Bold"/>
      </w:pPr>
      <w:r w:rsidRPr="0088618F">
        <w:t>Twelve hour shifts</w:t>
      </w:r>
    </w:p>
    <w:p w14:paraId="03C6952A" w14:textId="77777777" w:rsidR="00F11AA7" w:rsidRPr="0088618F" w:rsidRDefault="00F11AA7" w:rsidP="00F11AA7">
      <w:pPr>
        <w:ind w:left="880"/>
        <w:outlineLvl w:val="0"/>
        <w:rPr>
          <w:szCs w:val="22"/>
        </w:rPr>
      </w:pPr>
      <w:r w:rsidRPr="0088618F">
        <w:rPr>
          <w:szCs w:val="22"/>
        </w:rPr>
        <w:t>By agreement between the employer and the majority of employees concerned, ordinary hours not exceeding 12 on any day may be worked subject to:</w:t>
      </w:r>
    </w:p>
    <w:p w14:paraId="7455226E" w14:textId="77777777" w:rsidR="00F11AA7" w:rsidRPr="0088618F" w:rsidRDefault="00F11AA7" w:rsidP="00F11AA7">
      <w:pPr>
        <w:pStyle w:val="Level3"/>
      </w:pPr>
      <w:r w:rsidRPr="0088618F">
        <w:t>proper health monitoring procedures being introduced;</w:t>
      </w:r>
    </w:p>
    <w:p w14:paraId="0116BC51" w14:textId="77777777" w:rsidR="00F11AA7" w:rsidRPr="0088618F" w:rsidRDefault="00F11AA7" w:rsidP="00F11AA7">
      <w:pPr>
        <w:pStyle w:val="Level3"/>
      </w:pPr>
      <w:r w:rsidRPr="0088618F">
        <w:t>suitable roster arrangements being made; and</w:t>
      </w:r>
    </w:p>
    <w:p w14:paraId="604327B2" w14:textId="77777777" w:rsidR="00F11AA7" w:rsidRPr="0088618F" w:rsidRDefault="00F11AA7" w:rsidP="00F11AA7">
      <w:pPr>
        <w:pStyle w:val="Level3"/>
      </w:pPr>
      <w:r w:rsidRPr="0088618F">
        <w:t>proper supervision being provided.</w:t>
      </w:r>
    </w:p>
    <w:p w14:paraId="0B56C151" w14:textId="77777777" w:rsidR="00F11AA7" w:rsidRPr="0088618F" w:rsidRDefault="00F11AA7" w:rsidP="006F06FF">
      <w:pPr>
        <w:pStyle w:val="Level2Bold"/>
      </w:pPr>
      <w:r w:rsidRPr="0088618F">
        <w:lastRenderedPageBreak/>
        <w:t>Late comers</w:t>
      </w:r>
    </w:p>
    <w:p w14:paraId="1A4303B7" w14:textId="77777777" w:rsidR="00F11AA7" w:rsidRPr="0088618F" w:rsidRDefault="00F11AA7" w:rsidP="00F11AA7">
      <w:pPr>
        <w:pStyle w:val="Level3"/>
      </w:pPr>
      <w:r w:rsidRPr="0088618F">
        <w:t>An employer may select and utilise for time-keeping purposes, any fractional or decimal proportion of an hour (not exceeding quarter of an hour), and may apply such proportion in the calculation of the working time of employees who, without reasonable cause, which is promptly communicated to the employer, report for duty after their appointed starting times or cease duty before their appointed finishing times.</w:t>
      </w:r>
    </w:p>
    <w:p w14:paraId="17F23B4E" w14:textId="77777777" w:rsidR="00F11AA7" w:rsidRPr="0088618F" w:rsidRDefault="00F11AA7" w:rsidP="00F11AA7">
      <w:pPr>
        <w:pStyle w:val="Level3"/>
      </w:pPr>
      <w:r w:rsidRPr="0088618F">
        <w:t>An employer who adopts a proportion for the aforesaid purpose may apply the same proportion for the calculation of overtime.</w:t>
      </w:r>
    </w:p>
    <w:p w14:paraId="42D9DF2D" w14:textId="77777777" w:rsidR="00F11AA7" w:rsidRPr="0088618F" w:rsidRDefault="00F11AA7" w:rsidP="006F06FF">
      <w:pPr>
        <w:pStyle w:val="Level2Bold"/>
      </w:pPr>
      <w:bookmarkStart w:id="297" w:name="_Ref218658486"/>
      <w:r w:rsidRPr="0088618F">
        <w:t>Implementation of 38 hour week</w:t>
      </w:r>
      <w:bookmarkEnd w:id="297"/>
    </w:p>
    <w:p w14:paraId="3B5391E5" w14:textId="77777777" w:rsidR="00F11AA7" w:rsidRPr="0088618F" w:rsidRDefault="00F11AA7" w:rsidP="00F11AA7">
      <w:pPr>
        <w:pStyle w:val="Block1"/>
      </w:pPr>
      <w:r w:rsidRPr="0088618F">
        <w:t>The ordinary hours of work may be arranged in accordance with one of the following:</w:t>
      </w:r>
    </w:p>
    <w:p w14:paraId="1010E226" w14:textId="77777777" w:rsidR="00F11AA7" w:rsidRPr="0088618F" w:rsidRDefault="00F11AA7" w:rsidP="00F11AA7">
      <w:pPr>
        <w:pStyle w:val="Level3"/>
      </w:pPr>
      <w:r w:rsidRPr="0088618F">
        <w:t>by employees working less than eight ordinary hours each day; or</w:t>
      </w:r>
    </w:p>
    <w:p w14:paraId="72C08B1E" w14:textId="77777777" w:rsidR="00F11AA7" w:rsidRPr="0088618F" w:rsidRDefault="00F11AA7" w:rsidP="00F11AA7">
      <w:pPr>
        <w:pStyle w:val="Level3"/>
      </w:pPr>
      <w:r w:rsidRPr="0088618F">
        <w:t>by employees working less than eight ordinary hours on one or more days in each week; or</w:t>
      </w:r>
    </w:p>
    <w:p w14:paraId="5FA5EA65" w14:textId="77777777" w:rsidR="00F11AA7" w:rsidRPr="0088618F" w:rsidRDefault="00F11AA7" w:rsidP="00F11AA7">
      <w:pPr>
        <w:pStyle w:val="Level3"/>
      </w:pPr>
      <w:r w:rsidRPr="0088618F">
        <w:t>by employees working less than eight ordinary hours on one or more days in each fortnight; or</w:t>
      </w:r>
    </w:p>
    <w:p w14:paraId="7B1DFF20" w14:textId="77777777" w:rsidR="00F11AA7" w:rsidRPr="0088618F" w:rsidRDefault="00F11AA7" w:rsidP="00F11AA7">
      <w:pPr>
        <w:pStyle w:val="Level3"/>
      </w:pPr>
      <w:r w:rsidRPr="0088618F">
        <w:t>by fixing one weekday on which all employees will be off during a particular work cycle; or</w:t>
      </w:r>
    </w:p>
    <w:p w14:paraId="48D1780B" w14:textId="77777777" w:rsidR="00F11AA7" w:rsidRPr="0088618F" w:rsidRDefault="00F11AA7" w:rsidP="00F11AA7">
      <w:pPr>
        <w:pStyle w:val="Level3"/>
      </w:pPr>
      <w:r w:rsidRPr="0088618F">
        <w:t>by rostering employees off on various days of the week during a particular work cycle so that each employee has one day off during that cycle.</w:t>
      </w:r>
    </w:p>
    <w:p w14:paraId="26F71CEF" w14:textId="77777777" w:rsidR="00F11AA7" w:rsidRPr="0088618F" w:rsidRDefault="00F11AA7" w:rsidP="006F06FF">
      <w:pPr>
        <w:pStyle w:val="Level2Bold"/>
      </w:pPr>
      <w:r w:rsidRPr="0088618F">
        <w:t>Rostered day off</w:t>
      </w:r>
    </w:p>
    <w:p w14:paraId="711DB59E" w14:textId="77777777" w:rsidR="00F11AA7" w:rsidRPr="0088618F" w:rsidRDefault="00F11AA7" w:rsidP="00F11AA7">
      <w:pPr>
        <w:pStyle w:val="Level3"/>
      </w:pPr>
      <w:r w:rsidRPr="0088618F">
        <w:rPr>
          <w:b/>
        </w:rPr>
        <w:t>Rostered day off</w:t>
      </w:r>
      <w:r w:rsidRPr="0088618F">
        <w:t xml:space="preserve"> for the purpose of this award is the weekday, not being a holiday, that an employee has off duty when working in accordance with an average hours system.</w:t>
      </w:r>
    </w:p>
    <w:p w14:paraId="1BCD6277" w14:textId="77777777" w:rsidR="00F11AA7" w:rsidRPr="0088618F" w:rsidRDefault="00F11AA7" w:rsidP="009B1409">
      <w:pPr>
        <w:pStyle w:val="Level3Bold"/>
      </w:pPr>
      <w:r w:rsidRPr="0088618F">
        <w:t>Notice of rostered day off</w:t>
      </w:r>
    </w:p>
    <w:p w14:paraId="314730A5" w14:textId="095605E6" w:rsidR="00F11AA7" w:rsidRPr="0088618F" w:rsidRDefault="00F11AA7" w:rsidP="00F11AA7">
      <w:pPr>
        <w:pStyle w:val="Block2"/>
      </w:pPr>
      <w:r w:rsidRPr="0088618F">
        <w:t xml:space="preserve">Where an employee, in accordance with clause </w:t>
      </w:r>
      <w:r w:rsidR="0035788E">
        <w:fldChar w:fldCharType="begin"/>
      </w:r>
      <w:r w:rsidR="0035788E">
        <w:instrText xml:space="preserve"> REF _Ref218658486 \r \h  \* MERGEFORMAT </w:instrText>
      </w:r>
      <w:r w:rsidR="0035788E">
        <w:fldChar w:fldCharType="separate"/>
      </w:r>
      <w:r w:rsidR="006D2BF1">
        <w:t>24.7</w:t>
      </w:r>
      <w:r w:rsidR="0035788E">
        <w:fldChar w:fldCharType="end"/>
      </w:r>
      <w:r w:rsidRPr="0088618F">
        <w:t>, is entitled to a day off during the employee’s work cycle, they must be advised by the employer at least four weeks in advance of the weekday the employee is to take off.</w:t>
      </w:r>
    </w:p>
    <w:p w14:paraId="1321F360" w14:textId="77777777" w:rsidR="00F11AA7" w:rsidRPr="0088618F" w:rsidRDefault="00F11AA7" w:rsidP="009B1409">
      <w:pPr>
        <w:pStyle w:val="Level3Bold"/>
      </w:pPr>
      <w:r w:rsidRPr="0088618F">
        <w:t>Rostered day off not to coincide with public holiday</w:t>
      </w:r>
    </w:p>
    <w:p w14:paraId="18825DA7" w14:textId="0DA24703" w:rsidR="00F11AA7" w:rsidRPr="0088618F" w:rsidRDefault="00F11AA7" w:rsidP="00F11AA7">
      <w:pPr>
        <w:pStyle w:val="Block2"/>
      </w:pPr>
      <w:r w:rsidRPr="0088618F">
        <w:t xml:space="preserve">Where an employee’s ordinary hours are arranged in accordance with clause </w:t>
      </w:r>
      <w:r w:rsidR="0035788E">
        <w:fldChar w:fldCharType="begin"/>
      </w:r>
      <w:r w:rsidR="0035788E">
        <w:instrText xml:space="preserve"> REF _Ref218658486 \r \h  \* MERGEFORMAT </w:instrText>
      </w:r>
      <w:r w:rsidR="0035788E">
        <w:fldChar w:fldCharType="separate"/>
      </w:r>
      <w:r w:rsidR="006D2BF1">
        <w:t>24.7</w:t>
      </w:r>
      <w:r w:rsidR="0035788E">
        <w:fldChar w:fldCharType="end"/>
      </w:r>
      <w:r w:rsidRPr="0088618F">
        <w:t>, the weekday or part of the weekday taken off must not coincide with a public holiday as prescribed in the NES.</w:t>
      </w:r>
    </w:p>
    <w:p w14:paraId="5C4F96D9" w14:textId="77777777" w:rsidR="00F11AA7" w:rsidRPr="0088618F" w:rsidRDefault="00F11AA7" w:rsidP="006F06FF">
      <w:pPr>
        <w:pStyle w:val="Level3Bold"/>
      </w:pPr>
      <w:r w:rsidRPr="0088618F">
        <w:t>Substitution of rostered day off</w:t>
      </w:r>
    </w:p>
    <w:p w14:paraId="745AF219" w14:textId="5E9B96C2" w:rsidR="00F11AA7" w:rsidRPr="0088618F" w:rsidRDefault="00F11AA7" w:rsidP="00F11AA7">
      <w:pPr>
        <w:pStyle w:val="Level4"/>
      </w:pPr>
      <w:r w:rsidRPr="0088618F">
        <w:t xml:space="preserve">An employer may substitute the day an employee is to take off in accordance with clause </w:t>
      </w:r>
      <w:r w:rsidR="0035788E">
        <w:fldChar w:fldCharType="begin"/>
      </w:r>
      <w:r w:rsidR="0035788E">
        <w:instrText xml:space="preserve"> REF _Ref218658486 \r \h  \* MERGEFORMAT </w:instrText>
      </w:r>
      <w:r w:rsidR="0035788E">
        <w:fldChar w:fldCharType="separate"/>
      </w:r>
      <w:r w:rsidR="006D2BF1">
        <w:t>24.7</w:t>
      </w:r>
      <w:r w:rsidR="0035788E">
        <w:fldChar w:fldCharType="end"/>
      </w:r>
      <w:r w:rsidRPr="0088618F">
        <w:t xml:space="preserve"> for another day and require the employee to work on that day off if such work is necessary to allow other employees to be employed productively or to carry out out-of-hours maintenance or because of unforeseen delays to a particular project or a section of it or for </w:t>
      </w:r>
      <w:r w:rsidRPr="0088618F">
        <w:lastRenderedPageBreak/>
        <w:t>other reasons arising from unforeseen or emergency circumstances on a project.</w:t>
      </w:r>
    </w:p>
    <w:p w14:paraId="60069F2B" w14:textId="77777777" w:rsidR="00F11AA7" w:rsidRPr="0088618F" w:rsidRDefault="00F11AA7" w:rsidP="00F11AA7">
      <w:pPr>
        <w:pStyle w:val="Level4"/>
      </w:pPr>
      <w:r w:rsidRPr="0088618F">
        <w:t>Provided that if a substitute day off is not granted, then the employee must be paid in addition to the payment for the day off, for work performed in ordinary hours at the rate of time and a half, and for work outside ordinary hours, at the rate of double time.</w:t>
      </w:r>
    </w:p>
    <w:p w14:paraId="791518A6" w14:textId="77777777" w:rsidR="00F11AA7" w:rsidRPr="0088618F" w:rsidRDefault="00F11AA7" w:rsidP="00F11AA7">
      <w:pPr>
        <w:pStyle w:val="Level4"/>
      </w:pPr>
      <w:r w:rsidRPr="0088618F">
        <w:t>An individual employee, with the agreement of the employer, may substitute the day the employee is to take off for another day.</w:t>
      </w:r>
    </w:p>
    <w:p w14:paraId="395F84F4" w14:textId="77777777" w:rsidR="00F11AA7" w:rsidRPr="0088618F" w:rsidRDefault="00F11AA7" w:rsidP="00F11AA7">
      <w:pPr>
        <w:pStyle w:val="Level4"/>
      </w:pPr>
      <w:r w:rsidRPr="0088618F">
        <w:t>Any substitute day off must be taken either in the current work cycle or in the next succeeding work cycle.</w:t>
      </w:r>
    </w:p>
    <w:p w14:paraId="207C46CE" w14:textId="47167F7D" w:rsidR="00F11AA7" w:rsidRPr="0088618F" w:rsidRDefault="00F11AA7" w:rsidP="00F11AA7">
      <w:pPr>
        <w:pStyle w:val="Level4"/>
      </w:pPr>
      <w:r w:rsidRPr="0088618F">
        <w:t xml:space="preserve">Where any employee, in accordance with clause </w:t>
      </w:r>
      <w:r w:rsidR="0035788E">
        <w:fldChar w:fldCharType="begin"/>
      </w:r>
      <w:r w:rsidR="0035788E">
        <w:instrText xml:space="preserve"> REF _Ref218658486 \r \h  \* MERGEFORMAT </w:instrText>
      </w:r>
      <w:r w:rsidR="0035788E">
        <w:fldChar w:fldCharType="separate"/>
      </w:r>
      <w:r w:rsidR="006D2BF1">
        <w:t>24.7</w:t>
      </w:r>
      <w:r w:rsidR="0035788E">
        <w:fldChar w:fldCharType="end"/>
      </w:r>
      <w:r w:rsidRPr="0088618F">
        <w:t xml:space="preserve"> is entitled to a day off during the employee’s work cycle and that day off falls on a public holiday, as prescribed in the NES, the next working day will be substituted as the day off unless an alternate day in that work cycle or the next succeeding work cycle is adopted by agreement between the employer and the employee.</w:t>
      </w:r>
    </w:p>
    <w:p w14:paraId="5AB50F39" w14:textId="77777777" w:rsidR="00F11AA7" w:rsidRPr="0088618F" w:rsidRDefault="00F11AA7" w:rsidP="00F11AA7">
      <w:pPr>
        <w:pStyle w:val="Level4"/>
      </w:pPr>
      <w:r w:rsidRPr="0088618F">
        <w:t>In this subclause reference to a day or working day may also be taken as reference to a part day or part working day as the case may be and is appropriate.</w:t>
      </w:r>
    </w:p>
    <w:p w14:paraId="6F15D4FF" w14:textId="77777777" w:rsidR="00F11AA7" w:rsidRPr="0088618F" w:rsidRDefault="00F11AA7" w:rsidP="00E678AF">
      <w:pPr>
        <w:pStyle w:val="Level3"/>
        <w:keepNext/>
        <w:rPr>
          <w:b/>
        </w:rPr>
      </w:pPr>
      <w:r w:rsidRPr="0088618F">
        <w:rPr>
          <w:b/>
        </w:rPr>
        <w:t>Calculation of weekly wage rates—Rostered day off (RDO) system</w:t>
      </w:r>
    </w:p>
    <w:p w14:paraId="33992BEE" w14:textId="77777777" w:rsidR="00F11AA7" w:rsidRPr="0088618F" w:rsidRDefault="00F11AA7" w:rsidP="00F11AA7">
      <w:pPr>
        <w:pStyle w:val="Level4"/>
        <w:numPr>
          <w:ilvl w:val="0"/>
          <w:numId w:val="0"/>
        </w:numPr>
        <w:ind w:left="1418"/>
      </w:pPr>
      <w:r w:rsidRPr="0088618F">
        <w:t>Where an employee’s ordinary hours in a week are greater or less than 38 hours and such employee’s pay is averaged to avoid fluctuating wage payments, the following is to apply:</w:t>
      </w:r>
    </w:p>
    <w:p w14:paraId="16371584" w14:textId="77777777" w:rsidR="00F11AA7" w:rsidRPr="0088618F" w:rsidRDefault="00F11AA7" w:rsidP="00F11AA7">
      <w:pPr>
        <w:pStyle w:val="Level4"/>
      </w:pPr>
      <w:r w:rsidRPr="0088618F">
        <w:t>the employee will accrue a credit for each day they work ordinary hours in excess of the daily average;</w:t>
      </w:r>
    </w:p>
    <w:p w14:paraId="5A412A70" w14:textId="77777777" w:rsidR="00F11AA7" w:rsidRPr="0088618F" w:rsidRDefault="00F11AA7" w:rsidP="00F11AA7">
      <w:pPr>
        <w:pStyle w:val="Level4"/>
      </w:pPr>
      <w:r w:rsidRPr="0088618F">
        <w:t>the employee will not accrue a credit for each day of absence from duty, other than on annual leave, long service leave, public holidays, paid personal/carer’s leave, workers compensation, paid compassionate leave, paid training leave or jury service; and</w:t>
      </w:r>
    </w:p>
    <w:p w14:paraId="11060174" w14:textId="77777777" w:rsidR="00F11AA7" w:rsidRPr="0088618F" w:rsidRDefault="00F11AA7" w:rsidP="00F11AA7">
      <w:pPr>
        <w:pStyle w:val="Level4"/>
      </w:pPr>
      <w:r w:rsidRPr="0088618F">
        <w:t>an employee absent for part of a day, other than on annual leave, long service leave, public holidays, paid personal/carer’s leave, workers compensation, paid compassionate leave, paid training leave or jury service, accrues a proportion of the credit for the day, based on the proportion of the working day that the employee was in attendance.</w:t>
      </w:r>
    </w:p>
    <w:p w14:paraId="2E726ECC" w14:textId="77777777" w:rsidR="00F11AA7" w:rsidRPr="0088618F" w:rsidRDefault="00F11AA7" w:rsidP="00330252">
      <w:pPr>
        <w:pStyle w:val="Level2Bold"/>
      </w:pPr>
      <w:r w:rsidRPr="0088618F">
        <w:t>Rest break</w:t>
      </w:r>
    </w:p>
    <w:p w14:paraId="77114FAA" w14:textId="77777777" w:rsidR="00F11AA7" w:rsidRPr="0088618F" w:rsidRDefault="00F11AA7" w:rsidP="00F11AA7">
      <w:pPr>
        <w:pStyle w:val="Block1"/>
      </w:pPr>
      <w:r w:rsidRPr="0088618F">
        <w:t>Employees must be allowed a rest break of 10 minutes on each day between the time of commencing work and the usual meal break. The rest break must be counted as part of time worked.</w:t>
      </w:r>
    </w:p>
    <w:p w14:paraId="6E2A1881" w14:textId="77777777" w:rsidR="00F11AA7" w:rsidRPr="0088618F" w:rsidRDefault="00F11AA7" w:rsidP="00330252">
      <w:pPr>
        <w:pStyle w:val="Level2Bold"/>
      </w:pPr>
      <w:bookmarkStart w:id="298" w:name="_Ref220399242"/>
      <w:r w:rsidRPr="0088618F">
        <w:t>Ordinary hours of work—continuous shiftwork</w:t>
      </w:r>
      <w:bookmarkEnd w:id="298"/>
    </w:p>
    <w:p w14:paraId="5FFAEE7E" w14:textId="51EF4E5F" w:rsidR="00F11AA7" w:rsidRPr="0088618F" w:rsidRDefault="00F11AA7" w:rsidP="00F11AA7">
      <w:pPr>
        <w:pStyle w:val="Level3"/>
      </w:pPr>
      <w:r w:rsidRPr="0088618F">
        <w:t>This subclause will only apply to continuous shiftworkers as defined in clause </w:t>
      </w:r>
      <w:r w:rsidR="0035788E">
        <w:fldChar w:fldCharType="begin"/>
      </w:r>
      <w:r w:rsidR="0035788E">
        <w:instrText xml:space="preserve"> REF _Ref220403373 \w \h  \* MERGEFORMAT </w:instrText>
      </w:r>
      <w:r w:rsidR="0035788E">
        <w:fldChar w:fldCharType="separate"/>
      </w:r>
      <w:r w:rsidR="006D2BF1">
        <w:t>3.2</w:t>
      </w:r>
      <w:r w:rsidR="0035788E">
        <w:fldChar w:fldCharType="end"/>
      </w:r>
      <w:r w:rsidRPr="0088618F">
        <w:t>.</w:t>
      </w:r>
    </w:p>
    <w:p w14:paraId="389C4BB0" w14:textId="77777777" w:rsidR="00F11AA7" w:rsidRPr="0088618F" w:rsidRDefault="00F11AA7" w:rsidP="00F11AA7">
      <w:pPr>
        <w:pStyle w:val="Level3"/>
      </w:pPr>
      <w:r w:rsidRPr="0088618F">
        <w:lastRenderedPageBreak/>
        <w:t>The ordinary hours of continuous shiftworkers must average 38 hours per week inclusive of crib time and must not exceed 152 hours in 28 consecutive days.</w:t>
      </w:r>
    </w:p>
    <w:p w14:paraId="5F1078B3" w14:textId="77777777" w:rsidR="00F11AA7" w:rsidRPr="0088618F" w:rsidRDefault="00F11AA7" w:rsidP="00F11AA7">
      <w:pPr>
        <w:pStyle w:val="Level3"/>
      </w:pPr>
      <w:r w:rsidRPr="0088618F">
        <w:t>Subject to the following conditions, continuous shiftworkers must work at such times as the employer may require:</w:t>
      </w:r>
    </w:p>
    <w:p w14:paraId="15F35C19" w14:textId="77777777" w:rsidR="00F11AA7" w:rsidRPr="0088618F" w:rsidRDefault="00F11AA7" w:rsidP="00F11AA7">
      <w:pPr>
        <w:pStyle w:val="Level4"/>
      </w:pPr>
      <w:r w:rsidRPr="0088618F">
        <w:t>A shift consist of not more than eight hours, inclusive of crib time. Provided that by mutual agreement between the employer and an employee or majority of employees concerned, a shift can consist of up to 12 hours;</w:t>
      </w:r>
    </w:p>
    <w:p w14:paraId="3420E23B" w14:textId="77777777" w:rsidR="00F11AA7" w:rsidRPr="0088618F" w:rsidRDefault="00F11AA7" w:rsidP="00F11AA7">
      <w:pPr>
        <w:pStyle w:val="Level4"/>
      </w:pPr>
      <w:r w:rsidRPr="0088618F">
        <w:t>Except at the regular change over of shifts an employee must not be required to work more than one shift in each 24 hours;</w:t>
      </w:r>
    </w:p>
    <w:p w14:paraId="6C93BF48" w14:textId="77777777" w:rsidR="00F11AA7" w:rsidRPr="0088618F" w:rsidRDefault="00BE68A4" w:rsidP="00F11AA7">
      <w:pPr>
        <w:pStyle w:val="Level4"/>
      </w:pPr>
      <w:r>
        <w:t>20</w:t>
      </w:r>
      <w:r w:rsidR="00F11AA7" w:rsidRPr="0088618F">
        <w:t xml:space="preserve"> minutes must be allowed to continuous shiftworkers each shift for crib which must be counted as time worked; and</w:t>
      </w:r>
    </w:p>
    <w:p w14:paraId="7B1E22CA" w14:textId="77777777" w:rsidR="00F11AA7" w:rsidRPr="0088618F" w:rsidRDefault="00F11AA7" w:rsidP="00F11AA7">
      <w:pPr>
        <w:pStyle w:val="Level4"/>
      </w:pPr>
      <w:r w:rsidRPr="0088618F">
        <w:t>An employee must not be required to work for more than five hours without a break for a meal.</w:t>
      </w:r>
    </w:p>
    <w:p w14:paraId="4E29A67A" w14:textId="77777777" w:rsidR="00F11AA7" w:rsidRPr="0088618F" w:rsidRDefault="00F11AA7" w:rsidP="009B1409">
      <w:pPr>
        <w:pStyle w:val="Level2Bold"/>
      </w:pPr>
      <w:bookmarkStart w:id="299" w:name="_Ref220399260"/>
      <w:r w:rsidRPr="0088618F">
        <w:t>Ordinary hours of work—other than continuous shiftwork</w:t>
      </w:r>
      <w:bookmarkEnd w:id="299"/>
    </w:p>
    <w:p w14:paraId="2EE48358" w14:textId="77777777" w:rsidR="00F11AA7" w:rsidRPr="0088618F" w:rsidRDefault="00F11AA7" w:rsidP="00F11AA7">
      <w:pPr>
        <w:pStyle w:val="Level3"/>
        <w:rPr>
          <w:b/>
        </w:rPr>
      </w:pPr>
      <w:r w:rsidRPr="0088618F">
        <w:t>This subclause will apply to shiftworkers not upon continuous work as hereinbefore defined.</w:t>
      </w:r>
    </w:p>
    <w:p w14:paraId="0F8F8576" w14:textId="77777777" w:rsidR="00F11AA7" w:rsidRPr="0088618F" w:rsidRDefault="00F11AA7" w:rsidP="00F11AA7">
      <w:pPr>
        <w:pStyle w:val="Level3"/>
        <w:rPr>
          <w:b/>
        </w:rPr>
      </w:pPr>
      <w:r w:rsidRPr="0088618F">
        <w:t>The weekly ordinary hours of work must be an average of 38 per week, to be worked in one of the following shift cycles;</w:t>
      </w:r>
    </w:p>
    <w:p w14:paraId="0FFFC614" w14:textId="77777777" w:rsidR="00F11AA7" w:rsidRPr="0088618F" w:rsidRDefault="00F11AA7" w:rsidP="00F11AA7">
      <w:pPr>
        <w:pStyle w:val="Level4"/>
      </w:pPr>
      <w:r w:rsidRPr="0088618F">
        <w:t>38 hours within a period not exceeding seven consecutive calendar days; or</w:t>
      </w:r>
    </w:p>
    <w:p w14:paraId="625EA84F" w14:textId="77777777" w:rsidR="00F11AA7" w:rsidRDefault="00F11AA7" w:rsidP="00F11AA7">
      <w:pPr>
        <w:pStyle w:val="Level4"/>
      </w:pPr>
      <w:r w:rsidRPr="0088618F">
        <w:t>76 hours within a period not exceeding 14 consecutive calendar days; or</w:t>
      </w:r>
    </w:p>
    <w:p w14:paraId="646BBDA2" w14:textId="7AB0BC3F" w:rsidR="00114EF1" w:rsidRPr="00114EF1" w:rsidRDefault="00114EF1" w:rsidP="00114EF1">
      <w:pPr>
        <w:pStyle w:val="History"/>
      </w:pPr>
      <w:r>
        <w:t xml:space="preserve">[24.11(b)(iii) varied by </w:t>
      </w:r>
      <w:hyperlink r:id="rId327" w:history="1">
        <w:r>
          <w:rPr>
            <w:rStyle w:val="Hyperlink"/>
          </w:rPr>
          <w:t>PR994523</w:t>
        </w:r>
      </w:hyperlink>
      <w:r>
        <w:t xml:space="preserve"> from 01Jan10]</w:t>
      </w:r>
    </w:p>
    <w:p w14:paraId="1456CF03" w14:textId="77777777" w:rsidR="00F11AA7" w:rsidRPr="0088618F" w:rsidRDefault="00F11AA7" w:rsidP="00F11AA7">
      <w:pPr>
        <w:pStyle w:val="Level4"/>
      </w:pPr>
      <w:r w:rsidRPr="0088618F">
        <w:t xml:space="preserve">114 hours </w:t>
      </w:r>
      <w:r w:rsidR="00BE68A4">
        <w:t>within a period not exceeding 21</w:t>
      </w:r>
      <w:r w:rsidRPr="0088618F">
        <w:t xml:space="preserve"> consecutive calendar days; or</w:t>
      </w:r>
    </w:p>
    <w:p w14:paraId="615073CA" w14:textId="77777777" w:rsidR="00F11AA7" w:rsidRPr="0088618F" w:rsidRDefault="00F11AA7" w:rsidP="00F11AA7">
      <w:pPr>
        <w:pStyle w:val="Level4"/>
      </w:pPr>
      <w:r w:rsidRPr="0088618F">
        <w:t>152 hours within a period not exceeding 28 consecutive days.</w:t>
      </w:r>
    </w:p>
    <w:p w14:paraId="6676F415" w14:textId="77777777" w:rsidR="00F11AA7" w:rsidRPr="0088618F" w:rsidRDefault="00F11AA7" w:rsidP="00F11AA7">
      <w:pPr>
        <w:pStyle w:val="Level3"/>
      </w:pPr>
      <w:r w:rsidRPr="0088618F">
        <w:t>Subject to the following conditions, such shiftworkers must work at such times as the employer may require:</w:t>
      </w:r>
    </w:p>
    <w:p w14:paraId="7C7EB273" w14:textId="77777777" w:rsidR="00F11AA7" w:rsidRPr="0088618F" w:rsidRDefault="00F11AA7" w:rsidP="00F11AA7">
      <w:pPr>
        <w:pStyle w:val="Level4"/>
      </w:pPr>
      <w:r w:rsidRPr="0088618F">
        <w:t>A shift must not exceed eight hours of ordinary time work inclusive of crib time. Provided that by mutual agreement between the employer and an employee or majority of employees concerned, a shift can consist of up to 12 hours.</w:t>
      </w:r>
    </w:p>
    <w:p w14:paraId="2390EA67" w14:textId="77777777" w:rsidR="00F11AA7" w:rsidRPr="0088618F" w:rsidRDefault="00F11AA7" w:rsidP="00F11AA7">
      <w:pPr>
        <w:pStyle w:val="Level4"/>
      </w:pPr>
      <w:r w:rsidRPr="0088618F">
        <w:t>Such ordinary hours must be worked continuously except for crib time at the discretion of the employer.</w:t>
      </w:r>
    </w:p>
    <w:p w14:paraId="097D3861" w14:textId="77777777" w:rsidR="00F11AA7" w:rsidRPr="0088618F" w:rsidRDefault="00F11AA7" w:rsidP="00F11AA7">
      <w:pPr>
        <w:pStyle w:val="Level4"/>
      </w:pPr>
      <w:r w:rsidRPr="0088618F">
        <w:t>Except at the regular change-over of shifts, an employee must not be required to work more than one shift in each 24 hours.</w:t>
      </w:r>
    </w:p>
    <w:p w14:paraId="23E8953E" w14:textId="77777777" w:rsidR="00F11AA7" w:rsidRPr="0088618F" w:rsidRDefault="00F11AA7" w:rsidP="00F11AA7">
      <w:pPr>
        <w:pStyle w:val="Level4"/>
      </w:pPr>
      <w:r w:rsidRPr="0088618F">
        <w:t>An employee must not be required to work for more than five hours without a break for crib time.</w:t>
      </w:r>
    </w:p>
    <w:p w14:paraId="2CB22140" w14:textId="77777777" w:rsidR="00F11AA7" w:rsidRPr="0088618F" w:rsidRDefault="00F11AA7" w:rsidP="00D3555E">
      <w:pPr>
        <w:pStyle w:val="Level2Bold"/>
      </w:pPr>
      <w:r w:rsidRPr="0088618F">
        <w:lastRenderedPageBreak/>
        <w:t>Rosters</w:t>
      </w:r>
    </w:p>
    <w:p w14:paraId="48B250CB" w14:textId="77777777" w:rsidR="00F11AA7" w:rsidRPr="0088618F" w:rsidRDefault="00F11AA7" w:rsidP="00F11AA7">
      <w:pPr>
        <w:pStyle w:val="Block1"/>
      </w:pPr>
      <w:r w:rsidRPr="0088618F">
        <w:t>A shift roster must specify the commencing and finishing times of ordinary working hours of the respective shifts.</w:t>
      </w:r>
    </w:p>
    <w:p w14:paraId="7BD24C97" w14:textId="77777777" w:rsidR="00F11AA7" w:rsidRPr="0088618F" w:rsidRDefault="00F11AA7" w:rsidP="00D3555E">
      <w:pPr>
        <w:pStyle w:val="Level2Bold"/>
      </w:pPr>
      <w:bookmarkStart w:id="300" w:name="_Ref218659127"/>
      <w:r w:rsidRPr="0088618F">
        <w:t>Shift allowances</w:t>
      </w:r>
      <w:bookmarkEnd w:id="300"/>
    </w:p>
    <w:p w14:paraId="4DD13CAF" w14:textId="2D9B3FC4" w:rsidR="00F11AA7" w:rsidRPr="0088618F" w:rsidRDefault="00F11AA7" w:rsidP="00F11AA7">
      <w:pPr>
        <w:pStyle w:val="Level3"/>
      </w:pPr>
      <w:r w:rsidRPr="0088618F">
        <w:t xml:space="preserve">An employee whilst on afternoon or night shift as defined in clause </w:t>
      </w:r>
      <w:r w:rsidR="0035788E">
        <w:fldChar w:fldCharType="begin"/>
      </w:r>
      <w:r w:rsidR="0035788E">
        <w:instrText xml:space="preserve"> REF _Ref220403510 \w \h  \* MERGEFORMAT </w:instrText>
      </w:r>
      <w:r w:rsidR="0035788E">
        <w:fldChar w:fldCharType="separate"/>
      </w:r>
      <w:r w:rsidR="006D2BF1">
        <w:t>3.2</w:t>
      </w:r>
      <w:r w:rsidR="0035788E">
        <w:fldChar w:fldCharType="end"/>
      </w:r>
      <w:r w:rsidRPr="0088618F">
        <w:t xml:space="preserve"> must be paid for such shift 15% more than the employee’s ordinary rate.</w:t>
      </w:r>
    </w:p>
    <w:p w14:paraId="6F11DAEA" w14:textId="77777777" w:rsidR="00F11AA7" w:rsidRPr="0088618F" w:rsidRDefault="00F11AA7" w:rsidP="00F11AA7">
      <w:pPr>
        <w:pStyle w:val="Level3"/>
      </w:pPr>
      <w:r w:rsidRPr="0088618F">
        <w:t>An employee who works on an afternoon or night shift which does not continue for at least five successive afternoons or nights must be paid for such shift at time and a half for the first two hours thereof and double time thereafter.</w:t>
      </w:r>
    </w:p>
    <w:p w14:paraId="1B083EF1" w14:textId="77777777" w:rsidR="00F11AA7" w:rsidRPr="0088618F" w:rsidRDefault="00F11AA7" w:rsidP="00F11AA7">
      <w:pPr>
        <w:pStyle w:val="Level3"/>
      </w:pPr>
      <w:r w:rsidRPr="0088618F">
        <w:t>An employee who:</w:t>
      </w:r>
    </w:p>
    <w:p w14:paraId="266367D0" w14:textId="77777777" w:rsidR="00F11AA7" w:rsidRPr="0088618F" w:rsidRDefault="00F11AA7" w:rsidP="00F11AA7">
      <w:pPr>
        <w:pStyle w:val="Level4"/>
        <w:rPr>
          <w:b/>
        </w:rPr>
      </w:pPr>
      <w:r w:rsidRPr="0088618F">
        <w:t>during a period of engagement on shift, works night shift only;</w:t>
      </w:r>
    </w:p>
    <w:p w14:paraId="4E925C3F" w14:textId="77777777" w:rsidR="00F11AA7" w:rsidRPr="0088618F" w:rsidRDefault="00F11AA7" w:rsidP="00F11AA7">
      <w:pPr>
        <w:pStyle w:val="Level4"/>
      </w:pPr>
      <w:r w:rsidRPr="0088618F">
        <w:t>remains on night shift for a longer period than four consecutive weeks; or</w:t>
      </w:r>
    </w:p>
    <w:p w14:paraId="5FE9B3E0" w14:textId="77777777" w:rsidR="00F11AA7" w:rsidRPr="0088618F" w:rsidRDefault="00F11AA7" w:rsidP="00F11AA7">
      <w:pPr>
        <w:pStyle w:val="Level4"/>
        <w:rPr>
          <w:b/>
        </w:rPr>
      </w:pPr>
      <w:r w:rsidRPr="0088618F">
        <w:t>works on a night shift which does not rotate or alternate with another shift or with day work so as to give the employee at least one third of their working time off night shift in each shift cycle;</w:t>
      </w:r>
    </w:p>
    <w:p w14:paraId="23A69429" w14:textId="77777777" w:rsidR="00F11AA7" w:rsidRPr="0088618F" w:rsidRDefault="00F11AA7" w:rsidP="00F11AA7">
      <w:pPr>
        <w:pStyle w:val="Block2"/>
      </w:pPr>
      <w:r w:rsidRPr="0088618F">
        <w:t>must, during such engagement, period or cycle, be paid 30% more than their ordinary rate for all time worked during ordinary working hours on such night shift.</w:t>
      </w:r>
    </w:p>
    <w:p w14:paraId="488E9F11" w14:textId="77777777" w:rsidR="00F11AA7" w:rsidRPr="0088618F" w:rsidRDefault="00F11AA7" w:rsidP="009B1409">
      <w:pPr>
        <w:pStyle w:val="Level2Bold"/>
      </w:pPr>
      <w:r w:rsidRPr="0088618F">
        <w:t>Rate for working on Saturday shifts</w:t>
      </w:r>
    </w:p>
    <w:p w14:paraId="22793588" w14:textId="268B59FD" w:rsidR="00F11AA7" w:rsidRPr="0088618F" w:rsidRDefault="00F11AA7" w:rsidP="00F11AA7">
      <w:pPr>
        <w:pStyle w:val="Block1"/>
      </w:pPr>
      <w:r w:rsidRPr="0088618F">
        <w:t xml:space="preserve">The minimum rate to be paid to a shiftworker for work performed between midnight on Friday and midnight on Saturday is time and a half. The extra rate is in substitution for and not cumulative upon the shift premiums prescribed in clause </w:t>
      </w:r>
      <w:r w:rsidR="0035788E">
        <w:fldChar w:fldCharType="begin"/>
      </w:r>
      <w:r w:rsidR="0035788E">
        <w:instrText xml:space="preserve"> REF _Ref218659127 \r \h  \* MERGEFORMAT </w:instrText>
      </w:r>
      <w:r w:rsidR="0035788E">
        <w:fldChar w:fldCharType="separate"/>
      </w:r>
      <w:r w:rsidR="006D2BF1">
        <w:t>24.13</w:t>
      </w:r>
      <w:r w:rsidR="0035788E">
        <w:fldChar w:fldCharType="end"/>
      </w:r>
      <w:r w:rsidRPr="0088618F">
        <w:t>.</w:t>
      </w:r>
    </w:p>
    <w:p w14:paraId="1F075A88" w14:textId="77777777" w:rsidR="00F11AA7" w:rsidRPr="0088618F" w:rsidRDefault="00F11AA7" w:rsidP="00F11AA7">
      <w:pPr>
        <w:pStyle w:val="Level3"/>
      </w:pPr>
      <w:r w:rsidRPr="0088618F">
        <w:t>The rate at which continuous shiftworkers are to be paid for work on a rostered shift, the major portion of which is performed on a Sunday or public holiday, is double time.</w:t>
      </w:r>
    </w:p>
    <w:p w14:paraId="7828C8C1" w14:textId="77777777" w:rsidR="00F11AA7" w:rsidRPr="0088618F" w:rsidRDefault="00F11AA7" w:rsidP="00F11AA7">
      <w:pPr>
        <w:pStyle w:val="Level3"/>
      </w:pPr>
      <w:bookmarkStart w:id="301" w:name="_Ref220143327"/>
      <w:r w:rsidRPr="0088618F">
        <w:t>The rate at which shiftworkers on other than continuous work are to be paid for all time worked on a Sunday or public holiday is as follows:</w:t>
      </w:r>
      <w:bookmarkEnd w:id="301"/>
    </w:p>
    <w:p w14:paraId="4FAA7A8A" w14:textId="77777777" w:rsidR="00F11AA7" w:rsidRPr="0088618F" w:rsidRDefault="00F11AA7" w:rsidP="00F11AA7">
      <w:pPr>
        <w:pStyle w:val="Level4"/>
        <w:keepNext/>
      </w:pPr>
      <w:r w:rsidRPr="0088618F">
        <w:t>Sunday—double time.</w:t>
      </w:r>
    </w:p>
    <w:p w14:paraId="5A2BE5A9" w14:textId="77777777" w:rsidR="00F11AA7" w:rsidRPr="0088618F" w:rsidRDefault="00F11AA7" w:rsidP="00F11AA7">
      <w:pPr>
        <w:pStyle w:val="Level4"/>
      </w:pPr>
      <w:r w:rsidRPr="0088618F">
        <w:t>Public holidays—double time and a half.</w:t>
      </w:r>
    </w:p>
    <w:p w14:paraId="611662F4" w14:textId="77777777" w:rsidR="00F11AA7" w:rsidRPr="0088618F" w:rsidRDefault="00F11AA7" w:rsidP="00F11AA7">
      <w:pPr>
        <w:pStyle w:val="Level3"/>
        <w:keepLines/>
      </w:pPr>
      <w:r w:rsidRPr="0088618F">
        <w:t>Where shifts commence between 11.00 pm and midnight on a Sunday or public holiday, the time so worked before midnight does not entitle the employee to the Sunday or public holiday rate for the shift. However, the time worked by an employee on a shift commencing before midnight on the day preceding a Sunday or public holiday will be regarded as time worked on the Sunday or public holiday.</w:t>
      </w:r>
    </w:p>
    <w:p w14:paraId="32DF0D53" w14:textId="77777777" w:rsidR="00F11AA7" w:rsidRPr="0088618F" w:rsidRDefault="00F11AA7" w:rsidP="00F11AA7">
      <w:pPr>
        <w:pStyle w:val="Level3"/>
      </w:pPr>
      <w:r w:rsidRPr="0088618F">
        <w:t>Where shifts fall partly on a public holiday, the shift that has the major portion falling on the public holiday will be regarded as the holiday shift.</w:t>
      </w:r>
    </w:p>
    <w:p w14:paraId="320EE519" w14:textId="0B85CAA8" w:rsidR="00F11AA7" w:rsidRPr="0088618F" w:rsidRDefault="00F11AA7" w:rsidP="00F11AA7">
      <w:pPr>
        <w:pStyle w:val="Level3"/>
      </w:pPr>
      <w:r w:rsidRPr="0088618F">
        <w:t xml:space="preserve">The extra rates in this subclause are in substitution for and not cumulative upon the shift premiums prescribed in clause </w:t>
      </w:r>
      <w:r w:rsidR="0035788E">
        <w:fldChar w:fldCharType="begin"/>
      </w:r>
      <w:r w:rsidR="0035788E">
        <w:instrText xml:space="preserve"> REF _Ref218659127 \r \h  \* MERGEFORMAT </w:instrText>
      </w:r>
      <w:r w:rsidR="0035788E">
        <w:fldChar w:fldCharType="separate"/>
      </w:r>
      <w:r w:rsidR="006D2BF1">
        <w:t>24.13</w:t>
      </w:r>
      <w:r w:rsidR="0035788E">
        <w:fldChar w:fldCharType="end"/>
      </w:r>
      <w:r w:rsidRPr="0088618F">
        <w:t>.</w:t>
      </w:r>
    </w:p>
    <w:p w14:paraId="0077AF8D" w14:textId="77777777" w:rsidR="00F11AA7" w:rsidRPr="0088618F" w:rsidRDefault="00F11AA7" w:rsidP="00770981">
      <w:pPr>
        <w:pStyle w:val="Level2Bold"/>
      </w:pPr>
      <w:r w:rsidRPr="0088618F">
        <w:lastRenderedPageBreak/>
        <w:t>Overtime on shiftwork</w:t>
      </w:r>
    </w:p>
    <w:p w14:paraId="0A9661EF" w14:textId="77777777" w:rsidR="00F11AA7" w:rsidRPr="0088618F" w:rsidRDefault="00F11AA7" w:rsidP="00F11AA7">
      <w:pPr>
        <w:pStyle w:val="Level3"/>
      </w:pPr>
      <w:r w:rsidRPr="0088618F">
        <w:t>For all time worked in excess of or outside the ordinary working hours prescribed by this award or on a shift other than a rostered shift, a shiftworker must be paid:</w:t>
      </w:r>
    </w:p>
    <w:p w14:paraId="4637B9A9" w14:textId="77777777" w:rsidR="00F11AA7" w:rsidRPr="0088618F" w:rsidRDefault="00F11AA7" w:rsidP="00F11AA7">
      <w:pPr>
        <w:pStyle w:val="Level4"/>
      </w:pPr>
      <w:r w:rsidRPr="0088618F">
        <w:t>if employed on continuous shiftwork—at the rate of double time; or</w:t>
      </w:r>
    </w:p>
    <w:p w14:paraId="62DA5156" w14:textId="77777777" w:rsidR="00F11AA7" w:rsidRPr="0088618F" w:rsidRDefault="00F11AA7" w:rsidP="00F11AA7">
      <w:pPr>
        <w:pStyle w:val="Level4"/>
      </w:pPr>
      <w:r w:rsidRPr="0088618F">
        <w:t>if employed on other than continuous shiftwork—at the rate of time and a half for the first two hours and double time thereafter.</w:t>
      </w:r>
    </w:p>
    <w:p w14:paraId="6C6F3698" w14:textId="77777777" w:rsidR="00F11AA7" w:rsidRPr="0088618F" w:rsidRDefault="00F11AA7" w:rsidP="00F11AA7">
      <w:pPr>
        <w:pStyle w:val="Level3"/>
      </w:pPr>
      <w:r w:rsidRPr="0088618F">
        <w:t>Except in each case where the time is worked:</w:t>
      </w:r>
    </w:p>
    <w:p w14:paraId="018E43B5" w14:textId="77777777" w:rsidR="00F11AA7" w:rsidRPr="0088618F" w:rsidRDefault="00F11AA7" w:rsidP="00F11AA7">
      <w:pPr>
        <w:pStyle w:val="Level4"/>
      </w:pPr>
      <w:r w:rsidRPr="0088618F">
        <w:t>by arrangement between the employees themselves;</w:t>
      </w:r>
    </w:p>
    <w:p w14:paraId="49C82C2D" w14:textId="77777777" w:rsidR="00F11AA7" w:rsidRPr="0088618F" w:rsidRDefault="00F11AA7" w:rsidP="00F11AA7">
      <w:pPr>
        <w:pStyle w:val="Level4"/>
      </w:pPr>
      <w:r w:rsidRPr="0088618F">
        <w:t>for the purpose of effecting customary rotation on shifts; or</w:t>
      </w:r>
    </w:p>
    <w:p w14:paraId="1F53A7BF" w14:textId="77777777" w:rsidR="00F11AA7" w:rsidRPr="0088618F" w:rsidRDefault="00F11AA7" w:rsidP="00F11AA7">
      <w:pPr>
        <w:pStyle w:val="Level4"/>
      </w:pPr>
      <w:r w:rsidRPr="0088618F">
        <w:t>on a shift to which an employee is transferred on short notice as an alternative to standing the employee off in circumstances which would entitle the employer to deduct payment for a day in accordance with the Act. Provided that when less than eight hours’ notice has been given to the employer by a relief worker that the employee will be absent from work and the employee whom the employee should relieve is not relieved and is required to continue to work on the employee’s rostered day off the unrelieved employee must be paid double time.</w:t>
      </w:r>
    </w:p>
    <w:p w14:paraId="675710D1" w14:textId="77777777" w:rsidR="00F11AA7" w:rsidRPr="0088618F" w:rsidRDefault="00F11AA7" w:rsidP="00F11AA7">
      <w:pPr>
        <w:pStyle w:val="Level3"/>
      </w:pPr>
      <w:r w:rsidRPr="0088618F">
        <w:t>Such extra rates will be in substitution for and not cumulative upon the shift premiums.</w:t>
      </w:r>
    </w:p>
    <w:p w14:paraId="122D183E" w14:textId="77777777" w:rsidR="00F11AA7" w:rsidRPr="0088618F" w:rsidRDefault="00F11AA7" w:rsidP="00770981">
      <w:pPr>
        <w:pStyle w:val="Level2Bold"/>
      </w:pPr>
      <w:r w:rsidRPr="0088618F">
        <w:t>Rest period after shiftwork</w:t>
      </w:r>
    </w:p>
    <w:p w14:paraId="6707AEBB" w14:textId="77777777" w:rsidR="00F11AA7" w:rsidRPr="0088618F" w:rsidRDefault="00F11AA7" w:rsidP="00F11AA7">
      <w:pPr>
        <w:pStyle w:val="Level3"/>
      </w:pPr>
      <w:r w:rsidRPr="0088618F">
        <w:t>A shiftworker, when going on shift, changing shift or returning to day work must have at least 10 consecutive hours off duty on completion of day work, shiftwork and any overtime and must not suffer any loss of pay for any ordinary time, or any ordinary shift time as is appropriate in the circumstances for any such off duty period.</w:t>
      </w:r>
    </w:p>
    <w:p w14:paraId="2CC71C38" w14:textId="77777777" w:rsidR="00F11AA7" w:rsidRPr="0088618F" w:rsidRDefault="00F11AA7" w:rsidP="00F11AA7">
      <w:pPr>
        <w:pStyle w:val="Level3"/>
      </w:pPr>
      <w:r w:rsidRPr="0088618F">
        <w:t>Provided that, if on the instructions of the employer, such an employee resumes or continues to work without having had such 10 consecutive hours off duty, the employee must be paid at double time rates until released from duty and then be entitled to 10 hours off duty and must not suffer any loss of pay for any ordinary time, or any ordinary shift time as is appropriate in the circumstances, for any such off duty period.</w:t>
      </w:r>
    </w:p>
    <w:p w14:paraId="6D92537A" w14:textId="77777777" w:rsidR="00F11AA7" w:rsidRPr="0088618F" w:rsidRDefault="00F11AA7" w:rsidP="00770981">
      <w:pPr>
        <w:pStyle w:val="Level2Bold"/>
      </w:pPr>
      <w:r w:rsidRPr="0088618F">
        <w:t>Daylight saving</w:t>
      </w:r>
    </w:p>
    <w:p w14:paraId="219965EF" w14:textId="77777777" w:rsidR="00F11AA7" w:rsidRPr="0088618F" w:rsidRDefault="00F11AA7" w:rsidP="00F11AA7">
      <w:pPr>
        <w:pStyle w:val="Level3"/>
        <w:rPr>
          <w:b/>
        </w:rPr>
      </w:pPr>
      <w:r w:rsidRPr="0088618F">
        <w:t>Notwithstanding anything contained elsewhere in this award, in any area where by reason of the legislation of a State, summer time is prescribed as being in advance of the standard time of that State, the length of any shift:</w:t>
      </w:r>
    </w:p>
    <w:p w14:paraId="14E849FC" w14:textId="77777777" w:rsidR="00F11AA7" w:rsidRPr="0088618F" w:rsidRDefault="00F11AA7" w:rsidP="00F11AA7">
      <w:pPr>
        <w:pStyle w:val="Level4"/>
      </w:pPr>
      <w:r w:rsidRPr="0088618F">
        <w:t>commencing on or before the time prescribed by the relevant legislation for the commencement of a summer time period; and</w:t>
      </w:r>
    </w:p>
    <w:p w14:paraId="2E6AF8F4" w14:textId="77777777" w:rsidR="00F11AA7" w:rsidRPr="0088618F" w:rsidRDefault="00F11AA7" w:rsidP="00F11AA7">
      <w:pPr>
        <w:pStyle w:val="Level4"/>
      </w:pPr>
      <w:r w:rsidRPr="0088618F">
        <w:t xml:space="preserve">commencing on or before the time prescribed by such legislation for the termination of a summer time period; </w:t>
      </w:r>
    </w:p>
    <w:p w14:paraId="58DD6927" w14:textId="77777777" w:rsidR="00F11AA7" w:rsidRPr="0088618F" w:rsidRDefault="00F11AA7" w:rsidP="00F11AA7">
      <w:pPr>
        <w:pStyle w:val="Block2"/>
      </w:pPr>
      <w:r w:rsidRPr="0088618F">
        <w:lastRenderedPageBreak/>
        <w:t>will be deemed to be the number of hours represented by the difference between the time recorded by the clock at the beginning of the shift and the time so recorded at the end thereof, the time of the clock and each case to be set to the time fixed pursuant to the relevant State legislation.</w:t>
      </w:r>
    </w:p>
    <w:p w14:paraId="4117E611" w14:textId="77777777" w:rsidR="00F11AA7" w:rsidRPr="0088618F" w:rsidRDefault="00F11AA7" w:rsidP="00F11AA7">
      <w:pPr>
        <w:pStyle w:val="Level3"/>
        <w:rPr>
          <w:b/>
        </w:rPr>
      </w:pPr>
      <w:r w:rsidRPr="0088618F">
        <w:t xml:space="preserve">In this subclause the expression </w:t>
      </w:r>
      <w:r w:rsidRPr="0088618F">
        <w:rPr>
          <w:b/>
        </w:rPr>
        <w:t>standard time</w:t>
      </w:r>
      <w:r w:rsidRPr="0088618F">
        <w:t xml:space="preserve"> and </w:t>
      </w:r>
      <w:r w:rsidRPr="0088618F">
        <w:rPr>
          <w:b/>
        </w:rPr>
        <w:t>summer time</w:t>
      </w:r>
      <w:r w:rsidRPr="0088618F">
        <w:t xml:space="preserve"> will bear the same meanings as are prescribed by the relevant State legislation.</w:t>
      </w:r>
    </w:p>
    <w:p w14:paraId="4CE1FF67" w14:textId="77777777" w:rsidR="00F11AA7" w:rsidRPr="0088618F" w:rsidRDefault="00F11AA7" w:rsidP="00F11AA7">
      <w:pPr>
        <w:pStyle w:val="Level1"/>
      </w:pPr>
      <w:bookmarkStart w:id="302" w:name="_Toc211415317"/>
      <w:bookmarkStart w:id="303" w:name="_Toc55035524"/>
      <w:bookmarkStart w:id="304" w:name="_Ref208741605"/>
      <w:bookmarkStart w:id="305" w:name="_Ref208742069"/>
      <w:bookmarkStart w:id="306" w:name="_Toc208901330"/>
      <w:bookmarkStart w:id="307" w:name="_Toc208901576"/>
      <w:bookmarkStart w:id="308" w:name="_Toc208975995"/>
      <w:bookmarkStart w:id="309" w:name="_Toc208980981"/>
      <w:r w:rsidRPr="0088618F">
        <w:t>Inclement weather</w:t>
      </w:r>
      <w:bookmarkEnd w:id="302"/>
      <w:bookmarkEnd w:id="303"/>
    </w:p>
    <w:p w14:paraId="150FFB78" w14:textId="77777777" w:rsidR="00F11AA7" w:rsidRPr="0088618F" w:rsidRDefault="00F11AA7" w:rsidP="00770981">
      <w:pPr>
        <w:pStyle w:val="Level2Bold"/>
      </w:pPr>
      <w:r w:rsidRPr="0088618F">
        <w:t>Definition of inclement weather</w:t>
      </w:r>
    </w:p>
    <w:p w14:paraId="212EF766" w14:textId="77777777" w:rsidR="00F11AA7" w:rsidRPr="0088618F" w:rsidRDefault="00F11AA7" w:rsidP="00F11AA7">
      <w:pPr>
        <w:pStyle w:val="Block1"/>
      </w:pPr>
      <w:r w:rsidRPr="0088618F">
        <w:rPr>
          <w:b/>
        </w:rPr>
        <w:t>Inclement weather</w:t>
      </w:r>
      <w:r w:rsidRPr="0088618F">
        <w:t xml:space="preserve"> means the existence of abnormal and extreme climatic conditions by virtue of which it is either not reasonable or not safe for employees exposed to continue working for the duration of such conditions.</w:t>
      </w:r>
    </w:p>
    <w:p w14:paraId="21D5BE80" w14:textId="77777777" w:rsidR="00F11AA7" w:rsidRPr="0088618F" w:rsidRDefault="00F11AA7" w:rsidP="00770981">
      <w:pPr>
        <w:pStyle w:val="Level2Bold"/>
      </w:pPr>
      <w:r w:rsidRPr="0088618F">
        <w:t>Conference procedure for inclement weather</w:t>
      </w:r>
    </w:p>
    <w:p w14:paraId="1FFA020E" w14:textId="77777777" w:rsidR="00F11AA7" w:rsidRPr="0088618F" w:rsidRDefault="00F11AA7" w:rsidP="00F11AA7">
      <w:pPr>
        <w:pStyle w:val="Block1"/>
      </w:pPr>
      <w:r w:rsidRPr="0088618F">
        <w:t>The employer or its representative, when requested by the employees or their representative, must confer within a reasonable time (which does not exceed 60 minutes) for the purpose of determining whether or not the conditions referred to in this clause apply.</w:t>
      </w:r>
    </w:p>
    <w:p w14:paraId="552D867C" w14:textId="77777777" w:rsidR="00F11AA7" w:rsidRPr="0088618F" w:rsidRDefault="00F11AA7" w:rsidP="00770981">
      <w:pPr>
        <w:pStyle w:val="Level2Bold"/>
      </w:pPr>
      <w:r w:rsidRPr="0088618F">
        <w:t>Transfer of work site due to inclement weather</w:t>
      </w:r>
    </w:p>
    <w:p w14:paraId="4E8D341D" w14:textId="77777777" w:rsidR="00F11AA7" w:rsidRPr="0088618F" w:rsidRDefault="00F11AA7" w:rsidP="00F11AA7">
      <w:pPr>
        <w:pStyle w:val="Level3"/>
      </w:pPr>
      <w:r w:rsidRPr="0088618F">
        <w:t>Employees may be transferred from one location on a site where it is unreasonable to work due to inclement weather, to work at another location on the same site or to another site which is not affected by inclement weather.</w:t>
      </w:r>
    </w:p>
    <w:p w14:paraId="1A151A0C" w14:textId="77777777" w:rsidR="00F11AA7" w:rsidRPr="0088618F" w:rsidRDefault="00F11AA7" w:rsidP="00F11AA7">
      <w:pPr>
        <w:pStyle w:val="Level3"/>
      </w:pPr>
      <w:r w:rsidRPr="0088618F">
        <w:t>Employees may be transferred from one site to another and the employer provides transport where necessary.</w:t>
      </w:r>
    </w:p>
    <w:p w14:paraId="36950C36" w14:textId="77777777" w:rsidR="00F11AA7" w:rsidRPr="0088618F" w:rsidRDefault="00F11AA7" w:rsidP="00081F7F">
      <w:pPr>
        <w:pStyle w:val="Level2Bold"/>
      </w:pPr>
      <w:r w:rsidRPr="0088618F">
        <w:t>Payment for lost time due to inclement weather</w:t>
      </w:r>
    </w:p>
    <w:p w14:paraId="0F0242E5" w14:textId="77777777" w:rsidR="00F11AA7" w:rsidRPr="0088618F" w:rsidRDefault="00F11AA7" w:rsidP="00F11AA7">
      <w:pPr>
        <w:pStyle w:val="Level3"/>
      </w:pPr>
      <w:r w:rsidRPr="0088618F">
        <w:t>An employee will be entitled to payment by the employer for ordinary time lost through inclement weather whilst such conditions prevail.</w:t>
      </w:r>
    </w:p>
    <w:p w14:paraId="64CD0569" w14:textId="77777777" w:rsidR="00F11AA7" w:rsidRPr="0088618F" w:rsidRDefault="00F11AA7" w:rsidP="00F11AA7">
      <w:pPr>
        <w:pStyle w:val="Level3"/>
        <w:rPr>
          <w:szCs w:val="22"/>
        </w:rPr>
      </w:pPr>
      <w:r w:rsidRPr="0088618F">
        <w:rPr>
          <w:szCs w:val="22"/>
        </w:rPr>
        <w:t xml:space="preserve">An employee </w:t>
      </w:r>
      <w:r w:rsidRPr="0088618F">
        <w:t xml:space="preserve">will </w:t>
      </w:r>
      <w:r w:rsidRPr="0088618F">
        <w:rPr>
          <w:szCs w:val="22"/>
        </w:rPr>
        <w:t>not be entitled to payment for time lost through inclement weather as provided for in this clause unless the provisions of this clause have been observed.</w:t>
      </w:r>
    </w:p>
    <w:p w14:paraId="28556C28" w14:textId="77777777" w:rsidR="00F11AA7" w:rsidRDefault="00F11AA7" w:rsidP="00F11AA7">
      <w:pPr>
        <w:pStyle w:val="Level1"/>
      </w:pPr>
      <w:bookmarkStart w:id="310" w:name="_Ref218651463"/>
      <w:bookmarkStart w:id="311" w:name="_Toc55035525"/>
      <w:r w:rsidRPr="0088618F">
        <w:t>Overtime</w:t>
      </w:r>
      <w:bookmarkEnd w:id="310"/>
      <w:bookmarkEnd w:id="311"/>
    </w:p>
    <w:p w14:paraId="7022FA4B" w14:textId="088D9D02" w:rsidR="00E142D3" w:rsidRPr="00E142D3" w:rsidRDefault="00E142D3" w:rsidP="00E142D3">
      <w:pPr>
        <w:pStyle w:val="History"/>
      </w:pPr>
      <w:r>
        <w:t xml:space="preserve">[Varied by </w:t>
      </w:r>
      <w:hyperlink r:id="rId328" w:history="1">
        <w:r>
          <w:rPr>
            <w:rStyle w:val="Hyperlink"/>
          </w:rPr>
          <w:t>PR584098</w:t>
        </w:r>
      </w:hyperlink>
      <w:r w:rsidR="009D051C">
        <w:t xml:space="preserve">, </w:t>
      </w:r>
      <w:hyperlink r:id="rId329" w:history="1">
        <w:r w:rsidR="009D051C" w:rsidRPr="00320803">
          <w:rPr>
            <w:rStyle w:val="Hyperlink"/>
          </w:rPr>
          <w:t>PR710997</w:t>
        </w:r>
      </w:hyperlink>
      <w:r w:rsidR="009D051C">
        <w:t>]</w:t>
      </w:r>
    </w:p>
    <w:p w14:paraId="08E8FF31" w14:textId="77777777" w:rsidR="00F11AA7" w:rsidRPr="0088618F" w:rsidRDefault="00F11AA7" w:rsidP="00081F7F">
      <w:pPr>
        <w:pStyle w:val="Level2Bold"/>
      </w:pPr>
      <w:r w:rsidRPr="0088618F">
        <w:t>Payment for working overtime</w:t>
      </w:r>
    </w:p>
    <w:p w14:paraId="6D92BCA9" w14:textId="77777777" w:rsidR="00F11AA7" w:rsidRPr="0088618F" w:rsidRDefault="00F11AA7" w:rsidP="00F11AA7">
      <w:pPr>
        <w:pStyle w:val="Level3"/>
      </w:pPr>
      <w:r w:rsidRPr="0088618F">
        <w:t>For all work done outside ordinary hours, the rates of pay will be time and a half</w:t>
      </w:r>
      <w:r w:rsidRPr="0088618F">
        <w:rPr>
          <w:b/>
        </w:rPr>
        <w:t xml:space="preserve"> </w:t>
      </w:r>
      <w:r w:rsidRPr="0088618F">
        <w:t>for the first two hours and double time thereafter.</w:t>
      </w:r>
    </w:p>
    <w:p w14:paraId="1498F231" w14:textId="20643A7C" w:rsidR="001E4CB8" w:rsidRPr="00006D85" w:rsidRDefault="00F11AA7" w:rsidP="001E4CB8">
      <w:pPr>
        <w:pStyle w:val="Level3"/>
      </w:pPr>
      <w:r w:rsidRPr="0088618F">
        <w:t xml:space="preserve">Except as provided in clause </w:t>
      </w:r>
      <w:r w:rsidR="0035788E">
        <w:fldChar w:fldCharType="begin"/>
      </w:r>
      <w:r w:rsidR="0035788E">
        <w:instrText xml:space="preserve"> REF _Ref223925092 \r \h  \* MERGEFORMAT </w:instrText>
      </w:r>
      <w:r w:rsidR="0035788E">
        <w:fldChar w:fldCharType="separate"/>
      </w:r>
      <w:r w:rsidR="006D2BF1">
        <w:t>27.4</w:t>
      </w:r>
      <w:r w:rsidR="0035788E">
        <w:fldChar w:fldCharType="end"/>
      </w:r>
      <w:r w:rsidRPr="0088618F">
        <w:t>, in computing overtime each day’s work will stand alone.</w:t>
      </w:r>
    </w:p>
    <w:p w14:paraId="0F9098AB" w14:textId="0CDD4C9E" w:rsidR="001E4CB8" w:rsidRDefault="001E4CB8" w:rsidP="008D05C8">
      <w:pPr>
        <w:pStyle w:val="Level2Bold"/>
      </w:pPr>
      <w:r w:rsidRPr="00006D85">
        <w:lastRenderedPageBreak/>
        <w:t>Reasonable overtime</w:t>
      </w:r>
    </w:p>
    <w:p w14:paraId="20D0FB4E" w14:textId="2CB638A5" w:rsidR="00320803" w:rsidRPr="00320803" w:rsidRDefault="00320803" w:rsidP="00E04818">
      <w:pPr>
        <w:pStyle w:val="History"/>
      </w:pPr>
      <w:r>
        <w:t xml:space="preserve">[26.2 </w:t>
      </w:r>
      <w:r w:rsidR="00F948D5">
        <w:t>substituted</w:t>
      </w:r>
      <w:r>
        <w:t xml:space="preserve"> by </w:t>
      </w:r>
      <w:hyperlink r:id="rId330" w:history="1">
        <w:r w:rsidR="00F63370" w:rsidRPr="00320803">
          <w:rPr>
            <w:rStyle w:val="Hyperlink"/>
          </w:rPr>
          <w:t>PR710997</w:t>
        </w:r>
      </w:hyperlink>
      <w:r w:rsidR="00F63370">
        <w:t xml:space="preserve"> ppc 30Aug19]</w:t>
      </w:r>
    </w:p>
    <w:p w14:paraId="08102A8B" w14:textId="65A7DC45" w:rsidR="001E4CB8" w:rsidRPr="00451AA8" w:rsidRDefault="001E4CB8" w:rsidP="009D051C">
      <w:pPr>
        <w:pStyle w:val="Level3"/>
      </w:pPr>
      <w:r w:rsidRPr="00CE16CD">
        <w:t xml:space="preserve">Subject to s.62 of the </w:t>
      </w:r>
      <w:hyperlink r:id="rId331" w:history="1">
        <w:r w:rsidR="009D051C" w:rsidRPr="00B25797">
          <w:rPr>
            <w:rStyle w:val="Hyperlink"/>
          </w:rPr>
          <w:t>Act</w:t>
        </w:r>
      </w:hyperlink>
      <w:r w:rsidRPr="00CE16CD">
        <w:t xml:space="preserve"> and this clause, an em</w:t>
      </w:r>
      <w:r>
        <w:t xml:space="preserve">ployer may require an employee </w:t>
      </w:r>
      <w:r w:rsidRPr="00CE16CD">
        <w:t>to work reasonable overtime hours at overtime rates.</w:t>
      </w:r>
    </w:p>
    <w:p w14:paraId="0B39BA54" w14:textId="42108514" w:rsidR="001E4CB8" w:rsidRPr="00451AA8" w:rsidRDefault="001E4CB8" w:rsidP="009D051C">
      <w:pPr>
        <w:pStyle w:val="Level3"/>
      </w:pPr>
      <w:r w:rsidRPr="00CE16CD">
        <w:t>An employee may refuse to work overtime hours if they are unreasonable.</w:t>
      </w:r>
    </w:p>
    <w:p w14:paraId="6AE89968" w14:textId="7108F51D" w:rsidR="001E4CB8" w:rsidRPr="00CE16CD" w:rsidRDefault="001E4CB8" w:rsidP="009D051C">
      <w:pPr>
        <w:pStyle w:val="Level3"/>
      </w:pPr>
      <w:r w:rsidRPr="00CE16CD">
        <w:t>In determining whether overtime hours are reasonable or unreasonable for the purpose of this clause the following must be taken into account:</w:t>
      </w:r>
    </w:p>
    <w:p w14:paraId="000BFC8B" w14:textId="5A4348EE" w:rsidR="001E4CB8" w:rsidRPr="00451AA8" w:rsidRDefault="001E4CB8" w:rsidP="009D051C">
      <w:pPr>
        <w:pStyle w:val="Level4"/>
      </w:pPr>
      <w:r w:rsidRPr="00451AA8">
        <w:t xml:space="preserve">any risk to employee health and safety from working the additional hours; </w:t>
      </w:r>
    </w:p>
    <w:p w14:paraId="578001E3" w14:textId="25B27E92" w:rsidR="001E4CB8" w:rsidRPr="00451AA8" w:rsidRDefault="001E4CB8" w:rsidP="009D051C">
      <w:pPr>
        <w:pStyle w:val="Level4"/>
      </w:pPr>
      <w:r>
        <w:t>the employee’</w:t>
      </w:r>
      <w:r w:rsidRPr="00451AA8">
        <w:t xml:space="preserve">s personal circumstances, including family responsibilities; </w:t>
      </w:r>
    </w:p>
    <w:p w14:paraId="6533DB47" w14:textId="6EB26C78" w:rsidR="001E4CB8" w:rsidRPr="00451AA8" w:rsidRDefault="001E4CB8" w:rsidP="009D051C">
      <w:pPr>
        <w:pStyle w:val="Level4"/>
      </w:pPr>
      <w:r w:rsidRPr="00451AA8">
        <w:t xml:space="preserve">the needs of the workplace or enterprise in which the employee is employed; </w:t>
      </w:r>
    </w:p>
    <w:p w14:paraId="180AF631" w14:textId="3D4FBF09" w:rsidR="001E4CB8" w:rsidRPr="00451AA8" w:rsidRDefault="001E4CB8" w:rsidP="009D051C">
      <w:pPr>
        <w:pStyle w:val="Level4"/>
      </w:pPr>
      <w:r w:rsidRPr="00451AA8">
        <w:t xml:space="preserve">whether the employee is entitled to receive overtime payments, penalty rates or other compensation for, or a level of remuneration that reflects an expectation of, working additional hours; </w:t>
      </w:r>
    </w:p>
    <w:p w14:paraId="6E710C7F" w14:textId="4C2816AE" w:rsidR="001E4CB8" w:rsidRPr="006B3345" w:rsidRDefault="001E4CB8" w:rsidP="009D051C">
      <w:pPr>
        <w:pStyle w:val="Level4"/>
      </w:pPr>
      <w:r w:rsidRPr="006B3345">
        <w:t xml:space="preserve">any notice given by the employer of any request or requirement to work the additional hours; </w:t>
      </w:r>
    </w:p>
    <w:p w14:paraId="540A57B3" w14:textId="1D609C64" w:rsidR="001E4CB8" w:rsidRPr="006B3345" w:rsidRDefault="001E4CB8" w:rsidP="009D051C">
      <w:pPr>
        <w:pStyle w:val="Level4"/>
      </w:pPr>
      <w:r w:rsidRPr="006B3345">
        <w:t xml:space="preserve">any notice given by the employee of his or her intention to refuse to work the additional hours; </w:t>
      </w:r>
    </w:p>
    <w:p w14:paraId="6769EAEE" w14:textId="674B0559" w:rsidR="001E4CB8" w:rsidRPr="006B3345" w:rsidRDefault="001E4CB8" w:rsidP="009D051C">
      <w:pPr>
        <w:pStyle w:val="Level4"/>
      </w:pPr>
      <w:r w:rsidRPr="006B3345">
        <w:t xml:space="preserve">the usual patterns of work in the industry, or the part of an industry, in which the employee works; </w:t>
      </w:r>
    </w:p>
    <w:p w14:paraId="2980068B" w14:textId="004C1421" w:rsidR="001E4CB8" w:rsidRPr="006B3345" w:rsidRDefault="001E4CB8" w:rsidP="009D051C">
      <w:pPr>
        <w:pStyle w:val="Level4"/>
      </w:pPr>
      <w:r w:rsidRPr="006B3345">
        <w:t>the nature of the employee</w:t>
      </w:r>
      <w:r>
        <w:t>’</w:t>
      </w:r>
      <w:r w:rsidRPr="006B3345">
        <w:t>s role, and the employee</w:t>
      </w:r>
      <w:r>
        <w:t>’</w:t>
      </w:r>
      <w:r w:rsidRPr="006B3345">
        <w:t xml:space="preserve">s level of responsibility; </w:t>
      </w:r>
    </w:p>
    <w:p w14:paraId="06B887F9" w14:textId="51942B9B" w:rsidR="001E4CB8" w:rsidRPr="006B3345" w:rsidRDefault="001E4CB8" w:rsidP="009D051C">
      <w:pPr>
        <w:pStyle w:val="Level4"/>
      </w:pPr>
      <w:r w:rsidRPr="006B3345">
        <w:t xml:space="preserve">whether the additional hours are in accordance with averaging terms </w:t>
      </w:r>
      <w:r>
        <w:t xml:space="preserve">of Clause </w:t>
      </w:r>
      <w:r w:rsidR="00A35E73">
        <w:fldChar w:fldCharType="begin"/>
      </w:r>
      <w:r w:rsidR="00A35E73">
        <w:instrText xml:space="preserve"> REF _Ref226366488 \r \h </w:instrText>
      </w:r>
      <w:r w:rsidR="00A35E73">
        <w:fldChar w:fldCharType="separate"/>
      </w:r>
      <w:r w:rsidR="006D2BF1">
        <w:t>24</w:t>
      </w:r>
      <w:r w:rsidR="00A35E73">
        <w:fldChar w:fldCharType="end"/>
      </w:r>
      <w:r>
        <w:t xml:space="preserve"> in</w:t>
      </w:r>
      <w:r w:rsidRPr="006B3345">
        <w:t xml:space="preserve"> this award inserted pursuant to s.63 of the </w:t>
      </w:r>
      <w:hyperlink r:id="rId332" w:history="1">
        <w:r w:rsidR="009D051C" w:rsidRPr="00B25797">
          <w:rPr>
            <w:rStyle w:val="Hyperlink"/>
          </w:rPr>
          <w:t>Act</w:t>
        </w:r>
      </w:hyperlink>
      <w:r w:rsidRPr="006B3345">
        <w:t>, that applies to the employee; and</w:t>
      </w:r>
    </w:p>
    <w:p w14:paraId="20EC4531" w14:textId="5E001559" w:rsidR="001E4CB8" w:rsidRPr="001E4CB8" w:rsidRDefault="001E4CB8" w:rsidP="009D051C">
      <w:pPr>
        <w:pStyle w:val="Level4"/>
      </w:pPr>
      <w:r w:rsidRPr="006B3345">
        <w:t>any other relevant matter.</w:t>
      </w:r>
    </w:p>
    <w:p w14:paraId="5022E5FB" w14:textId="77777777" w:rsidR="00F11AA7" w:rsidRPr="0088618F" w:rsidRDefault="00F11AA7" w:rsidP="00081F7F">
      <w:pPr>
        <w:pStyle w:val="Level2Bold"/>
      </w:pPr>
      <w:r w:rsidRPr="0088618F">
        <w:t>Minimum payment</w:t>
      </w:r>
    </w:p>
    <w:p w14:paraId="65DDB4C2" w14:textId="77777777" w:rsidR="00F11AA7" w:rsidRPr="0088618F" w:rsidRDefault="00F11AA7" w:rsidP="00F11AA7">
      <w:pPr>
        <w:pStyle w:val="Block1"/>
      </w:pPr>
      <w:r w:rsidRPr="0088618F">
        <w:t>An employee required to work overtime on a Saturday, Sunday, rostered day off or public holiday prescribed in this award must be paid a minimum of four hours at the appropriate penalty rate.</w:t>
      </w:r>
    </w:p>
    <w:p w14:paraId="056C7556" w14:textId="77777777" w:rsidR="00F11AA7" w:rsidRPr="0088618F" w:rsidRDefault="00F11AA7" w:rsidP="00081F7F">
      <w:pPr>
        <w:pStyle w:val="Level2Bold"/>
      </w:pPr>
      <w:bookmarkStart w:id="312" w:name="_Ref218789084"/>
      <w:r w:rsidRPr="0088618F">
        <w:t>Sunday and public holiday work</w:t>
      </w:r>
      <w:bookmarkEnd w:id="312"/>
    </w:p>
    <w:p w14:paraId="2CDE0536" w14:textId="77777777" w:rsidR="00F11AA7" w:rsidRPr="0088618F" w:rsidRDefault="00F11AA7" w:rsidP="00F11AA7">
      <w:pPr>
        <w:pStyle w:val="Block1"/>
      </w:pPr>
      <w:r w:rsidRPr="0088618F">
        <w:t>Double time must be paid for work done on Sundays and double time and a half must be paid for work on any of the public holidays prescribed in this award.</w:t>
      </w:r>
    </w:p>
    <w:p w14:paraId="5C7ABF75" w14:textId="77777777" w:rsidR="00F11AA7" w:rsidRPr="0088618F" w:rsidRDefault="00F11AA7" w:rsidP="00081F7F">
      <w:pPr>
        <w:pStyle w:val="Level2Bold"/>
      </w:pPr>
      <w:r w:rsidRPr="0088618F">
        <w:t>Call-back</w:t>
      </w:r>
    </w:p>
    <w:p w14:paraId="6C0FD959" w14:textId="77777777" w:rsidR="00F11AA7" w:rsidRPr="0088618F" w:rsidRDefault="00F11AA7" w:rsidP="00F11AA7">
      <w:pPr>
        <w:pStyle w:val="Level3"/>
      </w:pPr>
      <w:r w:rsidRPr="0088618F">
        <w:t xml:space="preserve">An employee recalled to work overtime after leaving the employer’s business premises or the jobs at which the employee is engaged (whether notified before </w:t>
      </w:r>
      <w:r w:rsidRPr="0088618F">
        <w:lastRenderedPageBreak/>
        <w:t>or after leaving) must be paid for a minimum of four hours’ work at the appropriate rate for each time the employee is so recalled.</w:t>
      </w:r>
    </w:p>
    <w:p w14:paraId="3712101D" w14:textId="77777777" w:rsidR="00F11AA7" w:rsidRPr="0088618F" w:rsidRDefault="00F11AA7" w:rsidP="00F11AA7">
      <w:pPr>
        <w:pStyle w:val="Level3"/>
        <w:keepLines/>
      </w:pPr>
      <w:r w:rsidRPr="0088618F">
        <w:t>This will not apply where it is customary for an employee to return to work to perform a specific job outside normal working hours or where the overtime is continuous (subject to a reasonable meal break) with the completion or commencement of ordinary working time.</w:t>
      </w:r>
    </w:p>
    <w:p w14:paraId="4B00E7D9" w14:textId="77777777" w:rsidR="00F11AA7" w:rsidRPr="0088618F" w:rsidRDefault="00F11AA7" w:rsidP="00081F7F">
      <w:pPr>
        <w:pStyle w:val="Level2Bold"/>
      </w:pPr>
      <w:r w:rsidRPr="0088618F">
        <w:t>Availability for duty</w:t>
      </w:r>
    </w:p>
    <w:p w14:paraId="7CCB5C53" w14:textId="6F40DF56" w:rsidR="00F11AA7" w:rsidRPr="0088618F" w:rsidRDefault="00F11AA7" w:rsidP="00F11AA7">
      <w:pPr>
        <w:pStyle w:val="Block1"/>
      </w:pPr>
      <w:r w:rsidRPr="0088618F">
        <w:t xml:space="preserve">Where an employee is on availability duty, the employee must be paid an availability for duty allowance of 8.8% of the weekly </w:t>
      </w:r>
      <w:hyperlink w:anchor="standard_rate" w:history="1">
        <w:r w:rsidRPr="006224A6">
          <w:rPr>
            <w:rStyle w:val="Hyperlink"/>
          </w:rPr>
          <w:t>standard rate</w:t>
        </w:r>
      </w:hyperlink>
      <w:r w:rsidRPr="0088618F">
        <w:t xml:space="preserve"> per week and if required to work must be paid at the appropriate rate for actual time worked.</w:t>
      </w:r>
    </w:p>
    <w:p w14:paraId="20A1DCF5" w14:textId="77777777" w:rsidR="00F11AA7" w:rsidRPr="0088618F" w:rsidRDefault="00F11AA7" w:rsidP="00F11AA7">
      <w:pPr>
        <w:pStyle w:val="Level3"/>
      </w:pPr>
      <w:r w:rsidRPr="0088618F">
        <w:rPr>
          <w:b/>
        </w:rPr>
        <w:t>Availability duty</w:t>
      </w:r>
      <w:r w:rsidRPr="0088618F">
        <w:t xml:space="preserve"> means that the employee concerned must be available to the employer by means of telephone at any time the employee is receiving the availability for duty allowance.</w:t>
      </w:r>
    </w:p>
    <w:p w14:paraId="7CA65FC4" w14:textId="77777777" w:rsidR="00F11AA7" w:rsidRDefault="00F11AA7" w:rsidP="00F11AA7">
      <w:pPr>
        <w:pStyle w:val="Level3"/>
      </w:pPr>
      <w:r w:rsidRPr="0088618F">
        <w:rPr>
          <w:b/>
        </w:rPr>
        <w:t>Actual time worked</w:t>
      </w:r>
      <w:r w:rsidRPr="0088618F">
        <w:t xml:space="preserve"> means the time taken from leaving the employee’s home to return thereto and in the case of a single call out, the employee must be paid for a minimum of two hours at the appropriate rate.</w:t>
      </w:r>
    </w:p>
    <w:p w14:paraId="15B4EE52" w14:textId="77777777" w:rsidR="00E142D3" w:rsidRDefault="00E142D3" w:rsidP="00E142D3">
      <w:pPr>
        <w:pStyle w:val="Level2Bold"/>
      </w:pPr>
      <w:bookmarkStart w:id="313" w:name="_Ref459637659"/>
      <w:r w:rsidRPr="00B70CD2">
        <w:rPr>
          <w:lang w:val="en-GB" w:eastAsia="en-US"/>
        </w:rPr>
        <w:t>Time off instead of payment for overtime</w:t>
      </w:r>
      <w:bookmarkEnd w:id="313"/>
    </w:p>
    <w:p w14:paraId="59278D0A" w14:textId="26C4D750" w:rsidR="00E142D3" w:rsidRDefault="00E142D3" w:rsidP="00E142D3">
      <w:pPr>
        <w:pStyle w:val="History"/>
      </w:pPr>
      <w:r w:rsidRPr="00E142D3">
        <w:t xml:space="preserve">[26.7 inserted by </w:t>
      </w:r>
      <w:hyperlink r:id="rId333" w:history="1">
        <w:r w:rsidRPr="00E142D3">
          <w:rPr>
            <w:rStyle w:val="Hyperlink"/>
          </w:rPr>
          <w:t>PR584098</w:t>
        </w:r>
      </w:hyperlink>
      <w:r w:rsidRPr="00E142D3">
        <w:t xml:space="preserve"> ppc 22Aug16]</w:t>
      </w:r>
    </w:p>
    <w:p w14:paraId="5D5A9CE3" w14:textId="77777777" w:rsidR="00E142D3" w:rsidRDefault="00E142D3" w:rsidP="00E142D3">
      <w:pPr>
        <w:pStyle w:val="Level3"/>
        <w:tabs>
          <w:tab w:val="left" w:pos="1418"/>
        </w:tabs>
      </w:pPr>
      <w:r>
        <w:t xml:space="preserve">An </w:t>
      </w:r>
      <w:r w:rsidRPr="003265E0">
        <w:t>employe</w:t>
      </w:r>
      <w:r>
        <w:t>e and employer may agree in writing to the employee taking</w:t>
      </w:r>
      <w:r w:rsidRPr="00A21B0E">
        <w:t xml:space="preserve"> time off </w:t>
      </w:r>
      <w:r>
        <w:t>instead of being paid</w:t>
      </w:r>
      <w:r w:rsidRPr="00A21B0E">
        <w:t xml:space="preserve"> for </w:t>
      </w:r>
      <w:r>
        <w:t xml:space="preserve">a particular amount of </w:t>
      </w:r>
      <w:r w:rsidRPr="00A21B0E">
        <w:t>overtime</w:t>
      </w:r>
      <w:r>
        <w:t xml:space="preserve"> that has been worked by the employee.</w:t>
      </w:r>
    </w:p>
    <w:p w14:paraId="78418BA6" w14:textId="57321660" w:rsidR="00E142D3" w:rsidRDefault="00E142D3" w:rsidP="00E142D3">
      <w:pPr>
        <w:pStyle w:val="Level3"/>
        <w:tabs>
          <w:tab w:val="left" w:pos="1418"/>
        </w:tabs>
      </w:pPr>
      <w:bookmarkStart w:id="314" w:name="_Ref459628093"/>
      <w:r>
        <w:t xml:space="preserve">Any amount of </w:t>
      </w:r>
      <w:r w:rsidRPr="00A21B0E">
        <w:t>overtime</w:t>
      </w:r>
      <w:r>
        <w:t xml:space="preserve"> that has been worked by an employee in a particular pay period and that is to be taken as time off instead of the employee being paid for it must be the subject of a separate agreement under </w:t>
      </w:r>
      <w:r w:rsidRPr="00FB1B8A">
        <w:t xml:space="preserve">clause </w:t>
      </w:r>
      <w:r>
        <w:fldChar w:fldCharType="begin"/>
      </w:r>
      <w:r>
        <w:instrText xml:space="preserve"> REF _Ref459637659 \r \h </w:instrText>
      </w:r>
      <w:r>
        <w:fldChar w:fldCharType="separate"/>
      </w:r>
      <w:r w:rsidR="006D2BF1">
        <w:t>26.7</w:t>
      </w:r>
      <w:r>
        <w:fldChar w:fldCharType="end"/>
      </w:r>
      <w:r>
        <w:t>.</w:t>
      </w:r>
      <w:bookmarkEnd w:id="314"/>
    </w:p>
    <w:p w14:paraId="059761AF" w14:textId="77777777" w:rsidR="00E142D3" w:rsidRDefault="00E142D3" w:rsidP="00E142D3">
      <w:pPr>
        <w:pStyle w:val="Level3"/>
        <w:tabs>
          <w:tab w:val="left" w:pos="1418"/>
        </w:tabs>
      </w:pPr>
      <w:r>
        <w:t>An agreement must state each of the following:</w:t>
      </w:r>
    </w:p>
    <w:p w14:paraId="1B8B2C27" w14:textId="77777777" w:rsidR="00E142D3" w:rsidRDefault="00E142D3" w:rsidP="00E142D3">
      <w:pPr>
        <w:pStyle w:val="Level4"/>
        <w:tabs>
          <w:tab w:val="left" w:pos="1985"/>
        </w:tabs>
      </w:pPr>
      <w:r>
        <w:t>the number of overtime hours to which it applies and when those hours were worked;</w:t>
      </w:r>
    </w:p>
    <w:p w14:paraId="452982C6" w14:textId="77777777" w:rsidR="00E142D3" w:rsidRDefault="00E142D3" w:rsidP="00E142D3">
      <w:pPr>
        <w:pStyle w:val="Level4"/>
        <w:tabs>
          <w:tab w:val="left" w:pos="1985"/>
        </w:tabs>
      </w:pPr>
      <w:r>
        <w:t xml:space="preserve">that the employer and employee agree that the employee may take time off instead of being paid for the overtime; </w:t>
      </w:r>
    </w:p>
    <w:p w14:paraId="648ABF04" w14:textId="77777777" w:rsidR="00E142D3" w:rsidRDefault="00E142D3" w:rsidP="00E142D3">
      <w:pPr>
        <w:pStyle w:val="Level4"/>
        <w:tabs>
          <w:tab w:val="left" w:pos="1985"/>
        </w:tabs>
      </w:pPr>
      <w:bookmarkStart w:id="315" w:name="_Ref459628046"/>
      <w:r>
        <w:t>that, if the employee requests at any time, the employer must pay the employee, for overtime covered by the agreement but not taken as time off,</w:t>
      </w:r>
      <w:r w:rsidRPr="002A6466">
        <w:t xml:space="preserve"> </w:t>
      </w:r>
      <w:r w:rsidRPr="003B6578">
        <w:t>at the overtime rate applicable to the overtime when worked</w:t>
      </w:r>
      <w:r>
        <w:t>;</w:t>
      </w:r>
      <w:bookmarkEnd w:id="315"/>
      <w:r>
        <w:t xml:space="preserve"> </w:t>
      </w:r>
    </w:p>
    <w:p w14:paraId="39CEFB88" w14:textId="58C898B0" w:rsidR="00E142D3" w:rsidRDefault="00E142D3" w:rsidP="00E142D3">
      <w:pPr>
        <w:pStyle w:val="Level4"/>
        <w:tabs>
          <w:tab w:val="left" w:pos="1985"/>
        </w:tabs>
      </w:pPr>
      <w:r>
        <w:t xml:space="preserve">that any payment mentioned in subparagraph </w:t>
      </w:r>
      <w:r>
        <w:fldChar w:fldCharType="begin"/>
      </w:r>
      <w:r>
        <w:instrText xml:space="preserve"> REF _Ref459628046 \n \h </w:instrText>
      </w:r>
      <w:r>
        <w:fldChar w:fldCharType="separate"/>
      </w:r>
      <w:r w:rsidR="006D2BF1">
        <w:t>(iii)</w:t>
      </w:r>
      <w:r>
        <w:fldChar w:fldCharType="end"/>
      </w:r>
      <w:r>
        <w:t xml:space="preserve"> must be made in the next pay period following the request.</w:t>
      </w:r>
    </w:p>
    <w:p w14:paraId="54946CA4" w14:textId="0C271EA5" w:rsidR="00E142D3" w:rsidRPr="00634A3C" w:rsidRDefault="00E142D3" w:rsidP="00E142D3">
      <w:pPr>
        <w:pStyle w:val="Block2"/>
      </w:pPr>
      <w:r>
        <w:t xml:space="preserve">Note: An example of the type of agreement required by this clause is set out at </w:t>
      </w:r>
      <w:r w:rsidR="00F31270">
        <w:rPr>
          <w:highlight w:val="yellow"/>
        </w:rPr>
        <w:fldChar w:fldCharType="begin"/>
      </w:r>
      <w:r w:rsidR="00F31270">
        <w:instrText xml:space="preserve"> REF _Ref459637641 \r \h </w:instrText>
      </w:r>
      <w:r w:rsidR="00F31270">
        <w:rPr>
          <w:highlight w:val="yellow"/>
        </w:rPr>
      </w:r>
      <w:r w:rsidR="00F31270">
        <w:rPr>
          <w:highlight w:val="yellow"/>
        </w:rPr>
        <w:fldChar w:fldCharType="separate"/>
      </w:r>
      <w:r w:rsidR="006D2BF1">
        <w:t>Schedule I</w:t>
      </w:r>
      <w:r w:rsidR="00F31270">
        <w:rPr>
          <w:highlight w:val="yellow"/>
        </w:rPr>
        <w:fldChar w:fldCharType="end"/>
      </w:r>
      <w:r>
        <w:t xml:space="preserve">. There is no requirement to use the form of agreement set out at </w:t>
      </w:r>
      <w:r w:rsidR="00F31270">
        <w:rPr>
          <w:highlight w:val="yellow"/>
        </w:rPr>
        <w:fldChar w:fldCharType="begin"/>
      </w:r>
      <w:r w:rsidR="00F31270">
        <w:instrText xml:space="preserve"> REF _Ref459637641 \r \h </w:instrText>
      </w:r>
      <w:r w:rsidR="00F31270">
        <w:rPr>
          <w:highlight w:val="yellow"/>
        </w:rPr>
      </w:r>
      <w:r w:rsidR="00F31270">
        <w:rPr>
          <w:highlight w:val="yellow"/>
        </w:rPr>
        <w:fldChar w:fldCharType="separate"/>
      </w:r>
      <w:r w:rsidR="006D2BF1">
        <w:t>Schedule I</w:t>
      </w:r>
      <w:r w:rsidR="00F31270">
        <w:rPr>
          <w:highlight w:val="yellow"/>
        </w:rPr>
        <w:fldChar w:fldCharType="end"/>
      </w:r>
      <w:r>
        <w:t xml:space="preserve">. An agreement under </w:t>
      </w:r>
      <w:r w:rsidRPr="00FB1B8A">
        <w:t xml:space="preserve">clause </w:t>
      </w:r>
      <w:r>
        <w:fldChar w:fldCharType="begin"/>
      </w:r>
      <w:r>
        <w:instrText xml:space="preserve"> REF _Ref459637659 \r \h </w:instrText>
      </w:r>
      <w:r>
        <w:fldChar w:fldCharType="separate"/>
      </w:r>
      <w:r w:rsidR="006D2BF1">
        <w:t>26.7</w:t>
      </w:r>
      <w:r>
        <w:fldChar w:fldCharType="end"/>
      </w:r>
      <w:r>
        <w:t xml:space="preserve"> can also be made by an exchange of emails between the employee and employer, or by other electronic means.</w:t>
      </w:r>
    </w:p>
    <w:p w14:paraId="5D18C06B" w14:textId="77777777" w:rsidR="00E142D3" w:rsidRDefault="00E142D3" w:rsidP="00E142D3">
      <w:pPr>
        <w:pStyle w:val="Level3"/>
        <w:tabs>
          <w:tab w:val="left" w:pos="1418"/>
        </w:tabs>
      </w:pPr>
      <w:r>
        <w:t>The period of time off that an employee is entitled to take is the same as the number of overtime hours worked.</w:t>
      </w:r>
    </w:p>
    <w:p w14:paraId="199AB7D8" w14:textId="549907C7" w:rsidR="00E142D3" w:rsidRPr="003265E0" w:rsidRDefault="00E142D3" w:rsidP="00E142D3">
      <w:pPr>
        <w:pStyle w:val="Block2"/>
      </w:pPr>
      <w:r>
        <w:lastRenderedPageBreak/>
        <w:t xml:space="preserve">EXAMPLE: By making an agreement under </w:t>
      </w:r>
      <w:r w:rsidRPr="00FB1B8A">
        <w:t xml:space="preserve">clause </w:t>
      </w:r>
      <w:r>
        <w:fldChar w:fldCharType="begin"/>
      </w:r>
      <w:r>
        <w:instrText xml:space="preserve"> REF _Ref459637659 \r \h </w:instrText>
      </w:r>
      <w:r>
        <w:fldChar w:fldCharType="separate"/>
      </w:r>
      <w:r w:rsidR="006D2BF1">
        <w:t>26.7</w:t>
      </w:r>
      <w:r>
        <w:fldChar w:fldCharType="end"/>
      </w:r>
      <w:r>
        <w:t xml:space="preserve"> an employee who worked 2 overtime hours is entitled to 2 hours’ time off.</w:t>
      </w:r>
    </w:p>
    <w:p w14:paraId="5F8B8D51" w14:textId="77777777" w:rsidR="00E142D3" w:rsidRDefault="00E142D3" w:rsidP="00E142D3">
      <w:pPr>
        <w:pStyle w:val="Level3"/>
        <w:tabs>
          <w:tab w:val="left" w:pos="1418"/>
        </w:tabs>
      </w:pPr>
      <w:bookmarkStart w:id="316" w:name="_Ref459628080"/>
      <w:r>
        <w:t>Time off must be taken:</w:t>
      </w:r>
      <w:bookmarkEnd w:id="316"/>
    </w:p>
    <w:p w14:paraId="07B950F1" w14:textId="77777777" w:rsidR="00E142D3" w:rsidRDefault="00E142D3" w:rsidP="00E142D3">
      <w:pPr>
        <w:pStyle w:val="Level4"/>
        <w:tabs>
          <w:tab w:val="left" w:pos="1985"/>
        </w:tabs>
      </w:pPr>
      <w:r>
        <w:t>within the period of 6 months after the overtime is worked; and</w:t>
      </w:r>
    </w:p>
    <w:p w14:paraId="6B62F255" w14:textId="77777777" w:rsidR="00E142D3" w:rsidRPr="001E3DDF" w:rsidRDefault="00E142D3" w:rsidP="00E142D3">
      <w:pPr>
        <w:pStyle w:val="Level4"/>
        <w:tabs>
          <w:tab w:val="left" w:pos="1985"/>
        </w:tabs>
      </w:pPr>
      <w:r>
        <w:t>at a time or times within that period of 6 months agreed by the employee and employer.</w:t>
      </w:r>
    </w:p>
    <w:p w14:paraId="4DF79D57" w14:textId="7096AC10" w:rsidR="00E142D3" w:rsidRDefault="00E142D3" w:rsidP="00E142D3">
      <w:pPr>
        <w:pStyle w:val="Level3"/>
        <w:tabs>
          <w:tab w:val="left" w:pos="1418"/>
        </w:tabs>
      </w:pPr>
      <w:r>
        <w:t xml:space="preserve">If the employee requests at any time, to be paid for overtime covered by an agreement under </w:t>
      </w:r>
      <w:r w:rsidRPr="00FB1B8A">
        <w:t xml:space="preserve">clause </w:t>
      </w:r>
      <w:r>
        <w:fldChar w:fldCharType="begin"/>
      </w:r>
      <w:r>
        <w:instrText xml:space="preserve"> REF _Ref459637659 \r \h </w:instrText>
      </w:r>
      <w:r>
        <w:fldChar w:fldCharType="separate"/>
      </w:r>
      <w:r w:rsidR="006D2BF1">
        <w:t>26.7</w:t>
      </w:r>
      <w:r>
        <w:fldChar w:fldCharType="end"/>
      </w:r>
      <w:r>
        <w:t xml:space="preserve"> but not taken as time off, the employer must pay the employee</w:t>
      </w:r>
      <w:r w:rsidRPr="00AC1753">
        <w:t xml:space="preserve"> </w:t>
      </w:r>
      <w:r>
        <w:t xml:space="preserve">for the overtime, in the next pay period following the request, </w:t>
      </w:r>
      <w:r w:rsidRPr="003B6578">
        <w:t>at the overtime rate applicable to the overtime when worked</w:t>
      </w:r>
      <w:r>
        <w:t>.</w:t>
      </w:r>
    </w:p>
    <w:p w14:paraId="2F5BF330" w14:textId="2BCB568D" w:rsidR="00E142D3" w:rsidRDefault="00E142D3" w:rsidP="00E142D3">
      <w:pPr>
        <w:pStyle w:val="Level3"/>
        <w:tabs>
          <w:tab w:val="left" w:pos="1418"/>
        </w:tabs>
      </w:pPr>
      <w:r>
        <w:t xml:space="preserve">If time off for overtime that has been worked is not taken within the period of 6 months mentioned in paragraph </w:t>
      </w:r>
      <w:r>
        <w:fldChar w:fldCharType="begin"/>
      </w:r>
      <w:r>
        <w:instrText xml:space="preserve"> REF _Ref459628080 \n \h </w:instrText>
      </w:r>
      <w:r>
        <w:fldChar w:fldCharType="separate"/>
      </w:r>
      <w:r w:rsidR="006D2BF1">
        <w:t>(e)</w:t>
      </w:r>
      <w:r>
        <w:fldChar w:fldCharType="end"/>
      </w:r>
      <w:r>
        <w:t>, the employer must pay the employee for the overtime, in the next pay period following those 6 months,</w:t>
      </w:r>
      <w:r w:rsidRPr="002A6466">
        <w:t xml:space="preserve"> </w:t>
      </w:r>
      <w:r w:rsidRPr="003B6578">
        <w:t>at the overtime rate applicable to the overtime when worked</w:t>
      </w:r>
      <w:r>
        <w:t>.</w:t>
      </w:r>
    </w:p>
    <w:p w14:paraId="758D5772" w14:textId="28A93C35" w:rsidR="00E142D3" w:rsidRDefault="00E142D3" w:rsidP="00E142D3">
      <w:pPr>
        <w:pStyle w:val="Level3"/>
        <w:tabs>
          <w:tab w:val="left" w:pos="1418"/>
        </w:tabs>
      </w:pPr>
      <w:r>
        <w:t xml:space="preserve">The employer must keep a copy of any agreement under </w:t>
      </w:r>
      <w:r w:rsidRPr="00FB1B8A">
        <w:t xml:space="preserve">clause </w:t>
      </w:r>
      <w:r>
        <w:fldChar w:fldCharType="begin"/>
      </w:r>
      <w:r>
        <w:instrText xml:space="preserve"> REF _Ref459637659 \r \h </w:instrText>
      </w:r>
      <w:r>
        <w:fldChar w:fldCharType="separate"/>
      </w:r>
      <w:r w:rsidR="006D2BF1">
        <w:t>26.7</w:t>
      </w:r>
      <w:r>
        <w:fldChar w:fldCharType="end"/>
      </w:r>
      <w:r>
        <w:t xml:space="preserve"> as an employee record.</w:t>
      </w:r>
    </w:p>
    <w:p w14:paraId="4A60968B" w14:textId="77777777" w:rsidR="00E142D3" w:rsidRPr="002C2B7C" w:rsidRDefault="00E142D3" w:rsidP="00E142D3">
      <w:pPr>
        <w:pStyle w:val="Level3"/>
        <w:tabs>
          <w:tab w:val="left" w:pos="1418"/>
        </w:tabs>
      </w:pPr>
      <w:r>
        <w:t>A</w:t>
      </w:r>
      <w:r w:rsidRPr="00C313DD">
        <w:t>n employer must not exert undue influence or undue pressure on an employee</w:t>
      </w:r>
      <w:r>
        <w:t xml:space="preserve"> in relation to a decision by the employee</w:t>
      </w:r>
      <w:r w:rsidRPr="00C313DD">
        <w:t xml:space="preserve"> to make</w:t>
      </w:r>
      <w:r>
        <w:t>, or not make,</w:t>
      </w:r>
      <w:r w:rsidRPr="00C313DD">
        <w:t xml:space="preserve"> an agreement </w:t>
      </w:r>
      <w:r>
        <w:t>to take time off instead of payment for overtime</w:t>
      </w:r>
      <w:r w:rsidRPr="00C313DD">
        <w:t>.</w:t>
      </w:r>
    </w:p>
    <w:p w14:paraId="767C1C26" w14:textId="7468F835" w:rsidR="00E142D3" w:rsidRDefault="00E142D3" w:rsidP="00E142D3">
      <w:pPr>
        <w:pStyle w:val="Level3"/>
        <w:tabs>
          <w:tab w:val="left" w:pos="1418"/>
        </w:tabs>
      </w:pPr>
      <w:r>
        <w:t xml:space="preserve">An employee may, under </w:t>
      </w:r>
      <w:r w:rsidRPr="00834D7A">
        <w:t>section 65 of the</w:t>
      </w:r>
      <w:r>
        <w:t xml:space="preserve"> Act, request to take </w:t>
      </w:r>
      <w:r w:rsidRPr="00A21B0E">
        <w:t>time off</w:t>
      </w:r>
      <w:r>
        <w:t>, at a time or times specified in the request or to be subsequently agreed by the employer and the employee, instead of being paid</w:t>
      </w:r>
      <w:r w:rsidRPr="00A21B0E">
        <w:t xml:space="preserve"> for overtime</w:t>
      </w:r>
      <w:r>
        <w:t xml:space="preserve"> worked by the employee. If the employer agrees to the request then </w:t>
      </w:r>
      <w:r w:rsidRPr="00FB1B8A">
        <w:t xml:space="preserve">clause </w:t>
      </w:r>
      <w:r>
        <w:fldChar w:fldCharType="begin"/>
      </w:r>
      <w:r>
        <w:instrText xml:space="preserve"> REF _Ref459637659 \r \h </w:instrText>
      </w:r>
      <w:r>
        <w:fldChar w:fldCharType="separate"/>
      </w:r>
      <w:r w:rsidR="006D2BF1">
        <w:t>26.7</w:t>
      </w:r>
      <w:r>
        <w:fldChar w:fldCharType="end"/>
      </w:r>
      <w:r>
        <w:t xml:space="preserve"> will apply, including the requirement for separate written agreements under paragraph </w:t>
      </w:r>
      <w:r>
        <w:fldChar w:fldCharType="begin"/>
      </w:r>
      <w:r>
        <w:instrText xml:space="preserve"> REF _Ref459628093 \n \h </w:instrText>
      </w:r>
      <w:r>
        <w:fldChar w:fldCharType="separate"/>
      </w:r>
      <w:r w:rsidR="006D2BF1">
        <w:t>(b)</w:t>
      </w:r>
      <w:r>
        <w:fldChar w:fldCharType="end"/>
      </w:r>
      <w:r>
        <w:t xml:space="preserve"> for overtime that has been worked.</w:t>
      </w:r>
    </w:p>
    <w:p w14:paraId="1250CCDA" w14:textId="77777777" w:rsidR="00E142D3" w:rsidRPr="00834D7A" w:rsidRDefault="00E142D3" w:rsidP="00E142D3">
      <w:pPr>
        <w:pStyle w:val="Block2"/>
      </w:pPr>
      <w:r>
        <w:t xml:space="preserve">Note: If an employee makes a request under </w:t>
      </w:r>
      <w:r w:rsidRPr="00834D7A">
        <w:t xml:space="preserve">section 65 of </w:t>
      </w:r>
      <w:r>
        <w:t xml:space="preserve">the Act for a change in working arrangements, the employer may only refuse that request on reasonable business grounds (see </w:t>
      </w:r>
      <w:r w:rsidRPr="00834D7A">
        <w:t>section 65(5) of</w:t>
      </w:r>
      <w:r>
        <w:t xml:space="preserve"> the Act</w:t>
      </w:r>
      <w:r w:rsidRPr="00834D7A">
        <w:t>)</w:t>
      </w:r>
      <w:r>
        <w:t>.</w:t>
      </w:r>
    </w:p>
    <w:p w14:paraId="40CF822A" w14:textId="7B58DB5E" w:rsidR="00E142D3" w:rsidRPr="002C2B7C" w:rsidRDefault="00E142D3" w:rsidP="00E142D3">
      <w:pPr>
        <w:pStyle w:val="Level3"/>
        <w:tabs>
          <w:tab w:val="left" w:pos="1418"/>
        </w:tabs>
        <w:spacing w:after="120"/>
      </w:pPr>
      <w:r>
        <w:t xml:space="preserve">If, on the termination of the employee’s employment, time off for overtime worked by the employee to which </w:t>
      </w:r>
      <w:r w:rsidRPr="00FB1B8A">
        <w:t xml:space="preserve">clause </w:t>
      </w:r>
      <w:r>
        <w:fldChar w:fldCharType="begin"/>
      </w:r>
      <w:r>
        <w:instrText xml:space="preserve"> REF _Ref459637659 \r \h </w:instrText>
      </w:r>
      <w:r>
        <w:fldChar w:fldCharType="separate"/>
      </w:r>
      <w:r w:rsidR="006D2BF1">
        <w:t>26.7</w:t>
      </w:r>
      <w:r>
        <w:fldChar w:fldCharType="end"/>
      </w:r>
      <w:r>
        <w:t xml:space="preserve"> applies has not been taken, the employer must pay the employee for the overtime</w:t>
      </w:r>
      <w:r w:rsidRPr="002A6466">
        <w:t xml:space="preserve"> </w:t>
      </w:r>
      <w:r w:rsidRPr="003B6578">
        <w:t>at the overtime rate applicable to the overtime when worked</w:t>
      </w:r>
      <w:r>
        <w:t>.</w:t>
      </w:r>
    </w:p>
    <w:p w14:paraId="73C15D39" w14:textId="505D82CE" w:rsidR="00E142D3" w:rsidRPr="00C313DD" w:rsidRDefault="00E142D3" w:rsidP="00E142D3">
      <w:pPr>
        <w:pStyle w:val="Block2"/>
      </w:pPr>
      <w:r w:rsidRPr="00C313DD">
        <w:t xml:space="preserve">Note: Under </w:t>
      </w:r>
      <w:r w:rsidRPr="00834D7A">
        <w:t xml:space="preserve">section 345(1) of the </w:t>
      </w:r>
      <w:r>
        <w:t>Act</w:t>
      </w:r>
      <w:r w:rsidRPr="00C313DD">
        <w:t xml:space="preserve">, a person must not knowingly or recklessly make a false or misleading representation about </w:t>
      </w:r>
      <w:r>
        <w:t>the</w:t>
      </w:r>
      <w:r w:rsidRPr="00C313DD">
        <w:t xml:space="preserve"> workplace rights</w:t>
      </w:r>
      <w:r>
        <w:t xml:space="preserve"> of another person under </w:t>
      </w:r>
      <w:r w:rsidRPr="00FB1B8A">
        <w:t xml:space="preserve">clause </w:t>
      </w:r>
      <w:r>
        <w:fldChar w:fldCharType="begin"/>
      </w:r>
      <w:r>
        <w:instrText xml:space="preserve"> REF _Ref459637659 \r \h </w:instrText>
      </w:r>
      <w:r>
        <w:fldChar w:fldCharType="separate"/>
      </w:r>
      <w:r w:rsidR="006D2BF1">
        <w:t>26.7</w:t>
      </w:r>
      <w:r>
        <w:fldChar w:fldCharType="end"/>
      </w:r>
      <w:r>
        <w:t>.</w:t>
      </w:r>
    </w:p>
    <w:p w14:paraId="5C2236FC" w14:textId="77777777" w:rsidR="00F11AA7" w:rsidRPr="0088618F" w:rsidRDefault="00F11AA7" w:rsidP="00F11AA7">
      <w:pPr>
        <w:pStyle w:val="Level1"/>
      </w:pPr>
      <w:bookmarkStart w:id="317" w:name="_Toc213826192"/>
      <w:bookmarkStart w:id="318" w:name="_Toc216072376"/>
      <w:bookmarkStart w:id="319" w:name="_Toc55035526"/>
      <w:bookmarkEnd w:id="304"/>
      <w:bookmarkEnd w:id="305"/>
      <w:bookmarkEnd w:id="306"/>
      <w:bookmarkEnd w:id="307"/>
      <w:bookmarkEnd w:id="308"/>
      <w:bookmarkEnd w:id="309"/>
      <w:bookmarkEnd w:id="317"/>
      <w:bookmarkEnd w:id="318"/>
      <w:r w:rsidRPr="0088618F">
        <w:t>Breaks</w:t>
      </w:r>
      <w:bookmarkEnd w:id="319"/>
    </w:p>
    <w:p w14:paraId="27A45550" w14:textId="77777777" w:rsidR="00F11AA7" w:rsidRPr="0088618F" w:rsidRDefault="00F11AA7" w:rsidP="009B1409">
      <w:pPr>
        <w:pStyle w:val="Level2Bold"/>
      </w:pPr>
      <w:bookmarkStart w:id="320" w:name="_Ref226366578"/>
      <w:r w:rsidRPr="0088618F">
        <w:t>Meal breaks and rest breaks</w:t>
      </w:r>
      <w:bookmarkEnd w:id="320"/>
    </w:p>
    <w:p w14:paraId="6669A9E3" w14:textId="77777777" w:rsidR="00F11AA7" w:rsidRPr="0088618F" w:rsidRDefault="00F11AA7" w:rsidP="00F11AA7">
      <w:pPr>
        <w:pStyle w:val="Level3"/>
      </w:pPr>
      <w:r w:rsidRPr="0088618F">
        <w:t>An employee, other than a shiftworker, is entitled to an unpaid meal break of not less than 30 minutes after every six hours worked.</w:t>
      </w:r>
    </w:p>
    <w:p w14:paraId="7EA762C5" w14:textId="77777777" w:rsidR="00F11AA7" w:rsidRPr="0088618F" w:rsidRDefault="00F11AA7" w:rsidP="00F11AA7">
      <w:pPr>
        <w:pStyle w:val="Level3"/>
      </w:pPr>
      <w:r w:rsidRPr="0088618F">
        <w:t>A shiftworker will be entitled to a paid meal break of 20 minutes per shift.</w:t>
      </w:r>
    </w:p>
    <w:p w14:paraId="768522B0" w14:textId="77777777" w:rsidR="00F11AA7" w:rsidRPr="0088618F" w:rsidRDefault="00F11AA7" w:rsidP="00F11AA7">
      <w:pPr>
        <w:pStyle w:val="Level3"/>
      </w:pPr>
      <w:r w:rsidRPr="0088618F">
        <w:lastRenderedPageBreak/>
        <w:t>Meal breaks will be at the discretion of the employer.</w:t>
      </w:r>
    </w:p>
    <w:p w14:paraId="6C90B558" w14:textId="77777777" w:rsidR="00F11AA7" w:rsidRPr="0088618F" w:rsidRDefault="00F11AA7" w:rsidP="00F11AA7">
      <w:pPr>
        <w:pStyle w:val="Level3"/>
      </w:pPr>
      <w:r w:rsidRPr="0088618F">
        <w:t>Provided that an employee must not be compelled to work for more than six hours without a break for a meal. Where possible the normal meal break should be as near as practicable to the middle of the period of duty or shift in lieu thereof.</w:t>
      </w:r>
    </w:p>
    <w:p w14:paraId="0689D11B" w14:textId="77777777" w:rsidR="00F11AA7" w:rsidRPr="0088618F" w:rsidRDefault="00F11AA7" w:rsidP="009B1409">
      <w:pPr>
        <w:pStyle w:val="Level2Bold"/>
      </w:pPr>
      <w:r w:rsidRPr="0088618F">
        <w:t>Payment for work during meal break</w:t>
      </w:r>
    </w:p>
    <w:p w14:paraId="7027AE14" w14:textId="15E12D21" w:rsidR="00F11AA7" w:rsidRPr="0088618F" w:rsidRDefault="00F11AA7" w:rsidP="00F11AA7">
      <w:pPr>
        <w:pStyle w:val="Level3"/>
      </w:pPr>
      <w:r w:rsidRPr="0088618F">
        <w:t xml:space="preserve">Except as provided in clause </w:t>
      </w:r>
      <w:r w:rsidR="0035788E">
        <w:fldChar w:fldCharType="begin"/>
      </w:r>
      <w:r w:rsidR="0035788E">
        <w:instrText xml:space="preserve"> REF _Ref218660783 \w \h  \* MERGEFORMAT </w:instrText>
      </w:r>
      <w:r w:rsidR="0035788E">
        <w:fldChar w:fldCharType="separate"/>
      </w:r>
      <w:r w:rsidR="006D2BF1">
        <w:t>27.2(b)</w:t>
      </w:r>
      <w:r w:rsidR="0035788E">
        <w:fldChar w:fldCharType="end"/>
      </w:r>
      <w:r w:rsidRPr="0088618F">
        <w:t>, for all work done during the normal</w:t>
      </w:r>
      <w:r w:rsidRPr="0088618F">
        <w:rPr>
          <w:b/>
        </w:rPr>
        <w:t xml:space="preserve"> </w:t>
      </w:r>
      <w:r w:rsidRPr="0088618F">
        <w:t>meal break and thereafter until a meal break is allowed, time and a half rates must be paid.</w:t>
      </w:r>
    </w:p>
    <w:p w14:paraId="3D4E3B17" w14:textId="17870AFB" w:rsidR="00F11AA7" w:rsidRPr="0088618F" w:rsidRDefault="00F11AA7" w:rsidP="00F11AA7">
      <w:pPr>
        <w:pStyle w:val="Level3"/>
        <w:rPr>
          <w:b/>
        </w:rPr>
      </w:pPr>
      <w:bookmarkStart w:id="321" w:name="_Ref218660783"/>
      <w:r w:rsidRPr="0088618F">
        <w:t xml:space="preserve">Subject to the provisions of clause </w:t>
      </w:r>
      <w:r w:rsidR="0035788E">
        <w:fldChar w:fldCharType="begin"/>
      </w:r>
      <w:r w:rsidR="0035788E">
        <w:instrText xml:space="preserve"> REF _Ref226366578 \w \h  \* MERGEFORMAT </w:instrText>
      </w:r>
      <w:r w:rsidR="0035788E">
        <w:fldChar w:fldCharType="separate"/>
      </w:r>
      <w:r w:rsidR="006D2BF1">
        <w:t>27.1</w:t>
      </w:r>
      <w:r w:rsidR="0035788E">
        <w:fldChar w:fldCharType="end"/>
      </w:r>
      <w:r w:rsidRPr="0088618F">
        <w:t>, an employee employed on regular maintenance work must work during meal breaks at the ordinary rates herein prescribed whenever instructed to do so for the purpose of making good breakdowns of plant or upon routine maintenance of plant which can only be done while such plant is idle.</w:t>
      </w:r>
      <w:bookmarkEnd w:id="321"/>
    </w:p>
    <w:p w14:paraId="7D3DA4B6" w14:textId="77777777" w:rsidR="00F11AA7" w:rsidRPr="0088618F" w:rsidRDefault="00F11AA7" w:rsidP="009B1409">
      <w:pPr>
        <w:pStyle w:val="Level2Bold"/>
      </w:pPr>
      <w:r w:rsidRPr="0088618F">
        <w:t>Rest breaks during overtime</w:t>
      </w:r>
    </w:p>
    <w:p w14:paraId="40E4E5A2" w14:textId="77777777" w:rsidR="00F11AA7" w:rsidRPr="0088618F" w:rsidRDefault="00F11AA7" w:rsidP="00F11AA7">
      <w:pPr>
        <w:pStyle w:val="Level3"/>
      </w:pPr>
      <w:r w:rsidRPr="0088618F">
        <w:t>An employee must be allowed a paid rest break of 20 minutes after each four hours of overtime worked, if the employee is required to continue work after the rest break. Provided that where a day worker on a five day week is required to work overtime on a Saturday, the first prescribed rest break, if occurring between 10.00 am and 1.00 pm, must be paid at ordinary rates.</w:t>
      </w:r>
    </w:p>
    <w:p w14:paraId="284A5A16" w14:textId="77777777" w:rsidR="00F11AA7" w:rsidRPr="0088618F" w:rsidRDefault="00F11AA7" w:rsidP="00F11AA7">
      <w:pPr>
        <w:pStyle w:val="Level3"/>
      </w:pPr>
      <w:r w:rsidRPr="0088618F">
        <w:t>The employer and an employee may agree to any variation of this clause to meet the circumstances of the workplace, provided that the employer is not required to make any payment in excess of or less than what would otherwise be required under this clause.</w:t>
      </w:r>
    </w:p>
    <w:p w14:paraId="476EB67D" w14:textId="77777777" w:rsidR="00F11AA7" w:rsidRPr="0088618F" w:rsidRDefault="00F11AA7" w:rsidP="009B1409">
      <w:pPr>
        <w:pStyle w:val="Level2Bold"/>
      </w:pPr>
      <w:bookmarkStart w:id="322" w:name="_Ref223925092"/>
      <w:r w:rsidRPr="0088618F">
        <w:t>Minimum break between work on successive days or shifts</w:t>
      </w:r>
      <w:bookmarkEnd w:id="322"/>
    </w:p>
    <w:p w14:paraId="7D5BB199" w14:textId="77777777" w:rsidR="00F11AA7" w:rsidRPr="0088618F" w:rsidRDefault="00F11AA7" w:rsidP="009B1409">
      <w:pPr>
        <w:pStyle w:val="Level3Bold"/>
      </w:pPr>
      <w:r w:rsidRPr="0088618F">
        <w:t>Employees other than shiftworkers</w:t>
      </w:r>
    </w:p>
    <w:p w14:paraId="41B932C4" w14:textId="77777777" w:rsidR="00F11AA7" w:rsidRPr="0088618F" w:rsidRDefault="00F11AA7" w:rsidP="00F11AA7">
      <w:pPr>
        <w:pStyle w:val="Level4"/>
      </w:pPr>
      <w:bookmarkStart w:id="323" w:name="_Ref218661015"/>
      <w:r w:rsidRPr="0088618F">
        <w:t>When overtime work is necessary it must, wherever reasonably practicable, be arranged so that employees have at least 10 consecutive hours off work between work on successive working days.</w:t>
      </w:r>
      <w:bookmarkEnd w:id="323"/>
    </w:p>
    <w:p w14:paraId="78DD7087" w14:textId="77777777" w:rsidR="00F11AA7" w:rsidRPr="0088618F" w:rsidRDefault="00F11AA7" w:rsidP="00F11AA7">
      <w:pPr>
        <w:pStyle w:val="Level4"/>
      </w:pPr>
      <w:r w:rsidRPr="0088618F">
        <w:t>An employee (other than a casual employee) who works so much overtime between the termination of ordinary work on one day and the commencement of ordinary work on the next day that the employee has not had at least 10 consecutive hours off work between those times must be released after completion of the overtime until the employee has had 10 consecutive hours off work without loss of pay for ordinary working time occurring during such absence.</w:t>
      </w:r>
    </w:p>
    <w:p w14:paraId="6232D763" w14:textId="77777777" w:rsidR="00F11AA7" w:rsidRPr="0088618F" w:rsidRDefault="00F11AA7" w:rsidP="00F11AA7">
      <w:pPr>
        <w:pStyle w:val="Level4"/>
      </w:pPr>
      <w:bookmarkStart w:id="324" w:name="_Ref226365841"/>
      <w:r w:rsidRPr="0088618F">
        <w:t>If on the instructions of the employer an employee resumes or continues work without having had the 10 consecutive hours off work, the employee must be paid at the relevant overtime rate until released from work for such period. The employee is then entitled to be absent until they have had 10 consecutive hours off work without loss of pay for ordinary working time occurring during the absence.</w:t>
      </w:r>
      <w:bookmarkEnd w:id="324"/>
    </w:p>
    <w:p w14:paraId="537DE3FB" w14:textId="77777777" w:rsidR="00F11AA7" w:rsidRPr="0088618F" w:rsidRDefault="00F11AA7" w:rsidP="009B1409">
      <w:pPr>
        <w:pStyle w:val="Level3Bold"/>
      </w:pPr>
      <w:r w:rsidRPr="0088618F">
        <w:lastRenderedPageBreak/>
        <w:t>Shiftworkers</w:t>
      </w:r>
    </w:p>
    <w:p w14:paraId="1F9FE70E" w14:textId="2E5B82EE" w:rsidR="00F11AA7" w:rsidRDefault="00F11AA7" w:rsidP="00F11AA7">
      <w:pPr>
        <w:pStyle w:val="Block2"/>
      </w:pPr>
      <w:r w:rsidRPr="0088618F">
        <w:t xml:space="preserve">For shiftworkers, the required period of consecutive hours off work is eight hours. Other arrangements are as per clauses </w:t>
      </w:r>
      <w:r w:rsidR="0035788E">
        <w:fldChar w:fldCharType="begin"/>
      </w:r>
      <w:r w:rsidR="0035788E">
        <w:instrText xml:space="preserve"> REF _Ref218661015 \w \h  \* MERGEFORMAT </w:instrText>
      </w:r>
      <w:r w:rsidR="0035788E">
        <w:fldChar w:fldCharType="separate"/>
      </w:r>
      <w:r w:rsidR="006D2BF1">
        <w:t>27.4(a)(i)</w:t>
      </w:r>
      <w:r w:rsidR="0035788E">
        <w:fldChar w:fldCharType="end"/>
      </w:r>
      <w:r w:rsidRPr="0088618F">
        <w:t xml:space="preserve"> to </w:t>
      </w:r>
      <w:r w:rsidR="0035788E">
        <w:fldChar w:fldCharType="begin"/>
      </w:r>
      <w:r w:rsidR="0035788E">
        <w:instrText xml:space="preserve"> REF _Ref226365841 \n \h  \* MERGEFORMAT </w:instrText>
      </w:r>
      <w:r w:rsidR="0035788E">
        <w:fldChar w:fldCharType="separate"/>
      </w:r>
      <w:r w:rsidR="006D2BF1">
        <w:t>(iii)</w:t>
      </w:r>
      <w:r w:rsidR="0035788E">
        <w:fldChar w:fldCharType="end"/>
      </w:r>
      <w:r w:rsidRPr="0088618F">
        <w:t xml:space="preserve"> above.</w:t>
      </w:r>
    </w:p>
    <w:p w14:paraId="546FD9E1" w14:textId="77777777" w:rsidR="00C14CE6" w:rsidRDefault="00C14CE6" w:rsidP="00C14CE6">
      <w:pPr>
        <w:pStyle w:val="Level1"/>
        <w:numPr>
          <w:ilvl w:val="0"/>
          <w:numId w:val="0"/>
        </w:numPr>
        <w:ind w:left="851" w:hanging="851"/>
      </w:pPr>
      <w:bookmarkStart w:id="325" w:name="_Toc55035527"/>
      <w:r>
        <w:rPr>
          <w:noProof/>
        </w:rPr>
        <w:t>27A.</w:t>
      </w:r>
      <w:r w:rsidRPr="00E01939">
        <w:tab/>
      </w:r>
      <w:r>
        <w:t>Requests for flexible working arrangements</w:t>
      </w:r>
      <w:bookmarkEnd w:id="325"/>
    </w:p>
    <w:p w14:paraId="620665C0" w14:textId="28426545" w:rsidR="00C14CE6" w:rsidRPr="00870405" w:rsidRDefault="00C14CE6" w:rsidP="00C14CE6">
      <w:pPr>
        <w:pStyle w:val="History"/>
      </w:pPr>
      <w:r w:rsidRPr="00A64BA5">
        <w:t>[</w:t>
      </w:r>
      <w:r>
        <w:t>27A</w:t>
      </w:r>
      <w:r w:rsidRPr="00A64BA5">
        <w:t xml:space="preserve"> inserted by </w:t>
      </w:r>
      <w:hyperlink r:id="rId334" w:history="1">
        <w:r w:rsidR="001B1182">
          <w:rPr>
            <w:rStyle w:val="Hyperlink"/>
          </w:rPr>
          <w:t>PR701421</w:t>
        </w:r>
      </w:hyperlink>
      <w:r>
        <w:rPr>
          <w:rStyle w:val="Hyperlink"/>
          <w:color w:val="auto"/>
          <w:u w:val="none"/>
        </w:rPr>
        <w:t xml:space="preserve"> pp</w:t>
      </w:r>
      <w:r w:rsidRPr="00A64BA5">
        <w:rPr>
          <w:rStyle w:val="Hyperlink"/>
          <w:color w:val="auto"/>
          <w:u w:val="none"/>
        </w:rPr>
        <w:t>c 01</w:t>
      </w:r>
      <w:r>
        <w:rPr>
          <w:rStyle w:val="Hyperlink"/>
          <w:color w:val="auto"/>
          <w:u w:val="none"/>
        </w:rPr>
        <w:t>Dec</w:t>
      </w:r>
      <w:r w:rsidRPr="00A64BA5">
        <w:rPr>
          <w:rStyle w:val="Hyperlink"/>
          <w:color w:val="auto"/>
          <w:u w:val="none"/>
        </w:rPr>
        <w:t>18</w:t>
      </w:r>
      <w:r w:rsidRPr="00A64BA5">
        <w:t>]</w:t>
      </w:r>
    </w:p>
    <w:p w14:paraId="2A7A6EDD" w14:textId="77777777" w:rsidR="00C14CE6" w:rsidRDefault="00C14CE6" w:rsidP="00C14CE6">
      <w:pPr>
        <w:pStyle w:val="Level2Bold"/>
        <w:numPr>
          <w:ilvl w:val="0"/>
          <w:numId w:val="0"/>
        </w:numPr>
        <w:ind w:left="851" w:hanging="851"/>
      </w:pPr>
      <w:r>
        <w:t>27A</w:t>
      </w:r>
      <w:r w:rsidRPr="005556B7">
        <w:t>.1</w:t>
      </w:r>
      <w:r w:rsidRPr="005556B7">
        <w:tab/>
        <w:t>Employee may request change in working arrangements</w:t>
      </w:r>
    </w:p>
    <w:p w14:paraId="35FBCE48" w14:textId="1633C4FC" w:rsidR="00C14CE6" w:rsidRDefault="00C14CE6" w:rsidP="00C14CE6">
      <w:pPr>
        <w:pStyle w:val="Block1"/>
      </w:pPr>
      <w:r>
        <w:t xml:space="preserve">Clause 27A applies where an employee has made a request for a change in working arrangements under s.65 of the </w:t>
      </w:r>
      <w:hyperlink r:id="rId335" w:history="1">
        <w:r w:rsidRPr="00B25797">
          <w:rPr>
            <w:rStyle w:val="Hyperlink"/>
          </w:rPr>
          <w:t>Act</w:t>
        </w:r>
      </w:hyperlink>
      <w:r>
        <w:t>.</w:t>
      </w:r>
    </w:p>
    <w:p w14:paraId="18256A43" w14:textId="5B18C4DF" w:rsidR="00C14CE6" w:rsidRDefault="00C14CE6" w:rsidP="00C14CE6">
      <w:pPr>
        <w:pStyle w:val="Block1"/>
      </w:pPr>
      <w:r>
        <w:t xml:space="preserve">Note 1: Section 65 of the </w:t>
      </w:r>
      <w:hyperlink r:id="rId336" w:history="1">
        <w:r w:rsidRPr="00B25797">
          <w:rPr>
            <w:rStyle w:val="Hyperlink"/>
          </w:rPr>
          <w:t>Act</w:t>
        </w:r>
      </w:hyperlink>
      <w:r>
        <w:t xml:space="preserve"> provides for certain employees to request a change in their working arrangements because of their circumstances, as set out in s.65(1A).</w:t>
      </w:r>
    </w:p>
    <w:p w14:paraId="6E6A5877" w14:textId="77777777" w:rsidR="00C14CE6" w:rsidRDefault="00C14CE6" w:rsidP="00C14CE6">
      <w:pPr>
        <w:pStyle w:val="Block1"/>
      </w:pPr>
      <w:r>
        <w:t>Note 2: An employer may only refuse a s.65 request for a change in working arrangements on ‘reasonable business grounds’ (see s.65(5) and (5A)).</w:t>
      </w:r>
    </w:p>
    <w:p w14:paraId="00D0BC0E" w14:textId="77777777" w:rsidR="00C14CE6" w:rsidRDefault="00C14CE6" w:rsidP="00C14CE6">
      <w:pPr>
        <w:pStyle w:val="Block1"/>
      </w:pPr>
      <w:r>
        <w:t>Note 3: Clause 27A is an addition to s.65.</w:t>
      </w:r>
    </w:p>
    <w:p w14:paraId="62CB0B13" w14:textId="77777777" w:rsidR="00C14CE6" w:rsidRDefault="00C14CE6" w:rsidP="00C14CE6">
      <w:pPr>
        <w:pStyle w:val="Level2Bold"/>
        <w:numPr>
          <w:ilvl w:val="0"/>
          <w:numId w:val="0"/>
        </w:numPr>
        <w:ind w:left="851" w:hanging="851"/>
      </w:pPr>
      <w:r>
        <w:t>27A.2</w:t>
      </w:r>
      <w:r>
        <w:tab/>
        <w:t>Responding to the request</w:t>
      </w:r>
    </w:p>
    <w:p w14:paraId="2274B544" w14:textId="77777777" w:rsidR="00C14CE6" w:rsidRDefault="00C14CE6" w:rsidP="00C14CE6">
      <w:pPr>
        <w:pStyle w:val="Block1"/>
      </w:pPr>
      <w:r>
        <w:t>Before responding to a request made under s.65, the employer must discuss the request with the employee and genuinely try to reach agreement on a change in working arrangements that will reasonably accommodate the employee’s circumstances having regard to:</w:t>
      </w:r>
    </w:p>
    <w:p w14:paraId="725ABD14" w14:textId="77777777" w:rsidR="00C14CE6" w:rsidRDefault="00C14CE6" w:rsidP="00C14CE4">
      <w:pPr>
        <w:pStyle w:val="Level3"/>
        <w:numPr>
          <w:ilvl w:val="2"/>
          <w:numId w:val="47"/>
        </w:numPr>
      </w:pPr>
      <w:r>
        <w:t xml:space="preserve">the needs of the employee arising from their circumstances; </w:t>
      </w:r>
    </w:p>
    <w:p w14:paraId="1E149E21" w14:textId="77777777" w:rsidR="00C14CE6" w:rsidRDefault="00C14CE6" w:rsidP="00C14CE6">
      <w:pPr>
        <w:pStyle w:val="Level3"/>
      </w:pPr>
      <w:r>
        <w:t>the consequences for the employee if changes in working arrangements are not made; and</w:t>
      </w:r>
    </w:p>
    <w:p w14:paraId="18032731" w14:textId="77777777" w:rsidR="00C14CE6" w:rsidRDefault="00C14CE6" w:rsidP="00C14CE6">
      <w:pPr>
        <w:pStyle w:val="Level3"/>
      </w:pPr>
      <w:r>
        <w:t>any reasonable business grounds for refusing the request.</w:t>
      </w:r>
    </w:p>
    <w:p w14:paraId="4C03360D" w14:textId="77777777" w:rsidR="00C14CE6" w:rsidRDefault="00C14CE6" w:rsidP="00C14CE6">
      <w:pPr>
        <w:pStyle w:val="Block1"/>
      </w:pPr>
      <w:r>
        <w:t>Note 1: The employer must give the employee a written response to an employee’s s.65 request within 21 days, stating whether the employer grants or refuses the request (s.65(4)).</w:t>
      </w:r>
    </w:p>
    <w:p w14:paraId="323D73DB" w14:textId="77777777" w:rsidR="00C14CE6" w:rsidRDefault="00C14CE6" w:rsidP="00C14CE6">
      <w:pPr>
        <w:pStyle w:val="Block1"/>
      </w:pPr>
      <w:r>
        <w:t>Note 2: If the employer refuses the request, the written response must include details of the reasons for the refusal (s.65(6)).</w:t>
      </w:r>
    </w:p>
    <w:p w14:paraId="7A9257F2" w14:textId="77777777" w:rsidR="00C14CE6" w:rsidRDefault="00C14CE6" w:rsidP="00C14CE6">
      <w:pPr>
        <w:pStyle w:val="Level2Bold"/>
        <w:numPr>
          <w:ilvl w:val="0"/>
          <w:numId w:val="0"/>
        </w:numPr>
        <w:ind w:left="851" w:hanging="851"/>
      </w:pPr>
      <w:r>
        <w:t>27A.3</w:t>
      </w:r>
      <w:r>
        <w:tab/>
        <w:t>What the written response must include if the employer refuses the request</w:t>
      </w:r>
    </w:p>
    <w:p w14:paraId="5B44D261" w14:textId="77777777" w:rsidR="00C14CE6" w:rsidRDefault="00C14CE6" w:rsidP="00C14CE6">
      <w:pPr>
        <w:pStyle w:val="Block1"/>
      </w:pPr>
      <w:r>
        <w:t>Clause 27A.3 applies if the employer refuses the request and has not reached an agreement with the employee under clause 27A.2.</w:t>
      </w:r>
    </w:p>
    <w:p w14:paraId="7A47A9A1" w14:textId="77777777" w:rsidR="00C14CE6" w:rsidRDefault="00C14CE6" w:rsidP="00C14CE4">
      <w:pPr>
        <w:pStyle w:val="Level3"/>
        <w:numPr>
          <w:ilvl w:val="2"/>
          <w:numId w:val="48"/>
        </w:numPr>
      </w:pPr>
      <w:r>
        <w:t>The written response under s.65(4) must include details of the reasons for the refusal, including the business ground or grounds for the refusal and how the ground or grounds apply.</w:t>
      </w:r>
    </w:p>
    <w:p w14:paraId="2A436FE3" w14:textId="77777777" w:rsidR="00C14CE6" w:rsidRDefault="00C14CE6" w:rsidP="00C14CE6">
      <w:pPr>
        <w:pStyle w:val="Level3"/>
      </w:pPr>
      <w:r>
        <w:t>If the employer and employee could not agree on a change in working arrangements under clause 27A.2, the written response under s.65(4) must:</w:t>
      </w:r>
    </w:p>
    <w:p w14:paraId="78282E9A" w14:textId="77777777" w:rsidR="00C14CE6" w:rsidRDefault="00C14CE6" w:rsidP="00C14CE6">
      <w:pPr>
        <w:pStyle w:val="Level4"/>
      </w:pPr>
      <w:r>
        <w:lastRenderedPageBreak/>
        <w:t>state whether or not there are any changes in working arrangements that the employer can offer the employee so as to better accommodate the employee’s circumstances; and</w:t>
      </w:r>
    </w:p>
    <w:p w14:paraId="3890D3AA" w14:textId="77777777" w:rsidR="00C14CE6" w:rsidRDefault="00C14CE6" w:rsidP="00C14CE6">
      <w:pPr>
        <w:pStyle w:val="Level4"/>
      </w:pPr>
      <w:r>
        <w:t>if the employer can offer the employee such changes in working arrangements, set out those changes in working arrangements.</w:t>
      </w:r>
    </w:p>
    <w:p w14:paraId="2714F534" w14:textId="77777777" w:rsidR="00C14CE6" w:rsidRDefault="00C14CE6" w:rsidP="00C14CE6">
      <w:pPr>
        <w:pStyle w:val="Level2Bold"/>
        <w:numPr>
          <w:ilvl w:val="0"/>
          <w:numId w:val="0"/>
        </w:numPr>
        <w:ind w:left="851" w:hanging="851"/>
      </w:pPr>
      <w:r>
        <w:t>27A.4</w:t>
      </w:r>
      <w:r>
        <w:tab/>
        <w:t>What the written response must include if a different change in working arrangements is agreed</w:t>
      </w:r>
    </w:p>
    <w:p w14:paraId="6A0F9A90" w14:textId="77777777" w:rsidR="00C14CE6" w:rsidRDefault="00C14CE6" w:rsidP="00C14CE6">
      <w:pPr>
        <w:pStyle w:val="Block1"/>
      </w:pPr>
      <w:r>
        <w:t>If the employer and the employee reached an agreement under clause 27A.2 on a change in working arrangements that differs from that initially requested by the employee, the employer must provide the employee with a written response to their request setting out the agreed change(s) in working arrangements.</w:t>
      </w:r>
    </w:p>
    <w:p w14:paraId="73A97BDF" w14:textId="77777777" w:rsidR="00C14CE6" w:rsidRDefault="00C14CE6" w:rsidP="00C14CE6">
      <w:pPr>
        <w:pStyle w:val="Level2Bold"/>
        <w:numPr>
          <w:ilvl w:val="0"/>
          <w:numId w:val="0"/>
        </w:numPr>
        <w:ind w:left="851" w:hanging="851"/>
      </w:pPr>
      <w:r>
        <w:t>27A.5</w:t>
      </w:r>
      <w:r>
        <w:tab/>
        <w:t>Dispute resolution</w:t>
      </w:r>
    </w:p>
    <w:p w14:paraId="480219FD" w14:textId="67FB9745" w:rsidR="00C14CE6" w:rsidRDefault="00C14CE6" w:rsidP="00C14CE6">
      <w:pPr>
        <w:pStyle w:val="Block1"/>
      </w:pPr>
      <w:r>
        <w:t xml:space="preserve">Disputes about whether the employer has discussed the request with the employee and responded to the request in the way required by clause 27A, can be dealt with </w:t>
      </w:r>
      <w:r w:rsidRPr="00793336">
        <w:t>under clause</w:t>
      </w:r>
      <w:r w:rsidR="00720500">
        <w:t xml:space="preserve"> </w:t>
      </w:r>
      <w:r w:rsidR="00720500">
        <w:fldChar w:fldCharType="begin"/>
      </w:r>
      <w:r w:rsidR="00720500">
        <w:instrText xml:space="preserve"> REF _Ref530648315 \r \h </w:instrText>
      </w:r>
      <w:r w:rsidR="00720500">
        <w:fldChar w:fldCharType="separate"/>
      </w:r>
      <w:r w:rsidR="006D2BF1">
        <w:t>9</w:t>
      </w:r>
      <w:r w:rsidR="00720500">
        <w:fldChar w:fldCharType="end"/>
      </w:r>
      <w:r w:rsidRPr="00793336">
        <w:t>—</w:t>
      </w:r>
      <w:r w:rsidR="00720500">
        <w:fldChar w:fldCharType="begin"/>
      </w:r>
      <w:r w:rsidR="00720500">
        <w:instrText xml:space="preserve"> REF _Ref530648311 \h </w:instrText>
      </w:r>
      <w:r w:rsidR="00720500">
        <w:fldChar w:fldCharType="separate"/>
      </w:r>
      <w:r w:rsidR="006D2BF1" w:rsidRPr="0088618F">
        <w:t>Dispute resolution</w:t>
      </w:r>
      <w:r w:rsidR="00720500">
        <w:fldChar w:fldCharType="end"/>
      </w:r>
      <w:r w:rsidRPr="00793336">
        <w:t>.</w:t>
      </w:r>
    </w:p>
    <w:p w14:paraId="13ABE20B" w14:textId="77777777" w:rsidR="00F11AA7" w:rsidRDefault="00F11AA7" w:rsidP="00F11AA7">
      <w:pPr>
        <w:pStyle w:val="Partheading"/>
      </w:pPr>
      <w:bookmarkStart w:id="326" w:name="_Toc55035528"/>
      <w:bookmarkStart w:id="327" w:name="Part6"/>
      <w:bookmarkEnd w:id="293"/>
      <w:r w:rsidRPr="0088618F">
        <w:t>Leave and Public Holidays</w:t>
      </w:r>
      <w:bookmarkEnd w:id="326"/>
    </w:p>
    <w:p w14:paraId="440B7F63" w14:textId="77777777" w:rsidR="00F11AA7" w:rsidRDefault="00F11AA7" w:rsidP="00F11AA7">
      <w:pPr>
        <w:pStyle w:val="Level1"/>
      </w:pPr>
      <w:bookmarkStart w:id="328" w:name="_Ref457915291"/>
      <w:bookmarkStart w:id="329" w:name="_Ref457915293"/>
      <w:bookmarkStart w:id="330" w:name="_Toc55035529"/>
      <w:r w:rsidRPr="0088618F">
        <w:t>Annual leave</w:t>
      </w:r>
      <w:bookmarkEnd w:id="328"/>
      <w:bookmarkEnd w:id="329"/>
      <w:bookmarkEnd w:id="330"/>
    </w:p>
    <w:p w14:paraId="0822C612" w14:textId="4DDB156A" w:rsidR="002F7887" w:rsidRPr="002F7887" w:rsidRDefault="002F7887" w:rsidP="002F7887">
      <w:pPr>
        <w:pStyle w:val="History"/>
      </w:pPr>
      <w:r>
        <w:t xml:space="preserve">[Varied by </w:t>
      </w:r>
      <w:hyperlink r:id="rId337" w:history="1">
        <w:r>
          <w:rPr>
            <w:rStyle w:val="Hyperlink"/>
          </w:rPr>
          <w:t>PR994523</w:t>
        </w:r>
      </w:hyperlink>
      <w:r w:rsidR="002704FB">
        <w:t xml:space="preserve">, </w:t>
      </w:r>
      <w:hyperlink r:id="rId338" w:history="1">
        <w:r w:rsidR="002704FB">
          <w:rPr>
            <w:rStyle w:val="Hyperlink"/>
          </w:rPr>
          <w:t>PR567234</w:t>
        </w:r>
      </w:hyperlink>
      <w:r w:rsidR="00052FD5" w:rsidRPr="00052FD5">
        <w:rPr>
          <w:rStyle w:val="Hyperlink"/>
          <w:color w:val="auto"/>
          <w:u w:val="none"/>
        </w:rPr>
        <w:t>,</w:t>
      </w:r>
      <w:r w:rsidR="006531CF">
        <w:rPr>
          <w:rStyle w:val="Hyperlink"/>
          <w:u w:val="none"/>
        </w:rPr>
        <w:t xml:space="preserve"> </w:t>
      </w:r>
      <w:hyperlink r:id="rId339" w:history="1">
        <w:r w:rsidR="00841508">
          <w:rPr>
            <w:rStyle w:val="Hyperlink"/>
            <w:noProof/>
          </w:rPr>
          <w:t>PR582997</w:t>
        </w:r>
      </w:hyperlink>
      <w:r w:rsidR="001077C9" w:rsidRPr="001077C9">
        <w:t xml:space="preserve">, </w:t>
      </w:r>
      <w:hyperlink r:id="rId340" w:history="1">
        <w:r w:rsidR="001077C9" w:rsidRPr="001077C9">
          <w:rPr>
            <w:rStyle w:val="Hyperlink"/>
          </w:rPr>
          <w:t>PR588646</w:t>
        </w:r>
      </w:hyperlink>
      <w:r>
        <w:t>]</w:t>
      </w:r>
    </w:p>
    <w:p w14:paraId="3915507E" w14:textId="77777777" w:rsidR="00F11AA7" w:rsidRPr="0088618F" w:rsidRDefault="00F11AA7" w:rsidP="009B1409">
      <w:pPr>
        <w:pStyle w:val="Level2Bold"/>
      </w:pPr>
      <w:r w:rsidRPr="0088618F">
        <w:t>Leave entitlement</w:t>
      </w:r>
    </w:p>
    <w:p w14:paraId="01BDD535" w14:textId="77777777" w:rsidR="00F11AA7" w:rsidRPr="0088618F" w:rsidRDefault="00F11AA7" w:rsidP="00F11AA7">
      <w:pPr>
        <w:pStyle w:val="Level3"/>
      </w:pPr>
      <w:r w:rsidRPr="0088618F">
        <w:t xml:space="preserve">Annual leave is provided for in the NES. </w:t>
      </w:r>
    </w:p>
    <w:p w14:paraId="6AA90727" w14:textId="68D173AC" w:rsidR="002704FB" w:rsidRPr="00470C0F" w:rsidRDefault="00AE6F91" w:rsidP="002704FB">
      <w:pPr>
        <w:pStyle w:val="History"/>
      </w:pPr>
      <w:bookmarkStart w:id="331" w:name="_Ref208740788"/>
      <w:bookmarkStart w:id="332" w:name="_Ref219772517"/>
      <w:r>
        <w:t>[28.1</w:t>
      </w:r>
      <w:r w:rsidR="002704FB">
        <w:t xml:space="preserve">(b) varied by </w:t>
      </w:r>
      <w:hyperlink r:id="rId341" w:history="1">
        <w:r w:rsidR="002704FB">
          <w:rPr>
            <w:rStyle w:val="Hyperlink"/>
          </w:rPr>
          <w:t>PR567234</w:t>
        </w:r>
      </w:hyperlink>
      <w:r w:rsidR="002704FB">
        <w:t xml:space="preserve">, ppc </w:t>
      </w:r>
      <w:r w:rsidR="00CD28FA">
        <w:t>27May1</w:t>
      </w:r>
      <w:r w:rsidR="00D249FC">
        <w:t>5</w:t>
      </w:r>
      <w:r w:rsidR="002704FB">
        <w:t>]</w:t>
      </w:r>
    </w:p>
    <w:p w14:paraId="71844626" w14:textId="77777777" w:rsidR="002704FB" w:rsidRPr="0088618F" w:rsidRDefault="002704FB" w:rsidP="00CD28FA">
      <w:pPr>
        <w:pStyle w:val="Level3"/>
      </w:pPr>
      <w:bookmarkStart w:id="333" w:name="_Ref457917056"/>
      <w:r w:rsidRPr="0088618F">
        <w:t xml:space="preserve">For the purpose of the additional week of annual leave provided for in the NES, a </w:t>
      </w:r>
      <w:r w:rsidRPr="002704FB">
        <w:rPr>
          <w:b/>
        </w:rPr>
        <w:t>shiftworker</w:t>
      </w:r>
      <w:r w:rsidRPr="0088618F">
        <w:t xml:space="preserve"> is a seven day shiftworker who is regularly rostered to work on Sundays and public holidays.</w:t>
      </w:r>
      <w:bookmarkEnd w:id="333"/>
      <w:r w:rsidRPr="0088618F">
        <w:t xml:space="preserve"> </w:t>
      </w:r>
    </w:p>
    <w:p w14:paraId="7A840E9F" w14:textId="77777777" w:rsidR="00F11AA7" w:rsidRPr="0088618F" w:rsidRDefault="00F11AA7" w:rsidP="009B1409">
      <w:pPr>
        <w:pStyle w:val="Level2Bold"/>
      </w:pPr>
      <w:bookmarkStart w:id="334" w:name="_Ref421872121"/>
      <w:r w:rsidRPr="0088618F">
        <w:t>Payment for annual leave</w:t>
      </w:r>
      <w:bookmarkEnd w:id="331"/>
      <w:bookmarkEnd w:id="332"/>
      <w:bookmarkEnd w:id="334"/>
    </w:p>
    <w:p w14:paraId="3731DC7A" w14:textId="77777777" w:rsidR="00F11AA7" w:rsidRDefault="00F11AA7" w:rsidP="00F11AA7">
      <w:pPr>
        <w:pStyle w:val="Level3"/>
      </w:pPr>
      <w:r w:rsidRPr="0088618F">
        <w:t>The NES prescribes the basis for payment for annual leave, including payment for untaken leave upon the termination of employment.</w:t>
      </w:r>
    </w:p>
    <w:p w14:paraId="0EE411C2" w14:textId="464F8A77" w:rsidR="00795438" w:rsidRPr="00795438" w:rsidRDefault="00795438" w:rsidP="00795438">
      <w:pPr>
        <w:pStyle w:val="History"/>
      </w:pPr>
      <w:r>
        <w:t xml:space="preserve">[28.2(b) varied by </w:t>
      </w:r>
      <w:hyperlink r:id="rId342" w:history="1">
        <w:r w:rsidRPr="001077C9">
          <w:rPr>
            <w:rStyle w:val="Hyperlink"/>
          </w:rPr>
          <w:t>PR588646</w:t>
        </w:r>
      </w:hyperlink>
      <w:r w:rsidRPr="00795438">
        <w:t>, ppc 16Dec16]</w:t>
      </w:r>
    </w:p>
    <w:p w14:paraId="5E8A065B" w14:textId="77777777" w:rsidR="00F11AA7" w:rsidRDefault="00F11AA7" w:rsidP="00F11AA7">
      <w:pPr>
        <w:pStyle w:val="Level3"/>
      </w:pPr>
      <w:bookmarkStart w:id="335" w:name="_Ref218791910"/>
      <w:r w:rsidRPr="0088618F">
        <w:t xml:space="preserve">Instead </w:t>
      </w:r>
      <w:bookmarkEnd w:id="335"/>
      <w:r w:rsidR="006B6627">
        <w:t>of the base rate of pay specified in the NES, an employee under this award, before going on annual leave, must be paid the wages they would have received in respect of the ordinary hours the employee would have worked had the employee not been on leave during the relevant period, exclusive of payments in respect of overtime, shift loading, weekend penalty rates, special rates, travel and fares or any other payment which might have been payable to the employee as a reimbursement for expenses incurred.</w:t>
      </w:r>
    </w:p>
    <w:p w14:paraId="7022CAD0" w14:textId="77777777" w:rsidR="006531CF" w:rsidRPr="001550AC" w:rsidRDefault="006531CF" w:rsidP="006531CF">
      <w:pPr>
        <w:pStyle w:val="Level2Bold"/>
      </w:pPr>
      <w:r w:rsidRPr="001550AC">
        <w:lastRenderedPageBreak/>
        <w:t>Electronic funds transfer (EFT) payment of annual leave</w:t>
      </w:r>
    </w:p>
    <w:p w14:paraId="01CB9423" w14:textId="747FD02B" w:rsidR="006531CF" w:rsidRPr="006531CF" w:rsidRDefault="006531CF" w:rsidP="006531CF">
      <w:pPr>
        <w:pStyle w:val="History"/>
      </w:pPr>
      <w:r w:rsidRPr="006531CF">
        <w:t xml:space="preserve">[New 28.3 inserted by </w:t>
      </w:r>
      <w:hyperlink r:id="rId343" w:history="1">
        <w:r w:rsidRPr="006531CF">
          <w:rPr>
            <w:rStyle w:val="Hyperlink"/>
          </w:rPr>
          <w:t>PR582997</w:t>
        </w:r>
      </w:hyperlink>
      <w:r w:rsidRPr="006531CF">
        <w:t xml:space="preserve"> ppc 29Jul16]</w:t>
      </w:r>
    </w:p>
    <w:p w14:paraId="79FEBEE1" w14:textId="77777777" w:rsidR="006531CF" w:rsidRDefault="006531CF" w:rsidP="006531CF">
      <w:pPr>
        <w:pStyle w:val="Block1"/>
      </w:pPr>
      <w:r>
        <w:t xml:space="preserve">Despite anything else in this clause, an employee paid by electronic funds transfer (EFT) may be paid in accordance with their usual pay cycle while on paid annual leave. </w:t>
      </w:r>
    </w:p>
    <w:p w14:paraId="3CEDB879" w14:textId="77777777" w:rsidR="00F11AA7" w:rsidRDefault="00F11AA7" w:rsidP="009B1409">
      <w:pPr>
        <w:pStyle w:val="Level2Bold"/>
      </w:pPr>
      <w:r w:rsidRPr="0088618F">
        <w:t>Annual leave loading</w:t>
      </w:r>
    </w:p>
    <w:p w14:paraId="06CAD8BF" w14:textId="6661F2C3" w:rsidR="006531CF" w:rsidRPr="006531CF" w:rsidRDefault="006531CF" w:rsidP="006531CF">
      <w:pPr>
        <w:pStyle w:val="History"/>
      </w:pPr>
      <w:r>
        <w:t xml:space="preserve">[28.3 renumbered as 28.4 by </w:t>
      </w:r>
      <w:hyperlink r:id="rId344" w:history="1">
        <w:r>
          <w:rPr>
            <w:rStyle w:val="Hyperlink"/>
          </w:rPr>
          <w:t>PR582997</w:t>
        </w:r>
        <w:r w:rsidRPr="00781059">
          <w:rPr>
            <w:rStyle w:val="Hyperlink"/>
            <w:u w:val="none"/>
          </w:rPr>
          <w:t xml:space="preserve"> </w:t>
        </w:r>
      </w:hyperlink>
      <w:r>
        <w:t>ppc 29Jul16]</w:t>
      </w:r>
    </w:p>
    <w:p w14:paraId="2EE9C23F" w14:textId="729AB41A" w:rsidR="00F11AA7" w:rsidRPr="0088618F" w:rsidRDefault="00F11AA7" w:rsidP="00F11AA7">
      <w:pPr>
        <w:pStyle w:val="Block1"/>
      </w:pPr>
      <w:r w:rsidRPr="0088618F">
        <w:t xml:space="preserve">In addition to the payment provided for in clause </w:t>
      </w:r>
      <w:r w:rsidR="00695F92">
        <w:fldChar w:fldCharType="begin"/>
      </w:r>
      <w:r w:rsidR="009254E6">
        <w:instrText xml:space="preserve"> REF _Ref421872121 \r \h </w:instrText>
      </w:r>
      <w:r w:rsidR="00695F92">
        <w:fldChar w:fldCharType="separate"/>
      </w:r>
      <w:r w:rsidR="006D2BF1">
        <w:t>28.2</w:t>
      </w:r>
      <w:r w:rsidR="00695F92">
        <w:fldChar w:fldCharType="end"/>
      </w:r>
      <w:r w:rsidRPr="0088618F">
        <w:t>, an employer is required to pay an additional leave loading as follows:</w:t>
      </w:r>
    </w:p>
    <w:p w14:paraId="58CDC0D4" w14:textId="77777777" w:rsidR="00F11AA7" w:rsidRPr="0088618F" w:rsidRDefault="00F11AA7" w:rsidP="009B1409">
      <w:pPr>
        <w:pStyle w:val="Level3Bold"/>
      </w:pPr>
      <w:r w:rsidRPr="0088618F">
        <w:t>Day work</w:t>
      </w:r>
    </w:p>
    <w:p w14:paraId="686B6BF7" w14:textId="6EED4AB5" w:rsidR="00F11AA7" w:rsidRPr="0088618F" w:rsidRDefault="00F11AA7" w:rsidP="00F11AA7">
      <w:pPr>
        <w:pStyle w:val="Block2"/>
      </w:pPr>
      <w:r w:rsidRPr="0088618F">
        <w:t xml:space="preserve">When an employee takes a period of paid annual leave, the employee will be paid an annual leave loading of 17.5% of the payment under clause </w:t>
      </w:r>
      <w:r w:rsidR="00695F92">
        <w:fldChar w:fldCharType="begin"/>
      </w:r>
      <w:r w:rsidR="009254E6">
        <w:instrText xml:space="preserve"> REF _Ref421872121 \r \h </w:instrText>
      </w:r>
      <w:r w:rsidR="00695F92">
        <w:fldChar w:fldCharType="separate"/>
      </w:r>
      <w:r w:rsidR="006D2BF1">
        <w:t>28.2</w:t>
      </w:r>
      <w:r w:rsidR="00695F92">
        <w:fldChar w:fldCharType="end"/>
      </w:r>
      <w:r w:rsidRPr="0088618F">
        <w:t>.</w:t>
      </w:r>
    </w:p>
    <w:p w14:paraId="7C19D298" w14:textId="77777777" w:rsidR="00F11AA7" w:rsidRPr="0088618F" w:rsidRDefault="00F11AA7" w:rsidP="009B1409">
      <w:pPr>
        <w:pStyle w:val="Level3Bold"/>
      </w:pPr>
      <w:r w:rsidRPr="0088618F">
        <w:t>Shiftwork</w:t>
      </w:r>
    </w:p>
    <w:p w14:paraId="05B118B1" w14:textId="686D270F" w:rsidR="00F11AA7" w:rsidRPr="0088618F" w:rsidRDefault="00F11AA7" w:rsidP="00F11AA7">
      <w:pPr>
        <w:pStyle w:val="Block2"/>
      </w:pPr>
      <w:r w:rsidRPr="0088618F">
        <w:t xml:space="preserve">Where the employee would have received shift loadings had the employee not been on leave during the relevant period and such loadings would have entitled the employee to a greater amount than a loading of 17.5% of the payment under clause </w:t>
      </w:r>
      <w:r w:rsidR="00695F92">
        <w:fldChar w:fldCharType="begin"/>
      </w:r>
      <w:r w:rsidR="009254E6">
        <w:instrText xml:space="preserve"> REF _Ref421872121 \r \h </w:instrText>
      </w:r>
      <w:r w:rsidR="00695F92">
        <w:fldChar w:fldCharType="separate"/>
      </w:r>
      <w:r w:rsidR="006D2BF1">
        <w:t>28.2</w:t>
      </w:r>
      <w:r w:rsidR="00695F92">
        <w:fldChar w:fldCharType="end"/>
      </w:r>
      <w:r w:rsidRPr="0088618F">
        <w:t>, then the shift loadings must be added to the rate of wage prescribed by this subclause instead of the 17.5% loading.</w:t>
      </w:r>
    </w:p>
    <w:p w14:paraId="760D015C" w14:textId="77777777" w:rsidR="00F11AA7" w:rsidRPr="0088618F" w:rsidRDefault="00F11AA7" w:rsidP="009B1409">
      <w:pPr>
        <w:pStyle w:val="Level3Bold"/>
      </w:pPr>
      <w:r w:rsidRPr="0088618F">
        <w:t>Annual leave loading on termination</w:t>
      </w:r>
    </w:p>
    <w:p w14:paraId="6BFA1610" w14:textId="77777777" w:rsidR="00F11AA7" w:rsidRPr="0088618F" w:rsidRDefault="00F11AA7" w:rsidP="00F11AA7">
      <w:pPr>
        <w:pStyle w:val="Block2"/>
      </w:pPr>
      <w:r w:rsidRPr="0088618F">
        <w:t>The leave loading prescribed will also apply to proportionate leave on termination but will not apply where an employee is dismissed by the employer for reasons of malingering, inefficiency, neglect of duty, misconduct or refusing duty.</w:t>
      </w:r>
    </w:p>
    <w:p w14:paraId="742D5686" w14:textId="77777777" w:rsidR="00F11AA7" w:rsidRDefault="00F11AA7" w:rsidP="009B1409">
      <w:pPr>
        <w:pStyle w:val="Level2Bold"/>
      </w:pPr>
      <w:bookmarkStart w:id="336" w:name="_Ref220403927"/>
      <w:r w:rsidRPr="0088618F">
        <w:t>Taking of annual leave during close-downs etc.</w:t>
      </w:r>
      <w:bookmarkEnd w:id="336"/>
      <w:r w:rsidRPr="0088618F">
        <w:t xml:space="preserve"> </w:t>
      </w:r>
    </w:p>
    <w:p w14:paraId="0A5D567B" w14:textId="3D317BAF" w:rsidR="006531CF" w:rsidRPr="006531CF" w:rsidRDefault="006531CF" w:rsidP="006531CF">
      <w:pPr>
        <w:pStyle w:val="History"/>
      </w:pPr>
      <w:r>
        <w:t xml:space="preserve">[28.4 renumbered as 28.5 by </w:t>
      </w:r>
      <w:hyperlink r:id="rId345" w:history="1">
        <w:r>
          <w:rPr>
            <w:rStyle w:val="Hyperlink"/>
          </w:rPr>
          <w:t>PR582997</w:t>
        </w:r>
        <w:r w:rsidRPr="00781059">
          <w:rPr>
            <w:rStyle w:val="Hyperlink"/>
            <w:u w:val="none"/>
          </w:rPr>
          <w:t xml:space="preserve"> </w:t>
        </w:r>
      </w:hyperlink>
      <w:r>
        <w:t>ppc 29Jul16]</w:t>
      </w:r>
    </w:p>
    <w:p w14:paraId="39CB73A4" w14:textId="77777777" w:rsidR="00F11AA7" w:rsidRPr="0088618F" w:rsidRDefault="00F11AA7" w:rsidP="00F11AA7">
      <w:pPr>
        <w:pStyle w:val="Level3"/>
      </w:pPr>
      <w:r w:rsidRPr="0088618F">
        <w:t>An employer may, by two months’ notice in writing, declare that the establishment, project or business will observe a complete Christmas–New Year close-down. An employee will, provided that the employee has been employed continuously for one week or more, be entitled to leave on a pro rata basis for each week of continuous service and such an employee may be stood down for the duration of the close-down period, provided that any such employee must be paid for all public holidays occurring during the close-down period.</w:t>
      </w:r>
    </w:p>
    <w:p w14:paraId="4D2034F1" w14:textId="77777777" w:rsidR="00F11AA7" w:rsidRPr="0088618F" w:rsidRDefault="00F11AA7" w:rsidP="00F11AA7">
      <w:pPr>
        <w:pStyle w:val="Level3"/>
      </w:pPr>
      <w:r w:rsidRPr="0088618F">
        <w:t>Employees will be entitled to be paid for public holidays during the close</w:t>
      </w:r>
      <w:r w:rsidRPr="0088618F">
        <w:noBreakHyphen/>
        <w:t>down.</w:t>
      </w:r>
    </w:p>
    <w:p w14:paraId="679BDDA3" w14:textId="77777777" w:rsidR="00F11AA7" w:rsidRPr="0088618F" w:rsidRDefault="00F11AA7" w:rsidP="00F11AA7">
      <w:pPr>
        <w:pStyle w:val="Level3"/>
      </w:pPr>
      <w:r w:rsidRPr="0088618F">
        <w:t xml:space="preserve">Unpaid leave taken does not break service of an employee and is not an </w:t>
      </w:r>
      <w:r w:rsidRPr="0088618F">
        <w:rPr>
          <w:b/>
        </w:rPr>
        <w:t>excepted period</w:t>
      </w:r>
      <w:r w:rsidRPr="0088618F">
        <w:t xml:space="preserve"> as per the NES.</w:t>
      </w:r>
    </w:p>
    <w:p w14:paraId="6192991E" w14:textId="77777777" w:rsidR="00F11AA7" w:rsidRPr="0088618F" w:rsidRDefault="00F11AA7" w:rsidP="00F11AA7">
      <w:pPr>
        <w:pStyle w:val="Level3"/>
      </w:pPr>
      <w:r w:rsidRPr="0088618F">
        <w:t>An employee who has been employed continuously for one week or more will be entitled to leave on a pro rata basis for each week of continuous service and such an employee may be stood down for the duration of the close-down period, provided that any such employee must be paid for all public holidays occurring during the close-down period.</w:t>
      </w:r>
    </w:p>
    <w:p w14:paraId="50090B1C" w14:textId="77777777" w:rsidR="00F11AA7" w:rsidRPr="0088618F" w:rsidRDefault="00F11AA7" w:rsidP="00F11AA7">
      <w:pPr>
        <w:pStyle w:val="Level3"/>
      </w:pPr>
      <w:r w:rsidRPr="0088618F">
        <w:rPr>
          <w:b/>
        </w:rPr>
        <w:lastRenderedPageBreak/>
        <w:t>Close-down</w:t>
      </w:r>
      <w:r w:rsidRPr="0088618F">
        <w:t xml:space="preserve"> means a period of not less than two consecutive weeks and not more than four consecutive weeks, inclusive of public holidays. </w:t>
      </w:r>
    </w:p>
    <w:p w14:paraId="05FC0AA4" w14:textId="77777777" w:rsidR="0096150C" w:rsidRDefault="0096150C" w:rsidP="0096150C">
      <w:pPr>
        <w:pStyle w:val="Level2Bold"/>
      </w:pPr>
      <w:bookmarkStart w:id="337" w:name="_Ref457376459"/>
      <w:r w:rsidRPr="00AE0B6F">
        <w:t>Excessive leave accruals: general provision</w:t>
      </w:r>
      <w:bookmarkEnd w:id="337"/>
    </w:p>
    <w:p w14:paraId="3130E469" w14:textId="1BEC03A6" w:rsidR="0096150C" w:rsidRPr="006531CF" w:rsidRDefault="0096150C" w:rsidP="0096150C">
      <w:pPr>
        <w:pStyle w:val="History"/>
      </w:pPr>
      <w:r>
        <w:t xml:space="preserve">[28.5 renumbered as 28.6 by </w:t>
      </w:r>
      <w:hyperlink r:id="rId346" w:history="1">
        <w:r>
          <w:rPr>
            <w:rStyle w:val="Hyperlink"/>
          </w:rPr>
          <w:t>PR582997</w:t>
        </w:r>
        <w:r w:rsidRPr="006531CF">
          <w:rPr>
            <w:rStyle w:val="Hyperlink"/>
            <w:u w:val="none"/>
          </w:rPr>
          <w:t xml:space="preserve"> </w:t>
        </w:r>
      </w:hyperlink>
      <w:r>
        <w:t xml:space="preserve">ppc 29Jul16; </w:t>
      </w:r>
      <w:r w:rsidR="006B41C1">
        <w:t xml:space="preserve">28.6 </w:t>
      </w:r>
      <w:r>
        <w:t xml:space="preserve">renamed and substituted by </w:t>
      </w:r>
      <w:hyperlink r:id="rId347" w:history="1">
        <w:r>
          <w:rPr>
            <w:rStyle w:val="Hyperlink"/>
          </w:rPr>
          <w:t>PR582997</w:t>
        </w:r>
        <w:r w:rsidRPr="006531CF">
          <w:rPr>
            <w:rStyle w:val="Hyperlink"/>
            <w:u w:val="none"/>
          </w:rPr>
          <w:t xml:space="preserve"> </w:t>
        </w:r>
      </w:hyperlink>
      <w:r>
        <w:t>ppc 29Jul16]</w:t>
      </w:r>
    </w:p>
    <w:p w14:paraId="3BB757C7" w14:textId="5864349A" w:rsidR="0096150C" w:rsidRPr="00570F3A" w:rsidRDefault="0096150C" w:rsidP="0096150C">
      <w:pPr>
        <w:pStyle w:val="Block1"/>
        <w:rPr>
          <w:bCs/>
        </w:rPr>
      </w:pPr>
      <w:r>
        <w:t>Note</w:t>
      </w:r>
      <w:r w:rsidRPr="00570F3A">
        <w:t xml:space="preserve">: Clauses </w:t>
      </w:r>
      <w:r>
        <w:fldChar w:fldCharType="begin"/>
      </w:r>
      <w:r>
        <w:instrText xml:space="preserve"> REF _Ref457376459 \r \h </w:instrText>
      </w:r>
      <w:r>
        <w:fldChar w:fldCharType="separate"/>
      </w:r>
      <w:r w:rsidR="006D2BF1">
        <w:t>28.6</w:t>
      </w:r>
      <w:r>
        <w:fldChar w:fldCharType="end"/>
      </w:r>
      <w:r w:rsidRPr="00570F3A">
        <w:t xml:space="preserve"> to </w:t>
      </w:r>
      <w:r>
        <w:fldChar w:fldCharType="begin"/>
      </w:r>
      <w:r>
        <w:instrText xml:space="preserve"> REF _Ref457376483 \w \h </w:instrText>
      </w:r>
      <w:r>
        <w:fldChar w:fldCharType="separate"/>
      </w:r>
      <w:r w:rsidR="006D2BF1">
        <w:t>28.8</w:t>
      </w:r>
      <w:r>
        <w:fldChar w:fldCharType="end"/>
      </w:r>
      <w:r w:rsidRPr="00570F3A">
        <w:t xml:space="preserve"> contain provisions, additional to the National Employment Standards, about the taking of paid annual leave as a way of dealing with the accrual of excessive paid annual leave. </w:t>
      </w:r>
      <w:r w:rsidRPr="00570F3A">
        <w:rPr>
          <w:bCs/>
          <w:u w:val="single"/>
        </w:rPr>
        <w:t>See Part 2.2, Division 6 of the Fair Work Act</w:t>
      </w:r>
      <w:r w:rsidRPr="00570F3A">
        <w:rPr>
          <w:bCs/>
        </w:rPr>
        <w:t>.</w:t>
      </w:r>
    </w:p>
    <w:p w14:paraId="03AF39A6" w14:textId="7CAFE409" w:rsidR="0096150C" w:rsidRPr="00570F3A" w:rsidRDefault="0096150C" w:rsidP="0096150C">
      <w:pPr>
        <w:pStyle w:val="Level3"/>
        <w:tabs>
          <w:tab w:val="left" w:pos="1418"/>
        </w:tabs>
      </w:pPr>
      <w:r w:rsidRPr="00570F3A">
        <w:t xml:space="preserve">An employee has an </w:t>
      </w:r>
      <w:r w:rsidRPr="00570F3A">
        <w:rPr>
          <w:b/>
        </w:rPr>
        <w:t>excessive leave accrual</w:t>
      </w:r>
      <w:r w:rsidRPr="00570F3A">
        <w:t xml:space="preserve"> if the employee has accrued more than 8 weeks’ paid annual leave </w:t>
      </w:r>
      <w:r w:rsidRPr="0096150C">
        <w:t>(or 10 weeks’ paid annual leave for a shiftworker, as defined by clause</w:t>
      </w:r>
      <w:r>
        <w:t xml:space="preserve"> </w:t>
      </w:r>
      <w:r>
        <w:fldChar w:fldCharType="begin"/>
      </w:r>
      <w:r>
        <w:instrText xml:space="preserve"> REF _Ref457917056 \r \h </w:instrText>
      </w:r>
      <w:r>
        <w:fldChar w:fldCharType="separate"/>
      </w:r>
      <w:r w:rsidR="006D2BF1">
        <w:t>28.1(b)</w:t>
      </w:r>
      <w:r>
        <w:fldChar w:fldCharType="end"/>
      </w:r>
      <w:r w:rsidRPr="0096150C">
        <w:t>).</w:t>
      </w:r>
    </w:p>
    <w:p w14:paraId="74434C4D" w14:textId="77777777" w:rsidR="0096150C" w:rsidRPr="00570F3A" w:rsidRDefault="0096150C" w:rsidP="0096150C">
      <w:pPr>
        <w:pStyle w:val="Level3"/>
        <w:tabs>
          <w:tab w:val="left" w:pos="1418"/>
        </w:tabs>
      </w:pPr>
      <w:bookmarkStart w:id="338" w:name="_Ref457376803"/>
      <w:r w:rsidRPr="00570F3A">
        <w:t>If an employee has an excessive leave accrual, the employer or the employee may seek to confer with the other and genuinely try to reach agreement on how to reduce or eliminate the excessive leave accrual.</w:t>
      </w:r>
      <w:bookmarkEnd w:id="338"/>
    </w:p>
    <w:p w14:paraId="54D30C40" w14:textId="6DAE9010" w:rsidR="0096150C" w:rsidRPr="00570F3A" w:rsidRDefault="0096150C" w:rsidP="0096150C">
      <w:pPr>
        <w:pStyle w:val="Level3"/>
        <w:tabs>
          <w:tab w:val="left" w:pos="1418"/>
        </w:tabs>
      </w:pPr>
      <w:r w:rsidRPr="00570F3A">
        <w:t xml:space="preserve">Clause </w:t>
      </w:r>
      <w:r>
        <w:fldChar w:fldCharType="begin"/>
      </w:r>
      <w:r>
        <w:instrText xml:space="preserve"> REF _Ref457376722 \r \h </w:instrText>
      </w:r>
      <w:r>
        <w:fldChar w:fldCharType="separate"/>
      </w:r>
      <w:r w:rsidR="006D2BF1">
        <w:t>28.7</w:t>
      </w:r>
      <w:r>
        <w:fldChar w:fldCharType="end"/>
      </w:r>
      <w:r w:rsidRPr="00570F3A">
        <w:t xml:space="preserve"> sets out how an employer may direct an employee who has an excessive leave accrual to take paid annual leave.</w:t>
      </w:r>
    </w:p>
    <w:p w14:paraId="3F89CAD7" w14:textId="26F202A9" w:rsidR="0096150C" w:rsidRPr="00570F3A" w:rsidRDefault="0096150C" w:rsidP="0096150C">
      <w:pPr>
        <w:pStyle w:val="Level3"/>
        <w:tabs>
          <w:tab w:val="left" w:pos="1418"/>
        </w:tabs>
      </w:pPr>
      <w:r w:rsidRPr="00570F3A">
        <w:t xml:space="preserve">Clause </w:t>
      </w:r>
      <w:r>
        <w:fldChar w:fldCharType="begin"/>
      </w:r>
      <w:r>
        <w:instrText xml:space="preserve"> REF _Ref457376483 \w \h </w:instrText>
      </w:r>
      <w:r>
        <w:fldChar w:fldCharType="separate"/>
      </w:r>
      <w:r w:rsidR="006D2BF1">
        <w:t>28.8</w:t>
      </w:r>
      <w:r>
        <w:fldChar w:fldCharType="end"/>
      </w:r>
      <w:r w:rsidRPr="00570F3A">
        <w:t xml:space="preserve"> sets out how an employee who has an excessive leave accrual may require an employer to grant paid annual leave requested by the employee.</w:t>
      </w:r>
    </w:p>
    <w:p w14:paraId="243780E9" w14:textId="77777777" w:rsidR="0096150C" w:rsidRDefault="0096150C" w:rsidP="0096150C">
      <w:pPr>
        <w:pStyle w:val="Level2Bold"/>
      </w:pPr>
      <w:bookmarkStart w:id="339" w:name="_Ref457376722"/>
      <w:r w:rsidRPr="00570F3A">
        <w:t>Excessive leave accruals: direction by employer that leave be taken</w:t>
      </w:r>
      <w:bookmarkEnd w:id="339"/>
    </w:p>
    <w:p w14:paraId="00592637" w14:textId="5F86F95F" w:rsidR="0096150C" w:rsidRDefault="0096150C" w:rsidP="0096150C">
      <w:pPr>
        <w:pStyle w:val="History"/>
      </w:pPr>
      <w:r w:rsidRPr="0096150C">
        <w:t>[</w:t>
      </w:r>
      <w:r>
        <w:t>New 28.7</w:t>
      </w:r>
      <w:r w:rsidRPr="0096150C">
        <w:t xml:space="preserve"> inserted by </w:t>
      </w:r>
      <w:hyperlink r:id="rId348" w:history="1">
        <w:r w:rsidR="00265680">
          <w:rPr>
            <w:rStyle w:val="Hyperlink"/>
            <w:noProof/>
          </w:rPr>
          <w:t>PR582997</w:t>
        </w:r>
      </w:hyperlink>
      <w:r w:rsidRPr="0096150C">
        <w:t xml:space="preserve"> ppc 29Jul16]</w:t>
      </w:r>
    </w:p>
    <w:p w14:paraId="771BCEF7" w14:textId="5FFA5C26" w:rsidR="0096150C" w:rsidRPr="00570F3A" w:rsidRDefault="0096150C" w:rsidP="0096150C">
      <w:pPr>
        <w:pStyle w:val="Level3"/>
        <w:tabs>
          <w:tab w:val="left" w:pos="1418"/>
        </w:tabs>
      </w:pPr>
      <w:bookmarkStart w:id="340" w:name="_Ref457376863"/>
      <w:r w:rsidRPr="00570F3A">
        <w:t xml:space="preserve">If an employer has genuinely tried to reach agreement with an employee under clause </w:t>
      </w:r>
      <w:r>
        <w:fldChar w:fldCharType="begin"/>
      </w:r>
      <w:r>
        <w:instrText xml:space="preserve"> REF _Ref457376803 \r \h </w:instrText>
      </w:r>
      <w:r>
        <w:fldChar w:fldCharType="separate"/>
      </w:r>
      <w:r w:rsidR="006D2BF1">
        <w:t>28.6(b)</w:t>
      </w:r>
      <w:r>
        <w:fldChar w:fldCharType="end"/>
      </w:r>
      <w:r w:rsidRPr="00570F3A">
        <w:t xml:space="preserve"> but agreement is not reached (including because the employee refuses to confer), the employer may direct the employee in writing to take one or more periods of paid annual leave.</w:t>
      </w:r>
      <w:bookmarkEnd w:id="340"/>
    </w:p>
    <w:p w14:paraId="00DFC269" w14:textId="09388D24" w:rsidR="0096150C" w:rsidRPr="00570F3A" w:rsidRDefault="0096150C" w:rsidP="0096150C">
      <w:pPr>
        <w:pStyle w:val="Level3"/>
        <w:tabs>
          <w:tab w:val="left" w:pos="1418"/>
        </w:tabs>
      </w:pPr>
      <w:r w:rsidRPr="00570F3A">
        <w:t>However, a direction by the employer under paragraph</w:t>
      </w:r>
      <w:r>
        <w:t xml:space="preserve"> </w:t>
      </w:r>
      <w:r>
        <w:fldChar w:fldCharType="begin"/>
      </w:r>
      <w:r>
        <w:instrText xml:space="preserve"> REF _Ref457376863 \n \h </w:instrText>
      </w:r>
      <w:r>
        <w:fldChar w:fldCharType="separate"/>
      </w:r>
      <w:r w:rsidR="006D2BF1">
        <w:t>(a)</w:t>
      </w:r>
      <w:r>
        <w:fldChar w:fldCharType="end"/>
      </w:r>
      <w:r w:rsidRPr="00570F3A">
        <w:t>:</w:t>
      </w:r>
    </w:p>
    <w:p w14:paraId="2331EE91" w14:textId="64317ACA" w:rsidR="0096150C" w:rsidRPr="00570F3A" w:rsidRDefault="0096150C" w:rsidP="0096150C">
      <w:pPr>
        <w:pStyle w:val="Level4"/>
        <w:tabs>
          <w:tab w:val="left" w:pos="1985"/>
        </w:tabs>
      </w:pPr>
      <w:bookmarkStart w:id="341" w:name="_Ref457377084"/>
      <w:r w:rsidRPr="00570F3A">
        <w:t xml:space="preserve">is of no effect if it would result at any time in the employee’s remaining accrued entitlement to paid annual leave being less than 6 weeks when any other paid annual leave arrangements (whether made under clause </w:t>
      </w:r>
      <w:r>
        <w:fldChar w:fldCharType="begin"/>
      </w:r>
      <w:r>
        <w:instrText xml:space="preserve"> REF _Ref457376459 \r \h </w:instrText>
      </w:r>
      <w:r>
        <w:fldChar w:fldCharType="separate"/>
      </w:r>
      <w:r w:rsidR="006D2BF1">
        <w:t>28.6</w:t>
      </w:r>
      <w:r>
        <w:fldChar w:fldCharType="end"/>
      </w:r>
      <w:r w:rsidRPr="00570F3A">
        <w:t xml:space="preserve">, </w:t>
      </w:r>
      <w:r>
        <w:fldChar w:fldCharType="begin"/>
      </w:r>
      <w:r>
        <w:instrText xml:space="preserve"> REF _Ref457376722 \r \h </w:instrText>
      </w:r>
      <w:r>
        <w:fldChar w:fldCharType="separate"/>
      </w:r>
      <w:r w:rsidR="006D2BF1">
        <w:t>28.7</w:t>
      </w:r>
      <w:r>
        <w:fldChar w:fldCharType="end"/>
      </w:r>
      <w:r w:rsidRPr="00570F3A">
        <w:t xml:space="preserve"> or </w:t>
      </w:r>
      <w:r>
        <w:fldChar w:fldCharType="begin"/>
      </w:r>
      <w:r>
        <w:instrText xml:space="preserve"> REF _Ref457376483 \w \h </w:instrText>
      </w:r>
      <w:r>
        <w:fldChar w:fldCharType="separate"/>
      </w:r>
      <w:r w:rsidR="006D2BF1">
        <w:t>28.8</w:t>
      </w:r>
      <w:r>
        <w:fldChar w:fldCharType="end"/>
      </w:r>
      <w:r w:rsidRPr="00570F3A">
        <w:t xml:space="preserve"> or otherwise agreed by the employer and employee) are taken into account; and</w:t>
      </w:r>
      <w:bookmarkEnd w:id="341"/>
    </w:p>
    <w:p w14:paraId="4D9A01E6" w14:textId="77777777" w:rsidR="0096150C" w:rsidRPr="00570F3A" w:rsidRDefault="0096150C" w:rsidP="0096150C">
      <w:pPr>
        <w:pStyle w:val="Level4"/>
        <w:tabs>
          <w:tab w:val="left" w:pos="1985"/>
        </w:tabs>
      </w:pPr>
      <w:r w:rsidRPr="00570F3A">
        <w:t>must not require the employee to take any period of paid annual leave of less than one week; and</w:t>
      </w:r>
    </w:p>
    <w:p w14:paraId="2847B600" w14:textId="77777777" w:rsidR="0096150C" w:rsidRPr="00570F3A" w:rsidRDefault="0096150C" w:rsidP="0096150C">
      <w:pPr>
        <w:pStyle w:val="Level4"/>
        <w:tabs>
          <w:tab w:val="left" w:pos="1985"/>
        </w:tabs>
      </w:pPr>
      <w:r w:rsidRPr="00570F3A">
        <w:t>must not require the employee to take a period of paid annual leave beginning less than 8 weeks, or more than 12 months, after the direction is given; and</w:t>
      </w:r>
    </w:p>
    <w:p w14:paraId="621DED46" w14:textId="77777777" w:rsidR="0096150C" w:rsidRPr="00570F3A" w:rsidRDefault="0096150C" w:rsidP="0096150C">
      <w:pPr>
        <w:pStyle w:val="Level4"/>
        <w:tabs>
          <w:tab w:val="left" w:pos="1985"/>
        </w:tabs>
      </w:pPr>
      <w:r w:rsidRPr="00570F3A">
        <w:t>must not be inconsistent with any leave arrangement agreed by the employer and employee.</w:t>
      </w:r>
    </w:p>
    <w:p w14:paraId="31247703" w14:textId="1D1591E7" w:rsidR="0096150C" w:rsidRPr="00570F3A" w:rsidRDefault="0096150C" w:rsidP="0096150C">
      <w:pPr>
        <w:pStyle w:val="Level3"/>
        <w:tabs>
          <w:tab w:val="left" w:pos="1418"/>
        </w:tabs>
      </w:pPr>
      <w:r w:rsidRPr="00570F3A">
        <w:t xml:space="preserve">The employee must take paid annual leave in accordance with a direction under paragraph </w:t>
      </w:r>
      <w:r>
        <w:fldChar w:fldCharType="begin"/>
      </w:r>
      <w:r>
        <w:instrText xml:space="preserve"> REF _Ref457376863 \r \h </w:instrText>
      </w:r>
      <w:r>
        <w:fldChar w:fldCharType="separate"/>
      </w:r>
      <w:r w:rsidR="006D2BF1">
        <w:t>(a)</w:t>
      </w:r>
      <w:r>
        <w:fldChar w:fldCharType="end"/>
      </w:r>
      <w:r>
        <w:t xml:space="preserve"> </w:t>
      </w:r>
      <w:r w:rsidRPr="00570F3A">
        <w:t>that is in effect.</w:t>
      </w:r>
    </w:p>
    <w:p w14:paraId="5EF68D19" w14:textId="71C160B3" w:rsidR="0096150C" w:rsidRPr="00570F3A" w:rsidRDefault="0096150C" w:rsidP="0096150C">
      <w:pPr>
        <w:pStyle w:val="Level3"/>
        <w:tabs>
          <w:tab w:val="left" w:pos="1418"/>
        </w:tabs>
      </w:pPr>
      <w:bookmarkStart w:id="342" w:name="_Ref457376905"/>
      <w:r w:rsidRPr="00570F3A">
        <w:lastRenderedPageBreak/>
        <w:t xml:space="preserve">An employee to whom a direction has been given under paragraph </w:t>
      </w:r>
      <w:r>
        <w:fldChar w:fldCharType="begin"/>
      </w:r>
      <w:r>
        <w:instrText xml:space="preserve"> REF _Ref457376863 \r \h </w:instrText>
      </w:r>
      <w:r>
        <w:fldChar w:fldCharType="separate"/>
      </w:r>
      <w:r w:rsidR="006D2BF1">
        <w:t>(a)</w:t>
      </w:r>
      <w:r>
        <w:fldChar w:fldCharType="end"/>
      </w:r>
      <w:r>
        <w:t xml:space="preserve"> </w:t>
      </w:r>
      <w:r w:rsidRPr="00570F3A">
        <w:t>may request to take a period of paid annual leave as if the direction had not been given.</w:t>
      </w:r>
      <w:bookmarkEnd w:id="342"/>
    </w:p>
    <w:p w14:paraId="338FDE36" w14:textId="15EED619" w:rsidR="0096150C" w:rsidRPr="00570F3A" w:rsidRDefault="0096150C" w:rsidP="0096150C">
      <w:pPr>
        <w:pStyle w:val="Block1"/>
      </w:pPr>
      <w:r>
        <w:t>Note</w:t>
      </w:r>
      <w:r w:rsidRPr="00570F3A">
        <w:t xml:space="preserve"> 1: Paid annua</w:t>
      </w:r>
      <w:r>
        <w:t xml:space="preserve">l leave arising from a request </w:t>
      </w:r>
      <w:r w:rsidRPr="00570F3A">
        <w:t xml:space="preserve">mentioned in paragraph </w:t>
      </w:r>
      <w:r>
        <w:fldChar w:fldCharType="begin"/>
      </w:r>
      <w:r>
        <w:instrText xml:space="preserve"> REF _Ref457376905 \n \h  \* MERGEFORMAT </w:instrText>
      </w:r>
      <w:r>
        <w:fldChar w:fldCharType="separate"/>
      </w:r>
      <w:r w:rsidR="006D2BF1">
        <w:t>(d)</w:t>
      </w:r>
      <w:r>
        <w:fldChar w:fldCharType="end"/>
      </w:r>
      <w:r w:rsidRPr="00570F3A">
        <w:t xml:space="preserve"> may result in the direction ceasing to have effect.  See clause </w:t>
      </w:r>
      <w:r>
        <w:fldChar w:fldCharType="begin"/>
      </w:r>
      <w:r>
        <w:instrText xml:space="preserve"> REF _Ref457377084 \w \h  \* MERGEFORMAT </w:instrText>
      </w:r>
      <w:r>
        <w:fldChar w:fldCharType="separate"/>
      </w:r>
      <w:r w:rsidR="006D2BF1">
        <w:t>28.7(b)(i)</w:t>
      </w:r>
      <w:r>
        <w:fldChar w:fldCharType="end"/>
      </w:r>
      <w:r w:rsidRPr="00570F3A">
        <w:t>.</w:t>
      </w:r>
    </w:p>
    <w:p w14:paraId="314C8733" w14:textId="77777777" w:rsidR="0096150C" w:rsidRPr="00570F3A" w:rsidRDefault="0096150C" w:rsidP="0096150C">
      <w:pPr>
        <w:pStyle w:val="Block1"/>
      </w:pPr>
      <w:r>
        <w:t>Note</w:t>
      </w:r>
      <w:r w:rsidRPr="00570F3A">
        <w:t xml:space="preserve"> 2: Under </w:t>
      </w:r>
      <w:r w:rsidRPr="00570F3A">
        <w:rPr>
          <w:u w:val="single"/>
        </w:rPr>
        <w:t>section 88(2) of the Fair Work Act</w:t>
      </w:r>
      <w:r w:rsidRPr="00570F3A">
        <w:t>, the employer must not unreasonably refuse to agree to a request by the employee to take paid annual leave.</w:t>
      </w:r>
    </w:p>
    <w:p w14:paraId="5FEB713D" w14:textId="77777777" w:rsidR="0096150C" w:rsidRDefault="0096150C" w:rsidP="0096150C">
      <w:pPr>
        <w:pStyle w:val="Level2Bold"/>
      </w:pPr>
      <w:bookmarkStart w:id="343" w:name="_Ref457376483"/>
      <w:r w:rsidRPr="00570F3A">
        <w:t>Excessive leave accruals: request by employee for leave</w:t>
      </w:r>
      <w:bookmarkEnd w:id="343"/>
    </w:p>
    <w:p w14:paraId="66641676" w14:textId="5A3E249A" w:rsidR="0096150C" w:rsidRDefault="0096150C" w:rsidP="0096150C">
      <w:pPr>
        <w:pStyle w:val="History"/>
      </w:pPr>
      <w:r w:rsidRPr="0096150C">
        <w:t>[</w:t>
      </w:r>
      <w:r>
        <w:t>New 28.8</w:t>
      </w:r>
      <w:r w:rsidRPr="0096150C">
        <w:t xml:space="preserve"> inserted by </w:t>
      </w:r>
      <w:hyperlink r:id="rId349" w:history="1">
        <w:r w:rsidR="00841508">
          <w:rPr>
            <w:rStyle w:val="Hyperlink"/>
            <w:noProof/>
          </w:rPr>
          <w:t>PR582997</w:t>
        </w:r>
      </w:hyperlink>
      <w:r w:rsidR="0083690B">
        <w:t xml:space="preserve">; substituted by </w:t>
      </w:r>
      <w:hyperlink r:id="rId350" w:history="1">
        <w:r w:rsidR="00841508">
          <w:rPr>
            <w:rStyle w:val="Hyperlink"/>
            <w:noProof/>
          </w:rPr>
          <w:t>PR582997</w:t>
        </w:r>
      </w:hyperlink>
      <w:r w:rsidR="0083690B">
        <w:t xml:space="preserve"> ppc 29Jul17</w:t>
      </w:r>
      <w:r w:rsidRPr="0096150C">
        <w:t>]</w:t>
      </w:r>
    </w:p>
    <w:p w14:paraId="28BE9CE3" w14:textId="16581D76" w:rsidR="0096150C" w:rsidRPr="00570F3A" w:rsidRDefault="0096150C" w:rsidP="0096150C">
      <w:pPr>
        <w:pStyle w:val="Level3"/>
        <w:tabs>
          <w:tab w:val="left" w:pos="1418"/>
        </w:tabs>
      </w:pPr>
      <w:bookmarkStart w:id="344" w:name="_Ref457377034"/>
      <w:r w:rsidRPr="00570F3A">
        <w:t xml:space="preserve">If an employee has genuinely tried to reach agreement with an employer under clause </w:t>
      </w:r>
      <w:r>
        <w:fldChar w:fldCharType="begin"/>
      </w:r>
      <w:r>
        <w:instrText xml:space="preserve"> REF _Ref457376803 \r \h </w:instrText>
      </w:r>
      <w:r>
        <w:fldChar w:fldCharType="separate"/>
      </w:r>
      <w:r w:rsidR="006D2BF1">
        <w:t>28.6(b)</w:t>
      </w:r>
      <w:r>
        <w:fldChar w:fldCharType="end"/>
      </w:r>
      <w:r>
        <w:t xml:space="preserve"> </w:t>
      </w:r>
      <w:r w:rsidRPr="00570F3A">
        <w:t>but agreement is not reached (including because the employer refuses to confer), the employee may give a written notice to the employer requesting to take one or more periods of paid annual leave.</w:t>
      </w:r>
      <w:bookmarkEnd w:id="344"/>
    </w:p>
    <w:p w14:paraId="33957925" w14:textId="360D60B3" w:rsidR="0096150C" w:rsidRPr="00570F3A" w:rsidRDefault="0096150C" w:rsidP="0096150C">
      <w:pPr>
        <w:pStyle w:val="Level3"/>
        <w:tabs>
          <w:tab w:val="left" w:pos="1418"/>
        </w:tabs>
      </w:pPr>
      <w:r w:rsidRPr="00570F3A">
        <w:t xml:space="preserve">However, an employee may only give a notice to the employer under paragraph </w:t>
      </w:r>
      <w:r>
        <w:fldChar w:fldCharType="begin"/>
      </w:r>
      <w:r>
        <w:instrText xml:space="preserve"> REF _Ref457377034 \r \h </w:instrText>
      </w:r>
      <w:r>
        <w:fldChar w:fldCharType="separate"/>
      </w:r>
      <w:r w:rsidR="006D2BF1">
        <w:t>(a)</w:t>
      </w:r>
      <w:r>
        <w:fldChar w:fldCharType="end"/>
      </w:r>
      <w:r w:rsidRPr="00570F3A">
        <w:t xml:space="preserve"> if:</w:t>
      </w:r>
    </w:p>
    <w:p w14:paraId="085561A1" w14:textId="77777777" w:rsidR="0096150C" w:rsidRPr="00570F3A" w:rsidRDefault="0096150C" w:rsidP="0096150C">
      <w:pPr>
        <w:pStyle w:val="Level4"/>
        <w:tabs>
          <w:tab w:val="left" w:pos="1985"/>
        </w:tabs>
      </w:pPr>
      <w:r w:rsidRPr="00570F3A">
        <w:t>the employee has had an excessive leave accrual for more than 6 months at the time of giving the notice; and</w:t>
      </w:r>
    </w:p>
    <w:p w14:paraId="4E8F0127" w14:textId="28DDD393" w:rsidR="0096150C" w:rsidRPr="00570F3A" w:rsidRDefault="0096150C" w:rsidP="0096150C">
      <w:pPr>
        <w:pStyle w:val="Level4"/>
        <w:tabs>
          <w:tab w:val="left" w:pos="1985"/>
        </w:tabs>
      </w:pPr>
      <w:r w:rsidRPr="00570F3A">
        <w:t xml:space="preserve">the employee has not been given a direction under clause </w:t>
      </w:r>
      <w:r>
        <w:fldChar w:fldCharType="begin"/>
      </w:r>
      <w:r>
        <w:instrText xml:space="preserve"> REF _Ref457376863 \r \h </w:instrText>
      </w:r>
      <w:r>
        <w:fldChar w:fldCharType="separate"/>
      </w:r>
      <w:r w:rsidR="006D2BF1">
        <w:t>28.7(a)</w:t>
      </w:r>
      <w:r>
        <w:fldChar w:fldCharType="end"/>
      </w:r>
      <w:r w:rsidRPr="00570F3A">
        <w:t xml:space="preserve"> that, when any other paid annual leave arrangements (whether made under clause </w:t>
      </w:r>
      <w:r>
        <w:fldChar w:fldCharType="begin"/>
      </w:r>
      <w:r>
        <w:instrText xml:space="preserve"> REF _Ref457376459 \r \h </w:instrText>
      </w:r>
      <w:r>
        <w:fldChar w:fldCharType="separate"/>
      </w:r>
      <w:r w:rsidR="006D2BF1">
        <w:t>28.6</w:t>
      </w:r>
      <w:r>
        <w:fldChar w:fldCharType="end"/>
      </w:r>
      <w:r w:rsidRPr="00570F3A">
        <w:t xml:space="preserve">, </w:t>
      </w:r>
      <w:r>
        <w:fldChar w:fldCharType="begin"/>
      </w:r>
      <w:r>
        <w:instrText xml:space="preserve"> REF _Ref457376722 \r \h </w:instrText>
      </w:r>
      <w:r>
        <w:fldChar w:fldCharType="separate"/>
      </w:r>
      <w:r w:rsidR="006D2BF1">
        <w:t>28.7</w:t>
      </w:r>
      <w:r>
        <w:fldChar w:fldCharType="end"/>
      </w:r>
      <w:r w:rsidRPr="00570F3A">
        <w:t xml:space="preserve"> or </w:t>
      </w:r>
      <w:r>
        <w:fldChar w:fldCharType="begin"/>
      </w:r>
      <w:r>
        <w:instrText xml:space="preserve"> REF _Ref457376483 \r \h </w:instrText>
      </w:r>
      <w:r>
        <w:fldChar w:fldCharType="separate"/>
      </w:r>
      <w:r w:rsidR="006D2BF1">
        <w:t>28.8</w:t>
      </w:r>
      <w:r>
        <w:fldChar w:fldCharType="end"/>
      </w:r>
      <w:r w:rsidRPr="00570F3A">
        <w:t xml:space="preserve"> or otherwise agreed by the employer and employee) are taken into account, would eliminate the employee’s excessive leave accrual.</w:t>
      </w:r>
    </w:p>
    <w:p w14:paraId="5F2C20B0" w14:textId="697492A6" w:rsidR="0096150C" w:rsidRPr="00570F3A" w:rsidRDefault="0096150C" w:rsidP="0096150C">
      <w:pPr>
        <w:pStyle w:val="Level3"/>
        <w:tabs>
          <w:tab w:val="left" w:pos="1418"/>
        </w:tabs>
      </w:pPr>
      <w:r w:rsidRPr="00570F3A">
        <w:t xml:space="preserve">A notice given by an employee under paragraph </w:t>
      </w:r>
      <w:r>
        <w:fldChar w:fldCharType="begin"/>
      </w:r>
      <w:r>
        <w:instrText xml:space="preserve"> REF _Ref457377034 \r \h </w:instrText>
      </w:r>
      <w:r>
        <w:fldChar w:fldCharType="separate"/>
      </w:r>
      <w:r w:rsidR="006D2BF1">
        <w:t>(a)</w:t>
      </w:r>
      <w:r>
        <w:fldChar w:fldCharType="end"/>
      </w:r>
      <w:r>
        <w:t xml:space="preserve"> </w:t>
      </w:r>
      <w:r w:rsidRPr="00570F3A">
        <w:t>must not:</w:t>
      </w:r>
    </w:p>
    <w:p w14:paraId="3AEEF2E1" w14:textId="74200AB3" w:rsidR="0096150C" w:rsidRPr="00570F3A" w:rsidRDefault="0096150C" w:rsidP="0096150C">
      <w:pPr>
        <w:pStyle w:val="Level4"/>
        <w:tabs>
          <w:tab w:val="left" w:pos="1985"/>
        </w:tabs>
      </w:pPr>
      <w:r w:rsidRPr="00570F3A">
        <w:t xml:space="preserve">if granted, result in the employee’s remaining accrued entitlement to paid annual leave being at any time less than 6 weeks when any other paid annual leave arrangements (whether made under clause </w:t>
      </w:r>
      <w:r>
        <w:fldChar w:fldCharType="begin"/>
      </w:r>
      <w:r>
        <w:instrText xml:space="preserve"> REF _Ref457376459 \r \h </w:instrText>
      </w:r>
      <w:r>
        <w:fldChar w:fldCharType="separate"/>
      </w:r>
      <w:r w:rsidR="006D2BF1">
        <w:t>28.6</w:t>
      </w:r>
      <w:r>
        <w:fldChar w:fldCharType="end"/>
      </w:r>
      <w:r w:rsidRPr="00570F3A">
        <w:t xml:space="preserve">, </w:t>
      </w:r>
      <w:r>
        <w:fldChar w:fldCharType="begin"/>
      </w:r>
      <w:r>
        <w:instrText xml:space="preserve"> REF _Ref457376722 \r \h </w:instrText>
      </w:r>
      <w:r>
        <w:fldChar w:fldCharType="separate"/>
      </w:r>
      <w:r w:rsidR="006D2BF1">
        <w:t>28.7</w:t>
      </w:r>
      <w:r>
        <w:fldChar w:fldCharType="end"/>
      </w:r>
      <w:r w:rsidRPr="00570F3A">
        <w:t xml:space="preserve"> or </w:t>
      </w:r>
      <w:r>
        <w:fldChar w:fldCharType="begin"/>
      </w:r>
      <w:r>
        <w:instrText xml:space="preserve"> REF _Ref457376483 \r \h </w:instrText>
      </w:r>
      <w:r>
        <w:fldChar w:fldCharType="separate"/>
      </w:r>
      <w:r w:rsidR="006D2BF1">
        <w:t>28.8</w:t>
      </w:r>
      <w:r>
        <w:fldChar w:fldCharType="end"/>
      </w:r>
      <w:r>
        <w:t xml:space="preserve"> </w:t>
      </w:r>
      <w:r w:rsidRPr="00570F3A">
        <w:t>or otherwise agreed by the employer and employee) are taken into account; or</w:t>
      </w:r>
    </w:p>
    <w:p w14:paraId="7BE86DA3" w14:textId="77777777" w:rsidR="0096150C" w:rsidRPr="00570F3A" w:rsidRDefault="0096150C" w:rsidP="0096150C">
      <w:pPr>
        <w:pStyle w:val="Level4"/>
        <w:tabs>
          <w:tab w:val="left" w:pos="1985"/>
        </w:tabs>
      </w:pPr>
      <w:r w:rsidRPr="00570F3A">
        <w:t>provide for the employee to take any period of paid annual leave of less than one week; or</w:t>
      </w:r>
    </w:p>
    <w:p w14:paraId="1EC3067F" w14:textId="77777777" w:rsidR="0096150C" w:rsidRPr="00570F3A" w:rsidRDefault="0096150C" w:rsidP="0096150C">
      <w:pPr>
        <w:pStyle w:val="Level4"/>
        <w:tabs>
          <w:tab w:val="left" w:pos="1985"/>
        </w:tabs>
      </w:pPr>
      <w:r w:rsidRPr="00570F3A">
        <w:t>provide for the employee to take a period of paid annual leave beginning less than 8 weeks, or more than 12 months, after the notice is given; or</w:t>
      </w:r>
    </w:p>
    <w:p w14:paraId="3ADCE86A" w14:textId="77777777" w:rsidR="0096150C" w:rsidRDefault="0096150C" w:rsidP="0096150C">
      <w:pPr>
        <w:pStyle w:val="Level4"/>
        <w:tabs>
          <w:tab w:val="left" w:pos="1985"/>
        </w:tabs>
      </w:pPr>
      <w:r w:rsidRPr="00570F3A">
        <w:t>be inconsistent with any leave arrangement agreed by the employer and employee.</w:t>
      </w:r>
    </w:p>
    <w:p w14:paraId="47CCFFC7" w14:textId="229E78DB" w:rsidR="0096150C" w:rsidRPr="00570F3A" w:rsidRDefault="0096150C" w:rsidP="0096150C">
      <w:pPr>
        <w:pStyle w:val="Level3"/>
        <w:tabs>
          <w:tab w:val="left" w:pos="1418"/>
        </w:tabs>
      </w:pPr>
      <w:r w:rsidRPr="00570F3A">
        <w:t xml:space="preserve">An employee is not entitled to request by a notice under paragraph </w:t>
      </w:r>
      <w:r>
        <w:fldChar w:fldCharType="begin"/>
      </w:r>
      <w:r>
        <w:instrText xml:space="preserve"> REF _Ref457377034 \r \h </w:instrText>
      </w:r>
      <w:r>
        <w:fldChar w:fldCharType="separate"/>
      </w:r>
      <w:r w:rsidR="006D2BF1">
        <w:t>(a)</w:t>
      </w:r>
      <w:r>
        <w:fldChar w:fldCharType="end"/>
      </w:r>
      <w:r w:rsidRPr="00570F3A">
        <w:t xml:space="preserve"> more than 4 weeks’ paid annual leave </w:t>
      </w:r>
      <w:r w:rsidRPr="0096150C">
        <w:t xml:space="preserve">(or 5 weeks’ paid annual leave for a shiftworker, as defined by clause </w:t>
      </w:r>
      <w:r>
        <w:fldChar w:fldCharType="begin"/>
      </w:r>
      <w:r>
        <w:instrText xml:space="preserve"> REF _Ref457917056 \r \h </w:instrText>
      </w:r>
      <w:r>
        <w:fldChar w:fldCharType="separate"/>
      </w:r>
      <w:r w:rsidR="006D2BF1">
        <w:t>28.1(b)</w:t>
      </w:r>
      <w:r>
        <w:fldChar w:fldCharType="end"/>
      </w:r>
      <w:r w:rsidRPr="0096150C">
        <w:t>)</w:t>
      </w:r>
      <w:r w:rsidRPr="00B46BCC">
        <w:t xml:space="preserve"> in any period of 12 months.</w:t>
      </w:r>
    </w:p>
    <w:p w14:paraId="1E7D43E5" w14:textId="71E68D9A" w:rsidR="0096150C" w:rsidRPr="00570F3A" w:rsidRDefault="0096150C" w:rsidP="0096150C">
      <w:pPr>
        <w:pStyle w:val="Level3"/>
        <w:tabs>
          <w:tab w:val="left" w:pos="1418"/>
        </w:tabs>
      </w:pPr>
      <w:r w:rsidRPr="00570F3A">
        <w:t xml:space="preserve">The employer must grant paid annual leave requested by a notice under paragraph </w:t>
      </w:r>
      <w:r>
        <w:fldChar w:fldCharType="begin"/>
      </w:r>
      <w:r>
        <w:instrText xml:space="preserve"> REF _Ref457377034 \r \h </w:instrText>
      </w:r>
      <w:r>
        <w:fldChar w:fldCharType="separate"/>
      </w:r>
      <w:r w:rsidR="006D2BF1">
        <w:t>(a)</w:t>
      </w:r>
      <w:r>
        <w:fldChar w:fldCharType="end"/>
      </w:r>
      <w:r w:rsidRPr="00570F3A">
        <w:t>.</w:t>
      </w:r>
    </w:p>
    <w:p w14:paraId="46A2706C" w14:textId="77777777" w:rsidR="00F11AA7" w:rsidRDefault="00F11AA7" w:rsidP="009B1409">
      <w:pPr>
        <w:pStyle w:val="Level2Bold"/>
      </w:pPr>
      <w:r w:rsidRPr="0088618F">
        <w:lastRenderedPageBreak/>
        <w:t>Taking of annual leave over an extended period</w:t>
      </w:r>
    </w:p>
    <w:p w14:paraId="60BFBCF8" w14:textId="0BD6BB2D" w:rsidR="006531CF" w:rsidRPr="006531CF" w:rsidRDefault="006531CF" w:rsidP="006531CF">
      <w:pPr>
        <w:pStyle w:val="History"/>
      </w:pPr>
      <w:r>
        <w:t>[</w:t>
      </w:r>
      <w:r w:rsidR="006B41C1">
        <w:t xml:space="preserve">28.6 renumbered as 28.7 by </w:t>
      </w:r>
      <w:hyperlink r:id="rId351" w:history="1">
        <w:r w:rsidR="006B41C1">
          <w:rPr>
            <w:rStyle w:val="Hyperlink"/>
          </w:rPr>
          <w:t>PR582997</w:t>
        </w:r>
        <w:r w:rsidR="006B41C1" w:rsidRPr="006531CF">
          <w:rPr>
            <w:rStyle w:val="Hyperlink"/>
            <w:u w:val="none"/>
          </w:rPr>
          <w:t xml:space="preserve"> </w:t>
        </w:r>
      </w:hyperlink>
      <w:r w:rsidR="006B41C1">
        <w:t xml:space="preserve">ppc 29Jul16; </w:t>
      </w:r>
      <w:r>
        <w:t>28.</w:t>
      </w:r>
      <w:r w:rsidR="0096150C">
        <w:t>7</w:t>
      </w:r>
      <w:r>
        <w:t xml:space="preserve"> renumbered as 28.</w:t>
      </w:r>
      <w:r w:rsidR="0096150C">
        <w:t>9</w:t>
      </w:r>
      <w:r>
        <w:t xml:space="preserve"> by </w:t>
      </w:r>
      <w:hyperlink r:id="rId352" w:history="1">
        <w:r>
          <w:rPr>
            <w:rStyle w:val="Hyperlink"/>
          </w:rPr>
          <w:t>PR582997</w:t>
        </w:r>
        <w:r w:rsidRPr="006531CF">
          <w:rPr>
            <w:rStyle w:val="Hyperlink"/>
            <w:u w:val="none"/>
          </w:rPr>
          <w:t xml:space="preserve"> </w:t>
        </w:r>
      </w:hyperlink>
      <w:r>
        <w:t>ppc 29Jul16]</w:t>
      </w:r>
    </w:p>
    <w:p w14:paraId="36C158DA" w14:textId="77777777" w:rsidR="00F11AA7" w:rsidRPr="0088618F" w:rsidRDefault="00F11AA7" w:rsidP="00F11AA7">
      <w:pPr>
        <w:pStyle w:val="Block1"/>
      </w:pPr>
      <w:r w:rsidRPr="0088618F">
        <w:t>An employer and employee may agree that the employee can take a period of paid leave over a longer period. Where this occurs, the payment for the leave will be reduced in proportion to the period of extension. For example, it may be agreed the leave period is doubled and taken on half pay.</w:t>
      </w:r>
    </w:p>
    <w:p w14:paraId="327A661C" w14:textId="77777777" w:rsidR="0096150C" w:rsidRDefault="0096150C" w:rsidP="0096150C">
      <w:pPr>
        <w:pStyle w:val="Level2Bold"/>
      </w:pPr>
      <w:bookmarkStart w:id="345" w:name="_Ref457566129"/>
      <w:r w:rsidRPr="00570F3A">
        <w:t>Annual leave in advance</w:t>
      </w:r>
      <w:bookmarkEnd w:id="345"/>
    </w:p>
    <w:p w14:paraId="1CABFB84" w14:textId="265EEED2" w:rsidR="0096150C" w:rsidRDefault="0096150C" w:rsidP="0096150C">
      <w:pPr>
        <w:pStyle w:val="History"/>
      </w:pPr>
      <w:r>
        <w:t xml:space="preserve">[28.7(a) varied by </w:t>
      </w:r>
      <w:hyperlink r:id="rId353" w:history="1">
        <w:r>
          <w:rPr>
            <w:rStyle w:val="Hyperlink"/>
          </w:rPr>
          <w:t>PR994523</w:t>
        </w:r>
      </w:hyperlink>
      <w:r>
        <w:t xml:space="preserve"> from 01Jan10; </w:t>
      </w:r>
      <w:r w:rsidR="006B41C1">
        <w:t xml:space="preserve">28.7 renumbered as 28.8 by </w:t>
      </w:r>
      <w:hyperlink r:id="rId354" w:history="1">
        <w:r w:rsidR="006B41C1">
          <w:rPr>
            <w:rStyle w:val="Hyperlink"/>
          </w:rPr>
          <w:t>PR582997</w:t>
        </w:r>
        <w:r w:rsidR="006B41C1" w:rsidRPr="006531CF">
          <w:rPr>
            <w:rStyle w:val="Hyperlink"/>
            <w:u w:val="none"/>
          </w:rPr>
          <w:t xml:space="preserve"> </w:t>
        </w:r>
      </w:hyperlink>
      <w:r w:rsidR="006B41C1">
        <w:t xml:space="preserve">ppc 29Jul16; </w:t>
      </w:r>
      <w:r>
        <w:t xml:space="preserve">28.8 renumbered as 28.10 by </w:t>
      </w:r>
      <w:hyperlink r:id="rId355" w:history="1">
        <w:r>
          <w:rPr>
            <w:rStyle w:val="Hyperlink"/>
          </w:rPr>
          <w:t>PR582997</w:t>
        </w:r>
        <w:r w:rsidRPr="006531CF">
          <w:rPr>
            <w:rStyle w:val="Hyperlink"/>
            <w:u w:val="none"/>
          </w:rPr>
          <w:t xml:space="preserve"> </w:t>
        </w:r>
      </w:hyperlink>
      <w:r>
        <w:t xml:space="preserve">ppc 29Jul16; </w:t>
      </w:r>
      <w:r w:rsidR="006B41C1">
        <w:t xml:space="preserve">28.10 </w:t>
      </w:r>
      <w:r w:rsidRPr="0096150C">
        <w:t xml:space="preserve">renamed and substituted by </w:t>
      </w:r>
      <w:hyperlink r:id="rId356" w:history="1">
        <w:r w:rsidR="0060193E">
          <w:rPr>
            <w:rStyle w:val="Hyperlink"/>
            <w:noProof/>
          </w:rPr>
          <w:t>PR582997</w:t>
        </w:r>
      </w:hyperlink>
      <w:r w:rsidRPr="0096150C">
        <w:t xml:space="preserve"> ppc 29Jul16]</w:t>
      </w:r>
    </w:p>
    <w:p w14:paraId="0CDCCB67" w14:textId="77777777" w:rsidR="0096150C" w:rsidRPr="00570F3A" w:rsidRDefault="0096150C" w:rsidP="0096150C">
      <w:pPr>
        <w:pStyle w:val="Level3"/>
        <w:tabs>
          <w:tab w:val="left" w:pos="1418"/>
        </w:tabs>
      </w:pPr>
      <w:r w:rsidRPr="00570F3A">
        <w:t>An employer and employee may agree in writing to the employee taking a period of paid annual leave before the employee has accrued an entitlement to the leave.</w:t>
      </w:r>
    </w:p>
    <w:p w14:paraId="0D73D6BC" w14:textId="77777777" w:rsidR="0096150C" w:rsidRPr="00570F3A" w:rsidRDefault="0096150C" w:rsidP="0096150C">
      <w:pPr>
        <w:pStyle w:val="Level3"/>
        <w:tabs>
          <w:tab w:val="left" w:pos="1418"/>
        </w:tabs>
      </w:pPr>
      <w:r>
        <w:t>A</w:t>
      </w:r>
      <w:r w:rsidRPr="00570F3A">
        <w:t>n agreement must:</w:t>
      </w:r>
    </w:p>
    <w:p w14:paraId="30019322" w14:textId="77777777" w:rsidR="0096150C" w:rsidRPr="00570F3A" w:rsidRDefault="0096150C" w:rsidP="0096150C">
      <w:pPr>
        <w:pStyle w:val="Level4"/>
        <w:tabs>
          <w:tab w:val="left" w:pos="1985"/>
        </w:tabs>
      </w:pPr>
      <w:r w:rsidRPr="00570F3A">
        <w:t>state the amount of leave to be taken in advance and the date on which leave is to commence; and</w:t>
      </w:r>
    </w:p>
    <w:p w14:paraId="477658F7" w14:textId="77777777" w:rsidR="0096150C" w:rsidRPr="00570F3A" w:rsidRDefault="0096150C" w:rsidP="0096150C">
      <w:pPr>
        <w:pStyle w:val="Level4"/>
        <w:tabs>
          <w:tab w:val="left" w:pos="1985"/>
        </w:tabs>
      </w:pPr>
      <w:r w:rsidRPr="00570F3A">
        <w:t>be signed by the employer and employee and, if the employee is under 18 years of age, by the employee’s parent or guardian.</w:t>
      </w:r>
    </w:p>
    <w:p w14:paraId="223FDEDD" w14:textId="34651E1D" w:rsidR="0096150C" w:rsidRPr="00570F3A" w:rsidRDefault="0096150C" w:rsidP="0096150C">
      <w:pPr>
        <w:pStyle w:val="Block2"/>
      </w:pPr>
      <w:r w:rsidRPr="00570F3A">
        <w:t xml:space="preserve">Note: An example of the type of agreement required by clause </w:t>
      </w:r>
      <w:r>
        <w:fldChar w:fldCharType="begin"/>
      </w:r>
      <w:r>
        <w:instrText xml:space="preserve"> REF _Ref457566129 \r \h </w:instrText>
      </w:r>
      <w:r>
        <w:fldChar w:fldCharType="separate"/>
      </w:r>
      <w:r w:rsidR="006D2BF1">
        <w:t>28.10</w:t>
      </w:r>
      <w:r>
        <w:fldChar w:fldCharType="end"/>
      </w:r>
      <w:r>
        <w:t xml:space="preserve"> </w:t>
      </w:r>
      <w:r w:rsidRPr="00570F3A">
        <w:t>is set out at</w:t>
      </w:r>
      <w:r>
        <w:t xml:space="preserve"> </w:t>
      </w:r>
      <w:r>
        <w:fldChar w:fldCharType="begin"/>
      </w:r>
      <w:r>
        <w:instrText xml:space="preserve"> REF _Ref457915397 \r \h </w:instrText>
      </w:r>
      <w:r>
        <w:fldChar w:fldCharType="separate"/>
      </w:r>
      <w:r w:rsidR="006D2BF1">
        <w:t>Schedule G</w:t>
      </w:r>
      <w:r>
        <w:fldChar w:fldCharType="end"/>
      </w:r>
      <w:r w:rsidRPr="00570F3A">
        <w:t>. There is no requirement to use the form o</w:t>
      </w:r>
      <w:r>
        <w:t xml:space="preserve">f agreement set out at </w:t>
      </w:r>
      <w:r>
        <w:fldChar w:fldCharType="begin"/>
      </w:r>
      <w:r>
        <w:instrText xml:space="preserve"> REF _Ref457915397 \r \h </w:instrText>
      </w:r>
      <w:r>
        <w:fldChar w:fldCharType="separate"/>
      </w:r>
      <w:r w:rsidR="006D2BF1">
        <w:t>Schedule G</w:t>
      </w:r>
      <w:r>
        <w:fldChar w:fldCharType="end"/>
      </w:r>
      <w:r w:rsidRPr="00570F3A">
        <w:t>.</w:t>
      </w:r>
    </w:p>
    <w:p w14:paraId="075583AE" w14:textId="2B9E5D8C" w:rsidR="0096150C" w:rsidRPr="00570F3A" w:rsidRDefault="0096150C" w:rsidP="0096150C">
      <w:pPr>
        <w:pStyle w:val="Level3"/>
        <w:tabs>
          <w:tab w:val="left" w:pos="1418"/>
        </w:tabs>
      </w:pPr>
      <w:r w:rsidRPr="00570F3A">
        <w:t xml:space="preserve">The employer must keep a copy of any agreement under clause </w:t>
      </w:r>
      <w:r>
        <w:fldChar w:fldCharType="begin"/>
      </w:r>
      <w:r>
        <w:instrText xml:space="preserve"> REF _Ref457566129 \r \h </w:instrText>
      </w:r>
      <w:r>
        <w:fldChar w:fldCharType="separate"/>
      </w:r>
      <w:r w:rsidR="006D2BF1">
        <w:t>28.10</w:t>
      </w:r>
      <w:r>
        <w:fldChar w:fldCharType="end"/>
      </w:r>
      <w:r>
        <w:t xml:space="preserve"> </w:t>
      </w:r>
      <w:r w:rsidRPr="00570F3A">
        <w:t>as an employee record.</w:t>
      </w:r>
    </w:p>
    <w:p w14:paraId="76A950F2" w14:textId="06320D00" w:rsidR="0096150C" w:rsidRDefault="0096150C" w:rsidP="0096150C">
      <w:pPr>
        <w:pStyle w:val="Level3"/>
        <w:tabs>
          <w:tab w:val="left" w:pos="1418"/>
        </w:tabs>
      </w:pPr>
      <w:r w:rsidRPr="00570F3A">
        <w:t xml:space="preserve">If, on the termination of the employee’s employment, the employee has not accrued an entitlement to all of a period of paid annual leave already taken in accordance with an agreement under clause </w:t>
      </w:r>
      <w:r>
        <w:fldChar w:fldCharType="begin"/>
      </w:r>
      <w:r>
        <w:instrText xml:space="preserve"> REF _Ref457566129 \r \h </w:instrText>
      </w:r>
      <w:r>
        <w:fldChar w:fldCharType="separate"/>
      </w:r>
      <w:r w:rsidR="006D2BF1">
        <w:t>28.10</w:t>
      </w:r>
      <w:r>
        <w:fldChar w:fldCharType="end"/>
      </w:r>
      <w:r w:rsidRPr="00570F3A">
        <w:t>, the employer may deduct from any money due to the employee on termination an amount equal to the amount that was paid to the employee in respect of any part of the period of annual leave taken in advance to which an entitlement has not been accrued.</w:t>
      </w:r>
    </w:p>
    <w:p w14:paraId="58935098" w14:textId="77777777" w:rsidR="0096150C" w:rsidRDefault="0096150C" w:rsidP="0096150C">
      <w:pPr>
        <w:pStyle w:val="Level2Bold"/>
      </w:pPr>
      <w:bookmarkStart w:id="346" w:name="_Ref457376541"/>
      <w:r w:rsidRPr="00570F3A">
        <w:t>Cashing out of annual leave</w:t>
      </w:r>
      <w:bookmarkEnd w:id="346"/>
    </w:p>
    <w:p w14:paraId="2687BAA7" w14:textId="136347B3" w:rsidR="0096150C" w:rsidRDefault="0096150C" w:rsidP="0096150C">
      <w:pPr>
        <w:pStyle w:val="History"/>
      </w:pPr>
      <w:r w:rsidRPr="0096150C">
        <w:t xml:space="preserve">[28.11 inserted by </w:t>
      </w:r>
      <w:hyperlink r:id="rId357" w:history="1">
        <w:r w:rsidR="0060193E">
          <w:rPr>
            <w:rStyle w:val="Hyperlink"/>
            <w:noProof/>
          </w:rPr>
          <w:t>PR582997</w:t>
        </w:r>
      </w:hyperlink>
      <w:r w:rsidRPr="0096150C">
        <w:t xml:space="preserve"> ppc 29Jul16]</w:t>
      </w:r>
    </w:p>
    <w:p w14:paraId="40104D91" w14:textId="551C5707" w:rsidR="0096150C" w:rsidRPr="00570F3A" w:rsidRDefault="0096150C" w:rsidP="0096150C">
      <w:pPr>
        <w:pStyle w:val="Level3"/>
        <w:tabs>
          <w:tab w:val="left" w:pos="1418"/>
        </w:tabs>
      </w:pPr>
      <w:r w:rsidRPr="00570F3A">
        <w:t xml:space="preserve">Paid annual leave must not be cashed out except in accordance with an agreement under clause </w:t>
      </w:r>
      <w:r>
        <w:fldChar w:fldCharType="begin"/>
      </w:r>
      <w:r>
        <w:instrText xml:space="preserve"> REF _Ref457376541 \r \h </w:instrText>
      </w:r>
      <w:r>
        <w:fldChar w:fldCharType="separate"/>
      </w:r>
      <w:r w:rsidR="006D2BF1">
        <w:t>28.11</w:t>
      </w:r>
      <w:r>
        <w:fldChar w:fldCharType="end"/>
      </w:r>
      <w:r w:rsidRPr="00570F3A">
        <w:t>.</w:t>
      </w:r>
    </w:p>
    <w:p w14:paraId="4C7C96A8" w14:textId="26E7285D" w:rsidR="0096150C" w:rsidRPr="00570F3A" w:rsidRDefault="0096150C" w:rsidP="0096150C">
      <w:pPr>
        <w:pStyle w:val="Level3"/>
        <w:tabs>
          <w:tab w:val="left" w:pos="1418"/>
        </w:tabs>
      </w:pPr>
      <w:r w:rsidRPr="00570F3A">
        <w:t xml:space="preserve">Each cashing out of a particular amount of paid annual leave must be the subject of a separate agreement under clause </w:t>
      </w:r>
      <w:r>
        <w:fldChar w:fldCharType="begin"/>
      </w:r>
      <w:r>
        <w:instrText xml:space="preserve"> REF _Ref457376541 \r \h </w:instrText>
      </w:r>
      <w:r>
        <w:fldChar w:fldCharType="separate"/>
      </w:r>
      <w:r w:rsidR="006D2BF1">
        <w:t>28.11</w:t>
      </w:r>
      <w:r>
        <w:fldChar w:fldCharType="end"/>
      </w:r>
      <w:r w:rsidRPr="00570F3A">
        <w:t>.</w:t>
      </w:r>
    </w:p>
    <w:p w14:paraId="62AC82D8" w14:textId="77777777" w:rsidR="0096150C" w:rsidRPr="00570F3A" w:rsidRDefault="0096150C" w:rsidP="0096150C">
      <w:pPr>
        <w:pStyle w:val="Level3"/>
        <w:tabs>
          <w:tab w:val="left" w:pos="1418"/>
        </w:tabs>
      </w:pPr>
      <w:r w:rsidRPr="00570F3A">
        <w:t>An employer and an employee may agree in writing to the cashing out of a particular amount of accrued paid annual leave by the employee.</w:t>
      </w:r>
    </w:p>
    <w:p w14:paraId="0F24942E" w14:textId="7618E2B2" w:rsidR="0096150C" w:rsidRPr="00570F3A" w:rsidRDefault="0096150C" w:rsidP="0096150C">
      <w:pPr>
        <w:pStyle w:val="Level3"/>
        <w:tabs>
          <w:tab w:val="left" w:pos="1418"/>
        </w:tabs>
      </w:pPr>
      <w:r w:rsidRPr="00570F3A">
        <w:t xml:space="preserve">An agreement under clause </w:t>
      </w:r>
      <w:r>
        <w:fldChar w:fldCharType="begin"/>
      </w:r>
      <w:r>
        <w:instrText xml:space="preserve"> REF _Ref457376541 \r \h </w:instrText>
      </w:r>
      <w:r>
        <w:fldChar w:fldCharType="separate"/>
      </w:r>
      <w:r w:rsidR="006D2BF1">
        <w:t>28.11</w:t>
      </w:r>
      <w:r>
        <w:fldChar w:fldCharType="end"/>
      </w:r>
      <w:r w:rsidRPr="00570F3A">
        <w:t xml:space="preserve"> must state:</w:t>
      </w:r>
    </w:p>
    <w:p w14:paraId="095557EB" w14:textId="77777777" w:rsidR="0096150C" w:rsidRPr="00570F3A" w:rsidRDefault="0096150C" w:rsidP="0096150C">
      <w:pPr>
        <w:pStyle w:val="Level4"/>
        <w:tabs>
          <w:tab w:val="left" w:pos="1985"/>
        </w:tabs>
      </w:pPr>
      <w:r w:rsidRPr="00570F3A">
        <w:t>the amount of leave to be cashed out and the payment to be made to the employee for it; and</w:t>
      </w:r>
    </w:p>
    <w:p w14:paraId="2A1A967C" w14:textId="77777777" w:rsidR="0096150C" w:rsidRPr="00570F3A" w:rsidRDefault="0096150C" w:rsidP="0096150C">
      <w:pPr>
        <w:pStyle w:val="Level4"/>
        <w:tabs>
          <w:tab w:val="left" w:pos="1985"/>
        </w:tabs>
      </w:pPr>
      <w:r w:rsidRPr="00570F3A">
        <w:t>the date on which the payment is to be made.</w:t>
      </w:r>
    </w:p>
    <w:p w14:paraId="590BCACB" w14:textId="1152521B" w:rsidR="0096150C" w:rsidRPr="00570F3A" w:rsidRDefault="0096150C" w:rsidP="0096150C">
      <w:pPr>
        <w:pStyle w:val="Level3"/>
        <w:tabs>
          <w:tab w:val="left" w:pos="1418"/>
        </w:tabs>
      </w:pPr>
      <w:r w:rsidRPr="00570F3A">
        <w:lastRenderedPageBreak/>
        <w:t xml:space="preserve">An agreement under clause </w:t>
      </w:r>
      <w:r>
        <w:fldChar w:fldCharType="begin"/>
      </w:r>
      <w:r>
        <w:instrText xml:space="preserve"> REF _Ref457376541 \r \h </w:instrText>
      </w:r>
      <w:r>
        <w:fldChar w:fldCharType="separate"/>
      </w:r>
      <w:r w:rsidR="006D2BF1">
        <w:t>28.11</w:t>
      </w:r>
      <w:r>
        <w:fldChar w:fldCharType="end"/>
      </w:r>
      <w:r w:rsidRPr="00570F3A">
        <w:t xml:space="preserve"> must be signed by the employer and employee and, if the employee is under 18 years of age, by the employee’s parent or guardian.</w:t>
      </w:r>
    </w:p>
    <w:p w14:paraId="346FACFB" w14:textId="77777777" w:rsidR="0096150C" w:rsidRPr="00570F3A" w:rsidRDefault="0096150C" w:rsidP="0096150C">
      <w:pPr>
        <w:pStyle w:val="Level3"/>
        <w:tabs>
          <w:tab w:val="left" w:pos="1418"/>
        </w:tabs>
      </w:pPr>
      <w:r w:rsidRPr="00570F3A">
        <w:t>The payment must not be less than the amount that would have been payable had the employee taken the leave at the time the payment is made.</w:t>
      </w:r>
    </w:p>
    <w:p w14:paraId="3B4BEDDA" w14:textId="77777777" w:rsidR="0096150C" w:rsidRPr="00570F3A" w:rsidRDefault="0096150C" w:rsidP="0096150C">
      <w:pPr>
        <w:pStyle w:val="Level3"/>
        <w:tabs>
          <w:tab w:val="left" w:pos="1418"/>
        </w:tabs>
      </w:pPr>
      <w:r w:rsidRPr="00570F3A">
        <w:t>An agreement must not result in the employee’s remaining accrued entitlement to paid annual leave being less than 4 weeks.</w:t>
      </w:r>
    </w:p>
    <w:p w14:paraId="6AF0A7C6" w14:textId="77777777" w:rsidR="0096150C" w:rsidRPr="00570F3A" w:rsidRDefault="0096150C" w:rsidP="0096150C">
      <w:pPr>
        <w:pStyle w:val="Level3"/>
        <w:tabs>
          <w:tab w:val="left" w:pos="1418"/>
        </w:tabs>
      </w:pPr>
      <w:r w:rsidRPr="00570F3A">
        <w:t>The maximum amount of accrued paid annual leave that may be cashed out in any period of 12 months is 2 weeks.</w:t>
      </w:r>
    </w:p>
    <w:p w14:paraId="2D614021" w14:textId="7DE6C254" w:rsidR="0096150C" w:rsidRPr="00570F3A" w:rsidRDefault="0096150C" w:rsidP="0096150C">
      <w:pPr>
        <w:pStyle w:val="Level3"/>
        <w:tabs>
          <w:tab w:val="left" w:pos="1418"/>
        </w:tabs>
      </w:pPr>
      <w:r w:rsidRPr="00570F3A">
        <w:t xml:space="preserve">The employer must keep a copy of any agreement under clause </w:t>
      </w:r>
      <w:r>
        <w:fldChar w:fldCharType="begin"/>
      </w:r>
      <w:r>
        <w:instrText xml:space="preserve"> REF _Ref457376541 \r \h </w:instrText>
      </w:r>
      <w:r>
        <w:fldChar w:fldCharType="separate"/>
      </w:r>
      <w:r w:rsidR="006D2BF1">
        <w:t>28.11</w:t>
      </w:r>
      <w:r>
        <w:fldChar w:fldCharType="end"/>
      </w:r>
      <w:r>
        <w:t xml:space="preserve"> </w:t>
      </w:r>
      <w:r w:rsidRPr="00570F3A">
        <w:t>as an employee record.</w:t>
      </w:r>
    </w:p>
    <w:p w14:paraId="06E60CBB" w14:textId="37453BF7" w:rsidR="0096150C" w:rsidRPr="00570F3A" w:rsidRDefault="0096150C" w:rsidP="0096150C">
      <w:pPr>
        <w:pStyle w:val="Block1"/>
      </w:pPr>
      <w:r>
        <w:t>Note</w:t>
      </w:r>
      <w:r w:rsidRPr="00570F3A">
        <w:t xml:space="preserve"> 1: Under </w:t>
      </w:r>
      <w:r w:rsidRPr="00570F3A">
        <w:rPr>
          <w:u w:val="single"/>
        </w:rPr>
        <w:t>section 344 of the Fair Work Act</w:t>
      </w:r>
      <w:r w:rsidRPr="00570F3A">
        <w:t xml:space="preserve">, an employer must not exert undue influence or undue pressure on an employee to make, or not make, an agreement under clause </w:t>
      </w:r>
      <w:r>
        <w:fldChar w:fldCharType="begin"/>
      </w:r>
      <w:r>
        <w:instrText xml:space="preserve"> REF _Ref457376541 \r \h </w:instrText>
      </w:r>
      <w:r>
        <w:fldChar w:fldCharType="separate"/>
      </w:r>
      <w:r w:rsidR="006D2BF1">
        <w:t>28.11</w:t>
      </w:r>
      <w:r>
        <w:fldChar w:fldCharType="end"/>
      </w:r>
      <w:r w:rsidRPr="00570F3A">
        <w:t>.</w:t>
      </w:r>
    </w:p>
    <w:p w14:paraId="42831423" w14:textId="6903F9B4" w:rsidR="0096150C" w:rsidRPr="00570F3A" w:rsidRDefault="0096150C" w:rsidP="0096150C">
      <w:pPr>
        <w:pStyle w:val="Block1"/>
      </w:pPr>
      <w:r>
        <w:t>Note</w:t>
      </w:r>
      <w:r w:rsidRPr="00570F3A">
        <w:t xml:space="preserve"> 2: Under </w:t>
      </w:r>
      <w:r w:rsidRPr="00570F3A">
        <w:rPr>
          <w:u w:val="single"/>
        </w:rPr>
        <w:t>section 345(1) of the Fair Work Act</w:t>
      </w:r>
      <w:r w:rsidRPr="00570F3A">
        <w:t xml:space="preserve">, a person must not knowingly or recklessly make a false or misleading representation about the workplace rights of another person under clause </w:t>
      </w:r>
      <w:r>
        <w:fldChar w:fldCharType="begin"/>
      </w:r>
      <w:r>
        <w:instrText xml:space="preserve"> REF _Ref457376541 \r \h </w:instrText>
      </w:r>
      <w:r>
        <w:fldChar w:fldCharType="separate"/>
      </w:r>
      <w:r w:rsidR="006D2BF1">
        <w:t>28.11</w:t>
      </w:r>
      <w:r>
        <w:fldChar w:fldCharType="end"/>
      </w:r>
      <w:r w:rsidRPr="00570F3A">
        <w:t>.</w:t>
      </w:r>
    </w:p>
    <w:p w14:paraId="39A85104" w14:textId="2EEB5BD4" w:rsidR="0096150C" w:rsidRPr="00570F3A" w:rsidRDefault="0096150C" w:rsidP="0096150C">
      <w:pPr>
        <w:pStyle w:val="Block1"/>
      </w:pPr>
      <w:r>
        <w:t>Note</w:t>
      </w:r>
      <w:r w:rsidRPr="00570F3A">
        <w:t xml:space="preserve"> 3: An example of the type of agreement required by clause </w:t>
      </w:r>
      <w:r>
        <w:fldChar w:fldCharType="begin"/>
      </w:r>
      <w:r>
        <w:instrText xml:space="preserve"> REF _Ref457376541 \r \h </w:instrText>
      </w:r>
      <w:r>
        <w:fldChar w:fldCharType="separate"/>
      </w:r>
      <w:r w:rsidR="006D2BF1">
        <w:t>28.11</w:t>
      </w:r>
      <w:r>
        <w:fldChar w:fldCharType="end"/>
      </w:r>
      <w:r>
        <w:t xml:space="preserve"> </w:t>
      </w:r>
      <w:r w:rsidRPr="00570F3A">
        <w:t>is set out at</w:t>
      </w:r>
      <w:r>
        <w:t xml:space="preserve"> </w:t>
      </w:r>
      <w:r>
        <w:fldChar w:fldCharType="begin"/>
      </w:r>
      <w:r>
        <w:instrText xml:space="preserve"> REF _Ref457915402 \r \h </w:instrText>
      </w:r>
      <w:r>
        <w:fldChar w:fldCharType="separate"/>
      </w:r>
      <w:r w:rsidR="006D2BF1">
        <w:t>Schedule H</w:t>
      </w:r>
      <w:r>
        <w:fldChar w:fldCharType="end"/>
      </w:r>
      <w:r w:rsidRPr="00570F3A">
        <w:t xml:space="preserve">. There is no requirement to use the form of agreement set out at </w:t>
      </w:r>
      <w:r>
        <w:fldChar w:fldCharType="begin"/>
      </w:r>
      <w:r>
        <w:instrText xml:space="preserve"> REF _Ref457915402 \r \h </w:instrText>
      </w:r>
      <w:r>
        <w:fldChar w:fldCharType="separate"/>
      </w:r>
      <w:r w:rsidR="006D2BF1">
        <w:t>Schedule H</w:t>
      </w:r>
      <w:r>
        <w:fldChar w:fldCharType="end"/>
      </w:r>
      <w:r w:rsidRPr="00570F3A">
        <w:t xml:space="preserve">. </w:t>
      </w:r>
    </w:p>
    <w:p w14:paraId="0938D92D" w14:textId="77777777" w:rsidR="00F11AA7" w:rsidRPr="0088618F" w:rsidRDefault="00F11AA7" w:rsidP="00F11AA7">
      <w:pPr>
        <w:pStyle w:val="Level1"/>
      </w:pPr>
      <w:bookmarkStart w:id="347" w:name="_Toc208901335"/>
      <w:bookmarkStart w:id="348" w:name="_Toc208901581"/>
      <w:bookmarkStart w:id="349" w:name="_Toc208976000"/>
      <w:bookmarkStart w:id="350" w:name="_Toc208980986"/>
      <w:bookmarkStart w:id="351" w:name="_Toc55035530"/>
      <w:r w:rsidRPr="0088618F">
        <w:t>Personal/carer’s leave and compassionate leave</w:t>
      </w:r>
      <w:bookmarkEnd w:id="347"/>
      <w:bookmarkEnd w:id="348"/>
      <w:bookmarkEnd w:id="349"/>
      <w:bookmarkEnd w:id="350"/>
      <w:bookmarkEnd w:id="351"/>
    </w:p>
    <w:p w14:paraId="64F05B34" w14:textId="77777777" w:rsidR="00F11AA7" w:rsidRPr="0088618F" w:rsidRDefault="00F11AA7" w:rsidP="00F11AA7">
      <w:pPr>
        <w:pStyle w:val="Level2"/>
      </w:pPr>
      <w:r w:rsidRPr="0088618F">
        <w:t>Personal/carer’s leave and compassionate leave are provided for in the NES.</w:t>
      </w:r>
    </w:p>
    <w:p w14:paraId="73E7BB25" w14:textId="77777777" w:rsidR="00F11AA7" w:rsidRPr="0088618F" w:rsidRDefault="00F11AA7" w:rsidP="00F11AA7">
      <w:pPr>
        <w:pStyle w:val="Level2"/>
      </w:pPr>
      <w:bookmarkStart w:id="352" w:name="_Toc211415323"/>
      <w:r w:rsidRPr="0088618F">
        <w:t>Where an employee takes a period of paid personal/carer’s leave, the employer must pay the employee at the employee’s all-purpose rate of pay for the employee’s ordinary hours of work in that period.</w:t>
      </w:r>
    </w:p>
    <w:p w14:paraId="1C0371CE" w14:textId="77777777" w:rsidR="00F11AA7" w:rsidRPr="0088618F" w:rsidRDefault="00F11AA7" w:rsidP="00F11AA7">
      <w:pPr>
        <w:pStyle w:val="Level1"/>
      </w:pPr>
      <w:bookmarkStart w:id="353" w:name="_Toc55035531"/>
      <w:r w:rsidRPr="0088618F">
        <w:t>Community service leave</w:t>
      </w:r>
      <w:bookmarkEnd w:id="352"/>
      <w:bookmarkEnd w:id="353"/>
    </w:p>
    <w:p w14:paraId="4B31ACF3" w14:textId="77777777" w:rsidR="00F11AA7" w:rsidRPr="0088618F" w:rsidRDefault="00F11AA7" w:rsidP="00F11AA7">
      <w:r w:rsidRPr="0088618F">
        <w:t xml:space="preserve">Community service leave is provided in the NES. </w:t>
      </w:r>
    </w:p>
    <w:p w14:paraId="4BC4BA32" w14:textId="77777777" w:rsidR="00F11AA7" w:rsidRDefault="00F11AA7" w:rsidP="00F11AA7">
      <w:pPr>
        <w:pStyle w:val="Level1"/>
      </w:pPr>
      <w:bookmarkStart w:id="354" w:name="_Toc208901336"/>
      <w:bookmarkStart w:id="355" w:name="_Toc208901582"/>
      <w:bookmarkStart w:id="356" w:name="_Toc208976001"/>
      <w:bookmarkStart w:id="357" w:name="_Toc208980987"/>
      <w:bookmarkStart w:id="358" w:name="_Ref19278400"/>
      <w:bookmarkStart w:id="359" w:name="_Ref19278411"/>
      <w:bookmarkStart w:id="360" w:name="_Ref27555767"/>
      <w:bookmarkStart w:id="361" w:name="_Ref27555771"/>
      <w:bookmarkStart w:id="362" w:name="_Toc55035532"/>
      <w:r w:rsidRPr="0088618F">
        <w:t>Public holidays</w:t>
      </w:r>
      <w:bookmarkEnd w:id="354"/>
      <w:bookmarkEnd w:id="355"/>
      <w:bookmarkEnd w:id="356"/>
      <w:bookmarkEnd w:id="357"/>
      <w:bookmarkEnd w:id="358"/>
      <w:bookmarkEnd w:id="359"/>
      <w:bookmarkEnd w:id="360"/>
      <w:bookmarkEnd w:id="361"/>
      <w:bookmarkEnd w:id="362"/>
    </w:p>
    <w:p w14:paraId="5527FAC9" w14:textId="68AF22DE" w:rsidR="00114EF1" w:rsidRPr="00114EF1" w:rsidRDefault="00114EF1" w:rsidP="00114EF1">
      <w:pPr>
        <w:pStyle w:val="History"/>
      </w:pPr>
      <w:r>
        <w:t xml:space="preserve">[Varied by </w:t>
      </w:r>
      <w:hyperlink r:id="rId358" w:history="1">
        <w:r>
          <w:rPr>
            <w:rStyle w:val="Hyperlink"/>
          </w:rPr>
          <w:t>PR994523</w:t>
        </w:r>
      </w:hyperlink>
      <w:r w:rsidR="004A1401" w:rsidRPr="004A1401">
        <w:t xml:space="preserve">, </w:t>
      </w:r>
      <w:hyperlink r:id="rId359" w:history="1">
        <w:r w:rsidR="004A1401" w:rsidRPr="004E76AA">
          <w:rPr>
            <w:rStyle w:val="Hyperlink"/>
            <w:szCs w:val="22"/>
          </w:rPr>
          <w:t>PR712191</w:t>
        </w:r>
      </w:hyperlink>
      <w:r>
        <w:t>]</w:t>
      </w:r>
    </w:p>
    <w:p w14:paraId="79CCDD10" w14:textId="77777777" w:rsidR="00F11AA7" w:rsidRDefault="00F11AA7" w:rsidP="00B67A5A">
      <w:pPr>
        <w:pStyle w:val="Level2Bold"/>
      </w:pPr>
      <w:r w:rsidRPr="0088618F">
        <w:t>National Employment Standards</w:t>
      </w:r>
    </w:p>
    <w:p w14:paraId="4349AC2B" w14:textId="21D9926A" w:rsidR="002F7887" w:rsidRPr="002F7887" w:rsidRDefault="002F7887" w:rsidP="002F7887">
      <w:pPr>
        <w:pStyle w:val="History"/>
      </w:pPr>
      <w:r>
        <w:t xml:space="preserve">[31.1 varied by </w:t>
      </w:r>
      <w:hyperlink r:id="rId360" w:history="1">
        <w:r>
          <w:rPr>
            <w:rStyle w:val="Hyperlink"/>
          </w:rPr>
          <w:t>PR994523</w:t>
        </w:r>
      </w:hyperlink>
      <w:r>
        <w:t xml:space="preserve"> from 01Jan10]</w:t>
      </w:r>
    </w:p>
    <w:p w14:paraId="7E2F531B" w14:textId="78942141" w:rsidR="00A4191A" w:rsidRPr="00A4191A" w:rsidRDefault="00F11AA7" w:rsidP="00A4191A">
      <w:pPr>
        <w:pStyle w:val="Block1"/>
      </w:pPr>
      <w:r w:rsidRPr="0088618F">
        <w:t xml:space="preserve">Employees are entitled to public holidays in accordance with Division </w:t>
      </w:r>
      <w:r w:rsidR="00F20DED" w:rsidRPr="0088618F">
        <w:t>10</w:t>
      </w:r>
      <w:r w:rsidRPr="0088618F">
        <w:t xml:space="preserve"> of the NES, except that the rate of pay for public holidays will be the all-purpose hourly wage rate.</w:t>
      </w:r>
    </w:p>
    <w:p w14:paraId="5A70130A" w14:textId="7560FA03" w:rsidR="00F11AA7" w:rsidRDefault="00F11AA7" w:rsidP="00B67A5A">
      <w:pPr>
        <w:pStyle w:val="Level2Bold"/>
      </w:pPr>
      <w:r w:rsidRPr="0088618F">
        <w:lastRenderedPageBreak/>
        <w:t>Substitution of public holidays</w:t>
      </w:r>
      <w:r w:rsidR="00A4191A">
        <w:t xml:space="preserve"> by agreement</w:t>
      </w:r>
    </w:p>
    <w:p w14:paraId="30797D39" w14:textId="58F68E30" w:rsidR="00A4191A" w:rsidRDefault="002F7887" w:rsidP="00A4191A">
      <w:pPr>
        <w:pStyle w:val="History"/>
      </w:pPr>
      <w:r>
        <w:t xml:space="preserve">[31.2 varied by </w:t>
      </w:r>
      <w:hyperlink r:id="rId361" w:history="1">
        <w:r>
          <w:rPr>
            <w:rStyle w:val="Hyperlink"/>
          </w:rPr>
          <w:t>PR994523</w:t>
        </w:r>
      </w:hyperlink>
      <w:r w:rsidR="004A1401">
        <w:t xml:space="preserve">; substituted by </w:t>
      </w:r>
      <w:hyperlink r:id="rId362" w:history="1">
        <w:r w:rsidR="004A1401" w:rsidRPr="004E76AA">
          <w:rPr>
            <w:rStyle w:val="Hyperlink"/>
            <w:szCs w:val="22"/>
          </w:rPr>
          <w:t>PR712191</w:t>
        </w:r>
      </w:hyperlink>
      <w:r w:rsidR="004A1401" w:rsidRPr="004A1401">
        <w:t xml:space="preserve"> ppc</w:t>
      </w:r>
      <w:r w:rsidR="004A1401">
        <w:t xml:space="preserve"> 04Oct19</w:t>
      </w:r>
      <w:r>
        <w:t>]</w:t>
      </w:r>
    </w:p>
    <w:p w14:paraId="1F660852" w14:textId="074BE966" w:rsidR="00A4191A" w:rsidRDefault="00A4191A" w:rsidP="00A4191A">
      <w:pPr>
        <w:pStyle w:val="Level3"/>
      </w:pPr>
      <w:r>
        <w:t>An employer and employee may agree to substitute another day for a day that would otherwise be a public holiday under the NES.</w:t>
      </w:r>
    </w:p>
    <w:p w14:paraId="2EEF616E" w14:textId="6044DE56" w:rsidR="00A4191A" w:rsidRPr="00A4191A" w:rsidRDefault="00A4191A" w:rsidP="00A4191A">
      <w:pPr>
        <w:pStyle w:val="Level3"/>
      </w:pPr>
      <w:r>
        <w:t>An employer and employee may agree to substitute another part-day for a part-day that would otherwise be a part-day public holiday under the NES.</w:t>
      </w:r>
    </w:p>
    <w:p w14:paraId="0544D4A3" w14:textId="05B9A434" w:rsidR="00B0309D" w:rsidRDefault="00B0309D" w:rsidP="00B0309D">
      <w:pPr>
        <w:pStyle w:val="History"/>
      </w:pPr>
      <w:r>
        <w:t>[Part 7</w:t>
      </w:r>
      <w:r>
        <w:noBreakHyphen/>
        <w:t xml:space="preserve">Transitional Provisions deleted by </w:t>
      </w:r>
      <w:hyperlink r:id="rId363" w:tgtFrame="_top" w:history="1">
        <w:r>
          <w:rPr>
            <w:rStyle w:val="Hyperlink"/>
          </w:rPr>
          <w:t>PR988411</w:t>
        </w:r>
      </w:hyperlink>
      <w:r>
        <w:t>]</w:t>
      </w:r>
    </w:p>
    <w:p w14:paraId="394CC4D4" w14:textId="3DDD0D6C" w:rsidR="00A4191A" w:rsidRDefault="00A4191A" w:rsidP="00526B1C">
      <w:pPr>
        <w:pStyle w:val="History"/>
      </w:pPr>
      <w:r>
        <w:t xml:space="preserve">[Note inserted by </w:t>
      </w:r>
      <w:hyperlink r:id="rId364" w:history="1">
        <w:r w:rsidRPr="004E76AA">
          <w:rPr>
            <w:rStyle w:val="Hyperlink"/>
            <w:szCs w:val="22"/>
          </w:rPr>
          <w:t>PR712191</w:t>
        </w:r>
      </w:hyperlink>
      <w:r w:rsidRPr="004A1401">
        <w:t xml:space="preserve"> ppc</w:t>
      </w:r>
      <w:r>
        <w:t xml:space="preserve"> 04Oct19]</w:t>
      </w:r>
    </w:p>
    <w:p w14:paraId="6835AADD" w14:textId="32B8268D" w:rsidR="00A4191A" w:rsidRPr="00A4191A" w:rsidRDefault="00A4191A" w:rsidP="00A4191A">
      <w:r>
        <w:t xml:space="preserve">NOTE: For provisions relating to part-day public holidays see </w:t>
      </w:r>
      <w:r w:rsidR="009B4756">
        <w:fldChar w:fldCharType="begin"/>
      </w:r>
      <w:r w:rsidR="009B4756">
        <w:instrText xml:space="preserve"> REF _Ref405538691 \r \h </w:instrText>
      </w:r>
      <w:r w:rsidR="009B4756">
        <w:fldChar w:fldCharType="separate"/>
      </w:r>
      <w:r w:rsidR="006D2BF1">
        <w:t>Schedule F</w:t>
      </w:r>
      <w:r w:rsidR="009B4756">
        <w:fldChar w:fldCharType="end"/>
      </w:r>
      <w:r w:rsidR="009B4756">
        <w:fldChar w:fldCharType="begin"/>
      </w:r>
      <w:r w:rsidR="009B4756">
        <w:instrText xml:space="preserve"> REF _Ref405538691 \h </w:instrText>
      </w:r>
      <w:r w:rsidR="009B4756">
        <w:fldChar w:fldCharType="separate"/>
      </w:r>
      <w:r w:rsidR="006D2BF1">
        <w:t>—Part-day Public Holidays</w:t>
      </w:r>
      <w:r w:rsidR="009B4756">
        <w:fldChar w:fldCharType="end"/>
      </w:r>
    </w:p>
    <w:p w14:paraId="3C9E1CC0" w14:textId="77777777" w:rsidR="00674668" w:rsidRDefault="00674668" w:rsidP="00674668">
      <w:pPr>
        <w:pStyle w:val="Level1"/>
      </w:pPr>
      <w:bookmarkStart w:id="363" w:name="_Ref520367505"/>
      <w:bookmarkStart w:id="364" w:name="_Toc55035533"/>
      <w:r>
        <w:t>Leave to deal with Family and Domestic Violence</w:t>
      </w:r>
      <w:bookmarkEnd w:id="363"/>
      <w:bookmarkEnd w:id="364"/>
    </w:p>
    <w:p w14:paraId="18C1B9AF" w14:textId="76F98614" w:rsidR="00674668" w:rsidRPr="00870405" w:rsidRDefault="00674668" w:rsidP="00674668">
      <w:pPr>
        <w:pStyle w:val="History"/>
      </w:pPr>
      <w:r>
        <w:t xml:space="preserve">[32 inserted by </w:t>
      </w:r>
      <w:hyperlink r:id="rId365" w:history="1">
        <w:r>
          <w:rPr>
            <w:rStyle w:val="Hyperlink"/>
          </w:rPr>
          <w:t>PR609342</w:t>
        </w:r>
      </w:hyperlink>
      <w:r>
        <w:t xml:space="preserve"> ppc 01Aug18]</w:t>
      </w:r>
    </w:p>
    <w:p w14:paraId="5AFD306F" w14:textId="77777777" w:rsidR="00674668" w:rsidRPr="005017FB" w:rsidRDefault="00674668" w:rsidP="00674668">
      <w:pPr>
        <w:pStyle w:val="Level2"/>
      </w:pPr>
      <w:r w:rsidRPr="005017FB">
        <w:t>This clause applies to all employees, including casuals.</w:t>
      </w:r>
    </w:p>
    <w:p w14:paraId="3E380590" w14:textId="77777777" w:rsidR="00674668" w:rsidRPr="005017FB" w:rsidRDefault="00674668" w:rsidP="00674668">
      <w:pPr>
        <w:pStyle w:val="Level2Bold"/>
      </w:pPr>
      <w:r w:rsidRPr="005017FB">
        <w:t>Definitions</w:t>
      </w:r>
    </w:p>
    <w:p w14:paraId="063A4D18" w14:textId="77777777" w:rsidR="00674668" w:rsidRDefault="00674668" w:rsidP="00674668">
      <w:pPr>
        <w:pStyle w:val="Level3"/>
      </w:pPr>
      <w:bookmarkStart w:id="365" w:name="_Ref520367446"/>
      <w:r>
        <w:t>In this clause:</w:t>
      </w:r>
      <w:bookmarkEnd w:id="365"/>
    </w:p>
    <w:p w14:paraId="05AC34CA" w14:textId="77777777" w:rsidR="00674668" w:rsidRDefault="00674668" w:rsidP="00674668">
      <w:pPr>
        <w:pStyle w:val="Block2"/>
      </w:pPr>
      <w:r w:rsidRPr="005017FB">
        <w:rPr>
          <w:b/>
          <w:i/>
        </w:rPr>
        <w:t xml:space="preserve">family and domestic violence </w:t>
      </w:r>
      <w:r w:rsidRPr="005017FB">
        <w:t>means</w:t>
      </w:r>
      <w:r>
        <w:t xml:space="preserve"> violent, threatening or other abusive behaviour by a family member of an employee that seeks to coerce or control the employee and that causes them harm or to be fearful.</w:t>
      </w:r>
    </w:p>
    <w:p w14:paraId="3A71DD29" w14:textId="77777777" w:rsidR="00674668" w:rsidRDefault="00674668" w:rsidP="00674668">
      <w:pPr>
        <w:pStyle w:val="Block2"/>
      </w:pPr>
      <w:r w:rsidRPr="005017FB">
        <w:rPr>
          <w:b/>
          <w:i/>
        </w:rPr>
        <w:t>family member</w:t>
      </w:r>
      <w:r>
        <w:t xml:space="preserve"> means:</w:t>
      </w:r>
    </w:p>
    <w:p w14:paraId="3D3E3514" w14:textId="77777777" w:rsidR="00674668" w:rsidRDefault="00674668" w:rsidP="00674668">
      <w:pPr>
        <w:pStyle w:val="Level4"/>
      </w:pPr>
      <w:r>
        <w:t>a spouse, de facto partner, child, parent, grandparent, grandchild or sibling of the employee; or</w:t>
      </w:r>
    </w:p>
    <w:p w14:paraId="1687092C" w14:textId="77777777" w:rsidR="00674668" w:rsidRDefault="00674668" w:rsidP="00674668">
      <w:pPr>
        <w:pStyle w:val="Level4"/>
      </w:pPr>
      <w:r>
        <w:t>a child, parent, grandparent, grandchild or sibling of a spouse or de facto partner of the employee; or</w:t>
      </w:r>
    </w:p>
    <w:p w14:paraId="5577ACB5" w14:textId="77777777" w:rsidR="00674668" w:rsidRDefault="00674668" w:rsidP="00674668">
      <w:pPr>
        <w:pStyle w:val="Level4"/>
      </w:pPr>
      <w:r>
        <w:t>a person related to the employee according to Aboriginal or Torres Strait Islander kinship rules.</w:t>
      </w:r>
    </w:p>
    <w:p w14:paraId="6B297FC8" w14:textId="1F2E2070" w:rsidR="00674668" w:rsidRDefault="00674668" w:rsidP="00674668">
      <w:pPr>
        <w:pStyle w:val="Level3"/>
      </w:pPr>
      <w:r>
        <w:t xml:space="preserve">A reference to a spouse or de facto partner in the definition of family member in clause </w:t>
      </w:r>
      <w:r>
        <w:fldChar w:fldCharType="begin"/>
      </w:r>
      <w:r>
        <w:instrText xml:space="preserve"> REF _Ref520367446 \w \h </w:instrText>
      </w:r>
      <w:r>
        <w:fldChar w:fldCharType="separate"/>
      </w:r>
      <w:r w:rsidR="006D2BF1">
        <w:t>32.2(a)</w:t>
      </w:r>
      <w:r>
        <w:fldChar w:fldCharType="end"/>
      </w:r>
      <w:r>
        <w:t xml:space="preserve"> includes a former spouse or de facto partner.</w:t>
      </w:r>
    </w:p>
    <w:p w14:paraId="3218084E" w14:textId="77777777" w:rsidR="00674668" w:rsidRDefault="00674668" w:rsidP="00674668">
      <w:pPr>
        <w:pStyle w:val="Level2Bold"/>
      </w:pPr>
      <w:r>
        <w:t>Entitlement to unpaid leave</w:t>
      </w:r>
    </w:p>
    <w:p w14:paraId="5F035A7F" w14:textId="77777777" w:rsidR="00674668" w:rsidRDefault="00674668" w:rsidP="00674668">
      <w:pPr>
        <w:pStyle w:val="Block1"/>
      </w:pPr>
      <w:r>
        <w:t xml:space="preserve">An employee is entitled to 5 days’ unpaid leave to deal with family and domestic violence, as follows: </w:t>
      </w:r>
    </w:p>
    <w:p w14:paraId="1EB3A2E4" w14:textId="77777777" w:rsidR="00674668" w:rsidRDefault="00674668" w:rsidP="00674668">
      <w:pPr>
        <w:pStyle w:val="Level3"/>
      </w:pPr>
      <w:r>
        <w:t>the leave is available in full at the start of each 12 month period of the employee’s employment; and</w:t>
      </w:r>
    </w:p>
    <w:p w14:paraId="6C7CB5C1" w14:textId="77777777" w:rsidR="00674668" w:rsidRDefault="00674668" w:rsidP="00674668">
      <w:pPr>
        <w:pStyle w:val="Level3"/>
      </w:pPr>
      <w:r>
        <w:t>the leave does not accumulate from year to year; and</w:t>
      </w:r>
    </w:p>
    <w:p w14:paraId="07559E69" w14:textId="77777777" w:rsidR="00674668" w:rsidRDefault="00674668" w:rsidP="00674668">
      <w:pPr>
        <w:pStyle w:val="Level3"/>
      </w:pPr>
      <w:r>
        <w:t xml:space="preserve">is available in full to part-time and casual employees. </w:t>
      </w:r>
    </w:p>
    <w:p w14:paraId="7AAAC7D5" w14:textId="77777777" w:rsidR="00674668" w:rsidRDefault="00674668" w:rsidP="00674668">
      <w:pPr>
        <w:pStyle w:val="Block1"/>
        <w:ind w:left="1418" w:hanging="567"/>
      </w:pPr>
      <w:r>
        <w:lastRenderedPageBreak/>
        <w:t>Note:</w:t>
      </w:r>
      <w:r>
        <w:tab/>
        <w:t>1.</w:t>
      </w:r>
      <w:r>
        <w:tab/>
        <w:t>A period of leave to deal with family and domestic violence may be less than a day by agreement between the employee and the employer.</w:t>
      </w:r>
    </w:p>
    <w:p w14:paraId="04C11E3C" w14:textId="77777777" w:rsidR="00674668" w:rsidRDefault="00674668" w:rsidP="00674668">
      <w:pPr>
        <w:pStyle w:val="Block2"/>
      </w:pPr>
      <w:r>
        <w:t>2.</w:t>
      </w:r>
      <w:r>
        <w:tab/>
        <w:t>The employer and employee may agree that the employee may take more than 5 days’ unpaid leave to deal with family and domestic violence.</w:t>
      </w:r>
    </w:p>
    <w:p w14:paraId="7FB18DFA" w14:textId="77777777" w:rsidR="00674668" w:rsidRDefault="00674668" w:rsidP="00674668">
      <w:pPr>
        <w:pStyle w:val="Level2Bold"/>
      </w:pPr>
      <w:bookmarkStart w:id="366" w:name="_Ref520367518"/>
      <w:r>
        <w:t>Taking unpaid leave</w:t>
      </w:r>
      <w:bookmarkEnd w:id="366"/>
    </w:p>
    <w:p w14:paraId="59A0BA23" w14:textId="77777777" w:rsidR="00674668" w:rsidRDefault="00674668" w:rsidP="00674668">
      <w:pPr>
        <w:pStyle w:val="Block1"/>
      </w:pPr>
      <w:r>
        <w:t>An employee may take unpaid leave to deal with family and domestic violence if the employee:</w:t>
      </w:r>
    </w:p>
    <w:p w14:paraId="0611B68C" w14:textId="77777777" w:rsidR="00674668" w:rsidRDefault="00674668" w:rsidP="00674668">
      <w:pPr>
        <w:pStyle w:val="Level3"/>
      </w:pPr>
      <w:r>
        <w:t>is experiencing family and domestic violence; and</w:t>
      </w:r>
    </w:p>
    <w:p w14:paraId="7094C690" w14:textId="77777777" w:rsidR="00674668" w:rsidRDefault="00674668" w:rsidP="00674668">
      <w:pPr>
        <w:pStyle w:val="Level3"/>
      </w:pPr>
      <w:r>
        <w:t>needs to do something to deal with the impact of the family and domestic violence and it is impractical for the employee to do that thing outside their ordinary hours of work.</w:t>
      </w:r>
    </w:p>
    <w:p w14:paraId="16927AE0" w14:textId="77777777" w:rsidR="00674668" w:rsidRDefault="00674668" w:rsidP="00674668">
      <w:pPr>
        <w:pStyle w:val="Block1"/>
      </w:pPr>
      <w:r>
        <w:t>Note:</w:t>
      </w:r>
      <w:r>
        <w:tab/>
        <w:t>The reasons for which an employee may take leave include making arrangements for their safety or the safety of a family member (including relocation), attending urgent court hearings, or accessing police services.</w:t>
      </w:r>
    </w:p>
    <w:p w14:paraId="0C80A0E5" w14:textId="77777777" w:rsidR="00674668" w:rsidRDefault="00674668" w:rsidP="00674668">
      <w:pPr>
        <w:pStyle w:val="Level2Bold"/>
      </w:pPr>
      <w:r>
        <w:t>Service and continuity</w:t>
      </w:r>
    </w:p>
    <w:p w14:paraId="3DA9298A" w14:textId="77777777" w:rsidR="00674668" w:rsidRDefault="00674668" w:rsidP="00674668">
      <w:pPr>
        <w:pStyle w:val="Block1"/>
      </w:pPr>
      <w:r>
        <w:t>The time an employee is on unpaid leave to deal with family and domestic violence does not count as service but does not break the employee’s continuity of service.</w:t>
      </w:r>
    </w:p>
    <w:p w14:paraId="1DAB5D64" w14:textId="77777777" w:rsidR="00674668" w:rsidRDefault="00674668" w:rsidP="00674668">
      <w:pPr>
        <w:pStyle w:val="Level2Bold"/>
      </w:pPr>
      <w:bookmarkStart w:id="367" w:name="_Ref520367606"/>
      <w:r>
        <w:t>Notice and evidence requirements</w:t>
      </w:r>
      <w:bookmarkEnd w:id="367"/>
      <w:r>
        <w:t xml:space="preserve"> </w:t>
      </w:r>
    </w:p>
    <w:p w14:paraId="522A7907" w14:textId="77777777" w:rsidR="00674668" w:rsidRDefault="00674668" w:rsidP="00674668">
      <w:pPr>
        <w:pStyle w:val="Level3Bold"/>
      </w:pPr>
      <w:r>
        <w:t>Notice</w:t>
      </w:r>
    </w:p>
    <w:p w14:paraId="4271E81F" w14:textId="42ED908B" w:rsidR="00674668" w:rsidRDefault="00674668" w:rsidP="00674668">
      <w:pPr>
        <w:pStyle w:val="Block2"/>
      </w:pPr>
      <w:r>
        <w:t xml:space="preserve">An employee must give their employer notice of the taking of leave by the employee under clause </w:t>
      </w:r>
      <w:r>
        <w:fldChar w:fldCharType="begin"/>
      </w:r>
      <w:r>
        <w:instrText xml:space="preserve"> REF _Ref520367505 \r \h </w:instrText>
      </w:r>
      <w:r>
        <w:fldChar w:fldCharType="separate"/>
      </w:r>
      <w:r w:rsidR="006D2BF1">
        <w:t>32</w:t>
      </w:r>
      <w:r>
        <w:fldChar w:fldCharType="end"/>
      </w:r>
      <w:r>
        <w:t>. The notice:</w:t>
      </w:r>
    </w:p>
    <w:p w14:paraId="26E2BA4A" w14:textId="77777777" w:rsidR="00674668" w:rsidRDefault="00674668" w:rsidP="00674668">
      <w:pPr>
        <w:pStyle w:val="Level4"/>
      </w:pPr>
      <w:r>
        <w:t>must be given to the employer as soon as practicable (which may be a time after the leave has started); and</w:t>
      </w:r>
    </w:p>
    <w:p w14:paraId="6311783B" w14:textId="77777777" w:rsidR="00674668" w:rsidRDefault="00674668" w:rsidP="00674668">
      <w:pPr>
        <w:pStyle w:val="Level4"/>
      </w:pPr>
      <w:r>
        <w:t>must advise the employer of the period, or expected period, of the leave.</w:t>
      </w:r>
    </w:p>
    <w:p w14:paraId="303E56FC" w14:textId="77777777" w:rsidR="00674668" w:rsidRDefault="00674668" w:rsidP="00674668">
      <w:pPr>
        <w:pStyle w:val="Level3Bold"/>
      </w:pPr>
      <w:r>
        <w:t xml:space="preserve">Evidence </w:t>
      </w:r>
    </w:p>
    <w:p w14:paraId="629BDC6F" w14:textId="210DD319" w:rsidR="00674668" w:rsidRDefault="00674668" w:rsidP="00674668">
      <w:pPr>
        <w:pStyle w:val="Block2"/>
      </w:pPr>
      <w:r>
        <w:t xml:space="preserve">An employee who has given their employer notice of the taking of leave under clause </w:t>
      </w:r>
      <w:r>
        <w:fldChar w:fldCharType="begin"/>
      </w:r>
      <w:r>
        <w:instrText xml:space="preserve"> REF _Ref520367505 \r \h </w:instrText>
      </w:r>
      <w:r>
        <w:fldChar w:fldCharType="separate"/>
      </w:r>
      <w:r w:rsidR="006D2BF1">
        <w:t>32</w:t>
      </w:r>
      <w:r>
        <w:fldChar w:fldCharType="end"/>
      </w:r>
      <w:r>
        <w:t xml:space="preserve"> must, if required by the employer, give the employer evidence that would satisfy a reasonable person that the leave is taken for the purpose specified in clause </w:t>
      </w:r>
      <w:r>
        <w:fldChar w:fldCharType="begin"/>
      </w:r>
      <w:r>
        <w:instrText xml:space="preserve"> REF _Ref520367518 \r \h </w:instrText>
      </w:r>
      <w:r>
        <w:fldChar w:fldCharType="separate"/>
      </w:r>
      <w:r w:rsidR="006D2BF1">
        <w:t>32.4</w:t>
      </w:r>
      <w:r>
        <w:fldChar w:fldCharType="end"/>
      </w:r>
      <w:r>
        <w:t xml:space="preserve">. </w:t>
      </w:r>
    </w:p>
    <w:p w14:paraId="106474D4" w14:textId="77777777" w:rsidR="00674668" w:rsidRDefault="00674668" w:rsidP="00674668">
      <w:pPr>
        <w:pStyle w:val="Block2"/>
      </w:pPr>
      <w:r>
        <w:t>Note:</w:t>
      </w:r>
      <w:r>
        <w:tab/>
        <w:t>Depending on the circumstances such evidence may include a document issued by the police service, a court or a family violence support service, or a statutory declaration.</w:t>
      </w:r>
    </w:p>
    <w:p w14:paraId="78E2AF12" w14:textId="77777777" w:rsidR="00674668" w:rsidRDefault="00674668" w:rsidP="00674668">
      <w:pPr>
        <w:pStyle w:val="Level2Bold"/>
      </w:pPr>
      <w:r>
        <w:t xml:space="preserve">Confidentiality </w:t>
      </w:r>
    </w:p>
    <w:p w14:paraId="2B633F60" w14:textId="7966B510" w:rsidR="00674668" w:rsidRDefault="00674668" w:rsidP="00674668">
      <w:pPr>
        <w:pStyle w:val="Level3"/>
      </w:pPr>
      <w:r>
        <w:t xml:space="preserve">Employers must take steps to ensure information concerning any notice an employee has given, or evidence an employee has provided under clause </w:t>
      </w:r>
      <w:r>
        <w:fldChar w:fldCharType="begin"/>
      </w:r>
      <w:r>
        <w:instrText xml:space="preserve"> REF _Ref520367606 \r \h </w:instrText>
      </w:r>
      <w:r>
        <w:fldChar w:fldCharType="separate"/>
      </w:r>
      <w:r w:rsidR="006D2BF1">
        <w:t>32.6</w:t>
      </w:r>
      <w:r>
        <w:fldChar w:fldCharType="end"/>
      </w:r>
      <w:r>
        <w:t xml:space="preserve"> is treated confidentially, as far as it is reasonably practicable to do so.</w:t>
      </w:r>
    </w:p>
    <w:p w14:paraId="198306D7" w14:textId="67C6E4F1" w:rsidR="00674668" w:rsidRDefault="00674668" w:rsidP="00674668">
      <w:pPr>
        <w:pStyle w:val="Level3"/>
      </w:pPr>
      <w:r>
        <w:lastRenderedPageBreak/>
        <w:t xml:space="preserve">Nothing in clause </w:t>
      </w:r>
      <w:r>
        <w:fldChar w:fldCharType="begin"/>
      </w:r>
      <w:r>
        <w:instrText xml:space="preserve"> REF _Ref520367505 \r \h </w:instrText>
      </w:r>
      <w:r>
        <w:fldChar w:fldCharType="separate"/>
      </w:r>
      <w:r w:rsidR="006D2BF1">
        <w:t>32</w:t>
      </w:r>
      <w:r>
        <w:fldChar w:fldCharType="end"/>
      </w:r>
      <w:r>
        <w:t xml:space="preserve"> prevents an employer from disclosing information provided by an employee if the disclosure is required by an Australian law or is necessary to protect the life, health or safety of the employee or another person.</w:t>
      </w:r>
    </w:p>
    <w:p w14:paraId="52AA2C16" w14:textId="77777777" w:rsidR="00674668" w:rsidRDefault="00674668" w:rsidP="00674668">
      <w:pPr>
        <w:pStyle w:val="Block1"/>
      </w:pPr>
      <w:r>
        <w:t>Note:</w:t>
      </w:r>
      <w:r>
        <w:tab/>
        <w:t xml:space="preserve">Information concerning an employee’s experience of family and domestic violence is sensitive and if mishandled can have adverse consequences for the employee. Employers should consult with such employees regarding the handling of this information. </w:t>
      </w:r>
    </w:p>
    <w:p w14:paraId="656A3ADB" w14:textId="77777777" w:rsidR="00674668" w:rsidRDefault="00674668" w:rsidP="00674668">
      <w:pPr>
        <w:pStyle w:val="Level2Bold"/>
      </w:pPr>
      <w:r>
        <w:t xml:space="preserve">Compliance </w:t>
      </w:r>
    </w:p>
    <w:p w14:paraId="3760CEDB" w14:textId="37BB5FF2" w:rsidR="00674668" w:rsidRPr="00674668" w:rsidRDefault="00674668" w:rsidP="00EC0AC7">
      <w:pPr>
        <w:pStyle w:val="Block1"/>
      </w:pPr>
      <w:r>
        <w:t xml:space="preserve">An employee is not entitled to take leave under clause </w:t>
      </w:r>
      <w:r>
        <w:fldChar w:fldCharType="begin"/>
      </w:r>
      <w:r>
        <w:instrText xml:space="preserve"> REF _Ref520367505 \r \h </w:instrText>
      </w:r>
      <w:r>
        <w:fldChar w:fldCharType="separate"/>
      </w:r>
      <w:r w:rsidR="006D2BF1">
        <w:t>32</w:t>
      </w:r>
      <w:r>
        <w:fldChar w:fldCharType="end"/>
      </w:r>
      <w:r>
        <w:t xml:space="preserve"> unless the employee complies with clause </w:t>
      </w:r>
      <w:r>
        <w:fldChar w:fldCharType="begin"/>
      </w:r>
      <w:r>
        <w:instrText xml:space="preserve"> REF _Ref520367505 \r \h </w:instrText>
      </w:r>
      <w:r>
        <w:fldChar w:fldCharType="separate"/>
      </w:r>
      <w:r w:rsidR="006D2BF1">
        <w:t>32</w:t>
      </w:r>
      <w:r>
        <w:fldChar w:fldCharType="end"/>
      </w:r>
      <w:r>
        <w:t>.</w:t>
      </w:r>
    </w:p>
    <w:p w14:paraId="17EC8599" w14:textId="77777777" w:rsidR="00F11AA7" w:rsidRDefault="00F11AA7" w:rsidP="00F11AA7">
      <w:pPr>
        <w:pStyle w:val="Subdocument"/>
        <w:spacing w:before="0"/>
      </w:pPr>
      <w:r w:rsidRPr="0088618F">
        <w:rPr>
          <w:u w:val="single"/>
        </w:rPr>
        <w:br w:type="page"/>
      </w:r>
      <w:bookmarkStart w:id="368" w:name="_Toc227723958"/>
      <w:bookmarkStart w:id="369" w:name="_Ref240257034"/>
      <w:bookmarkStart w:id="370" w:name="_Toc55035534"/>
      <w:bookmarkStart w:id="371" w:name="_Toc208976005"/>
      <w:bookmarkStart w:id="372" w:name="_Toc208979922"/>
      <w:bookmarkStart w:id="373" w:name="_Toc208980991"/>
      <w:bookmarkStart w:id="374" w:name="_Ref220397950"/>
      <w:bookmarkStart w:id="375" w:name="_Ref220399366"/>
      <w:bookmarkStart w:id="376" w:name="_Ref220401288"/>
      <w:bookmarkStart w:id="377" w:name="_Ref220401295"/>
      <w:bookmarkStart w:id="378" w:name="_Ref226186843"/>
      <w:bookmarkStart w:id="379" w:name="_Ref226186844"/>
      <w:bookmarkStart w:id="380" w:name="_Ref226186947"/>
      <w:bookmarkStart w:id="381" w:name="_Ref226186960"/>
      <w:bookmarkStart w:id="382" w:name="_Ref226187005"/>
      <w:bookmarkStart w:id="383" w:name="_Ref226187015"/>
      <w:bookmarkStart w:id="384" w:name="_Ref226364892"/>
      <w:bookmarkEnd w:id="327"/>
      <w:r w:rsidRPr="0088618F">
        <w:lastRenderedPageBreak/>
        <w:t>—</w:t>
      </w:r>
      <w:bookmarkStart w:id="385" w:name="sched_a"/>
      <w:bookmarkEnd w:id="368"/>
      <w:r w:rsidRPr="0088618F">
        <w:t>Transitional Provisions</w:t>
      </w:r>
      <w:bookmarkEnd w:id="369"/>
      <w:bookmarkEnd w:id="370"/>
    </w:p>
    <w:p w14:paraId="67CDF07B" w14:textId="0B8ACE53" w:rsidR="002F7887" w:rsidRPr="002F7887" w:rsidRDefault="002F7887" w:rsidP="002F7887">
      <w:pPr>
        <w:pStyle w:val="History"/>
      </w:pPr>
      <w:r>
        <w:t>[</w:t>
      </w:r>
      <w:r w:rsidR="003F1DE7">
        <w:t>V</w:t>
      </w:r>
      <w:r>
        <w:t>aried by</w:t>
      </w:r>
      <w:r w:rsidR="005C3864">
        <w:t xml:space="preserve"> </w:t>
      </w:r>
      <w:hyperlink r:id="rId366" w:history="1">
        <w:r w:rsidR="005C3864" w:rsidRPr="005F0393">
          <w:rPr>
            <w:rStyle w:val="Hyperlink"/>
          </w:rPr>
          <w:t>PR988411</w:t>
        </w:r>
      </w:hyperlink>
      <w:r w:rsidR="005C3864">
        <w:t>,</w:t>
      </w:r>
      <w:r>
        <w:t xml:space="preserve"> </w:t>
      </w:r>
      <w:hyperlink r:id="rId367" w:history="1">
        <w:r>
          <w:rPr>
            <w:rStyle w:val="Hyperlink"/>
          </w:rPr>
          <w:t>PR994523</w:t>
        </w:r>
      </w:hyperlink>
      <w:r w:rsidR="005808F3">
        <w:t xml:space="preserve">, </w:t>
      </w:r>
      <w:hyperlink r:id="rId368" w:history="1">
        <w:r w:rsidR="005808F3">
          <w:rPr>
            <w:rStyle w:val="Hyperlink"/>
          </w:rPr>
          <w:t>PR503733</w:t>
        </w:r>
      </w:hyperlink>
      <w:r>
        <w:t>]</w:t>
      </w:r>
    </w:p>
    <w:p w14:paraId="628F9DD6" w14:textId="77777777" w:rsidR="00F20DED" w:rsidRDefault="00F20DED" w:rsidP="00F20DED">
      <w:pPr>
        <w:pStyle w:val="SubLevel2"/>
      </w:pPr>
      <w:r w:rsidRPr="0088618F">
        <w:t>The provisions of this schedule deal with minimum obligations only.</w:t>
      </w:r>
    </w:p>
    <w:p w14:paraId="3AA6FDF3" w14:textId="6719FF52" w:rsidR="002F7887" w:rsidRPr="002F7887" w:rsidRDefault="002F7887" w:rsidP="002F7887">
      <w:pPr>
        <w:pStyle w:val="History"/>
      </w:pPr>
      <w:r>
        <w:t xml:space="preserve">[A.1.2 substituted by </w:t>
      </w:r>
      <w:hyperlink r:id="rId369" w:history="1">
        <w:r>
          <w:rPr>
            <w:rStyle w:val="Hyperlink"/>
          </w:rPr>
          <w:t>PR994523</w:t>
        </w:r>
      </w:hyperlink>
      <w:r>
        <w:t xml:space="preserve"> from 01Jan10]</w:t>
      </w:r>
    </w:p>
    <w:p w14:paraId="336919A3" w14:textId="77777777" w:rsidR="00F20DED" w:rsidRPr="0088618F" w:rsidRDefault="00F20DED" w:rsidP="00F20DED">
      <w:pPr>
        <w:pStyle w:val="SubLevel2"/>
      </w:pPr>
      <w:r w:rsidRPr="0088618F">
        <w:t>The provisions of this schedule are to be applied:</w:t>
      </w:r>
    </w:p>
    <w:p w14:paraId="62094B31" w14:textId="77777777" w:rsidR="00F20DED" w:rsidRPr="0088618F" w:rsidRDefault="00F20DED" w:rsidP="00F20DED">
      <w:pPr>
        <w:pStyle w:val="SubLevel3"/>
      </w:pPr>
      <w:r w:rsidRPr="0088618F">
        <w:t>when there is a difference, in money or percentage terms, between a provision in a relevant transitional minimum wage instrument (including the transitional default casual loading) or award-based transitional instrument on the one hand and an equivalent provision in this award on the other;</w:t>
      </w:r>
    </w:p>
    <w:p w14:paraId="199693DC" w14:textId="77777777" w:rsidR="00F20DED" w:rsidRPr="0088618F" w:rsidRDefault="00F20DED" w:rsidP="00F20DED">
      <w:pPr>
        <w:pStyle w:val="SubLevel3"/>
      </w:pPr>
      <w:r w:rsidRPr="0088618F">
        <w:t>when a loading or penalty in a relevant transitional minimum wage instrument or award-based transitional instrument has no equivalent provision in this award;</w:t>
      </w:r>
    </w:p>
    <w:p w14:paraId="40B31878" w14:textId="77777777" w:rsidR="00F20DED" w:rsidRPr="0088618F" w:rsidRDefault="00F20DED" w:rsidP="00F20DED">
      <w:pPr>
        <w:pStyle w:val="SubLevel3"/>
      </w:pPr>
      <w:r w:rsidRPr="0088618F">
        <w:t>when a loading or penalty in this award has no equivalent provision in a relevant transitional minimum wage instrument or award-based transitional instrument; or</w:t>
      </w:r>
    </w:p>
    <w:p w14:paraId="31BE7A41" w14:textId="77777777" w:rsidR="00F20DED" w:rsidRPr="0088618F" w:rsidRDefault="00F20DED" w:rsidP="00F20DED">
      <w:pPr>
        <w:pStyle w:val="SubLevel3"/>
      </w:pPr>
      <w:r w:rsidRPr="0088618F">
        <w:t>when there is a loading or penalty in this award but there is no relevant transitional minimum wage instrument or award-based transitional instrument.</w:t>
      </w:r>
    </w:p>
    <w:p w14:paraId="7364CE1A" w14:textId="77777777" w:rsidR="00F20DED" w:rsidRPr="0088618F" w:rsidRDefault="00F20DED" w:rsidP="00F20DED">
      <w:pPr>
        <w:pStyle w:val="SubLevel1Bold"/>
      </w:pPr>
      <w:r w:rsidRPr="0088618F">
        <w:t>Minimum wages – existing minimum wage lower</w:t>
      </w:r>
    </w:p>
    <w:p w14:paraId="7D43A803" w14:textId="77777777" w:rsidR="00F20DED" w:rsidRPr="0088618F" w:rsidRDefault="00F20DED" w:rsidP="00F20DED">
      <w:pPr>
        <w:pStyle w:val="SubLevel2"/>
      </w:pPr>
      <w:r w:rsidRPr="0088618F">
        <w:t>The following transitional arrangements apply to an employer which, immediately prior to 1 January 2010:</w:t>
      </w:r>
    </w:p>
    <w:p w14:paraId="279182F0" w14:textId="77777777" w:rsidR="00F20DED" w:rsidRDefault="00F20DED" w:rsidP="00F20DED">
      <w:pPr>
        <w:pStyle w:val="SubLevel3"/>
      </w:pPr>
      <w:r w:rsidRPr="0088618F">
        <w:t>was obliged,</w:t>
      </w:r>
    </w:p>
    <w:p w14:paraId="1458F0CE" w14:textId="6B64DD54" w:rsidR="00525123" w:rsidRPr="00525123" w:rsidRDefault="00525123" w:rsidP="00525123">
      <w:pPr>
        <w:pStyle w:val="History"/>
      </w:pPr>
      <w:r>
        <w:t xml:space="preserve">[A.2.1(b) varied by </w:t>
      </w:r>
      <w:hyperlink r:id="rId370" w:history="1">
        <w:r>
          <w:rPr>
            <w:rStyle w:val="Hyperlink"/>
          </w:rPr>
          <w:t>PR994523</w:t>
        </w:r>
      </w:hyperlink>
      <w:r>
        <w:t xml:space="preserve"> from 01Jan10]</w:t>
      </w:r>
    </w:p>
    <w:p w14:paraId="331ACA7B" w14:textId="77777777" w:rsidR="00F20DED" w:rsidRPr="0088618F" w:rsidRDefault="00F20DED" w:rsidP="00F20DED">
      <w:pPr>
        <w:pStyle w:val="SubLevel3"/>
      </w:pPr>
      <w:r w:rsidRPr="0088618F">
        <w:t>but for the operation of an agreement-based transitional instrument or an enterprise agreement would have been obliged, or</w:t>
      </w:r>
    </w:p>
    <w:p w14:paraId="25D69AA4" w14:textId="77777777" w:rsidR="00F20DED" w:rsidRPr="0088618F" w:rsidRDefault="00F20DED" w:rsidP="00F20DED">
      <w:pPr>
        <w:pStyle w:val="SubLevel3"/>
      </w:pPr>
      <w:r w:rsidRPr="0088618F">
        <w:t>if it had been an employer in the industry or of the occupations covered by this award would have been obliged</w:t>
      </w:r>
    </w:p>
    <w:p w14:paraId="34F743C5" w14:textId="77777777" w:rsidR="00F20DED" w:rsidRPr="0088618F" w:rsidRDefault="00F20DED" w:rsidP="00F20DED">
      <w:pPr>
        <w:pStyle w:val="Block1"/>
      </w:pPr>
      <w:r w:rsidRPr="0088618F">
        <w:t>by a transitional minimum wage instrument and/or an award-based transitional instrument to pay a minimum wage lower than that in this award for any classification of employee.</w:t>
      </w:r>
    </w:p>
    <w:p w14:paraId="0CEFAD45" w14:textId="77777777" w:rsidR="00F20DED" w:rsidRPr="0088618F" w:rsidRDefault="00F20DED" w:rsidP="00F20DED">
      <w:pPr>
        <w:pStyle w:val="SubLevel2"/>
      </w:pPr>
      <w:r w:rsidRPr="0088618F">
        <w:t>In this clause minimum wage includes:</w:t>
      </w:r>
    </w:p>
    <w:p w14:paraId="61D6D53B" w14:textId="77777777" w:rsidR="00F20DED" w:rsidRPr="0088618F" w:rsidRDefault="00F20DED" w:rsidP="00F20DED">
      <w:pPr>
        <w:pStyle w:val="SubLevel3"/>
      </w:pPr>
      <w:r w:rsidRPr="0088618F">
        <w:t>a minimum wage for a junior employee, an employee to whom training arrangements apply and an employee with a disability;</w:t>
      </w:r>
    </w:p>
    <w:p w14:paraId="09BF15DF" w14:textId="77777777" w:rsidR="00F20DED" w:rsidRPr="0088618F" w:rsidRDefault="00F20DED" w:rsidP="00F20DED">
      <w:pPr>
        <w:pStyle w:val="SubLevel3"/>
      </w:pPr>
      <w:r w:rsidRPr="0088618F">
        <w:t>a piecework rate; and</w:t>
      </w:r>
    </w:p>
    <w:p w14:paraId="02B6D2E6" w14:textId="77777777" w:rsidR="00F20DED" w:rsidRPr="0088618F" w:rsidRDefault="00F20DED" w:rsidP="00F20DED">
      <w:pPr>
        <w:pStyle w:val="SubLevel3"/>
      </w:pPr>
      <w:r w:rsidRPr="0088618F">
        <w:t>any applicable industry allowance.</w:t>
      </w:r>
    </w:p>
    <w:p w14:paraId="3AC56E96" w14:textId="77777777" w:rsidR="00F20DED" w:rsidRPr="0088618F" w:rsidRDefault="00F20DED" w:rsidP="00F20DED">
      <w:pPr>
        <w:pStyle w:val="SubLevel2"/>
      </w:pPr>
      <w:bookmarkStart w:id="386" w:name="_Ref239686718"/>
      <w:r w:rsidRPr="0088618F">
        <w:t>Prior to the first full pay period on or after 1 July 2010 the employer must pay no less than the minimum wage in the relevant transitional minimum wage instrument and/or award-based transitional instrument for the classification concerned.</w:t>
      </w:r>
      <w:bookmarkEnd w:id="386"/>
    </w:p>
    <w:p w14:paraId="433050B4" w14:textId="3E7E9E90" w:rsidR="00F20DED" w:rsidRPr="0088618F" w:rsidRDefault="00F20DED" w:rsidP="00F20DED">
      <w:pPr>
        <w:pStyle w:val="SubLevel2"/>
      </w:pPr>
      <w:r w:rsidRPr="0088618F">
        <w:lastRenderedPageBreak/>
        <w:t xml:space="preserve">The difference between the minimum wage for the classification in this award and the minimum wage in clause </w:t>
      </w:r>
      <w:r w:rsidR="0035788E">
        <w:fldChar w:fldCharType="begin"/>
      </w:r>
      <w:r w:rsidR="0035788E">
        <w:instrText xml:space="preserve"> REF _Ref239686718 \n \h  \* MERGEFORMAT </w:instrText>
      </w:r>
      <w:r w:rsidR="0035788E">
        <w:fldChar w:fldCharType="separate"/>
      </w:r>
      <w:r w:rsidR="006D2BF1">
        <w:t>A.2.3</w:t>
      </w:r>
      <w:r w:rsidR="0035788E">
        <w:fldChar w:fldCharType="end"/>
      </w:r>
      <w:r w:rsidRPr="0088618F">
        <w:t xml:space="preserve"> is referred to as the transitional amount.</w:t>
      </w:r>
    </w:p>
    <w:p w14:paraId="2F94DC90" w14:textId="77777777" w:rsidR="00F20DED" w:rsidRPr="0088618F" w:rsidRDefault="00F20DED" w:rsidP="00F20DED">
      <w:pPr>
        <w:pStyle w:val="SubLevel2"/>
        <w:keepNext/>
      </w:pPr>
      <w:r w:rsidRPr="0088618F">
        <w:t>From the following dates the employer must pay no less than the minimum wage for the classification in this award minus the specified proportion of the transitional amount:</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F20DED" w:rsidRPr="00783006" w14:paraId="7DB4E1B4" w14:textId="77777777" w:rsidTr="00783006">
        <w:trPr>
          <w:tblHeader/>
        </w:trPr>
        <w:tc>
          <w:tcPr>
            <w:tcW w:w="3469" w:type="dxa"/>
          </w:tcPr>
          <w:p w14:paraId="7CDE4B9D" w14:textId="77777777" w:rsidR="00F20DED" w:rsidRPr="00783006" w:rsidRDefault="00F20DED" w:rsidP="00783006">
            <w:pPr>
              <w:pStyle w:val="AMODTable"/>
              <w:keepNext/>
              <w:rPr>
                <w:b/>
              </w:rPr>
            </w:pPr>
            <w:r w:rsidRPr="00783006">
              <w:rPr>
                <w:b/>
              </w:rPr>
              <w:t>First full pay period on or after</w:t>
            </w:r>
          </w:p>
        </w:tc>
        <w:tc>
          <w:tcPr>
            <w:tcW w:w="1620" w:type="dxa"/>
          </w:tcPr>
          <w:p w14:paraId="7707B4ED" w14:textId="77777777" w:rsidR="00F20DED" w:rsidRPr="00783006" w:rsidRDefault="00F20DED" w:rsidP="00783006">
            <w:pPr>
              <w:pStyle w:val="AMODTable"/>
              <w:keepNext/>
              <w:jc w:val="center"/>
              <w:rPr>
                <w:b/>
              </w:rPr>
            </w:pPr>
          </w:p>
        </w:tc>
      </w:tr>
      <w:tr w:rsidR="00F20DED" w:rsidRPr="0088618F" w14:paraId="7FB6A505" w14:textId="77777777" w:rsidTr="00783006">
        <w:tc>
          <w:tcPr>
            <w:tcW w:w="3469" w:type="dxa"/>
          </w:tcPr>
          <w:p w14:paraId="1F43AF1A" w14:textId="77777777" w:rsidR="00F20DED" w:rsidRPr="0088618F" w:rsidRDefault="00F20DED" w:rsidP="00783006">
            <w:pPr>
              <w:pStyle w:val="AMODTable"/>
              <w:keepNext/>
            </w:pPr>
            <w:r w:rsidRPr="0088618F">
              <w:t>1 July 2010</w:t>
            </w:r>
          </w:p>
        </w:tc>
        <w:tc>
          <w:tcPr>
            <w:tcW w:w="1620" w:type="dxa"/>
          </w:tcPr>
          <w:p w14:paraId="02A143E7" w14:textId="77777777" w:rsidR="00F20DED" w:rsidRPr="0088618F" w:rsidRDefault="00F20DED" w:rsidP="00783006">
            <w:pPr>
              <w:pStyle w:val="AMODTable"/>
              <w:keepNext/>
              <w:jc w:val="center"/>
            </w:pPr>
            <w:r w:rsidRPr="0088618F">
              <w:t>80%</w:t>
            </w:r>
          </w:p>
        </w:tc>
      </w:tr>
      <w:tr w:rsidR="00F20DED" w:rsidRPr="0088618F" w14:paraId="7E94CCBE" w14:textId="77777777" w:rsidTr="00783006">
        <w:tc>
          <w:tcPr>
            <w:tcW w:w="3469" w:type="dxa"/>
          </w:tcPr>
          <w:p w14:paraId="1CE5A230" w14:textId="77777777" w:rsidR="00F20DED" w:rsidRPr="0088618F" w:rsidRDefault="00F20DED" w:rsidP="00783006">
            <w:pPr>
              <w:pStyle w:val="AMODTable"/>
              <w:keepNext/>
            </w:pPr>
            <w:r w:rsidRPr="0088618F">
              <w:t>1 July 2011</w:t>
            </w:r>
          </w:p>
        </w:tc>
        <w:tc>
          <w:tcPr>
            <w:tcW w:w="1620" w:type="dxa"/>
          </w:tcPr>
          <w:p w14:paraId="308BCF19" w14:textId="77777777" w:rsidR="00F20DED" w:rsidRPr="0088618F" w:rsidRDefault="00F20DED" w:rsidP="00783006">
            <w:pPr>
              <w:pStyle w:val="AMODTable"/>
              <w:keepNext/>
              <w:jc w:val="center"/>
            </w:pPr>
            <w:r w:rsidRPr="0088618F">
              <w:t>60%</w:t>
            </w:r>
          </w:p>
        </w:tc>
      </w:tr>
      <w:tr w:rsidR="00F20DED" w:rsidRPr="0088618F" w14:paraId="5633E94F" w14:textId="77777777" w:rsidTr="00783006">
        <w:tc>
          <w:tcPr>
            <w:tcW w:w="3469" w:type="dxa"/>
          </w:tcPr>
          <w:p w14:paraId="2D7F8CFC" w14:textId="77777777" w:rsidR="00F20DED" w:rsidRPr="0088618F" w:rsidRDefault="00F20DED" w:rsidP="00783006">
            <w:pPr>
              <w:pStyle w:val="AMODTable"/>
              <w:keepNext/>
            </w:pPr>
            <w:r w:rsidRPr="0088618F">
              <w:t>1 July 2012</w:t>
            </w:r>
          </w:p>
        </w:tc>
        <w:tc>
          <w:tcPr>
            <w:tcW w:w="1620" w:type="dxa"/>
          </w:tcPr>
          <w:p w14:paraId="1150720C" w14:textId="77777777" w:rsidR="00F20DED" w:rsidRPr="0088618F" w:rsidRDefault="00F20DED" w:rsidP="00783006">
            <w:pPr>
              <w:pStyle w:val="AMODTable"/>
              <w:keepNext/>
              <w:jc w:val="center"/>
            </w:pPr>
            <w:r w:rsidRPr="0088618F">
              <w:t>40%</w:t>
            </w:r>
          </w:p>
        </w:tc>
      </w:tr>
      <w:tr w:rsidR="00F20DED" w:rsidRPr="0088618F" w14:paraId="402BCB5C" w14:textId="77777777" w:rsidTr="00783006">
        <w:tc>
          <w:tcPr>
            <w:tcW w:w="3469" w:type="dxa"/>
          </w:tcPr>
          <w:p w14:paraId="208A6952" w14:textId="77777777" w:rsidR="00F20DED" w:rsidRPr="0088618F" w:rsidRDefault="00F20DED" w:rsidP="00F20DED">
            <w:pPr>
              <w:pStyle w:val="AMODTable"/>
            </w:pPr>
            <w:r w:rsidRPr="0088618F">
              <w:t>1 July 2013</w:t>
            </w:r>
          </w:p>
        </w:tc>
        <w:tc>
          <w:tcPr>
            <w:tcW w:w="1620" w:type="dxa"/>
          </w:tcPr>
          <w:p w14:paraId="78F73EA9" w14:textId="77777777" w:rsidR="00F20DED" w:rsidRPr="0088618F" w:rsidRDefault="00F20DED" w:rsidP="00783006">
            <w:pPr>
              <w:pStyle w:val="AMODTable"/>
              <w:jc w:val="center"/>
            </w:pPr>
            <w:r w:rsidRPr="0088618F">
              <w:t>20%</w:t>
            </w:r>
          </w:p>
        </w:tc>
      </w:tr>
    </w:tbl>
    <w:p w14:paraId="6B256CE6" w14:textId="77777777" w:rsidR="00F20DED" w:rsidRPr="0088618F" w:rsidRDefault="00F20DED" w:rsidP="00F20DED">
      <w:pPr>
        <w:pStyle w:val="SubLevel2"/>
      </w:pPr>
      <w:r w:rsidRPr="0088618F">
        <w:t>The employer must apply any increase in minimum wages in this award resulting from an annual wage review.</w:t>
      </w:r>
    </w:p>
    <w:p w14:paraId="15CFA3A6" w14:textId="77777777" w:rsidR="00F20DED" w:rsidRPr="0088618F" w:rsidRDefault="00F20DED" w:rsidP="00F20DED">
      <w:pPr>
        <w:pStyle w:val="SubLevel2"/>
      </w:pPr>
      <w:r w:rsidRPr="0088618F">
        <w:t>These provisions cease to operate from the beginning of the first full pay period on or after 1 July 2014.</w:t>
      </w:r>
    </w:p>
    <w:p w14:paraId="59C5E6F4" w14:textId="77777777" w:rsidR="00F20DED" w:rsidRPr="0088618F" w:rsidRDefault="00F20DED" w:rsidP="00F20DED">
      <w:pPr>
        <w:pStyle w:val="SubLevel1Bold"/>
      </w:pPr>
      <w:r w:rsidRPr="0088618F">
        <w:t>Minimum wages – existing minimum wage higher</w:t>
      </w:r>
    </w:p>
    <w:p w14:paraId="1839FBB4" w14:textId="77777777" w:rsidR="00F20DED" w:rsidRPr="0088618F" w:rsidRDefault="00F20DED" w:rsidP="00F20DED">
      <w:pPr>
        <w:pStyle w:val="SubLevel2"/>
      </w:pPr>
      <w:r w:rsidRPr="0088618F">
        <w:t>The following transitional arrangements apply to an employer which, immediately prior to 1 January 2010:</w:t>
      </w:r>
    </w:p>
    <w:p w14:paraId="0379F2CC" w14:textId="77777777" w:rsidR="00F20DED" w:rsidRDefault="00F20DED" w:rsidP="00F20DED">
      <w:pPr>
        <w:pStyle w:val="SubLevel3"/>
      </w:pPr>
      <w:r w:rsidRPr="0088618F">
        <w:t>was obliged,</w:t>
      </w:r>
    </w:p>
    <w:p w14:paraId="78643DBE" w14:textId="545BB20D" w:rsidR="00525123" w:rsidRPr="00525123" w:rsidRDefault="00525123" w:rsidP="00525123">
      <w:pPr>
        <w:pStyle w:val="History"/>
      </w:pPr>
      <w:r>
        <w:t xml:space="preserve">[A.3.1(b) varied by </w:t>
      </w:r>
      <w:hyperlink r:id="rId371" w:history="1">
        <w:r>
          <w:rPr>
            <w:rStyle w:val="Hyperlink"/>
          </w:rPr>
          <w:t>PR994523</w:t>
        </w:r>
      </w:hyperlink>
      <w:r>
        <w:t xml:space="preserve"> from 01Jan10]</w:t>
      </w:r>
    </w:p>
    <w:p w14:paraId="38A1A6B9" w14:textId="77777777" w:rsidR="00F20DED" w:rsidRPr="0088618F" w:rsidRDefault="00F20DED" w:rsidP="00F20DED">
      <w:pPr>
        <w:pStyle w:val="SubLevel3"/>
      </w:pPr>
      <w:r w:rsidRPr="0088618F">
        <w:t>but for the operation of an agreement-based transitional instrument or an enterprise agreement would have been obliged, or</w:t>
      </w:r>
    </w:p>
    <w:p w14:paraId="2C85D50F" w14:textId="77777777" w:rsidR="00F20DED" w:rsidRPr="0088618F" w:rsidRDefault="00F20DED" w:rsidP="00F20DED">
      <w:pPr>
        <w:pStyle w:val="SubLevel3"/>
      </w:pPr>
      <w:r w:rsidRPr="0088618F">
        <w:t>if it had been an employer in the industry or of the occupations covered by this award would have been obliged</w:t>
      </w:r>
    </w:p>
    <w:p w14:paraId="254B6FBA" w14:textId="77777777" w:rsidR="00F20DED" w:rsidRPr="0088618F" w:rsidRDefault="00F20DED" w:rsidP="00F20DED">
      <w:pPr>
        <w:pStyle w:val="Block1"/>
      </w:pPr>
      <w:r w:rsidRPr="0088618F">
        <w:t>by a transitional minimum wage instrument and/or an award-based transitional instrument to pay a minimum wage higher than that in this award for any classification of employee.</w:t>
      </w:r>
    </w:p>
    <w:p w14:paraId="5A09ECCA" w14:textId="77777777" w:rsidR="00F20DED" w:rsidRPr="0088618F" w:rsidRDefault="00F20DED" w:rsidP="00F20DED">
      <w:pPr>
        <w:pStyle w:val="SubLevel2"/>
      </w:pPr>
      <w:r w:rsidRPr="0088618F">
        <w:t>In this clause minimum wage includes:</w:t>
      </w:r>
    </w:p>
    <w:p w14:paraId="49CDE064" w14:textId="77777777" w:rsidR="00F20DED" w:rsidRPr="0088618F" w:rsidRDefault="00F20DED" w:rsidP="00F20DED">
      <w:pPr>
        <w:pStyle w:val="SubLevel3"/>
      </w:pPr>
      <w:r w:rsidRPr="0088618F">
        <w:t>a minimum wage for a junior employee, an employee to whom training arrangements apply and an employee with a disability;</w:t>
      </w:r>
    </w:p>
    <w:p w14:paraId="7A264274" w14:textId="77777777" w:rsidR="00F20DED" w:rsidRPr="0088618F" w:rsidRDefault="00F20DED" w:rsidP="00F20DED">
      <w:pPr>
        <w:pStyle w:val="SubLevel3"/>
      </w:pPr>
      <w:r w:rsidRPr="0088618F">
        <w:t>a piecework rate; and</w:t>
      </w:r>
    </w:p>
    <w:p w14:paraId="28D04C16" w14:textId="77777777" w:rsidR="00F20DED" w:rsidRPr="0088618F" w:rsidRDefault="00F20DED" w:rsidP="00F20DED">
      <w:pPr>
        <w:pStyle w:val="SubLevel3"/>
      </w:pPr>
      <w:r w:rsidRPr="0088618F">
        <w:t>any applicable industry allowance.</w:t>
      </w:r>
    </w:p>
    <w:p w14:paraId="5A03A9DA" w14:textId="77777777" w:rsidR="00F20DED" w:rsidRPr="0088618F" w:rsidRDefault="00F20DED" w:rsidP="00F20DED">
      <w:pPr>
        <w:pStyle w:val="SubLevel2"/>
      </w:pPr>
      <w:bookmarkStart w:id="387" w:name="_Ref239686755"/>
      <w:r w:rsidRPr="0088618F">
        <w:t>Prior to the first full pay period on or after 1 July 2010 the employer must pay no less than the minimum wage in the relevant transitional minimum wage instrument and/or award-based transitional instrument for the classification concerned.</w:t>
      </w:r>
      <w:bookmarkEnd w:id="387"/>
    </w:p>
    <w:p w14:paraId="5998036F" w14:textId="7EDC4626" w:rsidR="00F20DED" w:rsidRPr="0088618F" w:rsidRDefault="00F20DED" w:rsidP="00F20DED">
      <w:pPr>
        <w:pStyle w:val="SubLevel2"/>
      </w:pPr>
      <w:r w:rsidRPr="0088618F">
        <w:t xml:space="preserve">The difference between the minimum wage for the classification in this award and the minimum wage in clause </w:t>
      </w:r>
      <w:r w:rsidR="0035788E">
        <w:fldChar w:fldCharType="begin"/>
      </w:r>
      <w:r w:rsidR="0035788E">
        <w:instrText xml:space="preserve"> REF _Ref239686755 \n \h  \* MERGEFORMAT </w:instrText>
      </w:r>
      <w:r w:rsidR="0035788E">
        <w:fldChar w:fldCharType="separate"/>
      </w:r>
      <w:r w:rsidR="006D2BF1">
        <w:t>A.3.3</w:t>
      </w:r>
      <w:r w:rsidR="0035788E">
        <w:fldChar w:fldCharType="end"/>
      </w:r>
      <w:r w:rsidRPr="0088618F">
        <w:t xml:space="preserve"> is referred to as the transitional amount.</w:t>
      </w:r>
    </w:p>
    <w:p w14:paraId="37C8A11A" w14:textId="77777777" w:rsidR="00F20DED" w:rsidRPr="0088618F" w:rsidRDefault="00F20DED" w:rsidP="00F20DED">
      <w:pPr>
        <w:pStyle w:val="SubLevel2"/>
        <w:keepNext/>
      </w:pPr>
      <w:r w:rsidRPr="0088618F">
        <w:lastRenderedPageBreak/>
        <w:t>From the following dates the employer must pay no less than the minimum wage for the classification in this award plus the specified proportion of the transitional amount:</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F20DED" w:rsidRPr="0088618F" w14:paraId="49213123" w14:textId="77777777" w:rsidTr="00783006">
        <w:tc>
          <w:tcPr>
            <w:tcW w:w="3469" w:type="dxa"/>
          </w:tcPr>
          <w:p w14:paraId="26D92BE0" w14:textId="77777777" w:rsidR="00F20DED" w:rsidRPr="00783006" w:rsidRDefault="00F20DED" w:rsidP="00783006">
            <w:pPr>
              <w:pStyle w:val="AMODTable"/>
              <w:keepNext/>
              <w:rPr>
                <w:b/>
              </w:rPr>
            </w:pPr>
            <w:r w:rsidRPr="00783006">
              <w:rPr>
                <w:b/>
              </w:rPr>
              <w:t>First full pay period on or after</w:t>
            </w:r>
          </w:p>
        </w:tc>
        <w:tc>
          <w:tcPr>
            <w:tcW w:w="1620" w:type="dxa"/>
          </w:tcPr>
          <w:p w14:paraId="74750A83" w14:textId="77777777" w:rsidR="00F20DED" w:rsidRPr="0088618F" w:rsidRDefault="00F20DED" w:rsidP="00783006">
            <w:pPr>
              <w:pStyle w:val="AMODTable"/>
              <w:keepNext/>
              <w:jc w:val="center"/>
            </w:pPr>
          </w:p>
        </w:tc>
      </w:tr>
      <w:tr w:rsidR="00F20DED" w:rsidRPr="0088618F" w14:paraId="4C6DF7DB" w14:textId="77777777" w:rsidTr="00783006">
        <w:tc>
          <w:tcPr>
            <w:tcW w:w="3469" w:type="dxa"/>
          </w:tcPr>
          <w:p w14:paraId="1966D4C6" w14:textId="77777777" w:rsidR="00F20DED" w:rsidRPr="0088618F" w:rsidRDefault="00F20DED" w:rsidP="00783006">
            <w:pPr>
              <w:pStyle w:val="AMODTable"/>
              <w:keepNext/>
            </w:pPr>
            <w:r w:rsidRPr="0088618F">
              <w:t>1 July 2010</w:t>
            </w:r>
          </w:p>
        </w:tc>
        <w:tc>
          <w:tcPr>
            <w:tcW w:w="1620" w:type="dxa"/>
          </w:tcPr>
          <w:p w14:paraId="18FD673B" w14:textId="77777777" w:rsidR="00F20DED" w:rsidRPr="0088618F" w:rsidRDefault="00F20DED" w:rsidP="00783006">
            <w:pPr>
              <w:pStyle w:val="AMODTable"/>
              <w:keepNext/>
              <w:jc w:val="center"/>
            </w:pPr>
            <w:r w:rsidRPr="0088618F">
              <w:t>80%</w:t>
            </w:r>
          </w:p>
        </w:tc>
      </w:tr>
      <w:tr w:rsidR="00F20DED" w:rsidRPr="0088618F" w14:paraId="2D3C366D" w14:textId="77777777" w:rsidTr="00783006">
        <w:tc>
          <w:tcPr>
            <w:tcW w:w="3469" w:type="dxa"/>
          </w:tcPr>
          <w:p w14:paraId="31CA79F5" w14:textId="77777777" w:rsidR="00F20DED" w:rsidRPr="0088618F" w:rsidRDefault="00F20DED" w:rsidP="00783006">
            <w:pPr>
              <w:pStyle w:val="AMODTable"/>
              <w:keepNext/>
            </w:pPr>
            <w:r w:rsidRPr="0088618F">
              <w:t>1 July 2011</w:t>
            </w:r>
          </w:p>
        </w:tc>
        <w:tc>
          <w:tcPr>
            <w:tcW w:w="1620" w:type="dxa"/>
          </w:tcPr>
          <w:p w14:paraId="3FB566F9" w14:textId="77777777" w:rsidR="00F20DED" w:rsidRPr="0088618F" w:rsidRDefault="00F20DED" w:rsidP="00783006">
            <w:pPr>
              <w:pStyle w:val="AMODTable"/>
              <w:keepNext/>
              <w:jc w:val="center"/>
            </w:pPr>
            <w:r w:rsidRPr="0088618F">
              <w:t>60%</w:t>
            </w:r>
          </w:p>
        </w:tc>
      </w:tr>
      <w:tr w:rsidR="00F20DED" w:rsidRPr="0088618F" w14:paraId="6885E003" w14:textId="77777777" w:rsidTr="00783006">
        <w:tc>
          <w:tcPr>
            <w:tcW w:w="3469" w:type="dxa"/>
          </w:tcPr>
          <w:p w14:paraId="7A00B083" w14:textId="77777777" w:rsidR="00F20DED" w:rsidRPr="0088618F" w:rsidRDefault="00F20DED" w:rsidP="00783006">
            <w:pPr>
              <w:pStyle w:val="AMODTable"/>
              <w:keepNext/>
            </w:pPr>
            <w:r w:rsidRPr="0088618F">
              <w:t>1 July 2012</w:t>
            </w:r>
          </w:p>
        </w:tc>
        <w:tc>
          <w:tcPr>
            <w:tcW w:w="1620" w:type="dxa"/>
          </w:tcPr>
          <w:p w14:paraId="07808548" w14:textId="77777777" w:rsidR="00F20DED" w:rsidRPr="0088618F" w:rsidRDefault="00F20DED" w:rsidP="00783006">
            <w:pPr>
              <w:pStyle w:val="AMODTable"/>
              <w:keepNext/>
              <w:jc w:val="center"/>
            </w:pPr>
            <w:r w:rsidRPr="0088618F">
              <w:t>40%</w:t>
            </w:r>
          </w:p>
        </w:tc>
      </w:tr>
      <w:tr w:rsidR="00F20DED" w:rsidRPr="0088618F" w14:paraId="4EE783E1" w14:textId="77777777" w:rsidTr="00783006">
        <w:tc>
          <w:tcPr>
            <w:tcW w:w="3469" w:type="dxa"/>
          </w:tcPr>
          <w:p w14:paraId="72EFD084" w14:textId="77777777" w:rsidR="00F20DED" w:rsidRPr="0088618F" w:rsidRDefault="00F20DED" w:rsidP="00F20DED">
            <w:pPr>
              <w:pStyle w:val="AMODTable"/>
            </w:pPr>
            <w:r w:rsidRPr="0088618F">
              <w:t>1 July 2013</w:t>
            </w:r>
          </w:p>
        </w:tc>
        <w:tc>
          <w:tcPr>
            <w:tcW w:w="1620" w:type="dxa"/>
          </w:tcPr>
          <w:p w14:paraId="751F5AB3" w14:textId="77777777" w:rsidR="00F20DED" w:rsidRPr="0088618F" w:rsidRDefault="00F20DED" w:rsidP="00783006">
            <w:pPr>
              <w:pStyle w:val="AMODTable"/>
              <w:jc w:val="center"/>
            </w:pPr>
            <w:r w:rsidRPr="0088618F">
              <w:t>20%</w:t>
            </w:r>
          </w:p>
        </w:tc>
      </w:tr>
    </w:tbl>
    <w:p w14:paraId="22BB3C83" w14:textId="77777777" w:rsidR="00F20DED" w:rsidRPr="0088618F" w:rsidRDefault="00F20DED" w:rsidP="00F20DED">
      <w:pPr>
        <w:pStyle w:val="SubLevel2"/>
      </w:pPr>
      <w:r w:rsidRPr="0088618F">
        <w:t>The employer must apply any increase in minimum wages in this award resulting from an annual wage review. If the transitional amount is equal to or less than any increase in minimum wages resulting from the 2010 annual wage review the transitional amount is to be set off against the increase and the other provisions of this clause will not apply.</w:t>
      </w:r>
    </w:p>
    <w:p w14:paraId="040D250A" w14:textId="77777777" w:rsidR="00F20DED" w:rsidRPr="0088618F" w:rsidRDefault="00F20DED" w:rsidP="00F20DED">
      <w:pPr>
        <w:pStyle w:val="SubLevel2"/>
      </w:pPr>
      <w:r w:rsidRPr="0088618F">
        <w:t>These provisions cease to operate from the beginning of the first full pay period on or after 1 July 2014.</w:t>
      </w:r>
    </w:p>
    <w:p w14:paraId="0752B3FF" w14:textId="77777777" w:rsidR="00F20DED" w:rsidRPr="0088618F" w:rsidRDefault="00F20DED" w:rsidP="00F20DED">
      <w:pPr>
        <w:pStyle w:val="SubLevel1Bold"/>
      </w:pPr>
      <w:r w:rsidRPr="0088618F">
        <w:t>Loadings and penalty rates</w:t>
      </w:r>
    </w:p>
    <w:p w14:paraId="0ACFFC6E" w14:textId="77777777" w:rsidR="00F20DED" w:rsidRPr="0088618F" w:rsidRDefault="00F20DED" w:rsidP="00F20DED">
      <w:pPr>
        <w:pStyle w:val="Block1"/>
      </w:pPr>
      <w:r w:rsidRPr="0088618F">
        <w:t>For the purposes of this schedule loading or penalty means a:</w:t>
      </w:r>
    </w:p>
    <w:p w14:paraId="6813C3AD" w14:textId="77777777" w:rsidR="00F20DED" w:rsidRPr="0088618F" w:rsidRDefault="00F20DED" w:rsidP="00F20DED">
      <w:pPr>
        <w:pStyle w:val="Bullet1"/>
      </w:pPr>
      <w:r w:rsidRPr="0088618F">
        <w:t>casual or part-time loading;</w:t>
      </w:r>
    </w:p>
    <w:p w14:paraId="5946BB22" w14:textId="77777777" w:rsidR="00F20DED" w:rsidRPr="0088618F" w:rsidRDefault="00F20DED" w:rsidP="00F20DED">
      <w:pPr>
        <w:pStyle w:val="Bullet1"/>
      </w:pPr>
      <w:r w:rsidRPr="0088618F">
        <w:t>Saturday, Sunday, public holiday, evening or other penalty;</w:t>
      </w:r>
    </w:p>
    <w:p w14:paraId="0985E7CA" w14:textId="77777777" w:rsidR="00F20DED" w:rsidRPr="0088618F" w:rsidRDefault="00F20DED" w:rsidP="00F20DED">
      <w:pPr>
        <w:pStyle w:val="Bullet1"/>
      </w:pPr>
      <w:r w:rsidRPr="0088618F">
        <w:t>shift allowance/penalty.</w:t>
      </w:r>
    </w:p>
    <w:p w14:paraId="7119DB17" w14:textId="77777777" w:rsidR="00F20DED" w:rsidRDefault="00F20DED" w:rsidP="00F20DED">
      <w:pPr>
        <w:pStyle w:val="SubLevel1Bold"/>
      </w:pPr>
      <w:bookmarkStart w:id="388" w:name="_Ref239685174"/>
      <w:r w:rsidRPr="0088618F">
        <w:t>Loadings and penalty rates – existing loading or penalty rate lower</w:t>
      </w:r>
      <w:bookmarkEnd w:id="388"/>
    </w:p>
    <w:p w14:paraId="07F6EFBB" w14:textId="3BE28423" w:rsidR="00525123" w:rsidRPr="00525123" w:rsidRDefault="00525123" w:rsidP="00525123">
      <w:pPr>
        <w:pStyle w:val="History"/>
      </w:pPr>
      <w:r>
        <w:t xml:space="preserve">[A.5.1 substituted by </w:t>
      </w:r>
      <w:hyperlink r:id="rId372" w:history="1">
        <w:r>
          <w:rPr>
            <w:rStyle w:val="Hyperlink"/>
          </w:rPr>
          <w:t>PR994523</w:t>
        </w:r>
      </w:hyperlink>
      <w:r>
        <w:t xml:space="preserve"> from 01Jan10]</w:t>
      </w:r>
    </w:p>
    <w:p w14:paraId="27577B7A" w14:textId="77777777" w:rsidR="00F20DED" w:rsidRPr="0088618F" w:rsidRDefault="00F20DED" w:rsidP="00F20DED">
      <w:pPr>
        <w:pStyle w:val="SubLevel2"/>
      </w:pPr>
      <w:r w:rsidRPr="0088618F">
        <w:t>The following transitional arrangements apply to an employer which, immediately prior to 1 January 2010:</w:t>
      </w:r>
    </w:p>
    <w:p w14:paraId="6228C70B" w14:textId="77777777" w:rsidR="00F20DED" w:rsidRPr="0088618F" w:rsidRDefault="00F20DED" w:rsidP="00F20DED">
      <w:pPr>
        <w:pStyle w:val="SubLevel3"/>
      </w:pPr>
      <w:r w:rsidRPr="0088618F">
        <w:t>was obliged,</w:t>
      </w:r>
    </w:p>
    <w:p w14:paraId="5168D506" w14:textId="77777777" w:rsidR="00F20DED" w:rsidRPr="0088618F" w:rsidRDefault="00F20DED" w:rsidP="00F20DED">
      <w:pPr>
        <w:pStyle w:val="SubLevel3"/>
      </w:pPr>
      <w:r w:rsidRPr="0088618F">
        <w:t>but for the operation of an agreement-based transitional instrument or an enterprise agreement would have been obliged, or</w:t>
      </w:r>
    </w:p>
    <w:p w14:paraId="3DC133D3" w14:textId="77777777" w:rsidR="00F20DED" w:rsidRPr="0088618F" w:rsidRDefault="00F20DED" w:rsidP="00F20DED">
      <w:pPr>
        <w:pStyle w:val="SubLevel3"/>
      </w:pPr>
      <w:r w:rsidRPr="0088618F">
        <w:t>if it had been an employer in the industry or of the occupations covered by this award would have been obliged</w:t>
      </w:r>
    </w:p>
    <w:p w14:paraId="37EE0E07" w14:textId="77777777" w:rsidR="00F20DED" w:rsidRDefault="00F20DED" w:rsidP="00F20DED">
      <w:pPr>
        <w:pStyle w:val="Block1"/>
      </w:pPr>
      <w:r w:rsidRPr="0088618F">
        <w:t>by the terms of a transitional minimum wage instrument or an award-based transitional instrument to pay a particular loading or penalty at a lower rate than the equivalent loading or penalty in this award for any classification of employee.</w:t>
      </w:r>
    </w:p>
    <w:p w14:paraId="429CFD5B" w14:textId="7BF41637" w:rsidR="00525123" w:rsidRPr="00525123" w:rsidRDefault="000A1E6F" w:rsidP="00525123">
      <w:pPr>
        <w:pStyle w:val="History"/>
      </w:pPr>
      <w:r>
        <w:t>[A.5.2 substitut</w:t>
      </w:r>
      <w:r w:rsidR="00525123">
        <w:t xml:space="preserve">ed by </w:t>
      </w:r>
      <w:hyperlink r:id="rId373" w:history="1">
        <w:r w:rsidR="00525123">
          <w:rPr>
            <w:rStyle w:val="Hyperlink"/>
          </w:rPr>
          <w:t>PR994523</w:t>
        </w:r>
      </w:hyperlink>
      <w:r w:rsidR="00525123">
        <w:t xml:space="preserve"> from 01Jan10]</w:t>
      </w:r>
    </w:p>
    <w:p w14:paraId="1BB06B98" w14:textId="77777777" w:rsidR="00F20DED" w:rsidRPr="0088618F" w:rsidRDefault="00F20DED" w:rsidP="00F20DED">
      <w:pPr>
        <w:pStyle w:val="SubLevel2"/>
      </w:pPr>
      <w:bookmarkStart w:id="389" w:name="_Ref239685043"/>
      <w:r w:rsidRPr="0088618F">
        <w:t>Prior to the first full pay period on or after 1 July 2010 the employer must pay no less than the loading or penalty in the relevant transitional minimum wage instrument or award-based transitional instrument for the classification concerned.</w:t>
      </w:r>
      <w:bookmarkEnd w:id="389"/>
    </w:p>
    <w:p w14:paraId="5A1C7066" w14:textId="2CF2F251" w:rsidR="00F20DED" w:rsidRPr="0088618F" w:rsidRDefault="00F20DED" w:rsidP="00F20DED">
      <w:pPr>
        <w:pStyle w:val="SubLevel2"/>
      </w:pPr>
      <w:r w:rsidRPr="0088618F">
        <w:t>The difference between the loading or penalty in this award and the rate in clause </w:t>
      </w:r>
      <w:r w:rsidR="0035788E">
        <w:fldChar w:fldCharType="begin"/>
      </w:r>
      <w:r w:rsidR="0035788E">
        <w:instrText xml:space="preserve"> REF _Ref239685043 \n \h  \* MERGEFORMAT </w:instrText>
      </w:r>
      <w:r w:rsidR="0035788E">
        <w:fldChar w:fldCharType="separate"/>
      </w:r>
      <w:r w:rsidR="006D2BF1">
        <w:t>A.5.2</w:t>
      </w:r>
      <w:r w:rsidR="0035788E">
        <w:fldChar w:fldCharType="end"/>
      </w:r>
      <w:r w:rsidRPr="0088618F">
        <w:t xml:space="preserve"> is referred to as the transitional percentage.</w:t>
      </w:r>
    </w:p>
    <w:p w14:paraId="1010CC27" w14:textId="77777777" w:rsidR="00F20DED" w:rsidRPr="0088618F" w:rsidRDefault="00F20DED" w:rsidP="00F20DED">
      <w:pPr>
        <w:pStyle w:val="SubLevel2"/>
        <w:keepNext/>
      </w:pPr>
      <w:r w:rsidRPr="0088618F">
        <w:lastRenderedPageBreak/>
        <w:t>From the following dates the employer must pay no less than the loading or penalty in this award minus the specified proportion of the transitional percentage:</w:t>
      </w:r>
    </w:p>
    <w:tbl>
      <w:tblPr>
        <w:tblW w:w="0" w:type="auto"/>
        <w:tblInd w:w="851" w:type="dxa"/>
        <w:tblCellMar>
          <w:left w:w="0" w:type="dxa"/>
          <w:right w:w="170" w:type="dxa"/>
        </w:tblCellMar>
        <w:tblLook w:val="01E0" w:firstRow="1" w:lastRow="1" w:firstColumn="1" w:lastColumn="1" w:noHBand="0" w:noVBand="0"/>
      </w:tblPr>
      <w:tblGrid>
        <w:gridCol w:w="3503"/>
        <w:gridCol w:w="1620"/>
      </w:tblGrid>
      <w:tr w:rsidR="00F20DED" w:rsidRPr="00783006" w14:paraId="312F0FE6" w14:textId="77777777" w:rsidTr="00783006">
        <w:tc>
          <w:tcPr>
            <w:tcW w:w="3503" w:type="dxa"/>
          </w:tcPr>
          <w:p w14:paraId="6F74B880" w14:textId="77777777" w:rsidR="00F20DED" w:rsidRPr="00783006" w:rsidRDefault="00F20DED" w:rsidP="00783006">
            <w:pPr>
              <w:pStyle w:val="AMODTable"/>
              <w:keepNext/>
              <w:rPr>
                <w:b/>
              </w:rPr>
            </w:pPr>
            <w:r w:rsidRPr="00783006">
              <w:rPr>
                <w:b/>
              </w:rPr>
              <w:t>First full pay period on or after</w:t>
            </w:r>
          </w:p>
        </w:tc>
        <w:tc>
          <w:tcPr>
            <w:tcW w:w="1620" w:type="dxa"/>
          </w:tcPr>
          <w:p w14:paraId="6BD6F983" w14:textId="77777777" w:rsidR="00F20DED" w:rsidRPr="00783006" w:rsidRDefault="00F20DED" w:rsidP="00783006">
            <w:pPr>
              <w:pStyle w:val="AMODTable"/>
              <w:keepNext/>
              <w:jc w:val="center"/>
              <w:rPr>
                <w:b/>
              </w:rPr>
            </w:pPr>
          </w:p>
        </w:tc>
      </w:tr>
      <w:tr w:rsidR="00F20DED" w:rsidRPr="0088618F" w14:paraId="2211DCF4" w14:textId="77777777" w:rsidTr="00783006">
        <w:tc>
          <w:tcPr>
            <w:tcW w:w="3503" w:type="dxa"/>
          </w:tcPr>
          <w:p w14:paraId="7581C763" w14:textId="77777777" w:rsidR="00F20DED" w:rsidRPr="0088618F" w:rsidRDefault="00F20DED" w:rsidP="00783006">
            <w:pPr>
              <w:pStyle w:val="AMODTable"/>
              <w:keepNext/>
            </w:pPr>
            <w:r w:rsidRPr="0088618F">
              <w:t>1 July 2010</w:t>
            </w:r>
          </w:p>
        </w:tc>
        <w:tc>
          <w:tcPr>
            <w:tcW w:w="1620" w:type="dxa"/>
          </w:tcPr>
          <w:p w14:paraId="0ECB2332" w14:textId="77777777" w:rsidR="00F20DED" w:rsidRPr="0088618F" w:rsidRDefault="00F20DED" w:rsidP="00783006">
            <w:pPr>
              <w:pStyle w:val="AMODTable"/>
              <w:keepNext/>
              <w:jc w:val="center"/>
            </w:pPr>
            <w:r w:rsidRPr="0088618F">
              <w:t>80%</w:t>
            </w:r>
          </w:p>
        </w:tc>
      </w:tr>
      <w:tr w:rsidR="00F20DED" w:rsidRPr="0088618F" w14:paraId="6AF2072B" w14:textId="77777777" w:rsidTr="00783006">
        <w:tc>
          <w:tcPr>
            <w:tcW w:w="3503" w:type="dxa"/>
          </w:tcPr>
          <w:p w14:paraId="2256416D" w14:textId="77777777" w:rsidR="00F20DED" w:rsidRPr="0088618F" w:rsidRDefault="00F20DED" w:rsidP="00783006">
            <w:pPr>
              <w:pStyle w:val="AMODTable"/>
              <w:keepNext/>
            </w:pPr>
            <w:r w:rsidRPr="0088618F">
              <w:t>1 July 2011</w:t>
            </w:r>
          </w:p>
        </w:tc>
        <w:tc>
          <w:tcPr>
            <w:tcW w:w="1620" w:type="dxa"/>
          </w:tcPr>
          <w:p w14:paraId="6218C2B2" w14:textId="77777777" w:rsidR="00F20DED" w:rsidRPr="0088618F" w:rsidRDefault="00F20DED" w:rsidP="00783006">
            <w:pPr>
              <w:pStyle w:val="AMODTable"/>
              <w:keepNext/>
              <w:jc w:val="center"/>
            </w:pPr>
            <w:r w:rsidRPr="0088618F">
              <w:t>60%</w:t>
            </w:r>
          </w:p>
        </w:tc>
      </w:tr>
      <w:tr w:rsidR="00F20DED" w:rsidRPr="0088618F" w14:paraId="1929C80A" w14:textId="77777777" w:rsidTr="00783006">
        <w:tc>
          <w:tcPr>
            <w:tcW w:w="3503" w:type="dxa"/>
          </w:tcPr>
          <w:p w14:paraId="6209FB06" w14:textId="77777777" w:rsidR="00F20DED" w:rsidRPr="0088618F" w:rsidRDefault="00F20DED" w:rsidP="00783006">
            <w:pPr>
              <w:pStyle w:val="AMODTable"/>
              <w:keepNext/>
            </w:pPr>
            <w:r w:rsidRPr="0088618F">
              <w:t>1 July 2012</w:t>
            </w:r>
          </w:p>
        </w:tc>
        <w:tc>
          <w:tcPr>
            <w:tcW w:w="1620" w:type="dxa"/>
          </w:tcPr>
          <w:p w14:paraId="33EFFF81" w14:textId="77777777" w:rsidR="00F20DED" w:rsidRPr="0088618F" w:rsidRDefault="00F20DED" w:rsidP="00783006">
            <w:pPr>
              <w:pStyle w:val="AMODTable"/>
              <w:keepNext/>
              <w:jc w:val="center"/>
            </w:pPr>
            <w:r w:rsidRPr="0088618F">
              <w:t>40%</w:t>
            </w:r>
          </w:p>
        </w:tc>
      </w:tr>
      <w:tr w:rsidR="00F20DED" w:rsidRPr="0088618F" w14:paraId="1DBA89F6" w14:textId="77777777" w:rsidTr="00783006">
        <w:tc>
          <w:tcPr>
            <w:tcW w:w="3503" w:type="dxa"/>
          </w:tcPr>
          <w:p w14:paraId="72EBE8BE" w14:textId="77777777" w:rsidR="00F20DED" w:rsidRPr="0088618F" w:rsidRDefault="00F20DED" w:rsidP="00F20DED">
            <w:pPr>
              <w:pStyle w:val="AMODTable"/>
            </w:pPr>
            <w:r w:rsidRPr="0088618F">
              <w:t>1 July 2013</w:t>
            </w:r>
          </w:p>
        </w:tc>
        <w:tc>
          <w:tcPr>
            <w:tcW w:w="1620" w:type="dxa"/>
          </w:tcPr>
          <w:p w14:paraId="5F4CBB4E" w14:textId="77777777" w:rsidR="00F20DED" w:rsidRPr="0088618F" w:rsidRDefault="00F20DED" w:rsidP="00783006">
            <w:pPr>
              <w:pStyle w:val="AMODTable"/>
              <w:jc w:val="center"/>
            </w:pPr>
            <w:r w:rsidRPr="0088618F">
              <w:t>20%</w:t>
            </w:r>
          </w:p>
        </w:tc>
      </w:tr>
    </w:tbl>
    <w:p w14:paraId="184B680E" w14:textId="77777777" w:rsidR="00F20DED" w:rsidRPr="0088618F" w:rsidRDefault="00F20DED" w:rsidP="00F20DED">
      <w:pPr>
        <w:pStyle w:val="SubLevel2"/>
      </w:pPr>
      <w:r w:rsidRPr="0088618F">
        <w:t>These provisions cease to operate from the beginning of the first full pay period on or after 1 July 2014.</w:t>
      </w:r>
    </w:p>
    <w:p w14:paraId="1FE391B7" w14:textId="77777777" w:rsidR="00F20DED" w:rsidRDefault="00F20DED" w:rsidP="00F20DED">
      <w:pPr>
        <w:pStyle w:val="SubLevel1Bold"/>
      </w:pPr>
      <w:bookmarkStart w:id="390" w:name="_Ref239685199"/>
      <w:r w:rsidRPr="0088618F">
        <w:t>Loadings and penalty rates – existing loading or penalty rate higher</w:t>
      </w:r>
      <w:bookmarkEnd w:id="390"/>
    </w:p>
    <w:p w14:paraId="7859EEE5" w14:textId="1641B467" w:rsidR="00525123" w:rsidRPr="00525123" w:rsidRDefault="00525123" w:rsidP="00525123">
      <w:pPr>
        <w:pStyle w:val="History"/>
      </w:pPr>
      <w:r>
        <w:t xml:space="preserve">[A.6.1 substituted by </w:t>
      </w:r>
      <w:hyperlink r:id="rId374" w:history="1">
        <w:r>
          <w:rPr>
            <w:rStyle w:val="Hyperlink"/>
          </w:rPr>
          <w:t>PR994523</w:t>
        </w:r>
      </w:hyperlink>
      <w:r>
        <w:t xml:space="preserve"> from 01Jan10]</w:t>
      </w:r>
    </w:p>
    <w:p w14:paraId="2D2ECA18" w14:textId="77777777" w:rsidR="00F20DED" w:rsidRPr="0088618F" w:rsidRDefault="00F20DED" w:rsidP="00F20DED">
      <w:pPr>
        <w:pStyle w:val="SubLevel2"/>
      </w:pPr>
      <w:r w:rsidRPr="0088618F">
        <w:t>The following transitional arrangements apply to an employer which, immediately prior to 1 January 2010:</w:t>
      </w:r>
    </w:p>
    <w:p w14:paraId="770BBAC8" w14:textId="77777777" w:rsidR="00F20DED" w:rsidRDefault="00F20DED" w:rsidP="00F20DED">
      <w:pPr>
        <w:pStyle w:val="SubLevel3"/>
      </w:pPr>
      <w:r w:rsidRPr="0088618F">
        <w:t>was obliged,</w:t>
      </w:r>
    </w:p>
    <w:p w14:paraId="1809701D" w14:textId="77777777" w:rsidR="00F20DED" w:rsidRPr="0088618F" w:rsidRDefault="00F20DED" w:rsidP="00F20DED">
      <w:pPr>
        <w:pStyle w:val="SubLevel3"/>
      </w:pPr>
      <w:r w:rsidRPr="0088618F">
        <w:t>but for the operation of an agreement-based transitional instrument or an enterprise agreement would have been obliged, or</w:t>
      </w:r>
    </w:p>
    <w:p w14:paraId="3D1EB9EA" w14:textId="77777777" w:rsidR="00F20DED" w:rsidRPr="0088618F" w:rsidRDefault="00F20DED" w:rsidP="00F20DED">
      <w:pPr>
        <w:pStyle w:val="SubLevel3"/>
      </w:pPr>
      <w:r w:rsidRPr="0088618F">
        <w:t>if it had been an employer in the industry or of the occupations covered by this award would have been obliged</w:t>
      </w:r>
    </w:p>
    <w:p w14:paraId="5ECF1462" w14:textId="77777777" w:rsidR="00F20DED" w:rsidRDefault="00F20DED" w:rsidP="00F20DED">
      <w:pPr>
        <w:pStyle w:val="Block1"/>
      </w:pPr>
      <w:r w:rsidRPr="0088618F">
        <w:t>by the terms of a transitional minimum wage instrument or an award-based transitional instrument to pay a particular loading or penalty at a higher rate than the equivalent loading or penalty in this award, or to pay a particular loading or penalty and there is no equivalent loading or penalty in this award, for any classification of employee.</w:t>
      </w:r>
    </w:p>
    <w:p w14:paraId="494DCD4A" w14:textId="71B2A11E" w:rsidR="00525123" w:rsidRPr="00525123" w:rsidRDefault="00D80965" w:rsidP="00525123">
      <w:pPr>
        <w:pStyle w:val="History"/>
      </w:pPr>
      <w:r>
        <w:t>[A.6.2 substitut</w:t>
      </w:r>
      <w:r w:rsidR="00525123">
        <w:t xml:space="preserve">ed by </w:t>
      </w:r>
      <w:hyperlink r:id="rId375" w:history="1">
        <w:r w:rsidR="00525123">
          <w:rPr>
            <w:rStyle w:val="Hyperlink"/>
          </w:rPr>
          <w:t>PR994523</w:t>
        </w:r>
      </w:hyperlink>
      <w:r w:rsidR="00525123">
        <w:t xml:space="preserve"> from 01Jan10]</w:t>
      </w:r>
    </w:p>
    <w:p w14:paraId="48C979FB" w14:textId="77777777" w:rsidR="00F20DED" w:rsidRDefault="00F20DED" w:rsidP="00F20DED">
      <w:pPr>
        <w:pStyle w:val="SubLevel2"/>
      </w:pPr>
      <w:bookmarkStart w:id="391" w:name="_Ref239685075"/>
      <w:r w:rsidRPr="0088618F">
        <w:t>Prior to the first full pay period on or after 1 July 2010 the employer must pay no less than the loading or penalty in the relevant transitional minimum wage instrument or award-based transitional instrument.</w:t>
      </w:r>
      <w:bookmarkEnd w:id="391"/>
    </w:p>
    <w:p w14:paraId="745973D0" w14:textId="6CDBE399" w:rsidR="00525123" w:rsidRPr="00525123" w:rsidRDefault="00D80965" w:rsidP="00525123">
      <w:pPr>
        <w:pStyle w:val="History"/>
      </w:pPr>
      <w:r>
        <w:t>[A.6.3 substitut</w:t>
      </w:r>
      <w:r w:rsidR="00525123">
        <w:t xml:space="preserve">ed by </w:t>
      </w:r>
      <w:hyperlink r:id="rId376" w:history="1">
        <w:r w:rsidR="00525123">
          <w:rPr>
            <w:rStyle w:val="Hyperlink"/>
          </w:rPr>
          <w:t>PR994523</w:t>
        </w:r>
      </w:hyperlink>
      <w:r w:rsidR="00525123">
        <w:t xml:space="preserve"> from 01Jan10]</w:t>
      </w:r>
    </w:p>
    <w:p w14:paraId="26BCE667" w14:textId="7E53574C" w:rsidR="00F20DED" w:rsidRPr="0088618F" w:rsidRDefault="00F20DED" w:rsidP="00F20DED">
      <w:pPr>
        <w:pStyle w:val="SubLevel2"/>
      </w:pPr>
      <w:r w:rsidRPr="0088618F">
        <w:t>The difference between the loading or penalty in this award and the rate in clause </w:t>
      </w:r>
      <w:r w:rsidR="0035788E">
        <w:fldChar w:fldCharType="begin"/>
      </w:r>
      <w:r w:rsidR="0035788E">
        <w:instrText xml:space="preserve"> REF _Ref239685075 \n \h  \* MERGEFORMAT </w:instrText>
      </w:r>
      <w:r w:rsidR="0035788E">
        <w:fldChar w:fldCharType="separate"/>
      </w:r>
      <w:r w:rsidR="006D2BF1">
        <w:t>A.6.2</w:t>
      </w:r>
      <w:r w:rsidR="0035788E">
        <w:fldChar w:fldCharType="end"/>
      </w:r>
      <w:r w:rsidRPr="0088618F">
        <w:t xml:space="preserve"> is referred to as the transitional percentage. Where there is no equivalent loading or penalty in this award, the transitional percentage is the rate in </w:t>
      </w:r>
      <w:r w:rsidR="0035788E">
        <w:fldChar w:fldCharType="begin"/>
      </w:r>
      <w:r w:rsidR="0035788E">
        <w:instrText xml:space="preserve"> REF _Ref239685075 \w \h  \* MERGEFORMAT </w:instrText>
      </w:r>
      <w:r w:rsidR="0035788E">
        <w:fldChar w:fldCharType="separate"/>
      </w:r>
      <w:r w:rsidR="006D2BF1">
        <w:t>A.6.2</w:t>
      </w:r>
      <w:r w:rsidR="0035788E">
        <w:fldChar w:fldCharType="end"/>
      </w:r>
      <w:r w:rsidRPr="0088618F">
        <w:t>.</w:t>
      </w:r>
    </w:p>
    <w:p w14:paraId="37DFD05D" w14:textId="77777777" w:rsidR="00F20DED" w:rsidRPr="0088618F" w:rsidRDefault="00F20DED" w:rsidP="00F20DED">
      <w:pPr>
        <w:pStyle w:val="SubLevel2"/>
        <w:keepNext/>
      </w:pPr>
      <w:r w:rsidRPr="0088618F">
        <w:t>From the following dates the employer must pay no less than the loading or penalty in this award plus the specified proportion of the transitional percentage:</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F20DED" w:rsidRPr="00783006" w14:paraId="21B12D3D" w14:textId="77777777" w:rsidTr="00783006">
        <w:tc>
          <w:tcPr>
            <w:tcW w:w="3469" w:type="dxa"/>
          </w:tcPr>
          <w:p w14:paraId="20495C8C" w14:textId="77777777" w:rsidR="00F20DED" w:rsidRPr="00783006" w:rsidRDefault="00F20DED" w:rsidP="00783006">
            <w:pPr>
              <w:pStyle w:val="AMODTable"/>
              <w:keepNext/>
              <w:rPr>
                <w:b/>
              </w:rPr>
            </w:pPr>
            <w:r w:rsidRPr="00783006">
              <w:rPr>
                <w:b/>
              </w:rPr>
              <w:t>First full pay period on or after</w:t>
            </w:r>
          </w:p>
        </w:tc>
        <w:tc>
          <w:tcPr>
            <w:tcW w:w="1620" w:type="dxa"/>
          </w:tcPr>
          <w:p w14:paraId="39703BC1" w14:textId="77777777" w:rsidR="00F20DED" w:rsidRPr="00783006" w:rsidRDefault="00F20DED" w:rsidP="00783006">
            <w:pPr>
              <w:pStyle w:val="AMODTable"/>
              <w:keepNext/>
              <w:jc w:val="center"/>
              <w:rPr>
                <w:b/>
              </w:rPr>
            </w:pPr>
          </w:p>
        </w:tc>
      </w:tr>
      <w:tr w:rsidR="00F20DED" w:rsidRPr="0088618F" w14:paraId="31699F7B" w14:textId="77777777" w:rsidTr="00783006">
        <w:tc>
          <w:tcPr>
            <w:tcW w:w="3469" w:type="dxa"/>
          </w:tcPr>
          <w:p w14:paraId="252133A3" w14:textId="77777777" w:rsidR="00F20DED" w:rsidRPr="0088618F" w:rsidRDefault="00F20DED" w:rsidP="00783006">
            <w:pPr>
              <w:pStyle w:val="AMODTable"/>
              <w:keepNext/>
            </w:pPr>
            <w:r w:rsidRPr="0088618F">
              <w:t>1 July 2010</w:t>
            </w:r>
          </w:p>
        </w:tc>
        <w:tc>
          <w:tcPr>
            <w:tcW w:w="1620" w:type="dxa"/>
          </w:tcPr>
          <w:p w14:paraId="05C6A9B8" w14:textId="77777777" w:rsidR="00F20DED" w:rsidRPr="0088618F" w:rsidRDefault="00F20DED" w:rsidP="00783006">
            <w:pPr>
              <w:pStyle w:val="AMODTable"/>
              <w:keepNext/>
              <w:jc w:val="center"/>
            </w:pPr>
            <w:r w:rsidRPr="0088618F">
              <w:t>80%</w:t>
            </w:r>
          </w:p>
        </w:tc>
      </w:tr>
      <w:tr w:rsidR="00F20DED" w:rsidRPr="0088618F" w14:paraId="5E92242A" w14:textId="77777777" w:rsidTr="00783006">
        <w:tc>
          <w:tcPr>
            <w:tcW w:w="3469" w:type="dxa"/>
          </w:tcPr>
          <w:p w14:paraId="3C180EE5" w14:textId="77777777" w:rsidR="00F20DED" w:rsidRPr="0088618F" w:rsidRDefault="00F20DED" w:rsidP="00783006">
            <w:pPr>
              <w:pStyle w:val="AMODTable"/>
              <w:keepNext/>
            </w:pPr>
            <w:r w:rsidRPr="0088618F">
              <w:t>1 July 2011</w:t>
            </w:r>
          </w:p>
        </w:tc>
        <w:tc>
          <w:tcPr>
            <w:tcW w:w="1620" w:type="dxa"/>
          </w:tcPr>
          <w:p w14:paraId="02003F89" w14:textId="77777777" w:rsidR="00F20DED" w:rsidRPr="0088618F" w:rsidRDefault="00F20DED" w:rsidP="00783006">
            <w:pPr>
              <w:pStyle w:val="AMODTable"/>
              <w:keepNext/>
              <w:jc w:val="center"/>
            </w:pPr>
            <w:r w:rsidRPr="0088618F">
              <w:t>60%</w:t>
            </w:r>
          </w:p>
        </w:tc>
      </w:tr>
      <w:tr w:rsidR="00F20DED" w:rsidRPr="0088618F" w14:paraId="40954325" w14:textId="77777777" w:rsidTr="00783006">
        <w:tc>
          <w:tcPr>
            <w:tcW w:w="3469" w:type="dxa"/>
          </w:tcPr>
          <w:p w14:paraId="27823E59" w14:textId="77777777" w:rsidR="00F20DED" w:rsidRPr="0088618F" w:rsidRDefault="00F20DED" w:rsidP="00783006">
            <w:pPr>
              <w:pStyle w:val="AMODTable"/>
              <w:keepNext/>
            </w:pPr>
            <w:r w:rsidRPr="0088618F">
              <w:t>1 July 2012</w:t>
            </w:r>
          </w:p>
        </w:tc>
        <w:tc>
          <w:tcPr>
            <w:tcW w:w="1620" w:type="dxa"/>
          </w:tcPr>
          <w:p w14:paraId="4A9E93B4" w14:textId="77777777" w:rsidR="00F20DED" w:rsidRPr="0088618F" w:rsidRDefault="00F20DED" w:rsidP="00783006">
            <w:pPr>
              <w:pStyle w:val="AMODTable"/>
              <w:keepNext/>
              <w:jc w:val="center"/>
            </w:pPr>
            <w:r w:rsidRPr="0088618F">
              <w:t>40%</w:t>
            </w:r>
          </w:p>
        </w:tc>
      </w:tr>
      <w:tr w:rsidR="00F20DED" w:rsidRPr="0088618F" w14:paraId="79AFBEE1" w14:textId="77777777" w:rsidTr="00783006">
        <w:tc>
          <w:tcPr>
            <w:tcW w:w="3469" w:type="dxa"/>
          </w:tcPr>
          <w:p w14:paraId="393DCBB7" w14:textId="77777777" w:rsidR="00F20DED" w:rsidRPr="0088618F" w:rsidRDefault="00F20DED" w:rsidP="00F20DED">
            <w:pPr>
              <w:pStyle w:val="AMODTable"/>
            </w:pPr>
            <w:r w:rsidRPr="0088618F">
              <w:t>1 July 2013</w:t>
            </w:r>
          </w:p>
        </w:tc>
        <w:tc>
          <w:tcPr>
            <w:tcW w:w="1620" w:type="dxa"/>
          </w:tcPr>
          <w:p w14:paraId="12BD0D31" w14:textId="77777777" w:rsidR="00F20DED" w:rsidRPr="0088618F" w:rsidRDefault="00F20DED" w:rsidP="00783006">
            <w:pPr>
              <w:pStyle w:val="AMODTable"/>
              <w:jc w:val="center"/>
            </w:pPr>
            <w:r w:rsidRPr="0088618F">
              <w:t>20%</w:t>
            </w:r>
          </w:p>
        </w:tc>
      </w:tr>
    </w:tbl>
    <w:p w14:paraId="663AB2C6" w14:textId="77777777" w:rsidR="00F20DED" w:rsidRPr="0088618F" w:rsidRDefault="00F20DED" w:rsidP="00F20DED">
      <w:pPr>
        <w:pStyle w:val="SubLevel2"/>
      </w:pPr>
      <w:r w:rsidRPr="0088618F">
        <w:lastRenderedPageBreak/>
        <w:t>These provisions cease to operate from the beginning of the first full pay period on or after 1 July 2014.</w:t>
      </w:r>
    </w:p>
    <w:p w14:paraId="74E94BA4" w14:textId="77777777" w:rsidR="00F20DED" w:rsidRDefault="00F20DED" w:rsidP="00F20DED">
      <w:pPr>
        <w:pStyle w:val="SubLevel1Bold"/>
      </w:pPr>
      <w:r w:rsidRPr="0088618F">
        <w:t>Loadings and penalty rates – no existing loading or penalty rate</w:t>
      </w:r>
    </w:p>
    <w:p w14:paraId="3507BA21" w14:textId="2E860A9D" w:rsidR="00525123" w:rsidRPr="00525123" w:rsidRDefault="00525123" w:rsidP="00525123">
      <w:pPr>
        <w:pStyle w:val="History"/>
      </w:pPr>
      <w:r>
        <w:t xml:space="preserve">[A.7.1 varied by </w:t>
      </w:r>
      <w:hyperlink r:id="rId377" w:history="1">
        <w:r>
          <w:rPr>
            <w:rStyle w:val="Hyperlink"/>
          </w:rPr>
          <w:t>PR994523</w:t>
        </w:r>
      </w:hyperlink>
      <w:r>
        <w:t xml:space="preserve"> from 01Jan10]</w:t>
      </w:r>
    </w:p>
    <w:p w14:paraId="047C5F08" w14:textId="48A86D57" w:rsidR="00F20DED" w:rsidRPr="0088618F" w:rsidRDefault="00F20DED" w:rsidP="00F20DED">
      <w:pPr>
        <w:pStyle w:val="SubLevel2"/>
      </w:pPr>
      <w:r w:rsidRPr="0088618F">
        <w:t>The following transitional arrangements apply to an employer not covered by clause </w:t>
      </w:r>
      <w:r w:rsidR="0035788E">
        <w:fldChar w:fldCharType="begin"/>
      </w:r>
      <w:r w:rsidR="0035788E">
        <w:instrText xml:space="preserve"> REF _Ref239685174 \n \h  \* MERGEFORMAT </w:instrText>
      </w:r>
      <w:r w:rsidR="0035788E">
        <w:fldChar w:fldCharType="separate"/>
      </w:r>
      <w:r w:rsidR="006D2BF1">
        <w:t>A.5</w:t>
      </w:r>
      <w:r w:rsidR="0035788E">
        <w:fldChar w:fldCharType="end"/>
      </w:r>
      <w:r w:rsidRPr="0088618F">
        <w:t xml:space="preserve"> or </w:t>
      </w:r>
      <w:r w:rsidR="0035788E">
        <w:fldChar w:fldCharType="begin"/>
      </w:r>
      <w:r w:rsidR="0035788E">
        <w:instrText xml:space="preserve"> REF _Ref239685199 \n \h  \* MERGEFORMAT </w:instrText>
      </w:r>
      <w:r w:rsidR="0035788E">
        <w:fldChar w:fldCharType="separate"/>
      </w:r>
      <w:r w:rsidR="006D2BF1">
        <w:t>A.6</w:t>
      </w:r>
      <w:r w:rsidR="0035788E">
        <w:fldChar w:fldCharType="end"/>
      </w:r>
      <w:r w:rsidRPr="0088618F">
        <w:t xml:space="preserve"> in relation to a particular loading or penalty in this award.</w:t>
      </w:r>
    </w:p>
    <w:p w14:paraId="32565D9F" w14:textId="77777777" w:rsidR="00F20DED" w:rsidRDefault="00F20DED" w:rsidP="00F20DED">
      <w:pPr>
        <w:pStyle w:val="SubLevel2"/>
      </w:pPr>
      <w:r w:rsidRPr="0088618F">
        <w:t>Prior to the first full pay period on or after 1 July 2010 the employer need not pay the loading or penalty in this award.</w:t>
      </w:r>
    </w:p>
    <w:p w14:paraId="36525A94" w14:textId="21CBC357" w:rsidR="00525123" w:rsidRPr="00525123" w:rsidRDefault="00525123" w:rsidP="00525123">
      <w:pPr>
        <w:pStyle w:val="History"/>
      </w:pPr>
      <w:r>
        <w:t xml:space="preserve">[A.7.3 varied by </w:t>
      </w:r>
      <w:hyperlink r:id="rId378" w:history="1">
        <w:r>
          <w:rPr>
            <w:rStyle w:val="Hyperlink"/>
          </w:rPr>
          <w:t>PR994523</w:t>
        </w:r>
      </w:hyperlink>
      <w:r>
        <w:t xml:space="preserve"> from 01Jan10]</w:t>
      </w:r>
    </w:p>
    <w:p w14:paraId="1069B3FD" w14:textId="77777777" w:rsidR="00F20DED" w:rsidRPr="0088618F" w:rsidRDefault="00F20DED" w:rsidP="00F20DED">
      <w:pPr>
        <w:pStyle w:val="SubLevel2"/>
        <w:keepNext/>
      </w:pPr>
      <w:r w:rsidRPr="0088618F">
        <w:t>From the following dates the employer must pay no less than the following percentage of the loading or penalty in this award:</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F20DED" w:rsidRPr="0088618F" w14:paraId="08A4746C" w14:textId="77777777" w:rsidTr="00783006">
        <w:tc>
          <w:tcPr>
            <w:tcW w:w="3469" w:type="dxa"/>
          </w:tcPr>
          <w:p w14:paraId="422AAAAE" w14:textId="77777777" w:rsidR="00F20DED" w:rsidRPr="00783006" w:rsidRDefault="00F20DED" w:rsidP="00783006">
            <w:pPr>
              <w:pStyle w:val="AMODTable"/>
              <w:keepNext/>
              <w:rPr>
                <w:b/>
              </w:rPr>
            </w:pPr>
            <w:r w:rsidRPr="00783006">
              <w:rPr>
                <w:b/>
              </w:rPr>
              <w:t>First full pay period on or after</w:t>
            </w:r>
          </w:p>
        </w:tc>
        <w:tc>
          <w:tcPr>
            <w:tcW w:w="1620" w:type="dxa"/>
          </w:tcPr>
          <w:p w14:paraId="79E2B0C5" w14:textId="77777777" w:rsidR="00F20DED" w:rsidRPr="0088618F" w:rsidRDefault="00F20DED" w:rsidP="00783006">
            <w:pPr>
              <w:pStyle w:val="AMODTable"/>
              <w:keepNext/>
              <w:jc w:val="center"/>
            </w:pPr>
          </w:p>
        </w:tc>
      </w:tr>
      <w:tr w:rsidR="00F20DED" w:rsidRPr="0088618F" w14:paraId="7DAD36AF" w14:textId="77777777" w:rsidTr="00783006">
        <w:tc>
          <w:tcPr>
            <w:tcW w:w="3469" w:type="dxa"/>
          </w:tcPr>
          <w:p w14:paraId="28131AA5" w14:textId="77777777" w:rsidR="00F20DED" w:rsidRPr="0088618F" w:rsidRDefault="00F20DED" w:rsidP="00783006">
            <w:pPr>
              <w:pStyle w:val="AMODTable"/>
              <w:keepNext/>
            </w:pPr>
            <w:r w:rsidRPr="0088618F">
              <w:t>1 July 2010</w:t>
            </w:r>
          </w:p>
        </w:tc>
        <w:tc>
          <w:tcPr>
            <w:tcW w:w="1620" w:type="dxa"/>
          </w:tcPr>
          <w:p w14:paraId="7FF1E363" w14:textId="77777777" w:rsidR="00F20DED" w:rsidRPr="0088618F" w:rsidRDefault="00F20DED" w:rsidP="00783006">
            <w:pPr>
              <w:pStyle w:val="AMODTable"/>
              <w:keepNext/>
              <w:jc w:val="center"/>
            </w:pPr>
            <w:r w:rsidRPr="0088618F">
              <w:t>20%</w:t>
            </w:r>
          </w:p>
        </w:tc>
      </w:tr>
      <w:tr w:rsidR="00F20DED" w:rsidRPr="0088618F" w14:paraId="5E25A272" w14:textId="77777777" w:rsidTr="00783006">
        <w:tc>
          <w:tcPr>
            <w:tcW w:w="3469" w:type="dxa"/>
          </w:tcPr>
          <w:p w14:paraId="7917E32A" w14:textId="77777777" w:rsidR="00F20DED" w:rsidRPr="0088618F" w:rsidRDefault="00F20DED" w:rsidP="00783006">
            <w:pPr>
              <w:pStyle w:val="AMODTable"/>
              <w:keepNext/>
            </w:pPr>
            <w:r w:rsidRPr="0088618F">
              <w:t>1 July 2011</w:t>
            </w:r>
          </w:p>
        </w:tc>
        <w:tc>
          <w:tcPr>
            <w:tcW w:w="1620" w:type="dxa"/>
          </w:tcPr>
          <w:p w14:paraId="2472AB62" w14:textId="77777777" w:rsidR="00F20DED" w:rsidRPr="0088618F" w:rsidRDefault="00F20DED" w:rsidP="00783006">
            <w:pPr>
              <w:pStyle w:val="AMODTable"/>
              <w:keepNext/>
              <w:jc w:val="center"/>
            </w:pPr>
            <w:r w:rsidRPr="0088618F">
              <w:t>40%</w:t>
            </w:r>
          </w:p>
        </w:tc>
      </w:tr>
      <w:tr w:rsidR="00F20DED" w:rsidRPr="0088618F" w14:paraId="31CBBD96" w14:textId="77777777" w:rsidTr="00783006">
        <w:tc>
          <w:tcPr>
            <w:tcW w:w="3469" w:type="dxa"/>
          </w:tcPr>
          <w:p w14:paraId="64D5D311" w14:textId="77777777" w:rsidR="00F20DED" w:rsidRPr="0088618F" w:rsidRDefault="00F20DED" w:rsidP="00783006">
            <w:pPr>
              <w:pStyle w:val="AMODTable"/>
              <w:keepNext/>
            </w:pPr>
            <w:r w:rsidRPr="0088618F">
              <w:t>1 July 2012</w:t>
            </w:r>
          </w:p>
        </w:tc>
        <w:tc>
          <w:tcPr>
            <w:tcW w:w="1620" w:type="dxa"/>
          </w:tcPr>
          <w:p w14:paraId="7A0F2357" w14:textId="77777777" w:rsidR="00F20DED" w:rsidRPr="0088618F" w:rsidRDefault="00F20DED" w:rsidP="00783006">
            <w:pPr>
              <w:pStyle w:val="AMODTable"/>
              <w:keepNext/>
              <w:jc w:val="center"/>
            </w:pPr>
            <w:r w:rsidRPr="0088618F">
              <w:t>60%</w:t>
            </w:r>
          </w:p>
        </w:tc>
      </w:tr>
      <w:tr w:rsidR="00F20DED" w:rsidRPr="0088618F" w14:paraId="0E953F14" w14:textId="77777777" w:rsidTr="00783006">
        <w:tc>
          <w:tcPr>
            <w:tcW w:w="3469" w:type="dxa"/>
          </w:tcPr>
          <w:p w14:paraId="7034FC6E" w14:textId="77777777" w:rsidR="00F20DED" w:rsidRPr="0088618F" w:rsidRDefault="00F20DED" w:rsidP="00F20DED">
            <w:pPr>
              <w:pStyle w:val="AMODTable"/>
            </w:pPr>
            <w:r w:rsidRPr="0088618F">
              <w:t>1 July 2013</w:t>
            </w:r>
          </w:p>
        </w:tc>
        <w:tc>
          <w:tcPr>
            <w:tcW w:w="1620" w:type="dxa"/>
          </w:tcPr>
          <w:p w14:paraId="3BC4F91A" w14:textId="77777777" w:rsidR="00F20DED" w:rsidRPr="0088618F" w:rsidRDefault="00F20DED" w:rsidP="00783006">
            <w:pPr>
              <w:pStyle w:val="AMODTable"/>
              <w:jc w:val="center"/>
            </w:pPr>
            <w:r w:rsidRPr="0088618F">
              <w:t>80%</w:t>
            </w:r>
          </w:p>
        </w:tc>
      </w:tr>
    </w:tbl>
    <w:p w14:paraId="0EA19392" w14:textId="77777777" w:rsidR="00F11AA7" w:rsidRDefault="00F20DED" w:rsidP="00F11AA7">
      <w:pPr>
        <w:pStyle w:val="SubLevel2"/>
      </w:pPr>
      <w:r w:rsidRPr="0088618F">
        <w:t>These provisions cease to operate from the beginning of the first full pay period on or after 1 July 2014.</w:t>
      </w:r>
    </w:p>
    <w:p w14:paraId="67A70F72" w14:textId="77777777" w:rsidR="005808F3" w:rsidRDefault="005808F3" w:rsidP="005808F3">
      <w:pPr>
        <w:pStyle w:val="SubLevel1Bold"/>
      </w:pPr>
      <w:r w:rsidRPr="00054EDA">
        <w:t>Former Division 2B employers</w:t>
      </w:r>
      <w:r>
        <w:t xml:space="preserve"> </w:t>
      </w:r>
    </w:p>
    <w:p w14:paraId="0F08663A" w14:textId="21119E80" w:rsidR="005808F3" w:rsidRPr="00273F87" w:rsidRDefault="005808F3" w:rsidP="005808F3">
      <w:pPr>
        <w:pStyle w:val="History"/>
      </w:pPr>
      <w:r>
        <w:t xml:space="preserve">[A.8 inserted </w:t>
      </w:r>
      <w:r w:rsidRPr="00EF6885">
        <w:t xml:space="preserve">by </w:t>
      </w:r>
      <w:hyperlink r:id="rId379" w:history="1">
        <w:r>
          <w:rPr>
            <w:rStyle w:val="Hyperlink"/>
          </w:rPr>
          <w:t>PR503733</w:t>
        </w:r>
      </w:hyperlink>
      <w:r>
        <w:t xml:space="preserve"> ppc 01Jan11</w:t>
      </w:r>
      <w:r w:rsidRPr="00EF6885">
        <w:t>]</w:t>
      </w:r>
    </w:p>
    <w:p w14:paraId="5046826E" w14:textId="77777777" w:rsidR="005808F3" w:rsidRDefault="005808F3" w:rsidP="005808F3">
      <w:pPr>
        <w:pStyle w:val="SubLevel2"/>
      </w:pPr>
      <w:r>
        <w:t xml:space="preserve">This clause applies to an employer which, immediately prior to 1 January 2011, was covered by a Division 2B State award. </w:t>
      </w:r>
    </w:p>
    <w:p w14:paraId="3C069B1D" w14:textId="77777777" w:rsidR="005808F3" w:rsidRDefault="005808F3" w:rsidP="005808F3">
      <w:pPr>
        <w:pStyle w:val="SubLevel2"/>
      </w:pPr>
      <w:r>
        <w:t xml:space="preserve">All of the terms of a Division 2B State award applying to a Division 2B employer are continued in effect until the end of the full pay period commencing before 1 February 2011. </w:t>
      </w:r>
    </w:p>
    <w:p w14:paraId="6479899D" w14:textId="77777777" w:rsidR="005808F3" w:rsidRDefault="005808F3" w:rsidP="005808F3">
      <w:pPr>
        <w:pStyle w:val="SubLevel2"/>
      </w:pPr>
      <w:bookmarkStart w:id="392" w:name="_Ref277233977"/>
      <w:r>
        <w:t>Subject to this clause, from the first full pay period commencing on or after 1 February 2011 a Division 2B employer must pay no less than the minimum wages, loadings and penalty rates which it would be required to pay under this Schedule if it had been a national system employer immediately prior to 1 January 2010.</w:t>
      </w:r>
      <w:bookmarkEnd w:id="392"/>
      <w:r>
        <w:t xml:space="preserve"> </w:t>
      </w:r>
    </w:p>
    <w:p w14:paraId="25A14353" w14:textId="053B3894" w:rsidR="005808F3" w:rsidRDefault="005808F3" w:rsidP="005808F3">
      <w:pPr>
        <w:pStyle w:val="SubLevel2"/>
      </w:pPr>
      <w:r>
        <w:t xml:space="preserve">Despite clause </w:t>
      </w:r>
      <w:r w:rsidR="00695F92">
        <w:fldChar w:fldCharType="begin"/>
      </w:r>
      <w:r>
        <w:instrText xml:space="preserve"> REF _Ref277233977 \w \h </w:instrText>
      </w:r>
      <w:r w:rsidR="00695F92">
        <w:fldChar w:fldCharType="separate"/>
      </w:r>
      <w:r w:rsidR="006D2BF1">
        <w:t>A.8.3</w:t>
      </w:r>
      <w:r w:rsidR="00695F92">
        <w:fldChar w:fldCharType="end"/>
      </w:r>
      <w:r>
        <w:t xml:space="preserve">, where a minimum wage, loading or penalty rate in a Division 2B State award immediately prior to 1 February 2011 was lower than the corresponding minimum wage, loading or penalty rate in this award, nothing in this Schedule requires a Division 2B employer to pay more than the minimum wage, loading or penalty rate in this award. </w:t>
      </w:r>
    </w:p>
    <w:p w14:paraId="36A08139" w14:textId="3FCDFEE4" w:rsidR="005808F3" w:rsidRDefault="005808F3" w:rsidP="005808F3">
      <w:pPr>
        <w:pStyle w:val="SubLevel2"/>
      </w:pPr>
      <w:r>
        <w:t xml:space="preserve">Despite clause </w:t>
      </w:r>
      <w:r w:rsidR="00695F92">
        <w:fldChar w:fldCharType="begin"/>
      </w:r>
      <w:r>
        <w:instrText xml:space="preserve"> REF _Ref277233977 \w \h </w:instrText>
      </w:r>
      <w:r w:rsidR="00695F92">
        <w:fldChar w:fldCharType="separate"/>
      </w:r>
      <w:r w:rsidR="006D2BF1">
        <w:t>A.8.3</w:t>
      </w:r>
      <w:r w:rsidR="00695F92">
        <w:fldChar w:fldCharType="end"/>
      </w:r>
      <w:r>
        <w:t xml:space="preserve">, where a minimum wage, loading or penalty rate in a Division 2B State award immediately prior to 1 February 2011 was higher than the corresponding minimum wage, loading or penalty rate in this award, nothing in this Schedule requires a Division 2B employer to pay less than the minimum wage, loading or penalty rate in this award. </w:t>
      </w:r>
    </w:p>
    <w:p w14:paraId="468A38C8" w14:textId="77777777" w:rsidR="005808F3" w:rsidRDefault="005808F3" w:rsidP="005808F3">
      <w:pPr>
        <w:pStyle w:val="SubLevel2"/>
      </w:pPr>
      <w:r>
        <w:lastRenderedPageBreak/>
        <w:t>In relation to a Division 2B employer this Schedule commences to operate from the beginning of the first full pay period on or after 1 January 2011 and ceases to operate from the beginning of the first full pay period on or after 1 July 2014.</w:t>
      </w:r>
    </w:p>
    <w:p w14:paraId="3FB118AA" w14:textId="77777777" w:rsidR="005808F3" w:rsidRPr="005808F3" w:rsidRDefault="005808F3" w:rsidP="00CD7324"/>
    <w:bookmarkEnd w:id="385"/>
    <w:p w14:paraId="080BFA98" w14:textId="77777777" w:rsidR="00F11AA7" w:rsidRDefault="00F11AA7" w:rsidP="00F11AA7">
      <w:pPr>
        <w:pStyle w:val="Subdocument"/>
      </w:pPr>
      <w:r w:rsidRPr="0088618F">
        <w:rPr>
          <w:u w:val="single"/>
        </w:rPr>
        <w:br w:type="page"/>
      </w:r>
      <w:bookmarkStart w:id="393" w:name="_Ref240256248"/>
      <w:bookmarkStart w:id="394" w:name="_Ref240256252"/>
      <w:bookmarkStart w:id="395" w:name="_Ref240256726"/>
      <w:bookmarkStart w:id="396" w:name="_Ref240256752"/>
      <w:bookmarkStart w:id="397" w:name="_Toc55035535"/>
      <w:r w:rsidRPr="0088618F">
        <w:lastRenderedPageBreak/>
        <w:t>—</w:t>
      </w:r>
      <w:bookmarkStart w:id="398" w:name="sched_b"/>
      <w:r w:rsidRPr="0088618F">
        <w:t>Classification Definitions</w:t>
      </w:r>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93"/>
      <w:bookmarkEnd w:id="394"/>
      <w:bookmarkEnd w:id="395"/>
      <w:bookmarkEnd w:id="396"/>
      <w:bookmarkEnd w:id="397"/>
    </w:p>
    <w:p w14:paraId="4E993B9C" w14:textId="2E2DCC71" w:rsidR="005C3864" w:rsidRPr="005C3864" w:rsidRDefault="005C3864" w:rsidP="005C3864">
      <w:pPr>
        <w:pStyle w:val="History"/>
      </w:pPr>
      <w:r>
        <w:t xml:space="preserve">[Varied by </w:t>
      </w:r>
      <w:hyperlink r:id="rId380" w:history="1">
        <w:r w:rsidRPr="005F0393">
          <w:rPr>
            <w:rStyle w:val="Hyperlink"/>
          </w:rPr>
          <w:t>PR988411</w:t>
        </w:r>
      </w:hyperlink>
      <w:r>
        <w:t>]</w:t>
      </w:r>
    </w:p>
    <w:p w14:paraId="6790B7D2" w14:textId="77777777" w:rsidR="00F11AA7" w:rsidRPr="0088618F" w:rsidRDefault="00F11AA7" w:rsidP="00F11AA7">
      <w:pPr>
        <w:pStyle w:val="SubLevel1Bold"/>
      </w:pPr>
      <w:r w:rsidRPr="0088618F">
        <w:t>Classification/reclassification</w:t>
      </w:r>
    </w:p>
    <w:p w14:paraId="35E8DF90" w14:textId="77777777" w:rsidR="00F11AA7" w:rsidRPr="0088618F" w:rsidRDefault="00F11AA7" w:rsidP="00F11AA7">
      <w:pPr>
        <w:pStyle w:val="SubLevel2"/>
      </w:pPr>
      <w:r w:rsidRPr="0088618F">
        <w:t>In order to assist in the classification or reclassification of employees, the following will apply:</w:t>
      </w:r>
    </w:p>
    <w:p w14:paraId="41D55CD9" w14:textId="77777777" w:rsidR="00F11AA7" w:rsidRPr="0088618F" w:rsidRDefault="00F11AA7" w:rsidP="00F11AA7">
      <w:pPr>
        <w:pStyle w:val="SubLevel3"/>
      </w:pPr>
      <w:r w:rsidRPr="0088618F">
        <w:t>where the employee has the relevant qualification recognised as a minimum training requirement for the level at which the employee seeks to be classified; and</w:t>
      </w:r>
    </w:p>
    <w:p w14:paraId="3157B9E3" w14:textId="77777777" w:rsidR="00F11AA7" w:rsidRPr="0088618F" w:rsidRDefault="00F11AA7" w:rsidP="00F11AA7">
      <w:pPr>
        <w:pStyle w:val="SubLevel3"/>
      </w:pPr>
      <w:r w:rsidRPr="0088618F">
        <w:t>the employee is exercising or will be required to exercise the skills and knowledge gained from the qualification necessary for that level of work;</w:t>
      </w:r>
    </w:p>
    <w:p w14:paraId="0D831721" w14:textId="77777777" w:rsidR="00F11AA7" w:rsidRPr="0088618F" w:rsidRDefault="00F11AA7" w:rsidP="00F11AA7">
      <w:pPr>
        <w:pStyle w:val="SubLevel3"/>
      </w:pPr>
      <w:r w:rsidRPr="0088618F">
        <w:t>the employee must be classified appropriately.</w:t>
      </w:r>
    </w:p>
    <w:p w14:paraId="791B0269" w14:textId="77777777" w:rsidR="00F11AA7" w:rsidRPr="0088618F" w:rsidRDefault="00F11AA7" w:rsidP="00F11AA7">
      <w:pPr>
        <w:pStyle w:val="SubLevel1Bold"/>
      </w:pPr>
      <w:bookmarkStart w:id="399" w:name="_Toc211415326"/>
      <w:r w:rsidRPr="0088618F">
        <w:t>Classification definitions</w:t>
      </w:r>
      <w:bookmarkEnd w:id="399"/>
    </w:p>
    <w:p w14:paraId="1C38638B" w14:textId="77777777" w:rsidR="00F11AA7" w:rsidRPr="0088618F" w:rsidRDefault="00F11AA7" w:rsidP="00F11AA7">
      <w:pPr>
        <w:pStyle w:val="SubLevel2Bold"/>
      </w:pPr>
      <w:r w:rsidRPr="0088618F">
        <w:t>Electrical worker grade 1</w:t>
      </w:r>
    </w:p>
    <w:p w14:paraId="3A4F8677" w14:textId="77777777" w:rsidR="00F11AA7" w:rsidRPr="0088618F" w:rsidRDefault="00F11AA7" w:rsidP="00F11AA7">
      <w:pPr>
        <w:pStyle w:val="Block1"/>
      </w:pPr>
      <w:r w:rsidRPr="0088618F">
        <w:t>An Electrical worker grade 1 is a labourer not otherwise provided for in this award, who is doing labouring work and employed as such.</w:t>
      </w:r>
    </w:p>
    <w:p w14:paraId="17E65B33" w14:textId="77777777" w:rsidR="00F11AA7" w:rsidRPr="0088618F" w:rsidRDefault="00F11AA7" w:rsidP="00F11AA7">
      <w:pPr>
        <w:pStyle w:val="SubLevel2Bold"/>
      </w:pPr>
      <w:r w:rsidRPr="0088618F">
        <w:t>Electrical worker grade 2</w:t>
      </w:r>
    </w:p>
    <w:p w14:paraId="7B457071" w14:textId="77777777" w:rsidR="00F11AA7" w:rsidRPr="0088618F" w:rsidRDefault="00F11AA7" w:rsidP="00F11AA7">
      <w:pPr>
        <w:pStyle w:val="SubLevel3"/>
      </w:pPr>
      <w:r w:rsidRPr="0088618F">
        <w:t>An Electrical worker grade 2 is an employee who is engaged in assisting a tradesperson, provided that such assistance must not include the work of a tradesperson.</w:t>
      </w:r>
    </w:p>
    <w:p w14:paraId="31F792BE" w14:textId="77777777" w:rsidR="00F11AA7" w:rsidRPr="0088618F" w:rsidRDefault="00F11AA7" w:rsidP="00F11AA7">
      <w:pPr>
        <w:pStyle w:val="SubLevel3"/>
      </w:pPr>
      <w:r w:rsidRPr="0088618F">
        <w:t>Without limiting the scope of the work, an employee may perform the following tasks to the level of the employee’s training:</w:t>
      </w:r>
    </w:p>
    <w:p w14:paraId="01C547E3" w14:textId="77777777" w:rsidR="00F11AA7" w:rsidRPr="0088618F" w:rsidRDefault="00F11AA7" w:rsidP="00F11AA7">
      <w:pPr>
        <w:pStyle w:val="Bullet2"/>
      </w:pPr>
      <w:r w:rsidRPr="0088618F">
        <w:t>unskilled tasks as directed;</w:t>
      </w:r>
    </w:p>
    <w:p w14:paraId="0863802C" w14:textId="77777777" w:rsidR="00F11AA7" w:rsidRPr="0088618F" w:rsidRDefault="00F11AA7" w:rsidP="00F11AA7">
      <w:pPr>
        <w:pStyle w:val="Bullet2"/>
      </w:pPr>
      <w:r w:rsidRPr="0088618F">
        <w:t>cut to specified lengths—ducting, unistrut, conduit and other cable and support systems;</w:t>
      </w:r>
    </w:p>
    <w:p w14:paraId="6C38CE02" w14:textId="77777777" w:rsidR="00F11AA7" w:rsidRPr="0088618F" w:rsidRDefault="00F11AA7" w:rsidP="00F11AA7">
      <w:pPr>
        <w:pStyle w:val="Bullet2"/>
      </w:pPr>
      <w:r w:rsidRPr="0088618F">
        <w:t>paint cable trays, ducts and conduits;</w:t>
      </w:r>
    </w:p>
    <w:p w14:paraId="5A441222" w14:textId="77777777" w:rsidR="00F11AA7" w:rsidRPr="0088618F" w:rsidRDefault="00F11AA7" w:rsidP="00F11AA7">
      <w:pPr>
        <w:pStyle w:val="Bullet2"/>
      </w:pPr>
      <w:r w:rsidRPr="0088618F">
        <w:t>chase walls as marked by a tradesperson;</w:t>
      </w:r>
    </w:p>
    <w:p w14:paraId="0078972B" w14:textId="77777777" w:rsidR="00F11AA7" w:rsidRPr="0088618F" w:rsidRDefault="00F11AA7" w:rsidP="00F11AA7">
      <w:pPr>
        <w:pStyle w:val="Bullet2"/>
      </w:pPr>
      <w:r w:rsidRPr="0088618F">
        <w:t>is an employee who is engaged in the clearance of vegetation in the vicinity of overhead power distribution lines.</w:t>
      </w:r>
    </w:p>
    <w:p w14:paraId="2D4C06EB" w14:textId="77777777" w:rsidR="00F11AA7" w:rsidRPr="0088618F" w:rsidRDefault="00F11AA7" w:rsidP="00F11AA7">
      <w:pPr>
        <w:pStyle w:val="SubLevel3"/>
      </w:pPr>
      <w:r w:rsidRPr="0088618F">
        <w:t>Definitions applying to this grade of worker prior to 5 October 1990:</w:t>
      </w:r>
    </w:p>
    <w:p w14:paraId="58B224FC" w14:textId="77777777" w:rsidR="00F11AA7" w:rsidRPr="0088618F" w:rsidRDefault="00F11AA7" w:rsidP="00F11AA7">
      <w:pPr>
        <w:pStyle w:val="Bullet2"/>
      </w:pPr>
      <w:r w:rsidRPr="0088618F">
        <w:t>Trades assistant;</w:t>
      </w:r>
    </w:p>
    <w:p w14:paraId="4541C50E" w14:textId="77777777" w:rsidR="00F11AA7" w:rsidRPr="0088618F" w:rsidRDefault="00F11AA7" w:rsidP="00F11AA7">
      <w:pPr>
        <w:pStyle w:val="Bullet2"/>
      </w:pPr>
      <w:r w:rsidRPr="0088618F">
        <w:t>Lines assistant;</w:t>
      </w:r>
    </w:p>
    <w:p w14:paraId="073182A8" w14:textId="77777777" w:rsidR="00F11AA7" w:rsidRPr="0088618F" w:rsidRDefault="00F11AA7" w:rsidP="00F11AA7">
      <w:pPr>
        <w:pStyle w:val="Bullet2"/>
      </w:pPr>
      <w:r w:rsidRPr="0088618F">
        <w:t>Cable jointers mate/assistant; and</w:t>
      </w:r>
    </w:p>
    <w:p w14:paraId="116E0EF9" w14:textId="77777777" w:rsidR="00F11AA7" w:rsidRPr="0088618F" w:rsidRDefault="00F11AA7" w:rsidP="00F11AA7">
      <w:pPr>
        <w:pStyle w:val="Bullet2"/>
      </w:pPr>
      <w:r w:rsidRPr="0088618F">
        <w:t>Line clearance operator.</w:t>
      </w:r>
    </w:p>
    <w:p w14:paraId="464112D1" w14:textId="77777777" w:rsidR="00F11AA7" w:rsidRPr="0088618F" w:rsidRDefault="00F11AA7" w:rsidP="00F11AA7">
      <w:pPr>
        <w:pStyle w:val="SubLevel2Bold"/>
      </w:pPr>
      <w:r w:rsidRPr="0088618F">
        <w:lastRenderedPageBreak/>
        <w:t>Electrical worker grade 3</w:t>
      </w:r>
    </w:p>
    <w:p w14:paraId="497BA3C8" w14:textId="77777777" w:rsidR="00F11AA7" w:rsidRPr="0088618F" w:rsidRDefault="00F11AA7" w:rsidP="00F11AA7">
      <w:pPr>
        <w:pStyle w:val="SubLevel3"/>
      </w:pPr>
      <w:r w:rsidRPr="0088618F">
        <w:t>An Electrical worker grade 3 is an employee who works under direction and may be required to perform the work of an Electrical worker grade 2; and</w:t>
      </w:r>
    </w:p>
    <w:p w14:paraId="274710EA" w14:textId="77777777" w:rsidR="00F11AA7" w:rsidRPr="0088618F" w:rsidRDefault="00F11AA7" w:rsidP="00F11AA7">
      <w:pPr>
        <w:pStyle w:val="SubLevel3"/>
      </w:pPr>
      <w:r w:rsidRPr="0088618F">
        <w:t>Without limiting the scope of the work, the employee may perform the work described below to the level of the employee’s training:</w:t>
      </w:r>
    </w:p>
    <w:p w14:paraId="6C60B201" w14:textId="77777777" w:rsidR="00F11AA7" w:rsidRPr="0088618F" w:rsidRDefault="00F11AA7" w:rsidP="00F11AA7">
      <w:pPr>
        <w:pStyle w:val="SubLevel4"/>
      </w:pPr>
      <w:r w:rsidRPr="0088618F">
        <w:t>is engaged in storework; or</w:t>
      </w:r>
    </w:p>
    <w:p w14:paraId="5499B7C3" w14:textId="77777777" w:rsidR="00F11AA7" w:rsidRPr="0088618F" w:rsidRDefault="00F11AA7" w:rsidP="00F11AA7">
      <w:pPr>
        <w:pStyle w:val="SubLevel4"/>
      </w:pPr>
      <w:r w:rsidRPr="0088618F">
        <w:t>is qualified and required to drive or operate the employer’s vehicles, machinery, plant or equipment incidental to the employee’s primary task or functions; or</w:t>
      </w:r>
    </w:p>
    <w:p w14:paraId="282BA728" w14:textId="77777777" w:rsidR="00F11AA7" w:rsidRPr="0088618F" w:rsidRDefault="00F11AA7" w:rsidP="00F11AA7">
      <w:pPr>
        <w:pStyle w:val="SubLevel4"/>
      </w:pPr>
      <w:r w:rsidRPr="0088618F">
        <w:t>inspects and tests fire alarm or security alarm equipment; or</w:t>
      </w:r>
    </w:p>
    <w:p w14:paraId="2DB871EA" w14:textId="77777777" w:rsidR="00F11AA7" w:rsidRPr="0088618F" w:rsidRDefault="00F11AA7" w:rsidP="00F11AA7">
      <w:pPr>
        <w:pStyle w:val="SubLevel4"/>
      </w:pPr>
      <w:r w:rsidRPr="0088618F">
        <w:t>under the supervision of a tradesperson or electronics serviceperson:</w:t>
      </w:r>
    </w:p>
    <w:p w14:paraId="17F6E352" w14:textId="77777777" w:rsidR="00F11AA7" w:rsidRPr="0088618F" w:rsidRDefault="00F11AA7" w:rsidP="00F11AA7">
      <w:pPr>
        <w:pStyle w:val="Bullet3"/>
      </w:pPr>
      <w:r w:rsidRPr="0088618F">
        <w:t>installs radio, communications and related equipment including antenna; or</w:t>
      </w:r>
    </w:p>
    <w:p w14:paraId="757B74F0" w14:textId="77777777" w:rsidR="00F11AA7" w:rsidRPr="0088618F" w:rsidRDefault="00F11AA7" w:rsidP="00F11AA7">
      <w:pPr>
        <w:pStyle w:val="Bullet3"/>
      </w:pPr>
      <w:r w:rsidRPr="0088618F">
        <w:t>installs fire alarm or security alarm equipment; or</w:t>
      </w:r>
    </w:p>
    <w:p w14:paraId="1C420537" w14:textId="77777777" w:rsidR="00F11AA7" w:rsidRPr="0088618F" w:rsidRDefault="00F11AA7" w:rsidP="00F11AA7">
      <w:pPr>
        <w:pStyle w:val="Bullet3"/>
      </w:pPr>
      <w:r w:rsidRPr="0088618F">
        <w:t>installs data and communication cabling.</w:t>
      </w:r>
    </w:p>
    <w:p w14:paraId="2BCEC35B" w14:textId="77777777" w:rsidR="00F11AA7" w:rsidRPr="0088618F" w:rsidRDefault="00F11AA7" w:rsidP="00F11AA7">
      <w:pPr>
        <w:pStyle w:val="SubLevel3"/>
      </w:pPr>
      <w:r w:rsidRPr="0088618F">
        <w:t>Provided that this person must not undertake tasks requiring the skills of a tradesperson.</w:t>
      </w:r>
    </w:p>
    <w:p w14:paraId="362952A0" w14:textId="77777777" w:rsidR="00F11AA7" w:rsidRPr="0088618F" w:rsidRDefault="00F11AA7" w:rsidP="00F11AA7">
      <w:pPr>
        <w:pStyle w:val="SubLevel2Bold"/>
      </w:pPr>
      <w:r w:rsidRPr="0088618F">
        <w:t>Electrical worker grade 4</w:t>
      </w:r>
    </w:p>
    <w:p w14:paraId="6A53926C" w14:textId="77777777" w:rsidR="00F11AA7" w:rsidRPr="0088618F" w:rsidRDefault="00F11AA7" w:rsidP="00F11AA7">
      <w:pPr>
        <w:pStyle w:val="SubLevel3"/>
      </w:pPr>
      <w:r w:rsidRPr="0088618F">
        <w:t>An Electrical worker grade 4 is an employee who:</w:t>
      </w:r>
    </w:p>
    <w:p w14:paraId="23253252" w14:textId="77777777" w:rsidR="00F11AA7" w:rsidRPr="0088618F" w:rsidRDefault="00F11AA7" w:rsidP="00F11AA7">
      <w:pPr>
        <w:pStyle w:val="SubLevel4"/>
      </w:pPr>
      <w:r w:rsidRPr="0088618F">
        <w:t>has worked for not less than one year in the industry or holds the equivalent experience and without limiting the scope of the work and to the level of the employee’s training is an employee who is accredited to perform:</w:t>
      </w:r>
    </w:p>
    <w:p w14:paraId="65083BA5" w14:textId="77777777" w:rsidR="00F11AA7" w:rsidRPr="0088618F" w:rsidRDefault="00F11AA7" w:rsidP="00F11AA7">
      <w:pPr>
        <w:pStyle w:val="Bullet3"/>
      </w:pPr>
      <w:r w:rsidRPr="0088618F">
        <w:t>scaffolding or rigging; or</w:t>
      </w:r>
    </w:p>
    <w:p w14:paraId="07E50A34" w14:textId="77777777" w:rsidR="00F11AA7" w:rsidRPr="0088618F" w:rsidRDefault="00F11AA7" w:rsidP="00F11AA7">
      <w:pPr>
        <w:pStyle w:val="Bullet3"/>
      </w:pPr>
      <w:r w:rsidRPr="0088618F">
        <w:t>is directly in charge of an electrical store and responsible for materials, ordering and purchasing; or</w:t>
      </w:r>
    </w:p>
    <w:p w14:paraId="78C51786" w14:textId="77777777" w:rsidR="00F11AA7" w:rsidRPr="0088618F" w:rsidRDefault="00F11AA7" w:rsidP="00F11AA7">
      <w:pPr>
        <w:pStyle w:val="SubLevel4"/>
      </w:pPr>
      <w:r w:rsidRPr="0088618F">
        <w:t>has worked for not less than one year as an Electrical worker grade 3 or has the equivalent experience in the installation of electronics equipment and who, under the minimum supervision of a tradesperson or electronics serviceperson:</w:t>
      </w:r>
    </w:p>
    <w:p w14:paraId="3C245715" w14:textId="77777777" w:rsidR="00F11AA7" w:rsidRPr="0088618F" w:rsidRDefault="00F11AA7" w:rsidP="00F11AA7">
      <w:pPr>
        <w:pStyle w:val="Bullet3"/>
      </w:pPr>
      <w:r w:rsidRPr="0088618F">
        <w:t>installs radio, communications and related equipment including antenna; or</w:t>
      </w:r>
    </w:p>
    <w:p w14:paraId="592D8D94" w14:textId="77777777" w:rsidR="00F11AA7" w:rsidRPr="0088618F" w:rsidRDefault="00F11AA7" w:rsidP="00F11AA7">
      <w:pPr>
        <w:pStyle w:val="Bullet3"/>
      </w:pPr>
      <w:r w:rsidRPr="0088618F">
        <w:t>installs fire alarm or security alarm equipment; or</w:t>
      </w:r>
    </w:p>
    <w:p w14:paraId="439D5582" w14:textId="77777777" w:rsidR="00F11AA7" w:rsidRPr="0088618F" w:rsidRDefault="00F11AA7" w:rsidP="00F11AA7">
      <w:pPr>
        <w:pStyle w:val="Bullet3"/>
      </w:pPr>
      <w:r w:rsidRPr="0088618F">
        <w:t>installs, terminates and tests data and communication cabling; or</w:t>
      </w:r>
    </w:p>
    <w:p w14:paraId="05E647E7" w14:textId="77777777" w:rsidR="00F11AA7" w:rsidRPr="0088618F" w:rsidRDefault="00F11AA7" w:rsidP="00F11AA7">
      <w:pPr>
        <w:pStyle w:val="Bullet3"/>
      </w:pPr>
      <w:r w:rsidRPr="0088618F">
        <w:t>inspects and tests fire alarms or security alarm equipment involving a range of responsibility beyond that of a</w:t>
      </w:r>
      <w:r w:rsidR="00CE29D3">
        <w:t>n</w:t>
      </w:r>
      <w:r w:rsidRPr="0088618F">
        <w:t xml:space="preserve"> Electrical worker grade 3 and works without assistance and supervision; or</w:t>
      </w:r>
    </w:p>
    <w:p w14:paraId="6E611D11" w14:textId="77777777" w:rsidR="00F11AA7" w:rsidRPr="0088618F" w:rsidRDefault="00F11AA7" w:rsidP="00F11AA7">
      <w:pPr>
        <w:pStyle w:val="Bullet3"/>
      </w:pPr>
      <w:r w:rsidRPr="0088618F">
        <w:lastRenderedPageBreak/>
        <w:t>holds a restricted electrical registration (SA only).</w:t>
      </w:r>
    </w:p>
    <w:p w14:paraId="1EA4FF34" w14:textId="77777777" w:rsidR="00F11AA7" w:rsidRPr="0088618F" w:rsidRDefault="00F11AA7" w:rsidP="00F11AA7">
      <w:pPr>
        <w:pStyle w:val="SubLevel3"/>
      </w:pPr>
      <w:r w:rsidRPr="0088618F">
        <w:t>Provided that this person must not undertake tasks requiring the skills of a tradesperson.</w:t>
      </w:r>
    </w:p>
    <w:p w14:paraId="3ADF2244" w14:textId="77777777" w:rsidR="00F11AA7" w:rsidRPr="0088618F" w:rsidRDefault="00F11AA7" w:rsidP="00F11AA7">
      <w:pPr>
        <w:pStyle w:val="SubLevel3"/>
      </w:pPr>
      <w:r w:rsidRPr="0088618F">
        <w:t>Included in this grade is the work of Purchasing clerk/storeperson and Electronic equipment installer level 2.</w:t>
      </w:r>
    </w:p>
    <w:p w14:paraId="1D326345" w14:textId="77777777" w:rsidR="00F11AA7" w:rsidRPr="0088618F" w:rsidRDefault="00F11AA7" w:rsidP="00F11AA7">
      <w:pPr>
        <w:pStyle w:val="SubLevel3"/>
      </w:pPr>
      <w:r w:rsidRPr="0088618F">
        <w:t>Definitions applying to this grade of worker prior to 5 October 1990.</w:t>
      </w:r>
    </w:p>
    <w:p w14:paraId="31171C5E" w14:textId="77777777" w:rsidR="00F11AA7" w:rsidRPr="0088618F" w:rsidRDefault="00F11AA7" w:rsidP="00F11AA7">
      <w:pPr>
        <w:pStyle w:val="Bullet2"/>
      </w:pPr>
      <w:r w:rsidRPr="0088618F">
        <w:t>Alarm/security tester grade 2</w:t>
      </w:r>
    </w:p>
    <w:p w14:paraId="5EA814DE" w14:textId="77777777" w:rsidR="00F11AA7" w:rsidRPr="0088618F" w:rsidRDefault="00F11AA7" w:rsidP="00F11AA7">
      <w:pPr>
        <w:pStyle w:val="Bullet2"/>
      </w:pPr>
      <w:r w:rsidRPr="0088618F">
        <w:t>Restricted B class licensed electrical worker</w:t>
      </w:r>
    </w:p>
    <w:p w14:paraId="713576DE" w14:textId="77777777" w:rsidR="00F11AA7" w:rsidRPr="0088618F" w:rsidRDefault="00F11AA7" w:rsidP="00F11AA7">
      <w:pPr>
        <w:pStyle w:val="Bullet2"/>
      </w:pPr>
      <w:r w:rsidRPr="0088618F">
        <w:t>Purchasing clerk/storeperson.</w:t>
      </w:r>
    </w:p>
    <w:p w14:paraId="2B1E03E8" w14:textId="77777777" w:rsidR="00F11AA7" w:rsidRPr="0088618F" w:rsidRDefault="00F11AA7" w:rsidP="00F11AA7">
      <w:pPr>
        <w:pStyle w:val="SubLevel2Bold"/>
      </w:pPr>
      <w:r w:rsidRPr="0088618F">
        <w:t>Electrical worker grade 5</w:t>
      </w:r>
    </w:p>
    <w:p w14:paraId="3988AC6E" w14:textId="77777777" w:rsidR="00F11AA7" w:rsidRPr="0088618F" w:rsidRDefault="00F11AA7" w:rsidP="00F11AA7">
      <w:pPr>
        <w:pStyle w:val="SubLevel3"/>
      </w:pPr>
      <w:r w:rsidRPr="0088618F">
        <w:t>An Electrical worker grade 5 is employed to use the skills acquired through the training specified below and is an employee who:</w:t>
      </w:r>
    </w:p>
    <w:p w14:paraId="4B4BC6EF" w14:textId="77777777" w:rsidR="00F11AA7" w:rsidRPr="0088618F" w:rsidRDefault="00F11AA7" w:rsidP="00F11AA7">
      <w:pPr>
        <w:pStyle w:val="SubLevel4"/>
      </w:pPr>
      <w:r w:rsidRPr="0088618F">
        <w:t>holds a trade certificate or tradesperson’s rights certificate, in an electrical trade; or</w:t>
      </w:r>
    </w:p>
    <w:p w14:paraId="351BA9E6" w14:textId="77777777" w:rsidR="00F11AA7" w:rsidRPr="0088618F" w:rsidRDefault="00F11AA7" w:rsidP="00F11AA7">
      <w:pPr>
        <w:pStyle w:val="SubLevel4"/>
      </w:pPr>
      <w:r w:rsidRPr="0088618F">
        <w:t>holds an AQF Certificate Level 3 in Electrotechnology in one of the following:</w:t>
      </w:r>
    </w:p>
    <w:p w14:paraId="0151A5B0" w14:textId="77777777" w:rsidR="00F11AA7" w:rsidRPr="0088618F" w:rsidRDefault="00F11AA7" w:rsidP="00F11AA7">
      <w:pPr>
        <w:pStyle w:val="Bullet3"/>
      </w:pPr>
      <w:r w:rsidRPr="0088618F">
        <w:t>systems electrician; or</w:t>
      </w:r>
    </w:p>
    <w:p w14:paraId="344E0F34" w14:textId="77777777" w:rsidR="00F11AA7" w:rsidRPr="0088618F" w:rsidRDefault="00F11AA7" w:rsidP="00F11AA7">
      <w:pPr>
        <w:pStyle w:val="Bullet3"/>
      </w:pPr>
      <w:r w:rsidRPr="0088618F">
        <w:t>assembly and servicing; or</w:t>
      </w:r>
    </w:p>
    <w:p w14:paraId="31AA158F" w14:textId="77777777" w:rsidR="00F11AA7" w:rsidRPr="0088618F" w:rsidRDefault="00F11AA7" w:rsidP="00F11AA7">
      <w:pPr>
        <w:pStyle w:val="SubLevel4"/>
      </w:pPr>
      <w:r w:rsidRPr="0088618F">
        <w:t>has successfully completed an appropriate trade course or who has otherwise reached an equivalent standard of skills and knowledge in communications/electronics; or</w:t>
      </w:r>
    </w:p>
    <w:p w14:paraId="6509E1DB" w14:textId="77777777" w:rsidR="00F11AA7" w:rsidRPr="0088618F" w:rsidRDefault="00F11AA7" w:rsidP="00F11AA7">
      <w:pPr>
        <w:pStyle w:val="SubLevel4"/>
      </w:pPr>
      <w:r w:rsidRPr="0088618F">
        <w:t>holds an AQF Certificate Level 3 in Electrotechnology in one of the following:</w:t>
      </w:r>
    </w:p>
    <w:p w14:paraId="472A7B04" w14:textId="77777777" w:rsidR="00F11AA7" w:rsidRPr="0088618F" w:rsidRDefault="00F11AA7" w:rsidP="00F11AA7">
      <w:pPr>
        <w:pStyle w:val="Bullet3"/>
      </w:pPr>
      <w:r w:rsidRPr="0088618F">
        <w:t>building services;</w:t>
      </w:r>
    </w:p>
    <w:p w14:paraId="43BE328D" w14:textId="77777777" w:rsidR="00F11AA7" w:rsidRPr="0088618F" w:rsidRDefault="00F11AA7" w:rsidP="00F11AA7">
      <w:pPr>
        <w:pStyle w:val="Bullet3"/>
      </w:pPr>
      <w:r w:rsidRPr="0088618F">
        <w:t>communications;</w:t>
      </w:r>
    </w:p>
    <w:p w14:paraId="72A62CDA" w14:textId="77777777" w:rsidR="00F11AA7" w:rsidRPr="0088618F" w:rsidRDefault="00F11AA7" w:rsidP="00F11AA7">
      <w:pPr>
        <w:pStyle w:val="Bullet3"/>
      </w:pPr>
      <w:r w:rsidRPr="0088618F">
        <w:t>computer systems;</w:t>
      </w:r>
    </w:p>
    <w:p w14:paraId="6C139B08" w14:textId="77777777" w:rsidR="00F11AA7" w:rsidRPr="0088618F" w:rsidRDefault="00F11AA7" w:rsidP="00F11AA7">
      <w:pPr>
        <w:pStyle w:val="Bullet3"/>
      </w:pPr>
      <w:r w:rsidRPr="0088618F">
        <w:t>data communications;</w:t>
      </w:r>
    </w:p>
    <w:p w14:paraId="472F7B37" w14:textId="77777777" w:rsidR="00F11AA7" w:rsidRPr="0088618F" w:rsidRDefault="00F11AA7" w:rsidP="00F11AA7">
      <w:pPr>
        <w:pStyle w:val="Bullet3"/>
      </w:pPr>
      <w:r w:rsidRPr="0088618F">
        <w:t>entertainment and servicing;</w:t>
      </w:r>
    </w:p>
    <w:p w14:paraId="0396C9D2" w14:textId="77777777" w:rsidR="00F11AA7" w:rsidRPr="0088618F" w:rsidRDefault="00F11AA7" w:rsidP="00F11AA7">
      <w:pPr>
        <w:pStyle w:val="Bullet3"/>
      </w:pPr>
      <w:r w:rsidRPr="0088618F">
        <w:t>scanning; or</w:t>
      </w:r>
    </w:p>
    <w:p w14:paraId="4AC932CA" w14:textId="77777777" w:rsidR="00F11AA7" w:rsidRPr="0088618F" w:rsidRDefault="00F11AA7" w:rsidP="00F11AA7">
      <w:pPr>
        <w:pStyle w:val="SubLevel4"/>
      </w:pPr>
      <w:r w:rsidRPr="0088618F">
        <w:t>has successfully completed an appropriate instrumentation trade course; or an AQF Certificate Level 3 in Electrotechnology Instrumentation; or</w:t>
      </w:r>
    </w:p>
    <w:p w14:paraId="23AE3D63" w14:textId="77777777" w:rsidR="00F11AA7" w:rsidRPr="0088618F" w:rsidRDefault="00F11AA7" w:rsidP="00F11AA7">
      <w:pPr>
        <w:pStyle w:val="SubLevel4"/>
      </w:pPr>
      <w:r w:rsidRPr="0088618F">
        <w:t>holds an appropriate electrical/refrigeration/air-conditioning trade certificate; or an AQF Certificate Level 3 in Electrotechnology Refrigeration and Air-conditioning; or</w:t>
      </w:r>
    </w:p>
    <w:p w14:paraId="6E75B5CF" w14:textId="77777777" w:rsidR="00F11AA7" w:rsidRPr="0088618F" w:rsidRDefault="00F11AA7" w:rsidP="00F11AA7">
      <w:pPr>
        <w:pStyle w:val="SubLevel4"/>
      </w:pPr>
      <w:r w:rsidRPr="0088618F">
        <w:lastRenderedPageBreak/>
        <w:t>has successfully completed an appropriate trade course in linework or cable jointing, or an AQF Certificate Level 3 in Transmission Powerline or ESI Distribution Powerline; or has otherwise reached an equivalent standard of skills and knowledge.</w:t>
      </w:r>
    </w:p>
    <w:p w14:paraId="34CCC4E7" w14:textId="77777777" w:rsidR="00F11AA7" w:rsidRPr="0088618F" w:rsidRDefault="00F11AA7" w:rsidP="00F11AA7">
      <w:pPr>
        <w:pStyle w:val="SubLevel3"/>
      </w:pPr>
      <w:r w:rsidRPr="0088618F">
        <w:t>Included in this grade is the work of:</w:t>
      </w:r>
    </w:p>
    <w:p w14:paraId="2EAAB1C1" w14:textId="77777777" w:rsidR="00F11AA7" w:rsidRPr="0088618F" w:rsidRDefault="00F11AA7" w:rsidP="00F11AA7">
      <w:pPr>
        <w:pStyle w:val="Bullet2"/>
      </w:pPr>
      <w:r w:rsidRPr="0088618F">
        <w:t>Electrical tradesperson level 1;</w:t>
      </w:r>
    </w:p>
    <w:p w14:paraId="6571F8CD" w14:textId="77777777" w:rsidR="00F11AA7" w:rsidRPr="0088618F" w:rsidRDefault="00F11AA7" w:rsidP="00F11AA7">
      <w:pPr>
        <w:pStyle w:val="Bullet2"/>
      </w:pPr>
      <w:r w:rsidRPr="0088618F">
        <w:t>Electronic/communications serviceperson level 1;</w:t>
      </w:r>
    </w:p>
    <w:p w14:paraId="6062B972" w14:textId="77777777" w:rsidR="00F11AA7" w:rsidRPr="0088618F" w:rsidRDefault="00F11AA7" w:rsidP="00F11AA7">
      <w:pPr>
        <w:pStyle w:val="Bullet2"/>
      </w:pPr>
      <w:r w:rsidRPr="0088618F">
        <w:t>Instrument tradesperson level 1;</w:t>
      </w:r>
    </w:p>
    <w:p w14:paraId="4671369C" w14:textId="77777777" w:rsidR="00F11AA7" w:rsidRPr="0088618F" w:rsidRDefault="00F11AA7" w:rsidP="00F11AA7">
      <w:pPr>
        <w:pStyle w:val="Bullet2"/>
      </w:pPr>
      <w:r w:rsidRPr="0088618F">
        <w:t>Refrigeration/air-conditioning tradesperson level 1;</w:t>
      </w:r>
    </w:p>
    <w:p w14:paraId="0048E39B" w14:textId="77777777" w:rsidR="00F11AA7" w:rsidRPr="0088618F" w:rsidRDefault="00F11AA7" w:rsidP="00F11AA7">
      <w:pPr>
        <w:pStyle w:val="Bullet2"/>
      </w:pPr>
      <w:r w:rsidRPr="0088618F">
        <w:t>Linesperson/cable jointer level 1; and</w:t>
      </w:r>
    </w:p>
    <w:p w14:paraId="07505820" w14:textId="77777777" w:rsidR="00F11AA7" w:rsidRPr="0088618F" w:rsidRDefault="00F11AA7" w:rsidP="00F11AA7">
      <w:pPr>
        <w:pStyle w:val="Bullet2"/>
      </w:pPr>
      <w:r w:rsidRPr="0088618F">
        <w:t>Electrical tradesperson powerline level 1 (SA only).</w:t>
      </w:r>
    </w:p>
    <w:p w14:paraId="30517A8D" w14:textId="77777777" w:rsidR="00F11AA7" w:rsidRPr="0088618F" w:rsidRDefault="00F11AA7" w:rsidP="00F11AA7">
      <w:pPr>
        <w:pStyle w:val="SubLevel3"/>
      </w:pPr>
      <w:r w:rsidRPr="0088618F">
        <w:t>Definitions applying to this grade of worker prior to 5 October 1990:</w:t>
      </w:r>
    </w:p>
    <w:p w14:paraId="40D73A8C" w14:textId="77777777" w:rsidR="00F11AA7" w:rsidRPr="0088618F" w:rsidRDefault="00F11AA7" w:rsidP="00F11AA7">
      <w:pPr>
        <w:pStyle w:val="Bullet2"/>
      </w:pPr>
      <w:r w:rsidRPr="0088618F">
        <w:t>Cable jointer;</w:t>
      </w:r>
    </w:p>
    <w:p w14:paraId="1BEDD475" w14:textId="77777777" w:rsidR="00F11AA7" w:rsidRPr="0088618F" w:rsidRDefault="00F11AA7" w:rsidP="00F11AA7">
      <w:pPr>
        <w:pStyle w:val="Bullet2"/>
      </w:pPr>
      <w:r w:rsidRPr="0088618F">
        <w:t>Electrical mechanic;</w:t>
      </w:r>
    </w:p>
    <w:p w14:paraId="0DFC4228" w14:textId="77777777" w:rsidR="00F11AA7" w:rsidRPr="0088618F" w:rsidRDefault="00F11AA7" w:rsidP="00F11AA7">
      <w:pPr>
        <w:pStyle w:val="Bullet2"/>
      </w:pPr>
      <w:r w:rsidRPr="0088618F">
        <w:t>Electrical fitter;</w:t>
      </w:r>
    </w:p>
    <w:p w14:paraId="2182AE1B" w14:textId="77777777" w:rsidR="00F11AA7" w:rsidRPr="0088618F" w:rsidRDefault="00F11AA7" w:rsidP="00F11AA7">
      <w:pPr>
        <w:pStyle w:val="Bullet2"/>
      </w:pPr>
      <w:r w:rsidRPr="0088618F">
        <w:t>Linesman tradesperson;</w:t>
      </w:r>
    </w:p>
    <w:p w14:paraId="2D5E16C7" w14:textId="77777777" w:rsidR="00F11AA7" w:rsidRPr="0088618F" w:rsidRDefault="00F11AA7" w:rsidP="00F11AA7">
      <w:pPr>
        <w:pStyle w:val="Bullet2"/>
      </w:pPr>
      <w:r w:rsidRPr="0088618F">
        <w:t>Alarm security tester grade 3;</w:t>
      </w:r>
    </w:p>
    <w:p w14:paraId="0D9CA963" w14:textId="77777777" w:rsidR="00F11AA7" w:rsidRPr="0088618F" w:rsidRDefault="00F11AA7" w:rsidP="00F11AA7">
      <w:pPr>
        <w:pStyle w:val="Bullet2"/>
      </w:pPr>
      <w:r w:rsidRPr="0088618F">
        <w:t>Alarm security technician grade 1;</w:t>
      </w:r>
    </w:p>
    <w:p w14:paraId="4E1AED51" w14:textId="77777777" w:rsidR="00F11AA7" w:rsidRPr="0088618F" w:rsidRDefault="00F11AA7" w:rsidP="00F11AA7">
      <w:pPr>
        <w:pStyle w:val="Bullet2"/>
      </w:pPr>
      <w:r w:rsidRPr="0088618F">
        <w:t>Electronic serviceperson grade 1;</w:t>
      </w:r>
    </w:p>
    <w:p w14:paraId="7A0F18A9" w14:textId="77777777" w:rsidR="00F11AA7" w:rsidRPr="0088618F" w:rsidRDefault="00F11AA7" w:rsidP="00F11AA7">
      <w:pPr>
        <w:pStyle w:val="Bullet2"/>
      </w:pPr>
      <w:r w:rsidRPr="0088618F">
        <w:t>Television/radio/electronic serviceperson grade 1;</w:t>
      </w:r>
    </w:p>
    <w:p w14:paraId="3031FC3D" w14:textId="77777777" w:rsidR="00F11AA7" w:rsidRPr="0088618F" w:rsidRDefault="00F11AA7" w:rsidP="00F11AA7">
      <w:pPr>
        <w:pStyle w:val="Bullet2"/>
      </w:pPr>
      <w:r w:rsidRPr="0088618F">
        <w:t>Appliance serviceperson; and</w:t>
      </w:r>
    </w:p>
    <w:p w14:paraId="08A678EB" w14:textId="77777777" w:rsidR="00F11AA7" w:rsidRPr="0088618F" w:rsidRDefault="00F11AA7" w:rsidP="00F11AA7">
      <w:pPr>
        <w:pStyle w:val="Bullet2"/>
      </w:pPr>
      <w:r w:rsidRPr="0088618F">
        <w:t>Refrigeration mechanic or serviceperson class 1.</w:t>
      </w:r>
    </w:p>
    <w:p w14:paraId="75799128" w14:textId="77777777" w:rsidR="00F11AA7" w:rsidRPr="0088618F" w:rsidRDefault="00F11AA7" w:rsidP="00F11AA7">
      <w:pPr>
        <w:pStyle w:val="SubLevel2Bold"/>
        <w:rPr>
          <w:b w:val="0"/>
        </w:rPr>
      </w:pPr>
      <w:r w:rsidRPr="0088618F">
        <w:t>Electrical worker grade 6</w:t>
      </w:r>
    </w:p>
    <w:p w14:paraId="53C297CD" w14:textId="77777777" w:rsidR="00F11AA7" w:rsidRPr="0088618F" w:rsidRDefault="00F11AA7" w:rsidP="00F11AA7">
      <w:pPr>
        <w:pStyle w:val="SubLevel3"/>
      </w:pPr>
      <w:r w:rsidRPr="0088618F">
        <w:t>An Electrical worker grade 6 is an Electrical worker grade 5 who in addition has:</w:t>
      </w:r>
    </w:p>
    <w:p w14:paraId="6B467F71" w14:textId="77777777" w:rsidR="00F11AA7" w:rsidRPr="0088618F" w:rsidRDefault="00F11AA7" w:rsidP="00F11AA7">
      <w:pPr>
        <w:pStyle w:val="SubLevel4"/>
      </w:pPr>
      <w:bookmarkStart w:id="400" w:name="_Ref220404473"/>
      <w:r w:rsidRPr="0088618F">
        <w:t>successfully completed three appropriate training modules or 33% of the qualification specified for grade 7 or its equivalent; or</w:t>
      </w:r>
      <w:bookmarkEnd w:id="400"/>
    </w:p>
    <w:p w14:paraId="0A940871" w14:textId="77777777" w:rsidR="00F11AA7" w:rsidRPr="0088618F" w:rsidRDefault="00F11AA7" w:rsidP="00F11AA7">
      <w:pPr>
        <w:pStyle w:val="SubLevel4"/>
      </w:pPr>
      <w:r w:rsidRPr="0088618F">
        <w:t>equivalent structured in-house training relevant to the employer’s business or enterprise as agreed between the parties to the award; and</w:t>
      </w:r>
    </w:p>
    <w:p w14:paraId="6C148A39" w14:textId="251273ED" w:rsidR="00F11AA7" w:rsidRPr="0088618F" w:rsidRDefault="00F11AA7" w:rsidP="00F11AA7">
      <w:pPr>
        <w:pStyle w:val="SubLevel4"/>
      </w:pPr>
      <w:r w:rsidRPr="0088618F">
        <w:t>acquired an equivalent st</w:t>
      </w:r>
      <w:r w:rsidR="00376832">
        <w:t xml:space="preserve">andard of skills as defined in </w:t>
      </w:r>
      <w:r w:rsidR="00695F92">
        <w:fldChar w:fldCharType="begin"/>
      </w:r>
      <w:r w:rsidR="00525123">
        <w:instrText xml:space="preserve"> REF _Ref220404473 \w \h </w:instrText>
      </w:r>
      <w:r w:rsidR="00695F92">
        <w:fldChar w:fldCharType="separate"/>
      </w:r>
      <w:r w:rsidR="006D2BF1">
        <w:t>B.2.6(a)(i)</w:t>
      </w:r>
      <w:r w:rsidR="00695F92">
        <w:fldChar w:fldCharType="end"/>
      </w:r>
      <w:r w:rsidR="00525123">
        <w:t xml:space="preserve"> </w:t>
      </w:r>
      <w:r w:rsidRPr="0088618F">
        <w:t>through other means including a minimum of one year’s experience as an Electrical worker grade 5; or</w:t>
      </w:r>
    </w:p>
    <w:p w14:paraId="6B07AF3B" w14:textId="77777777" w:rsidR="00F11AA7" w:rsidRPr="0088618F" w:rsidRDefault="00F11AA7" w:rsidP="00F11AA7">
      <w:pPr>
        <w:pStyle w:val="SubLevel4"/>
      </w:pPr>
      <w:r w:rsidRPr="0088618F">
        <w:t>is employed to use the skills acquired through the training or experience specified.</w:t>
      </w:r>
    </w:p>
    <w:p w14:paraId="20DA5476" w14:textId="77777777" w:rsidR="00F11AA7" w:rsidRPr="0088618F" w:rsidRDefault="00F11AA7" w:rsidP="00F11AA7">
      <w:pPr>
        <w:pStyle w:val="SubLevel3"/>
      </w:pPr>
      <w:r w:rsidRPr="0088618F">
        <w:t>Included in this grade is the work of:</w:t>
      </w:r>
    </w:p>
    <w:p w14:paraId="72E6E73D" w14:textId="77777777" w:rsidR="00F11AA7" w:rsidRPr="0088618F" w:rsidRDefault="00F11AA7" w:rsidP="00F11AA7">
      <w:pPr>
        <w:pStyle w:val="Bullet2"/>
      </w:pPr>
      <w:r w:rsidRPr="0088618F">
        <w:lastRenderedPageBreak/>
        <w:t>Electrical tradesperson level 2;</w:t>
      </w:r>
    </w:p>
    <w:p w14:paraId="1F420E17" w14:textId="77777777" w:rsidR="00F11AA7" w:rsidRPr="0088618F" w:rsidRDefault="00F11AA7" w:rsidP="00F11AA7">
      <w:pPr>
        <w:pStyle w:val="Bullet2"/>
      </w:pPr>
      <w:r w:rsidRPr="0088618F">
        <w:t>Electronic/communications serviceperson level 2;</w:t>
      </w:r>
    </w:p>
    <w:p w14:paraId="442356CE" w14:textId="77777777" w:rsidR="00F11AA7" w:rsidRPr="0088618F" w:rsidRDefault="00F11AA7" w:rsidP="00F11AA7">
      <w:pPr>
        <w:pStyle w:val="Bullet2"/>
      </w:pPr>
      <w:r w:rsidRPr="0088618F">
        <w:t>Instrument tradesperson level 2;</w:t>
      </w:r>
    </w:p>
    <w:p w14:paraId="1AC5FD7F" w14:textId="77777777" w:rsidR="00F11AA7" w:rsidRPr="0088618F" w:rsidRDefault="00F11AA7" w:rsidP="00F11AA7">
      <w:pPr>
        <w:pStyle w:val="Bullet2"/>
      </w:pPr>
      <w:r w:rsidRPr="0088618F">
        <w:t>Refrigeration/air-conditioning tradesperson level 2;</w:t>
      </w:r>
    </w:p>
    <w:p w14:paraId="389AB0C0" w14:textId="77777777" w:rsidR="00F11AA7" w:rsidRPr="0088618F" w:rsidRDefault="00F11AA7" w:rsidP="00F11AA7">
      <w:pPr>
        <w:pStyle w:val="Bullet2"/>
      </w:pPr>
      <w:r w:rsidRPr="0088618F">
        <w:t>Linesperson/cable jointer level 2; and</w:t>
      </w:r>
    </w:p>
    <w:p w14:paraId="217B97C2" w14:textId="77777777" w:rsidR="00F11AA7" w:rsidRPr="0088618F" w:rsidRDefault="00F11AA7" w:rsidP="00F11AA7">
      <w:pPr>
        <w:pStyle w:val="Bullet2"/>
      </w:pPr>
      <w:r w:rsidRPr="0088618F">
        <w:t>Electrical tradesperson powerline level 2 (SA only).</w:t>
      </w:r>
    </w:p>
    <w:p w14:paraId="1D79B76F" w14:textId="77777777" w:rsidR="00F11AA7" w:rsidRPr="0088618F" w:rsidRDefault="00F11AA7" w:rsidP="00F11AA7">
      <w:pPr>
        <w:pStyle w:val="SubLevel3"/>
      </w:pPr>
      <w:r w:rsidRPr="0088618F">
        <w:t>Definitions applying to this grade of worker prior to 5 October 1990:</w:t>
      </w:r>
    </w:p>
    <w:p w14:paraId="617EDB83" w14:textId="77777777" w:rsidR="00F11AA7" w:rsidRPr="0088618F" w:rsidRDefault="00F11AA7" w:rsidP="00F11AA7">
      <w:pPr>
        <w:pStyle w:val="Bullet2"/>
      </w:pPr>
      <w:r w:rsidRPr="0088618F">
        <w:t>Alarm/security technician grade 2;</w:t>
      </w:r>
    </w:p>
    <w:p w14:paraId="5AB827A6" w14:textId="77777777" w:rsidR="00F11AA7" w:rsidRPr="0088618F" w:rsidRDefault="00F11AA7" w:rsidP="00F11AA7">
      <w:pPr>
        <w:pStyle w:val="Bullet2"/>
      </w:pPr>
      <w:r w:rsidRPr="0088618F">
        <w:t>Electronic serviceperson grade 2;</w:t>
      </w:r>
    </w:p>
    <w:p w14:paraId="65D5FD32" w14:textId="77777777" w:rsidR="00F11AA7" w:rsidRPr="0088618F" w:rsidRDefault="00F11AA7" w:rsidP="00F11AA7">
      <w:pPr>
        <w:pStyle w:val="Bullet2"/>
      </w:pPr>
      <w:r w:rsidRPr="0088618F">
        <w:t>Television/radio/electronic serviceperson grade 2;</w:t>
      </w:r>
    </w:p>
    <w:p w14:paraId="5D5F4499" w14:textId="77777777" w:rsidR="00F11AA7" w:rsidRPr="0088618F" w:rsidRDefault="00F11AA7" w:rsidP="00F11AA7">
      <w:pPr>
        <w:pStyle w:val="Bullet2"/>
      </w:pPr>
      <w:r w:rsidRPr="0088618F">
        <w:t>Instrument tradesperson; and</w:t>
      </w:r>
    </w:p>
    <w:p w14:paraId="2AD78ED4" w14:textId="77777777" w:rsidR="00F11AA7" w:rsidRPr="0088618F" w:rsidRDefault="00F11AA7" w:rsidP="00F11AA7">
      <w:pPr>
        <w:pStyle w:val="Bullet2"/>
      </w:pPr>
      <w:r w:rsidRPr="0088618F">
        <w:t>Refrigeration mechanic or serviceperson class 2.</w:t>
      </w:r>
    </w:p>
    <w:p w14:paraId="2A8F2E6A" w14:textId="77777777" w:rsidR="00F11AA7" w:rsidRDefault="00F11AA7" w:rsidP="00F11AA7">
      <w:pPr>
        <w:pStyle w:val="SubLevel2Bold"/>
      </w:pPr>
      <w:r w:rsidRPr="0088618F">
        <w:t>Electrical worker grade 7</w:t>
      </w:r>
    </w:p>
    <w:p w14:paraId="51F4525A" w14:textId="77777777" w:rsidR="00F11AA7" w:rsidRPr="0088618F" w:rsidRDefault="00F11AA7" w:rsidP="00F11AA7">
      <w:pPr>
        <w:pStyle w:val="SubLevel3"/>
      </w:pPr>
      <w:r w:rsidRPr="0088618F">
        <w:t xml:space="preserve">An Electrical </w:t>
      </w:r>
      <w:r w:rsidR="00CE29D3">
        <w:t xml:space="preserve">worker </w:t>
      </w:r>
      <w:r w:rsidRPr="0088618F">
        <w:t>grade 7 is an Electrical worker grade 5 who:</w:t>
      </w:r>
    </w:p>
    <w:p w14:paraId="2508293A" w14:textId="77777777" w:rsidR="00F11AA7" w:rsidRPr="0088618F" w:rsidRDefault="00F11AA7" w:rsidP="00F11AA7">
      <w:pPr>
        <w:pStyle w:val="SubLevel4"/>
      </w:pPr>
      <w:r w:rsidRPr="0088618F">
        <w:t>has successfully completed a Post Trade Certificate or nine appropriate modules towards an Advanced Certificate or AQF Diploma in Electrotechnology; or their equivalent; or</w:t>
      </w:r>
    </w:p>
    <w:p w14:paraId="45226A71" w14:textId="77777777" w:rsidR="00F11AA7" w:rsidRPr="0088618F" w:rsidRDefault="00F11AA7" w:rsidP="00F11AA7">
      <w:pPr>
        <w:pStyle w:val="SubLevel4"/>
      </w:pPr>
      <w:r w:rsidRPr="0088618F">
        <w:t>has successfully completed an AQF Certificate Level IV in Electrotechnology, or</w:t>
      </w:r>
    </w:p>
    <w:p w14:paraId="545A38C2" w14:textId="77777777" w:rsidR="00F11AA7" w:rsidRPr="0088618F" w:rsidRDefault="00F11AA7" w:rsidP="00F11AA7">
      <w:pPr>
        <w:pStyle w:val="SubLevel4"/>
      </w:pPr>
      <w:r w:rsidRPr="0088618F">
        <w:t>has acquired the same standard of skills through other means including a minimum of two years’ experience in the industry; and</w:t>
      </w:r>
    </w:p>
    <w:p w14:paraId="24403DCD" w14:textId="77777777" w:rsidR="00F11AA7" w:rsidRPr="0088618F" w:rsidRDefault="00CE29D3" w:rsidP="00F11AA7">
      <w:pPr>
        <w:pStyle w:val="SubLevel4"/>
      </w:pPr>
      <w:r>
        <w:t>i</w:t>
      </w:r>
      <w:r w:rsidR="00F11AA7" w:rsidRPr="0088618F">
        <w:t>s employed to use the skills acquired through the training and/or experience specified.</w:t>
      </w:r>
    </w:p>
    <w:p w14:paraId="4F8F9459" w14:textId="77777777" w:rsidR="00F11AA7" w:rsidRPr="0088618F" w:rsidRDefault="00F11AA7" w:rsidP="00F11AA7">
      <w:pPr>
        <w:pStyle w:val="SubLevel3"/>
      </w:pPr>
      <w:r w:rsidRPr="0088618F">
        <w:t>Included in this grade is the work of:</w:t>
      </w:r>
    </w:p>
    <w:p w14:paraId="523B00FC" w14:textId="77777777" w:rsidR="00F11AA7" w:rsidRPr="0088618F" w:rsidRDefault="00F11AA7" w:rsidP="00F11AA7">
      <w:pPr>
        <w:pStyle w:val="Bullet2"/>
      </w:pPr>
      <w:r w:rsidRPr="0088618F">
        <w:t>Electrician special class;</w:t>
      </w:r>
    </w:p>
    <w:p w14:paraId="3CA1978B" w14:textId="77777777" w:rsidR="00F11AA7" w:rsidRPr="0088618F" w:rsidRDefault="00F11AA7" w:rsidP="00F11AA7">
      <w:pPr>
        <w:pStyle w:val="Bullet2"/>
      </w:pPr>
      <w:r w:rsidRPr="0088618F">
        <w:t>Electronic/communications serviceperson special class;</w:t>
      </w:r>
    </w:p>
    <w:p w14:paraId="1E3F7ABA" w14:textId="77777777" w:rsidR="00F11AA7" w:rsidRPr="0088618F" w:rsidRDefault="00F11AA7" w:rsidP="00F11AA7">
      <w:pPr>
        <w:pStyle w:val="Bullet2"/>
      </w:pPr>
      <w:r w:rsidRPr="0088618F">
        <w:t>Instrument tradesperson special class refrigeration/air-conditioning tradesperson special class;</w:t>
      </w:r>
    </w:p>
    <w:p w14:paraId="0453F323" w14:textId="77777777" w:rsidR="00F11AA7" w:rsidRPr="0088618F" w:rsidRDefault="00F11AA7" w:rsidP="00F11AA7">
      <w:pPr>
        <w:pStyle w:val="Bullet2"/>
      </w:pPr>
      <w:r w:rsidRPr="0088618F">
        <w:t>Linesperson/cable jointer special class; and</w:t>
      </w:r>
    </w:p>
    <w:p w14:paraId="23A336B8" w14:textId="77777777" w:rsidR="00F11AA7" w:rsidRPr="0088618F" w:rsidRDefault="00F11AA7" w:rsidP="00F11AA7">
      <w:pPr>
        <w:pStyle w:val="Bullet2"/>
      </w:pPr>
      <w:r w:rsidRPr="0088618F">
        <w:t>Electrical tradesperson powerline special class (SA only).</w:t>
      </w:r>
    </w:p>
    <w:p w14:paraId="477702BE" w14:textId="77777777" w:rsidR="00F11AA7" w:rsidRPr="0088618F" w:rsidRDefault="00F11AA7" w:rsidP="00477BB3">
      <w:pPr>
        <w:pStyle w:val="SubLevel3"/>
        <w:keepNext/>
      </w:pPr>
      <w:r w:rsidRPr="0088618F">
        <w:t>Definitions applying to this grade of worker prior to 5 October 1990:</w:t>
      </w:r>
    </w:p>
    <w:p w14:paraId="3BB0FAF5" w14:textId="77777777" w:rsidR="00F11AA7" w:rsidRPr="0088618F" w:rsidRDefault="00F11AA7" w:rsidP="00477BB3">
      <w:pPr>
        <w:pStyle w:val="Bullet2"/>
        <w:keepNext/>
      </w:pPr>
      <w:r w:rsidRPr="0088618F">
        <w:t>Electrician special class;</w:t>
      </w:r>
    </w:p>
    <w:p w14:paraId="0F984ADF" w14:textId="77777777" w:rsidR="00F11AA7" w:rsidRPr="0088618F" w:rsidRDefault="00F11AA7" w:rsidP="00F11AA7">
      <w:pPr>
        <w:pStyle w:val="Bullet2"/>
      </w:pPr>
      <w:r w:rsidRPr="0088618F">
        <w:t>Alarm/security technician grade 3;</w:t>
      </w:r>
    </w:p>
    <w:p w14:paraId="607CF386" w14:textId="77777777" w:rsidR="00F11AA7" w:rsidRPr="0088618F" w:rsidRDefault="00F11AA7" w:rsidP="00F11AA7">
      <w:pPr>
        <w:pStyle w:val="Bullet2"/>
      </w:pPr>
      <w:r w:rsidRPr="0088618F">
        <w:lastRenderedPageBreak/>
        <w:t>Electronic serviceperson grade 3;</w:t>
      </w:r>
    </w:p>
    <w:p w14:paraId="34974375" w14:textId="77777777" w:rsidR="00F11AA7" w:rsidRPr="0088618F" w:rsidRDefault="00F11AA7" w:rsidP="00F11AA7">
      <w:pPr>
        <w:pStyle w:val="Bullet2"/>
      </w:pPr>
      <w:r w:rsidRPr="0088618F">
        <w:t>Television/radio/electronic serviceperson grade 3; and</w:t>
      </w:r>
    </w:p>
    <w:p w14:paraId="2A03A8EF" w14:textId="77777777" w:rsidR="00F11AA7" w:rsidRPr="0088618F" w:rsidRDefault="00F11AA7" w:rsidP="00F11AA7">
      <w:pPr>
        <w:pStyle w:val="Bullet2"/>
      </w:pPr>
      <w:r w:rsidRPr="0088618F">
        <w:t>Refrigeration mechanic or serviceperson class 3.</w:t>
      </w:r>
    </w:p>
    <w:p w14:paraId="6974B2F6" w14:textId="77777777" w:rsidR="00F11AA7" w:rsidRPr="0088618F" w:rsidRDefault="00F11AA7" w:rsidP="00F11AA7">
      <w:pPr>
        <w:pStyle w:val="SubLevel2Bold"/>
      </w:pPr>
      <w:r w:rsidRPr="0088618F">
        <w:t>Electrical worker grade 8</w:t>
      </w:r>
    </w:p>
    <w:p w14:paraId="3D0274EA" w14:textId="77777777" w:rsidR="00F11AA7" w:rsidRPr="0088618F" w:rsidRDefault="00F11AA7" w:rsidP="00F11AA7">
      <w:pPr>
        <w:pStyle w:val="SubLevel3"/>
        <w:rPr>
          <w:b/>
        </w:rPr>
      </w:pPr>
      <w:r w:rsidRPr="0088618F">
        <w:t>An Electrical worker grade 8 is an Electrical worker grade 5 who has successfully completed:</w:t>
      </w:r>
    </w:p>
    <w:p w14:paraId="224BFDEA" w14:textId="77777777" w:rsidR="00F11AA7" w:rsidRPr="0088618F" w:rsidRDefault="00F11AA7" w:rsidP="00F11AA7">
      <w:pPr>
        <w:pStyle w:val="SubLevel4"/>
        <w:rPr>
          <w:b/>
        </w:rPr>
      </w:pPr>
      <w:r w:rsidRPr="0088618F">
        <w:t>a Post Trade Certificate or nine appropriate modules towards an Advanced Certificate or an AQF Diploma in Electrotechnology or their equivalent; or</w:t>
      </w:r>
    </w:p>
    <w:p w14:paraId="5858C9BB" w14:textId="77777777" w:rsidR="00F11AA7" w:rsidRPr="0088618F" w:rsidRDefault="00F11AA7" w:rsidP="00F11AA7">
      <w:pPr>
        <w:pStyle w:val="SubLevel4"/>
        <w:rPr>
          <w:b/>
        </w:rPr>
      </w:pPr>
      <w:r w:rsidRPr="0088618F">
        <w:t>an AQF Certificate Level IV in Electrotechnology; and</w:t>
      </w:r>
    </w:p>
    <w:p w14:paraId="613FEEF6" w14:textId="77777777" w:rsidR="00F11AA7" w:rsidRPr="0088618F" w:rsidRDefault="00F11AA7" w:rsidP="00F11AA7">
      <w:pPr>
        <w:pStyle w:val="SubLevel4"/>
      </w:pPr>
      <w:r w:rsidRPr="0088618F">
        <w:t>in addition, has had not less than two years’ experience as an Electrical worker grade 7 and is employed to use the skills acquired through the training and/or experience specified.</w:t>
      </w:r>
    </w:p>
    <w:p w14:paraId="6CBF4003" w14:textId="77777777" w:rsidR="00F11AA7" w:rsidRPr="0088618F" w:rsidRDefault="00F11AA7" w:rsidP="00F11AA7">
      <w:pPr>
        <w:pStyle w:val="SubLevel3"/>
      </w:pPr>
      <w:r w:rsidRPr="0088618F">
        <w:t>Included in this grade is the work of:</w:t>
      </w:r>
    </w:p>
    <w:p w14:paraId="00079B78" w14:textId="77777777" w:rsidR="00F11AA7" w:rsidRPr="0088618F" w:rsidRDefault="00F11AA7" w:rsidP="00F11AA7">
      <w:pPr>
        <w:pStyle w:val="Bullet2"/>
      </w:pPr>
      <w:r w:rsidRPr="0088618F">
        <w:t>Advanced electrical tradesperson level 1;</w:t>
      </w:r>
    </w:p>
    <w:p w14:paraId="3EE3FF1E" w14:textId="77777777" w:rsidR="00F11AA7" w:rsidRPr="0088618F" w:rsidRDefault="00F11AA7" w:rsidP="00F11AA7">
      <w:pPr>
        <w:pStyle w:val="Bullet2"/>
      </w:pPr>
      <w:r w:rsidRPr="0088618F">
        <w:t>Advanced electronic/communications serviceperson level 1;</w:t>
      </w:r>
    </w:p>
    <w:p w14:paraId="4BBF0867" w14:textId="77777777" w:rsidR="00F11AA7" w:rsidRPr="0088618F" w:rsidRDefault="00F11AA7" w:rsidP="00F11AA7">
      <w:pPr>
        <w:pStyle w:val="Bullet2"/>
      </w:pPr>
      <w:r w:rsidRPr="0088618F">
        <w:t>Advanced instrument tradesperson level 1; and</w:t>
      </w:r>
    </w:p>
    <w:p w14:paraId="7AB22B1C" w14:textId="77777777" w:rsidR="00F11AA7" w:rsidRPr="0088618F" w:rsidRDefault="00F11AA7" w:rsidP="00F11AA7">
      <w:pPr>
        <w:pStyle w:val="Bullet2"/>
      </w:pPr>
      <w:r w:rsidRPr="0088618F">
        <w:t>Advanced electrical tradesperson powerline level 1 (SA only).</w:t>
      </w:r>
    </w:p>
    <w:p w14:paraId="202CCD41" w14:textId="77777777" w:rsidR="00F11AA7" w:rsidRPr="0088618F" w:rsidRDefault="00F11AA7" w:rsidP="00F11AA7">
      <w:pPr>
        <w:pStyle w:val="SubLevel3"/>
      </w:pPr>
      <w:r w:rsidRPr="0088618F">
        <w:t>Definitions applying to this grade of worker prior to 5 October 1990:</w:t>
      </w:r>
    </w:p>
    <w:p w14:paraId="71CB08A8" w14:textId="77777777" w:rsidR="00F11AA7" w:rsidRPr="0088618F" w:rsidRDefault="00F11AA7" w:rsidP="00F11AA7">
      <w:pPr>
        <w:pStyle w:val="Bullet2"/>
      </w:pPr>
      <w:r w:rsidRPr="0088618F">
        <w:t>Electronic tradesperson grade 1.</w:t>
      </w:r>
    </w:p>
    <w:p w14:paraId="15181144" w14:textId="77777777" w:rsidR="00F11AA7" w:rsidRPr="0088618F" w:rsidRDefault="00F11AA7" w:rsidP="00F11AA7">
      <w:pPr>
        <w:pStyle w:val="SubLevel2Bold"/>
      </w:pPr>
      <w:r w:rsidRPr="0088618F">
        <w:t>Electrical worker grade 9</w:t>
      </w:r>
    </w:p>
    <w:p w14:paraId="575B1779" w14:textId="77777777" w:rsidR="00F11AA7" w:rsidRPr="0088618F" w:rsidRDefault="00F11AA7" w:rsidP="00F11AA7">
      <w:pPr>
        <w:pStyle w:val="SubLevel3"/>
      </w:pPr>
      <w:r w:rsidRPr="0088618F">
        <w:t xml:space="preserve">An Electrical worker grade 9 is an Electrical worker grade 5 who has successfully completed: </w:t>
      </w:r>
    </w:p>
    <w:p w14:paraId="5CA05885" w14:textId="77777777" w:rsidR="00F11AA7" w:rsidRPr="0088618F" w:rsidRDefault="00F11AA7" w:rsidP="00F11AA7">
      <w:pPr>
        <w:pStyle w:val="SubLevel4"/>
      </w:pPr>
      <w:r w:rsidRPr="0088618F">
        <w:t xml:space="preserve">an appropriate Advanced Certificate; or </w:t>
      </w:r>
    </w:p>
    <w:p w14:paraId="0E70BECF" w14:textId="77777777" w:rsidR="00F11AA7" w:rsidRPr="0088618F" w:rsidRDefault="00F11AA7" w:rsidP="00F11AA7">
      <w:pPr>
        <w:pStyle w:val="SubLevel4"/>
        <w:rPr>
          <w:b/>
        </w:rPr>
      </w:pPr>
      <w:r w:rsidRPr="0088618F">
        <w:t xml:space="preserve">an AQF Diploma in Electrotechnology; or </w:t>
      </w:r>
    </w:p>
    <w:p w14:paraId="1654D289" w14:textId="77777777" w:rsidR="00F11AA7" w:rsidRPr="0088618F" w:rsidRDefault="00F11AA7" w:rsidP="00F11AA7">
      <w:pPr>
        <w:pStyle w:val="SubLevel4"/>
        <w:rPr>
          <w:b/>
        </w:rPr>
      </w:pPr>
      <w:r w:rsidRPr="0088618F">
        <w:t xml:space="preserve">their formal equivalent; and </w:t>
      </w:r>
    </w:p>
    <w:p w14:paraId="4F1D823F" w14:textId="77777777" w:rsidR="00F11AA7" w:rsidRPr="0088618F" w:rsidRDefault="00F11AA7" w:rsidP="00F11AA7">
      <w:pPr>
        <w:pStyle w:val="SubLevel4"/>
        <w:rPr>
          <w:b/>
        </w:rPr>
      </w:pPr>
      <w:r w:rsidRPr="0088618F">
        <w:t>is employed to use the skills acquired through the training and/or experience specified.</w:t>
      </w:r>
    </w:p>
    <w:p w14:paraId="3A1A98BB" w14:textId="77777777" w:rsidR="00F11AA7" w:rsidRPr="0088618F" w:rsidRDefault="00F11AA7" w:rsidP="00477BB3">
      <w:pPr>
        <w:pStyle w:val="SubLevel3"/>
        <w:keepNext/>
        <w:rPr>
          <w:b/>
        </w:rPr>
      </w:pPr>
      <w:r w:rsidRPr="0088618F">
        <w:t>Included in this grade is the work of:</w:t>
      </w:r>
    </w:p>
    <w:p w14:paraId="296222B7" w14:textId="77777777" w:rsidR="00F11AA7" w:rsidRPr="0088618F" w:rsidRDefault="00F11AA7" w:rsidP="00477BB3">
      <w:pPr>
        <w:pStyle w:val="Bullet2"/>
        <w:keepNext/>
      </w:pPr>
      <w:r w:rsidRPr="0088618F">
        <w:t>Advanced electrical tradesperson level 2;</w:t>
      </w:r>
    </w:p>
    <w:p w14:paraId="34DA85B9" w14:textId="77777777" w:rsidR="00F11AA7" w:rsidRPr="0088618F" w:rsidRDefault="00F11AA7" w:rsidP="00477BB3">
      <w:pPr>
        <w:pStyle w:val="Bullet2"/>
      </w:pPr>
      <w:r w:rsidRPr="0088618F">
        <w:t>Advanced electronic/communications serviceperson level 2;</w:t>
      </w:r>
    </w:p>
    <w:p w14:paraId="3E48C95F" w14:textId="77777777" w:rsidR="00F11AA7" w:rsidRPr="0088618F" w:rsidRDefault="00F11AA7" w:rsidP="00F11AA7">
      <w:pPr>
        <w:pStyle w:val="Bullet2"/>
      </w:pPr>
      <w:r w:rsidRPr="0088618F">
        <w:t>Advanced instrument tradesperson level 2;</w:t>
      </w:r>
    </w:p>
    <w:p w14:paraId="09622013" w14:textId="77777777" w:rsidR="00F11AA7" w:rsidRPr="0088618F" w:rsidRDefault="00F11AA7" w:rsidP="00F11AA7">
      <w:pPr>
        <w:pStyle w:val="Bullet2"/>
      </w:pPr>
      <w:r w:rsidRPr="0088618F">
        <w:t>Advanced refrigeration/air-conditioning tradesperson level 2; and</w:t>
      </w:r>
    </w:p>
    <w:p w14:paraId="14753539" w14:textId="77777777" w:rsidR="00F11AA7" w:rsidRPr="0088618F" w:rsidRDefault="00F11AA7" w:rsidP="00F11AA7">
      <w:pPr>
        <w:pStyle w:val="Bullet2"/>
      </w:pPr>
      <w:r w:rsidRPr="0088618F">
        <w:lastRenderedPageBreak/>
        <w:t>Advanced electrical tradesperson powerline level 2 (SA only).</w:t>
      </w:r>
    </w:p>
    <w:p w14:paraId="6F8787A6" w14:textId="77777777" w:rsidR="00F11AA7" w:rsidRPr="0088618F" w:rsidRDefault="00F11AA7" w:rsidP="00F11AA7">
      <w:pPr>
        <w:pStyle w:val="SubLevel3"/>
      </w:pPr>
      <w:r w:rsidRPr="0088618F">
        <w:t>Definitions applying to this grade of worker prior to 5 October 1990:</w:t>
      </w:r>
    </w:p>
    <w:p w14:paraId="3D6BD122" w14:textId="77777777" w:rsidR="00F11AA7" w:rsidRPr="0088618F" w:rsidRDefault="00F11AA7" w:rsidP="00F11AA7">
      <w:pPr>
        <w:pStyle w:val="Bullet2"/>
      </w:pPr>
      <w:r w:rsidRPr="0088618F">
        <w:t>Electronic tradesperson grade 2;</w:t>
      </w:r>
    </w:p>
    <w:p w14:paraId="6C42D97E" w14:textId="77777777" w:rsidR="00F11AA7" w:rsidRPr="0088618F" w:rsidRDefault="00F11AA7" w:rsidP="00F11AA7">
      <w:pPr>
        <w:pStyle w:val="Bullet2"/>
      </w:pPr>
      <w:r w:rsidRPr="0088618F">
        <w:t>Alarm/security technician grade 4;</w:t>
      </w:r>
    </w:p>
    <w:p w14:paraId="5B9EB64D" w14:textId="77777777" w:rsidR="00F11AA7" w:rsidRPr="0088618F" w:rsidRDefault="00F11AA7" w:rsidP="00F11AA7">
      <w:pPr>
        <w:pStyle w:val="Bullet2"/>
      </w:pPr>
      <w:r w:rsidRPr="0088618F">
        <w:t>Electronic serviceperson grade 4; and</w:t>
      </w:r>
    </w:p>
    <w:p w14:paraId="72C487CE" w14:textId="77777777" w:rsidR="00F11AA7" w:rsidRPr="0088618F" w:rsidRDefault="00F11AA7" w:rsidP="00F11AA7">
      <w:pPr>
        <w:pStyle w:val="Bullet2"/>
      </w:pPr>
      <w:r w:rsidRPr="0088618F">
        <w:t>Television/radio/electronic serviceperson grade 4.</w:t>
      </w:r>
    </w:p>
    <w:p w14:paraId="789ACFE3" w14:textId="77777777" w:rsidR="00F11AA7" w:rsidRPr="0088618F" w:rsidRDefault="00F11AA7" w:rsidP="00F11AA7">
      <w:pPr>
        <w:pStyle w:val="SubLevel2Bold"/>
      </w:pPr>
      <w:r w:rsidRPr="0088618F">
        <w:t>Electrical worker grade 10</w:t>
      </w:r>
    </w:p>
    <w:p w14:paraId="66262096" w14:textId="77777777" w:rsidR="00F11AA7" w:rsidRPr="0088618F" w:rsidRDefault="00F11AA7" w:rsidP="00F11AA7">
      <w:pPr>
        <w:pStyle w:val="SubLevel3"/>
      </w:pPr>
      <w:r w:rsidRPr="0088618F">
        <w:t>An Electrical worker grade 10 is an Electrical worker grade 5 who has successfully completed:</w:t>
      </w:r>
    </w:p>
    <w:p w14:paraId="5FBD14B3" w14:textId="77777777" w:rsidR="00F11AA7" w:rsidRPr="0088618F" w:rsidRDefault="00F11AA7" w:rsidP="00F11AA7">
      <w:pPr>
        <w:pStyle w:val="SubLevel4"/>
      </w:pPr>
      <w:r w:rsidRPr="0088618F">
        <w:t>an appropriate Associate Diploma; or</w:t>
      </w:r>
    </w:p>
    <w:p w14:paraId="73CFFAAE" w14:textId="77777777" w:rsidR="00F11AA7" w:rsidRPr="0088618F" w:rsidRDefault="00F11AA7" w:rsidP="00F11AA7">
      <w:pPr>
        <w:pStyle w:val="SubLevel4"/>
      </w:pPr>
      <w:r w:rsidRPr="0088618F">
        <w:t>an AQF Advanced Diploma, or:</w:t>
      </w:r>
    </w:p>
    <w:p w14:paraId="0CD0D562" w14:textId="77777777" w:rsidR="00F11AA7" w:rsidRPr="0088618F" w:rsidRDefault="00F11AA7" w:rsidP="00F11AA7">
      <w:pPr>
        <w:pStyle w:val="SubLevel4"/>
      </w:pPr>
      <w:r w:rsidRPr="0088618F">
        <w:t xml:space="preserve">their formal equivalent; and </w:t>
      </w:r>
    </w:p>
    <w:p w14:paraId="4296C0EE" w14:textId="77777777" w:rsidR="00F11AA7" w:rsidRPr="0088618F" w:rsidRDefault="00F11AA7" w:rsidP="00F11AA7">
      <w:pPr>
        <w:pStyle w:val="SubLevel4"/>
      </w:pPr>
      <w:r w:rsidRPr="0088618F">
        <w:t>is employed to use the skills acquired through the training and/or experience specified.</w:t>
      </w:r>
    </w:p>
    <w:p w14:paraId="2C744A5F" w14:textId="77777777" w:rsidR="00F11AA7" w:rsidRPr="0088618F" w:rsidRDefault="00F11AA7" w:rsidP="00F11AA7">
      <w:pPr>
        <w:pStyle w:val="SubLevel3"/>
      </w:pPr>
      <w:r w:rsidRPr="0088618F">
        <w:t>Included in this grade is the work of:</w:t>
      </w:r>
    </w:p>
    <w:p w14:paraId="0455E52C" w14:textId="77777777" w:rsidR="00F11AA7" w:rsidRPr="0088618F" w:rsidRDefault="00F11AA7" w:rsidP="00F11AA7">
      <w:pPr>
        <w:pStyle w:val="Bullet2"/>
      </w:pPr>
      <w:r w:rsidRPr="0088618F">
        <w:t>Advanced electrical tradesperson level 3;</w:t>
      </w:r>
    </w:p>
    <w:p w14:paraId="6E458779" w14:textId="77777777" w:rsidR="00F11AA7" w:rsidRPr="0088618F" w:rsidRDefault="00F11AA7" w:rsidP="00F11AA7">
      <w:pPr>
        <w:pStyle w:val="Bullet2"/>
      </w:pPr>
      <w:r w:rsidRPr="0088618F">
        <w:t>Advanced electronic serviceperson level 3;</w:t>
      </w:r>
    </w:p>
    <w:p w14:paraId="7C6B1986" w14:textId="77777777" w:rsidR="00F11AA7" w:rsidRPr="0088618F" w:rsidRDefault="00F11AA7" w:rsidP="00F11AA7">
      <w:pPr>
        <w:pStyle w:val="Bullet2"/>
      </w:pPr>
      <w:r w:rsidRPr="0088618F">
        <w:t>Advanced instrument tradesperson level 3;</w:t>
      </w:r>
    </w:p>
    <w:p w14:paraId="33BF3187" w14:textId="77777777" w:rsidR="00F11AA7" w:rsidRPr="0088618F" w:rsidRDefault="00F11AA7" w:rsidP="00F11AA7">
      <w:pPr>
        <w:pStyle w:val="Bullet2"/>
      </w:pPr>
      <w:r w:rsidRPr="0088618F">
        <w:t>Advanced refrigeration/air conditioning tradesperson level 3; and</w:t>
      </w:r>
    </w:p>
    <w:p w14:paraId="48DBC7A8" w14:textId="77777777" w:rsidR="00F11AA7" w:rsidRPr="0088618F" w:rsidRDefault="00F11AA7" w:rsidP="00F11AA7">
      <w:pPr>
        <w:pStyle w:val="Bullet2"/>
      </w:pPr>
      <w:r w:rsidRPr="0088618F">
        <w:t>Advanced electrical tradesperson powerline level 3 (SA only).</w:t>
      </w:r>
    </w:p>
    <w:p w14:paraId="32875A0A" w14:textId="77777777" w:rsidR="00F11AA7" w:rsidRPr="0088618F" w:rsidRDefault="00F11AA7" w:rsidP="00F11AA7">
      <w:pPr>
        <w:pStyle w:val="SubLevel3"/>
      </w:pPr>
      <w:r w:rsidRPr="0088618F">
        <w:t>Definitions applying to this grade of worker prior to 5 October 1990:</w:t>
      </w:r>
    </w:p>
    <w:p w14:paraId="0D95FB97" w14:textId="77777777" w:rsidR="00F11AA7" w:rsidRPr="0088618F" w:rsidRDefault="00F11AA7" w:rsidP="00F11AA7">
      <w:pPr>
        <w:pStyle w:val="Bullet2"/>
      </w:pPr>
      <w:r w:rsidRPr="0088618F">
        <w:t>Electronic serviceperson grade 3.</w:t>
      </w:r>
    </w:p>
    <w:p w14:paraId="4DE18E0C" w14:textId="77777777" w:rsidR="00F11AA7" w:rsidRPr="0088618F" w:rsidRDefault="00F11AA7" w:rsidP="00F11AA7">
      <w:pPr>
        <w:pStyle w:val="SubLevel1Bold"/>
      </w:pPr>
      <w:bookmarkStart w:id="401" w:name="_Toc211415327"/>
      <w:r w:rsidRPr="0088618F">
        <w:t>Australian Qualifications Framework (AQF) qualifications</w:t>
      </w:r>
      <w:bookmarkEnd w:id="401"/>
    </w:p>
    <w:p w14:paraId="6113330E" w14:textId="77777777" w:rsidR="00F11AA7" w:rsidRPr="0088618F" w:rsidRDefault="00F11AA7" w:rsidP="00F11AA7">
      <w:pPr>
        <w:pStyle w:val="SubLevel2"/>
      </w:pPr>
      <w:r w:rsidRPr="0088618F">
        <w:t>Where this award refers to AQF qualifications in:</w:t>
      </w:r>
    </w:p>
    <w:p w14:paraId="389A91FA" w14:textId="77777777" w:rsidR="00F11AA7" w:rsidRPr="0088618F" w:rsidRDefault="00F11AA7" w:rsidP="00F11AA7">
      <w:pPr>
        <w:pStyle w:val="SubLevel3"/>
      </w:pPr>
      <w:r w:rsidRPr="0088618F">
        <w:t>Electrotechnology; or</w:t>
      </w:r>
    </w:p>
    <w:p w14:paraId="1CDF0142" w14:textId="77777777" w:rsidR="00F11AA7" w:rsidRPr="0088618F" w:rsidRDefault="00F11AA7" w:rsidP="00154CC7">
      <w:pPr>
        <w:pStyle w:val="SubLevel3"/>
        <w:keepNext/>
      </w:pPr>
      <w:r w:rsidRPr="0088618F">
        <w:t>Electricity Supply Industry Transmission and Distribution;</w:t>
      </w:r>
    </w:p>
    <w:p w14:paraId="324007DC" w14:textId="77777777" w:rsidR="00F11AA7" w:rsidRPr="0088618F" w:rsidRDefault="00F11AA7" w:rsidP="00154CC7">
      <w:pPr>
        <w:pStyle w:val="Block1"/>
        <w:keepNext/>
      </w:pPr>
      <w:r w:rsidRPr="0088618F">
        <w:t xml:space="preserve">the National Electrotechnology </w:t>
      </w:r>
      <w:smartTag w:uri="urn:schemas-microsoft-com:office:smarttags" w:element="PersonName">
        <w:r w:rsidRPr="0088618F">
          <w:t>Training</w:t>
        </w:r>
      </w:smartTag>
      <w:r w:rsidRPr="0088618F">
        <w:t xml:space="preserve"> Packages or the </w:t>
      </w:r>
      <w:smartTag w:uri="urn:schemas-microsoft-com:office:smarttags" w:element="PersonName">
        <w:r w:rsidRPr="0088618F">
          <w:t>Training</w:t>
        </w:r>
      </w:smartTag>
      <w:r w:rsidRPr="0088618F">
        <w:t xml:space="preserve"> Packages for the Electricity Supply Industry—Transmission and Distribution and the preferred training models to achieve those qualifications will be those determined from time to time by the National Utilities and Electrotechnology Industry </w:t>
      </w:r>
      <w:smartTag w:uri="urn:schemas-microsoft-com:office:smarttags" w:element="PersonName">
        <w:r w:rsidRPr="0088618F">
          <w:t>Training</w:t>
        </w:r>
      </w:smartTag>
      <w:r w:rsidRPr="0088618F">
        <w:t xml:space="preserve"> Advisory Body and endorsed by the National </w:t>
      </w:r>
      <w:smartTag w:uri="urn:schemas-microsoft-com:office:smarttags" w:element="PersonName">
        <w:r w:rsidRPr="0088618F">
          <w:t>Training</w:t>
        </w:r>
      </w:smartTag>
      <w:r w:rsidRPr="0088618F">
        <w:t xml:space="preserve"> Framework Committee.</w:t>
      </w:r>
    </w:p>
    <w:p w14:paraId="5D7A5651" w14:textId="77777777" w:rsidR="00F11AA7" w:rsidRPr="0088618F" w:rsidRDefault="00F11AA7" w:rsidP="00F11AA7">
      <w:pPr>
        <w:pStyle w:val="SubLevel2"/>
        <w:rPr>
          <w:i/>
        </w:rPr>
      </w:pPr>
      <w:r w:rsidRPr="0088618F">
        <w:t xml:space="preserve">The Australian Qualifications Framework (AQF) provides a comprehensive, nationally consistent yet flexible framework for all qualifications in </w:t>
      </w:r>
      <w:smartTag w:uri="urn:schemas-microsoft-com:office:smarttags" w:element="place">
        <w:smartTag w:uri="urn:schemas-microsoft-com:office:smarttags" w:element="country-region">
          <w:r w:rsidRPr="0088618F">
            <w:t>Australia</w:t>
          </w:r>
        </w:smartTag>
      </w:smartTag>
      <w:r w:rsidRPr="0088618F">
        <w:t xml:space="preserve">. A </w:t>
      </w:r>
      <w:r w:rsidRPr="0088618F">
        <w:lastRenderedPageBreak/>
        <w:t xml:space="preserve">qualification is defined as </w:t>
      </w:r>
      <w:r w:rsidRPr="0088618F">
        <w:rPr>
          <w:i/>
        </w:rPr>
        <w:t>“formal certification, issued by a relevant approved body, in recognition that a person has achieved learning outcomes or competencies relevant to identified individual, professional, industry or community needs”.</w:t>
      </w:r>
    </w:p>
    <w:p w14:paraId="394E41A2" w14:textId="77777777" w:rsidR="00F11AA7" w:rsidRDefault="00F11AA7" w:rsidP="00F11AA7">
      <w:pPr>
        <w:pStyle w:val="Subdocument"/>
      </w:pPr>
      <w:r w:rsidRPr="0088618F">
        <w:br w:type="page"/>
      </w:r>
      <w:bookmarkStart w:id="402" w:name="_Toc226165479"/>
      <w:bookmarkStart w:id="403" w:name="_Ref228596644"/>
      <w:bookmarkStart w:id="404" w:name="_Ref398283961"/>
      <w:bookmarkStart w:id="405" w:name="_Ref398283967"/>
      <w:bookmarkStart w:id="406" w:name="_Ref423344344"/>
      <w:bookmarkStart w:id="407" w:name="_Ref423344347"/>
      <w:bookmarkStart w:id="408" w:name="_Ref453685246"/>
      <w:bookmarkStart w:id="409" w:name="_Ref453685249"/>
      <w:bookmarkStart w:id="410" w:name="_Ref485826647"/>
      <w:bookmarkStart w:id="411" w:name="_Ref485826649"/>
      <w:bookmarkStart w:id="412" w:name="_Ref516741187"/>
      <w:bookmarkStart w:id="413" w:name="_Ref516741196"/>
      <w:bookmarkStart w:id="414" w:name="_Ref11333370"/>
      <w:bookmarkStart w:id="415" w:name="_Ref11333372"/>
      <w:bookmarkStart w:id="416" w:name="_Ref44165719"/>
      <w:bookmarkStart w:id="417" w:name="_Ref44165723"/>
      <w:bookmarkStart w:id="418" w:name="_Toc55035536"/>
      <w:bookmarkEnd w:id="398"/>
      <w:r w:rsidRPr="0088618F">
        <w:lastRenderedPageBreak/>
        <w:t>—</w:t>
      </w:r>
      <w:bookmarkStart w:id="419" w:name="sched_c"/>
      <w:r w:rsidRPr="0088618F">
        <w:t>Supported Wage System</w:t>
      </w:r>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p w14:paraId="0A38C663" w14:textId="123D2357" w:rsidR="00E33795" w:rsidRPr="00E33795" w:rsidRDefault="00E33795" w:rsidP="00EC3088">
      <w:pPr>
        <w:pStyle w:val="History"/>
        <w:keepNext w:val="0"/>
      </w:pPr>
      <w:r>
        <w:t>[</w:t>
      </w:r>
      <w:r w:rsidR="003F1DE7">
        <w:t>V</w:t>
      </w:r>
      <w:r>
        <w:t>aried by</w:t>
      </w:r>
      <w:r w:rsidR="003F1DE7">
        <w:t xml:space="preserve"> </w:t>
      </w:r>
      <w:hyperlink r:id="rId381" w:history="1">
        <w:r w:rsidR="003F1DE7" w:rsidRPr="005F0393">
          <w:rPr>
            <w:rStyle w:val="Hyperlink"/>
          </w:rPr>
          <w:t>PR988411</w:t>
        </w:r>
      </w:hyperlink>
      <w:r w:rsidR="003F1DE7">
        <w:t>,</w:t>
      </w:r>
      <w:r>
        <w:t xml:space="preserve"> </w:t>
      </w:r>
      <w:hyperlink r:id="rId382" w:history="1">
        <w:r>
          <w:rPr>
            <w:rStyle w:val="Hyperlink"/>
          </w:rPr>
          <w:t>PR994523</w:t>
        </w:r>
      </w:hyperlink>
      <w:r w:rsidR="00C01590">
        <w:t xml:space="preserve">, </w:t>
      </w:r>
      <w:hyperlink r:id="rId383" w:history="1">
        <w:r w:rsidR="00C01590" w:rsidRPr="00C01590">
          <w:rPr>
            <w:rStyle w:val="Hyperlink"/>
          </w:rPr>
          <w:t>PR998748</w:t>
        </w:r>
      </w:hyperlink>
      <w:r w:rsidR="00E137CC">
        <w:t xml:space="preserve">, </w:t>
      </w:r>
      <w:hyperlink r:id="rId384" w:history="1">
        <w:r w:rsidR="00E137CC" w:rsidRPr="008A7BA4">
          <w:rPr>
            <w:rStyle w:val="Hyperlink"/>
          </w:rPr>
          <w:t>PR5</w:t>
        </w:r>
        <w:r w:rsidR="00E137CC">
          <w:rPr>
            <w:rStyle w:val="Hyperlink"/>
          </w:rPr>
          <w:t>10670</w:t>
        </w:r>
      </w:hyperlink>
      <w:r w:rsidR="00FB098D">
        <w:t>,</w:t>
      </w:r>
      <w:r w:rsidR="00FB098D" w:rsidRPr="00FB098D">
        <w:t xml:space="preserve"> </w:t>
      </w:r>
      <w:hyperlink r:id="rId385" w:history="1">
        <w:r w:rsidR="00FB098D">
          <w:rPr>
            <w:rStyle w:val="Hyperlink"/>
          </w:rPr>
          <w:t>PR525068</w:t>
        </w:r>
      </w:hyperlink>
      <w:r w:rsidR="00D41B5F">
        <w:t xml:space="preserve">, </w:t>
      </w:r>
      <w:hyperlink r:id="rId386" w:history="1">
        <w:r w:rsidR="00C20DEA" w:rsidRPr="004A4FA4">
          <w:rPr>
            <w:rStyle w:val="Hyperlink"/>
          </w:rPr>
          <w:t>PR537893</w:t>
        </w:r>
      </w:hyperlink>
      <w:r w:rsidR="00676382">
        <w:t xml:space="preserve">, </w:t>
      </w:r>
      <w:hyperlink r:id="rId387" w:history="1">
        <w:r w:rsidR="00676382">
          <w:rPr>
            <w:rStyle w:val="Hyperlink"/>
          </w:rPr>
          <w:t>PR542145</w:t>
        </w:r>
      </w:hyperlink>
      <w:r w:rsidR="00370D44">
        <w:t xml:space="preserve">, </w:t>
      </w:r>
      <w:hyperlink r:id="rId388" w:history="1">
        <w:r w:rsidR="00370D44">
          <w:rPr>
            <w:rStyle w:val="Hyperlink"/>
            <w:szCs w:val="20"/>
          </w:rPr>
          <w:t>PR551831</w:t>
        </w:r>
      </w:hyperlink>
      <w:r w:rsidR="004640AA">
        <w:t xml:space="preserve">, </w:t>
      </w:r>
      <w:hyperlink r:id="rId389" w:history="1">
        <w:r w:rsidR="004640AA" w:rsidRPr="004640AA">
          <w:rPr>
            <w:rStyle w:val="Hyperlink"/>
          </w:rPr>
          <w:t>PR568050</w:t>
        </w:r>
      </w:hyperlink>
      <w:r w:rsidR="00B061A8" w:rsidRPr="00B061A8">
        <w:t xml:space="preserve">, </w:t>
      </w:r>
      <w:hyperlink r:id="rId390" w:history="1">
        <w:r w:rsidR="00B061A8">
          <w:rPr>
            <w:rStyle w:val="Hyperlink"/>
          </w:rPr>
          <w:t>PR581528</w:t>
        </w:r>
      </w:hyperlink>
      <w:r w:rsidR="009A4ECB" w:rsidRPr="009A4ECB">
        <w:rPr>
          <w:rStyle w:val="Hyperlink"/>
          <w:color w:val="auto"/>
          <w:u w:val="none"/>
          <w:lang w:val="en-US"/>
        </w:rPr>
        <w:t xml:space="preserve">, </w:t>
      </w:r>
      <w:hyperlink r:id="rId391" w:history="1">
        <w:r w:rsidR="009A4ECB">
          <w:rPr>
            <w:rStyle w:val="Hyperlink"/>
          </w:rPr>
          <w:t>PR592689</w:t>
        </w:r>
      </w:hyperlink>
      <w:r w:rsidR="00EC3088" w:rsidRPr="00A54609">
        <w:rPr>
          <w:rStyle w:val="Hyperlink"/>
          <w:color w:val="auto"/>
          <w:u w:val="none"/>
        </w:rPr>
        <w:t xml:space="preserve">, </w:t>
      </w:r>
      <w:hyperlink r:id="rId392" w:history="1">
        <w:r w:rsidR="00EC3088">
          <w:rPr>
            <w:rStyle w:val="Hyperlink"/>
          </w:rPr>
          <w:t>PR606630</w:t>
        </w:r>
      </w:hyperlink>
      <w:r w:rsidR="00C366BA">
        <w:rPr>
          <w:lang w:val="en-US"/>
        </w:rPr>
        <w:t xml:space="preserve">, </w:t>
      </w:r>
      <w:hyperlink r:id="rId393" w:history="1">
        <w:r w:rsidR="00C366BA" w:rsidRPr="0059301D">
          <w:rPr>
            <w:rStyle w:val="Hyperlink"/>
          </w:rPr>
          <w:t>PR709080</w:t>
        </w:r>
      </w:hyperlink>
      <w:r w:rsidR="00D55F00" w:rsidRPr="009C459F">
        <w:t xml:space="preserve">, </w:t>
      </w:r>
      <w:hyperlink r:id="rId394" w:history="1">
        <w:r w:rsidR="00D55F00" w:rsidRPr="009C459F">
          <w:rPr>
            <w:rStyle w:val="Hyperlink"/>
          </w:rPr>
          <w:t>PR719661</w:t>
        </w:r>
      </w:hyperlink>
      <w:r w:rsidR="00C366BA">
        <w:rPr>
          <w:lang w:val="en-US"/>
        </w:rPr>
        <w:t>]</w:t>
      </w:r>
    </w:p>
    <w:p w14:paraId="3F1F71F9" w14:textId="77777777" w:rsidR="00F11AA7" w:rsidRPr="0088618F" w:rsidRDefault="00F11AA7" w:rsidP="00F11AA7">
      <w:pPr>
        <w:pStyle w:val="SubLevel1"/>
      </w:pPr>
      <w:r w:rsidRPr="0088618F">
        <w:t xml:space="preserve">This schedule defines the conditions which will apply to employees who because of the effects of a disability are eligible for a supported wage under the terms of this award. </w:t>
      </w:r>
    </w:p>
    <w:p w14:paraId="3464252A" w14:textId="77777777" w:rsidR="00F11AA7" w:rsidRDefault="00F11AA7" w:rsidP="00F11AA7">
      <w:pPr>
        <w:pStyle w:val="SubLevel1"/>
      </w:pPr>
      <w:r w:rsidRPr="0088618F">
        <w:t>In this schedule:</w:t>
      </w:r>
    </w:p>
    <w:p w14:paraId="00F28F95" w14:textId="4E816F5C" w:rsidR="00F61831" w:rsidRPr="00F61831" w:rsidRDefault="00F61831" w:rsidP="00F61831">
      <w:pPr>
        <w:pStyle w:val="History"/>
      </w:pPr>
      <w:r>
        <w:t xml:space="preserve">[C.2 varied by </w:t>
      </w:r>
      <w:hyperlink r:id="rId395" w:history="1">
        <w:r w:rsidRPr="004640AA">
          <w:rPr>
            <w:rStyle w:val="Hyperlink"/>
          </w:rPr>
          <w:t>PR568050</w:t>
        </w:r>
      </w:hyperlink>
      <w:r>
        <w:t xml:space="preserve"> ppc 01Jul15]</w:t>
      </w:r>
    </w:p>
    <w:p w14:paraId="747AFA01" w14:textId="77777777" w:rsidR="00F11AA7" w:rsidRPr="0088618F" w:rsidRDefault="00F11AA7" w:rsidP="00F11AA7">
      <w:pPr>
        <w:pStyle w:val="Block1"/>
      </w:pPr>
      <w:r w:rsidRPr="0088618F">
        <w:rPr>
          <w:b/>
        </w:rPr>
        <w:t>approved assessor</w:t>
      </w:r>
      <w:r w:rsidRPr="0088618F">
        <w:t xml:space="preserve"> means a person accredited by the management unit established by the Commonwealth under the supported wage system to perform assessments of an individual’s productive capacity within the supported wage system</w:t>
      </w:r>
    </w:p>
    <w:p w14:paraId="2CD5DF05" w14:textId="77777777" w:rsidR="00F11AA7" w:rsidRPr="0088618F" w:rsidRDefault="00F11AA7" w:rsidP="00F11AA7">
      <w:pPr>
        <w:pStyle w:val="Block1"/>
      </w:pPr>
      <w:r w:rsidRPr="0088618F">
        <w:rPr>
          <w:b/>
        </w:rPr>
        <w:t>assessment instrument</w:t>
      </w:r>
      <w:r w:rsidRPr="0088618F">
        <w:t xml:space="preserve"> means the tool provided for under the supported wage system that records the assessment of the productive capacity of the person to be employed under the supported wage system</w:t>
      </w:r>
    </w:p>
    <w:p w14:paraId="23D97BFD" w14:textId="77777777" w:rsidR="00F11AA7" w:rsidRPr="0088618F" w:rsidRDefault="00F11AA7" w:rsidP="00F11AA7">
      <w:pPr>
        <w:pStyle w:val="Block1"/>
      </w:pPr>
      <w:r w:rsidRPr="0088618F">
        <w:rPr>
          <w:b/>
        </w:rPr>
        <w:t>disability support pension</w:t>
      </w:r>
      <w:r w:rsidRPr="0088618F">
        <w:t xml:space="preserve"> means the Commonwealth pension scheme to provide income security for persons with a disability as provided under the </w:t>
      </w:r>
      <w:r w:rsidRPr="0088618F">
        <w:rPr>
          <w:i/>
        </w:rPr>
        <w:t>Social Security Act 1991</w:t>
      </w:r>
      <w:r w:rsidRPr="0088618F">
        <w:t>, as amended from time to time, or any successor to that scheme</w:t>
      </w:r>
    </w:p>
    <w:p w14:paraId="69766316" w14:textId="77777777" w:rsidR="00F11AA7" w:rsidRPr="0088618F" w:rsidRDefault="00F11AA7" w:rsidP="00F11AA7">
      <w:pPr>
        <w:pStyle w:val="Block1"/>
      </w:pPr>
      <w:r w:rsidRPr="0088618F">
        <w:rPr>
          <w:b/>
        </w:rPr>
        <w:t>relevant minimum wage</w:t>
      </w:r>
      <w:r w:rsidRPr="0088618F">
        <w:t xml:space="preserve"> means the minimum wage prescribed in this award for the class of work for which an employee is engaged</w:t>
      </w:r>
    </w:p>
    <w:p w14:paraId="7DC43C73" w14:textId="569A0372" w:rsidR="00F11AA7" w:rsidRPr="0088618F" w:rsidRDefault="00F11AA7" w:rsidP="00F11AA7">
      <w:pPr>
        <w:pStyle w:val="Block1"/>
      </w:pPr>
      <w:r w:rsidRPr="0088618F">
        <w:rPr>
          <w:b/>
        </w:rPr>
        <w:t>supported wage system</w:t>
      </w:r>
      <w:r w:rsidRPr="0088618F">
        <w:t xml:space="preserve"> means the Commonwealth Government system to promote employment for people who cannot work at full award wages because of a disability, as documented in the Supported Wage System Handbook. The Handbook is available from the following website: </w:t>
      </w:r>
      <w:hyperlink r:id="rId396" w:history="1">
        <w:r w:rsidRPr="0088618F">
          <w:rPr>
            <w:rStyle w:val="Hyperlink"/>
            <w:lang w:val="en-GB" w:eastAsia="en-US"/>
          </w:rPr>
          <w:t>www.jobaccess.gov.au</w:t>
        </w:r>
      </w:hyperlink>
    </w:p>
    <w:p w14:paraId="6C4FF279" w14:textId="77777777" w:rsidR="00F11AA7" w:rsidRPr="0088618F" w:rsidRDefault="00F11AA7" w:rsidP="00F11AA7">
      <w:pPr>
        <w:pStyle w:val="Block1"/>
      </w:pPr>
      <w:r w:rsidRPr="0088618F">
        <w:rPr>
          <w:b/>
        </w:rPr>
        <w:t>SWS wage assessment agreement</w:t>
      </w:r>
      <w:r w:rsidRPr="0088618F">
        <w:t xml:space="preserve"> means the document in the form required by the Department of </w:t>
      </w:r>
      <w:r w:rsidR="00C50EFE">
        <w:t>Social Services</w:t>
      </w:r>
      <w:r w:rsidRPr="0088618F">
        <w:t xml:space="preserve"> that records the employee’s productive capacity and agreed wage rate</w:t>
      </w:r>
    </w:p>
    <w:p w14:paraId="5215FEF9" w14:textId="77777777" w:rsidR="00F11AA7" w:rsidRPr="0088618F" w:rsidRDefault="00F11AA7" w:rsidP="00F11AA7">
      <w:pPr>
        <w:pStyle w:val="SubLevel1Bold"/>
      </w:pPr>
      <w:r w:rsidRPr="0088618F">
        <w:t>Eligibility criteria</w:t>
      </w:r>
    </w:p>
    <w:p w14:paraId="30E36967" w14:textId="77777777" w:rsidR="00F11AA7" w:rsidRPr="0088618F" w:rsidRDefault="00F11AA7" w:rsidP="00F11AA7">
      <w:pPr>
        <w:pStyle w:val="SubLevel2"/>
      </w:pPr>
      <w:r w:rsidRPr="0088618F">
        <w:t>Employees covered by this schedule will be those who are unable to perform the range of duties to the competence level required within the class of work for which the employee is engaged under this award, because of the effects of a disability on their productive capacity and who meet the impairment criteria for receipt of a disability support pension.</w:t>
      </w:r>
    </w:p>
    <w:p w14:paraId="1F4F712E" w14:textId="77777777" w:rsidR="00F11AA7" w:rsidRPr="0088618F" w:rsidRDefault="00F11AA7" w:rsidP="00F11AA7">
      <w:pPr>
        <w:pStyle w:val="SubLevel2"/>
      </w:pPr>
      <w:r w:rsidRPr="0088618F">
        <w:t>This schedule does not apply to any existing employee who has a claim against the employer which is subject to the provisions of workers compensation legislation or any provision of this award relating to the rehabilitation of employees who are injured in the course of their employment.</w:t>
      </w:r>
    </w:p>
    <w:p w14:paraId="45B5C69B" w14:textId="77777777" w:rsidR="00F11AA7" w:rsidRPr="0088618F" w:rsidRDefault="00F11AA7" w:rsidP="00F11AA7">
      <w:pPr>
        <w:pStyle w:val="SubLevel1Bold"/>
      </w:pPr>
      <w:r w:rsidRPr="0088618F">
        <w:lastRenderedPageBreak/>
        <w:t>Supported wage rates</w:t>
      </w:r>
    </w:p>
    <w:p w14:paraId="6990FA6E" w14:textId="77777777" w:rsidR="00F11AA7" w:rsidRPr="0088618F" w:rsidRDefault="00F11AA7" w:rsidP="00F11AA7">
      <w:pPr>
        <w:pStyle w:val="SubLevel2"/>
        <w:keepNext/>
      </w:pPr>
      <w:r w:rsidRPr="0088618F">
        <w:t>Employees to whom this schedule applies will be paid the applicable percentage of the relevant minimum wage according to the following schedule:</w:t>
      </w:r>
    </w:p>
    <w:tbl>
      <w:tblPr>
        <w:tblW w:w="0" w:type="auto"/>
        <w:tblInd w:w="851" w:type="dxa"/>
        <w:tblCellMar>
          <w:left w:w="0" w:type="dxa"/>
          <w:right w:w="170" w:type="dxa"/>
        </w:tblCellMar>
        <w:tblLook w:val="01E0" w:firstRow="1" w:lastRow="1" w:firstColumn="1" w:lastColumn="1" w:noHBand="0" w:noVBand="0"/>
      </w:tblPr>
      <w:tblGrid>
        <w:gridCol w:w="3240"/>
        <w:gridCol w:w="3420"/>
      </w:tblGrid>
      <w:tr w:rsidR="00F11AA7" w:rsidRPr="00783006" w14:paraId="6D6AC29A" w14:textId="77777777" w:rsidTr="00783006">
        <w:trPr>
          <w:tblHeader/>
        </w:trPr>
        <w:tc>
          <w:tcPr>
            <w:tcW w:w="3240" w:type="dxa"/>
          </w:tcPr>
          <w:p w14:paraId="79E42ACB" w14:textId="2BC0F8BD" w:rsidR="00F11AA7" w:rsidRPr="00783006" w:rsidRDefault="00F11AA7" w:rsidP="003F5F42">
            <w:pPr>
              <w:pStyle w:val="AMODTable"/>
              <w:jc w:val="center"/>
              <w:rPr>
                <w:b/>
                <w:bCs/>
                <w:lang w:val="en-GB" w:eastAsia="en-US"/>
              </w:rPr>
            </w:pPr>
            <w:r w:rsidRPr="00783006">
              <w:rPr>
                <w:b/>
                <w:bCs/>
                <w:lang w:val="en-GB" w:eastAsia="en-US"/>
              </w:rPr>
              <w:t>Assessed capacity (</w:t>
            </w:r>
            <w:r w:rsidRPr="00783006">
              <w:rPr>
                <w:b/>
              </w:rPr>
              <w:t xml:space="preserve">clause </w:t>
            </w:r>
            <w:r w:rsidR="0035788E">
              <w:fldChar w:fldCharType="begin"/>
            </w:r>
            <w:r w:rsidR="0035788E">
              <w:instrText xml:space="preserve"> REF _Ref226165170 \r \h  \* MERGEFORMAT </w:instrText>
            </w:r>
            <w:r w:rsidR="0035788E">
              <w:fldChar w:fldCharType="separate"/>
            </w:r>
            <w:r w:rsidR="006D2BF1" w:rsidRPr="006D2BF1">
              <w:rPr>
                <w:b/>
              </w:rPr>
              <w:t>C.5</w:t>
            </w:r>
            <w:r w:rsidR="0035788E">
              <w:fldChar w:fldCharType="end"/>
            </w:r>
            <w:r w:rsidRPr="00783006">
              <w:rPr>
                <w:b/>
                <w:bCs/>
                <w:lang w:val="en-GB" w:eastAsia="en-US"/>
              </w:rPr>
              <w:t>)</w:t>
            </w:r>
          </w:p>
          <w:p w14:paraId="414AAFF9" w14:textId="77777777" w:rsidR="00F11AA7" w:rsidRPr="00783006" w:rsidRDefault="00F11AA7" w:rsidP="003F5F42">
            <w:pPr>
              <w:pStyle w:val="AMODTable"/>
              <w:jc w:val="center"/>
              <w:rPr>
                <w:lang w:val="en-GB" w:eastAsia="en-US"/>
              </w:rPr>
            </w:pPr>
            <w:r w:rsidRPr="00783006">
              <w:rPr>
                <w:b/>
                <w:bCs/>
                <w:lang w:val="en-GB" w:eastAsia="en-US"/>
              </w:rPr>
              <w:t>%</w:t>
            </w:r>
          </w:p>
        </w:tc>
        <w:tc>
          <w:tcPr>
            <w:tcW w:w="3420" w:type="dxa"/>
          </w:tcPr>
          <w:p w14:paraId="694DB19B" w14:textId="77777777" w:rsidR="00F11AA7" w:rsidRPr="00783006" w:rsidRDefault="00F11AA7" w:rsidP="003F5F42">
            <w:pPr>
              <w:pStyle w:val="AMODTable"/>
              <w:jc w:val="center"/>
              <w:rPr>
                <w:b/>
                <w:bCs/>
                <w:lang w:val="en-GB" w:eastAsia="en-US"/>
              </w:rPr>
            </w:pPr>
            <w:r w:rsidRPr="00783006">
              <w:rPr>
                <w:b/>
                <w:bCs/>
                <w:lang w:val="en-GB" w:eastAsia="en-US"/>
              </w:rPr>
              <w:t>Relevant minimum wage</w:t>
            </w:r>
          </w:p>
          <w:p w14:paraId="64A37274" w14:textId="77777777" w:rsidR="00F11AA7" w:rsidRPr="00783006" w:rsidRDefault="00F11AA7" w:rsidP="003F5F42">
            <w:pPr>
              <w:pStyle w:val="AMODTable"/>
              <w:jc w:val="center"/>
              <w:rPr>
                <w:lang w:val="en-GB" w:eastAsia="en-US"/>
              </w:rPr>
            </w:pPr>
            <w:r w:rsidRPr="00783006">
              <w:rPr>
                <w:b/>
                <w:bCs/>
                <w:lang w:val="en-GB" w:eastAsia="en-US"/>
              </w:rPr>
              <w:t>%</w:t>
            </w:r>
          </w:p>
        </w:tc>
      </w:tr>
      <w:tr w:rsidR="00F11AA7" w:rsidRPr="00783006" w14:paraId="48AF3EF6" w14:textId="77777777" w:rsidTr="00783006">
        <w:tc>
          <w:tcPr>
            <w:tcW w:w="3240" w:type="dxa"/>
          </w:tcPr>
          <w:p w14:paraId="33B86E74" w14:textId="77777777" w:rsidR="00F11AA7" w:rsidRPr="00783006" w:rsidRDefault="00F11AA7" w:rsidP="003F5F42">
            <w:pPr>
              <w:pStyle w:val="AMODTable"/>
              <w:jc w:val="center"/>
              <w:rPr>
                <w:lang w:val="en-GB" w:eastAsia="en-US"/>
              </w:rPr>
            </w:pPr>
            <w:r w:rsidRPr="00783006">
              <w:rPr>
                <w:lang w:val="en-GB" w:eastAsia="en-US"/>
              </w:rPr>
              <w:t>10</w:t>
            </w:r>
          </w:p>
        </w:tc>
        <w:tc>
          <w:tcPr>
            <w:tcW w:w="3420" w:type="dxa"/>
          </w:tcPr>
          <w:p w14:paraId="4572302E" w14:textId="77777777" w:rsidR="00F11AA7" w:rsidRPr="00783006" w:rsidRDefault="00F11AA7" w:rsidP="003F5F42">
            <w:pPr>
              <w:pStyle w:val="AMODTable"/>
              <w:jc w:val="center"/>
              <w:rPr>
                <w:lang w:val="en-GB" w:eastAsia="en-US"/>
              </w:rPr>
            </w:pPr>
            <w:r w:rsidRPr="00783006">
              <w:rPr>
                <w:lang w:val="en-GB" w:eastAsia="en-US"/>
              </w:rPr>
              <w:t>10</w:t>
            </w:r>
          </w:p>
        </w:tc>
      </w:tr>
      <w:tr w:rsidR="00F11AA7" w:rsidRPr="00783006" w14:paraId="6A76E8C2" w14:textId="77777777" w:rsidTr="00783006">
        <w:tc>
          <w:tcPr>
            <w:tcW w:w="3240" w:type="dxa"/>
          </w:tcPr>
          <w:p w14:paraId="060F2C93" w14:textId="77777777" w:rsidR="00F11AA7" w:rsidRPr="00783006" w:rsidRDefault="00F11AA7" w:rsidP="003F5F42">
            <w:pPr>
              <w:pStyle w:val="AMODTable"/>
              <w:jc w:val="center"/>
              <w:rPr>
                <w:lang w:val="en-GB" w:eastAsia="en-US"/>
              </w:rPr>
            </w:pPr>
            <w:r w:rsidRPr="00783006">
              <w:rPr>
                <w:lang w:val="en-GB" w:eastAsia="en-US"/>
              </w:rPr>
              <w:t>20</w:t>
            </w:r>
          </w:p>
        </w:tc>
        <w:tc>
          <w:tcPr>
            <w:tcW w:w="3420" w:type="dxa"/>
          </w:tcPr>
          <w:p w14:paraId="0F2DC8A4" w14:textId="77777777" w:rsidR="00F11AA7" w:rsidRPr="00783006" w:rsidRDefault="00F11AA7" w:rsidP="003F5F42">
            <w:pPr>
              <w:pStyle w:val="AMODTable"/>
              <w:jc w:val="center"/>
              <w:rPr>
                <w:lang w:val="en-GB" w:eastAsia="en-US"/>
              </w:rPr>
            </w:pPr>
            <w:r w:rsidRPr="00783006">
              <w:rPr>
                <w:lang w:val="en-GB" w:eastAsia="en-US"/>
              </w:rPr>
              <w:t>20</w:t>
            </w:r>
          </w:p>
        </w:tc>
      </w:tr>
      <w:tr w:rsidR="00F11AA7" w:rsidRPr="00783006" w14:paraId="70C285EA" w14:textId="77777777" w:rsidTr="00783006">
        <w:tc>
          <w:tcPr>
            <w:tcW w:w="3240" w:type="dxa"/>
          </w:tcPr>
          <w:p w14:paraId="6ECC489E" w14:textId="77777777" w:rsidR="00F11AA7" w:rsidRPr="00783006" w:rsidRDefault="00F11AA7" w:rsidP="003F5F42">
            <w:pPr>
              <w:pStyle w:val="AMODTable"/>
              <w:jc w:val="center"/>
              <w:rPr>
                <w:lang w:val="en-GB" w:eastAsia="en-US"/>
              </w:rPr>
            </w:pPr>
            <w:r w:rsidRPr="00783006">
              <w:rPr>
                <w:lang w:val="en-GB" w:eastAsia="en-US"/>
              </w:rPr>
              <w:t>30</w:t>
            </w:r>
          </w:p>
        </w:tc>
        <w:tc>
          <w:tcPr>
            <w:tcW w:w="3420" w:type="dxa"/>
          </w:tcPr>
          <w:p w14:paraId="2E0AD60D" w14:textId="77777777" w:rsidR="00F11AA7" w:rsidRPr="00783006" w:rsidRDefault="00F11AA7" w:rsidP="003F5F42">
            <w:pPr>
              <w:pStyle w:val="AMODTable"/>
              <w:jc w:val="center"/>
              <w:rPr>
                <w:lang w:val="en-GB" w:eastAsia="en-US"/>
              </w:rPr>
            </w:pPr>
            <w:r w:rsidRPr="00783006">
              <w:rPr>
                <w:lang w:val="en-GB" w:eastAsia="en-US"/>
              </w:rPr>
              <w:t>30</w:t>
            </w:r>
          </w:p>
        </w:tc>
      </w:tr>
      <w:tr w:rsidR="00F11AA7" w:rsidRPr="00783006" w14:paraId="2E6F03EB" w14:textId="77777777" w:rsidTr="00783006">
        <w:tc>
          <w:tcPr>
            <w:tcW w:w="3240" w:type="dxa"/>
          </w:tcPr>
          <w:p w14:paraId="71985000" w14:textId="77777777" w:rsidR="00F11AA7" w:rsidRPr="00783006" w:rsidRDefault="00F11AA7" w:rsidP="003F5F42">
            <w:pPr>
              <w:pStyle w:val="AMODTable"/>
              <w:jc w:val="center"/>
              <w:rPr>
                <w:lang w:val="en-GB" w:eastAsia="en-US"/>
              </w:rPr>
            </w:pPr>
            <w:r w:rsidRPr="00783006">
              <w:rPr>
                <w:lang w:val="en-GB" w:eastAsia="en-US"/>
              </w:rPr>
              <w:t>40</w:t>
            </w:r>
          </w:p>
        </w:tc>
        <w:tc>
          <w:tcPr>
            <w:tcW w:w="3420" w:type="dxa"/>
          </w:tcPr>
          <w:p w14:paraId="7B4202B6" w14:textId="77777777" w:rsidR="00F11AA7" w:rsidRPr="00783006" w:rsidRDefault="00F11AA7" w:rsidP="003F5F42">
            <w:pPr>
              <w:pStyle w:val="AMODTable"/>
              <w:jc w:val="center"/>
              <w:rPr>
                <w:lang w:val="en-GB" w:eastAsia="en-US"/>
              </w:rPr>
            </w:pPr>
            <w:r w:rsidRPr="00783006">
              <w:rPr>
                <w:lang w:val="en-GB" w:eastAsia="en-US"/>
              </w:rPr>
              <w:t>40</w:t>
            </w:r>
          </w:p>
        </w:tc>
      </w:tr>
      <w:tr w:rsidR="00F11AA7" w:rsidRPr="00783006" w14:paraId="1EC3C0FA" w14:textId="77777777" w:rsidTr="00783006">
        <w:tc>
          <w:tcPr>
            <w:tcW w:w="3240" w:type="dxa"/>
          </w:tcPr>
          <w:p w14:paraId="73F61553" w14:textId="77777777" w:rsidR="00F11AA7" w:rsidRPr="00783006" w:rsidRDefault="00F11AA7" w:rsidP="003F5F42">
            <w:pPr>
              <w:pStyle w:val="AMODTable"/>
              <w:jc w:val="center"/>
              <w:rPr>
                <w:lang w:val="en-GB" w:eastAsia="en-US"/>
              </w:rPr>
            </w:pPr>
            <w:r w:rsidRPr="00783006">
              <w:rPr>
                <w:lang w:val="en-GB" w:eastAsia="en-US"/>
              </w:rPr>
              <w:t>50</w:t>
            </w:r>
          </w:p>
        </w:tc>
        <w:tc>
          <w:tcPr>
            <w:tcW w:w="3420" w:type="dxa"/>
          </w:tcPr>
          <w:p w14:paraId="429D11E1" w14:textId="77777777" w:rsidR="00F11AA7" w:rsidRPr="00783006" w:rsidRDefault="00F11AA7" w:rsidP="003F5F42">
            <w:pPr>
              <w:pStyle w:val="AMODTable"/>
              <w:jc w:val="center"/>
              <w:rPr>
                <w:lang w:val="en-GB" w:eastAsia="en-US"/>
              </w:rPr>
            </w:pPr>
            <w:r w:rsidRPr="00783006">
              <w:rPr>
                <w:lang w:val="en-GB" w:eastAsia="en-US"/>
              </w:rPr>
              <w:t>50</w:t>
            </w:r>
          </w:p>
        </w:tc>
      </w:tr>
      <w:tr w:rsidR="00F11AA7" w:rsidRPr="00783006" w14:paraId="4A699AFB" w14:textId="77777777" w:rsidTr="00783006">
        <w:tc>
          <w:tcPr>
            <w:tcW w:w="3240" w:type="dxa"/>
          </w:tcPr>
          <w:p w14:paraId="56CF014C" w14:textId="77777777" w:rsidR="00F11AA7" w:rsidRPr="00783006" w:rsidRDefault="00F11AA7" w:rsidP="003F5F42">
            <w:pPr>
              <w:pStyle w:val="AMODTable"/>
              <w:jc w:val="center"/>
              <w:rPr>
                <w:lang w:val="en-GB" w:eastAsia="en-US"/>
              </w:rPr>
            </w:pPr>
            <w:r w:rsidRPr="00783006">
              <w:rPr>
                <w:lang w:val="en-GB" w:eastAsia="en-US"/>
              </w:rPr>
              <w:t>60</w:t>
            </w:r>
          </w:p>
        </w:tc>
        <w:tc>
          <w:tcPr>
            <w:tcW w:w="3420" w:type="dxa"/>
          </w:tcPr>
          <w:p w14:paraId="5E71AF94" w14:textId="77777777" w:rsidR="00F11AA7" w:rsidRPr="00783006" w:rsidRDefault="00F11AA7" w:rsidP="003F5F42">
            <w:pPr>
              <w:pStyle w:val="AMODTable"/>
              <w:jc w:val="center"/>
              <w:rPr>
                <w:lang w:val="en-GB" w:eastAsia="en-US"/>
              </w:rPr>
            </w:pPr>
            <w:r w:rsidRPr="00783006">
              <w:rPr>
                <w:lang w:val="en-GB" w:eastAsia="en-US"/>
              </w:rPr>
              <w:t>60</w:t>
            </w:r>
          </w:p>
        </w:tc>
      </w:tr>
      <w:tr w:rsidR="00F11AA7" w:rsidRPr="00783006" w14:paraId="0D44E9A5" w14:textId="77777777" w:rsidTr="00783006">
        <w:tc>
          <w:tcPr>
            <w:tcW w:w="3240" w:type="dxa"/>
          </w:tcPr>
          <w:p w14:paraId="506B5D55" w14:textId="77777777" w:rsidR="00F11AA7" w:rsidRPr="00783006" w:rsidRDefault="00F11AA7" w:rsidP="003F5F42">
            <w:pPr>
              <w:pStyle w:val="AMODTable"/>
              <w:jc w:val="center"/>
              <w:rPr>
                <w:lang w:val="en-GB" w:eastAsia="en-US"/>
              </w:rPr>
            </w:pPr>
            <w:r w:rsidRPr="00783006">
              <w:rPr>
                <w:lang w:val="en-GB" w:eastAsia="en-US"/>
              </w:rPr>
              <w:t>70</w:t>
            </w:r>
          </w:p>
        </w:tc>
        <w:tc>
          <w:tcPr>
            <w:tcW w:w="3420" w:type="dxa"/>
          </w:tcPr>
          <w:p w14:paraId="41E87107" w14:textId="77777777" w:rsidR="00F11AA7" w:rsidRPr="00783006" w:rsidRDefault="00F11AA7" w:rsidP="003F5F42">
            <w:pPr>
              <w:pStyle w:val="AMODTable"/>
              <w:jc w:val="center"/>
              <w:rPr>
                <w:lang w:val="en-GB" w:eastAsia="en-US"/>
              </w:rPr>
            </w:pPr>
            <w:r w:rsidRPr="00783006">
              <w:rPr>
                <w:lang w:val="en-GB" w:eastAsia="en-US"/>
              </w:rPr>
              <w:t>70</w:t>
            </w:r>
          </w:p>
        </w:tc>
      </w:tr>
      <w:tr w:rsidR="00F11AA7" w:rsidRPr="00783006" w14:paraId="7BAFD227" w14:textId="77777777" w:rsidTr="00783006">
        <w:tc>
          <w:tcPr>
            <w:tcW w:w="3240" w:type="dxa"/>
          </w:tcPr>
          <w:p w14:paraId="27C41916" w14:textId="77777777" w:rsidR="00F11AA7" w:rsidRPr="00783006" w:rsidRDefault="00F11AA7" w:rsidP="003F5F42">
            <w:pPr>
              <w:pStyle w:val="AMODTable"/>
              <w:jc w:val="center"/>
              <w:rPr>
                <w:lang w:val="en-GB" w:eastAsia="en-US"/>
              </w:rPr>
            </w:pPr>
            <w:r w:rsidRPr="00783006">
              <w:rPr>
                <w:lang w:val="en-GB" w:eastAsia="en-US"/>
              </w:rPr>
              <w:t>80</w:t>
            </w:r>
          </w:p>
        </w:tc>
        <w:tc>
          <w:tcPr>
            <w:tcW w:w="3420" w:type="dxa"/>
          </w:tcPr>
          <w:p w14:paraId="29033909" w14:textId="77777777" w:rsidR="00F11AA7" w:rsidRPr="00783006" w:rsidRDefault="00F11AA7" w:rsidP="003F5F42">
            <w:pPr>
              <w:pStyle w:val="AMODTable"/>
              <w:jc w:val="center"/>
              <w:rPr>
                <w:lang w:val="en-GB" w:eastAsia="en-US"/>
              </w:rPr>
            </w:pPr>
            <w:r w:rsidRPr="00783006">
              <w:rPr>
                <w:lang w:val="en-GB" w:eastAsia="en-US"/>
              </w:rPr>
              <w:t>80</w:t>
            </w:r>
          </w:p>
        </w:tc>
      </w:tr>
      <w:tr w:rsidR="00F11AA7" w:rsidRPr="00783006" w14:paraId="06B1B89C" w14:textId="77777777" w:rsidTr="00783006">
        <w:tc>
          <w:tcPr>
            <w:tcW w:w="3240" w:type="dxa"/>
          </w:tcPr>
          <w:p w14:paraId="231E11BD" w14:textId="77777777" w:rsidR="00F11AA7" w:rsidRPr="00783006" w:rsidRDefault="00F11AA7" w:rsidP="003F5F42">
            <w:pPr>
              <w:pStyle w:val="AMODTable"/>
              <w:jc w:val="center"/>
              <w:rPr>
                <w:lang w:val="en-GB" w:eastAsia="en-US"/>
              </w:rPr>
            </w:pPr>
            <w:r w:rsidRPr="00783006">
              <w:rPr>
                <w:lang w:val="en-GB" w:eastAsia="en-US"/>
              </w:rPr>
              <w:t>90</w:t>
            </w:r>
          </w:p>
        </w:tc>
        <w:tc>
          <w:tcPr>
            <w:tcW w:w="3420" w:type="dxa"/>
          </w:tcPr>
          <w:p w14:paraId="539B44F8" w14:textId="77777777" w:rsidR="00F11AA7" w:rsidRPr="00783006" w:rsidRDefault="00F11AA7" w:rsidP="003F5F42">
            <w:pPr>
              <w:pStyle w:val="AMODTable"/>
              <w:jc w:val="center"/>
              <w:rPr>
                <w:lang w:val="en-GB" w:eastAsia="en-US"/>
              </w:rPr>
            </w:pPr>
            <w:r w:rsidRPr="00783006">
              <w:rPr>
                <w:lang w:val="en-GB" w:eastAsia="en-US"/>
              </w:rPr>
              <w:t>90</w:t>
            </w:r>
          </w:p>
        </w:tc>
      </w:tr>
    </w:tbl>
    <w:p w14:paraId="6B03FC54" w14:textId="792C5BCD" w:rsidR="00E33795" w:rsidRDefault="00E33795" w:rsidP="00E33795">
      <w:pPr>
        <w:pStyle w:val="History"/>
      </w:pPr>
      <w:r>
        <w:t xml:space="preserve">[C.4.2 varied by </w:t>
      </w:r>
      <w:hyperlink r:id="rId397" w:history="1">
        <w:r>
          <w:rPr>
            <w:rStyle w:val="Hyperlink"/>
          </w:rPr>
          <w:t>PR994523</w:t>
        </w:r>
      </w:hyperlink>
      <w:r w:rsidR="00C01590">
        <w:t xml:space="preserve">, </w:t>
      </w:r>
      <w:hyperlink r:id="rId398" w:history="1">
        <w:r w:rsidR="00C01590" w:rsidRPr="00C01590">
          <w:rPr>
            <w:rStyle w:val="Hyperlink"/>
          </w:rPr>
          <w:t>PR998748</w:t>
        </w:r>
      </w:hyperlink>
      <w:r w:rsidR="00E137CC">
        <w:t xml:space="preserve">, </w:t>
      </w:r>
      <w:hyperlink r:id="rId399" w:history="1">
        <w:r w:rsidR="00E137CC" w:rsidRPr="008A7BA4">
          <w:rPr>
            <w:rStyle w:val="Hyperlink"/>
          </w:rPr>
          <w:t>PR5</w:t>
        </w:r>
        <w:r w:rsidR="00E137CC">
          <w:rPr>
            <w:rStyle w:val="Hyperlink"/>
          </w:rPr>
          <w:t>10670</w:t>
        </w:r>
      </w:hyperlink>
      <w:r w:rsidR="00FB098D">
        <w:t>,</w:t>
      </w:r>
      <w:r w:rsidR="00FB098D" w:rsidRPr="00FB098D">
        <w:t xml:space="preserve"> </w:t>
      </w:r>
      <w:hyperlink r:id="rId400" w:history="1">
        <w:r w:rsidR="00FB098D">
          <w:rPr>
            <w:rStyle w:val="Hyperlink"/>
          </w:rPr>
          <w:t>PR525068</w:t>
        </w:r>
      </w:hyperlink>
      <w:r w:rsidR="00C20DEA">
        <w:t xml:space="preserve">, </w:t>
      </w:r>
      <w:hyperlink r:id="rId401" w:history="1">
        <w:r w:rsidR="00C20DEA" w:rsidRPr="004A4FA4">
          <w:rPr>
            <w:rStyle w:val="Hyperlink"/>
          </w:rPr>
          <w:t>PR537893</w:t>
        </w:r>
      </w:hyperlink>
      <w:r w:rsidR="00370D44">
        <w:t xml:space="preserve">, </w:t>
      </w:r>
      <w:hyperlink r:id="rId402" w:history="1">
        <w:r w:rsidR="00370D44">
          <w:rPr>
            <w:rStyle w:val="Hyperlink"/>
          </w:rPr>
          <w:t>PR551831</w:t>
        </w:r>
      </w:hyperlink>
      <w:r w:rsidR="004640AA">
        <w:t xml:space="preserve">, </w:t>
      </w:r>
      <w:hyperlink r:id="rId403" w:history="1">
        <w:r w:rsidR="004640AA" w:rsidRPr="004640AA">
          <w:rPr>
            <w:rStyle w:val="Hyperlink"/>
          </w:rPr>
          <w:t>PR568050</w:t>
        </w:r>
      </w:hyperlink>
      <w:r w:rsidR="00B061A8" w:rsidRPr="00B061A8">
        <w:t xml:space="preserve">, </w:t>
      </w:r>
      <w:hyperlink r:id="rId404" w:history="1">
        <w:r w:rsidR="00B061A8">
          <w:rPr>
            <w:rStyle w:val="Hyperlink"/>
          </w:rPr>
          <w:t>PR581528</w:t>
        </w:r>
      </w:hyperlink>
      <w:r w:rsidR="009A4ECB" w:rsidRPr="009A4ECB">
        <w:rPr>
          <w:rStyle w:val="Hyperlink"/>
          <w:color w:val="auto"/>
          <w:u w:val="none"/>
          <w:lang w:val="en-US"/>
        </w:rPr>
        <w:t xml:space="preserve">, </w:t>
      </w:r>
      <w:hyperlink r:id="rId405" w:history="1">
        <w:r w:rsidR="009A4ECB">
          <w:rPr>
            <w:rStyle w:val="Hyperlink"/>
          </w:rPr>
          <w:t>PR592689</w:t>
        </w:r>
      </w:hyperlink>
      <w:r w:rsidR="004C6965">
        <w:t xml:space="preserve">, </w:t>
      </w:r>
      <w:hyperlink r:id="rId406" w:history="1">
        <w:r w:rsidR="004C6965">
          <w:rPr>
            <w:rStyle w:val="Hyperlink"/>
          </w:rPr>
          <w:t>PR606630</w:t>
        </w:r>
      </w:hyperlink>
      <w:r w:rsidR="004C4FEE">
        <w:rPr>
          <w:lang w:val="en-US"/>
        </w:rPr>
        <w:t xml:space="preserve">, </w:t>
      </w:r>
      <w:hyperlink r:id="rId407" w:history="1">
        <w:r w:rsidR="004C4FEE" w:rsidRPr="0059301D">
          <w:rPr>
            <w:rStyle w:val="Hyperlink"/>
          </w:rPr>
          <w:t>PR709080</w:t>
        </w:r>
      </w:hyperlink>
      <w:r w:rsidR="00D55F00" w:rsidRPr="009C459F">
        <w:rPr>
          <w:szCs w:val="20"/>
        </w:rPr>
        <w:t xml:space="preserve">, </w:t>
      </w:r>
      <w:hyperlink r:id="rId408" w:history="1">
        <w:r w:rsidR="00D55F00" w:rsidRPr="009C459F">
          <w:rPr>
            <w:rStyle w:val="Hyperlink"/>
            <w:szCs w:val="20"/>
          </w:rPr>
          <w:t>PR719661</w:t>
        </w:r>
      </w:hyperlink>
      <w:r w:rsidR="00D55F00" w:rsidRPr="009C459F">
        <w:rPr>
          <w:szCs w:val="20"/>
        </w:rPr>
        <w:t xml:space="preserve"> ppc 01Jul20</w:t>
      </w:r>
      <w:r w:rsidR="004C6965">
        <w:rPr>
          <w:lang w:val="en-US"/>
        </w:rPr>
        <w:t>]</w:t>
      </w:r>
    </w:p>
    <w:p w14:paraId="12F4238C" w14:textId="498DD660" w:rsidR="00F11AA7" w:rsidRPr="0088618F" w:rsidRDefault="00F11AA7" w:rsidP="00F11AA7">
      <w:pPr>
        <w:pStyle w:val="SubLevel2"/>
      </w:pPr>
      <w:r w:rsidRPr="0088618F">
        <w:t>Provided that the minimum amount payable must be not less than $</w:t>
      </w:r>
      <w:r w:rsidR="00C20DEA">
        <w:t>8</w:t>
      </w:r>
      <w:r w:rsidR="00D55F00">
        <w:t>9</w:t>
      </w:r>
      <w:r w:rsidRPr="0088618F">
        <w:t xml:space="preserve"> per week.</w:t>
      </w:r>
    </w:p>
    <w:p w14:paraId="3B045D3E" w14:textId="77777777" w:rsidR="00F11AA7" w:rsidRPr="0088618F" w:rsidRDefault="00F11AA7" w:rsidP="00F11AA7">
      <w:pPr>
        <w:pStyle w:val="SubLevel2"/>
      </w:pPr>
      <w:r w:rsidRPr="0088618F">
        <w:t>Where an employee’s assessed capacity is 10%, they must receive a high degree of assistance and support.</w:t>
      </w:r>
    </w:p>
    <w:p w14:paraId="3179F3E2" w14:textId="77777777" w:rsidR="00F11AA7" w:rsidRPr="0088618F" w:rsidRDefault="00F11AA7" w:rsidP="00F11AA7">
      <w:pPr>
        <w:pStyle w:val="SubLevel1Bold"/>
      </w:pPr>
      <w:bookmarkStart w:id="420" w:name="_Ref226165170"/>
      <w:r w:rsidRPr="0088618F">
        <w:t>Assessment of capacity</w:t>
      </w:r>
      <w:bookmarkEnd w:id="420"/>
    </w:p>
    <w:p w14:paraId="2E8DEF35" w14:textId="77777777" w:rsidR="00F11AA7" w:rsidRPr="0088618F" w:rsidRDefault="00F11AA7" w:rsidP="00F11AA7">
      <w:pPr>
        <w:pStyle w:val="SubLevel2"/>
      </w:pPr>
      <w:r w:rsidRPr="0088618F">
        <w:t>For the purpose of establishing the percentage of the relevant minimum wage, the productive capacity of the employee will be assessed in accordance with the Supported Wage System by an approved assessor, having consulted the employer and employee and, if the employee so desires, a union which the employee is eligible to join.</w:t>
      </w:r>
    </w:p>
    <w:p w14:paraId="161E9062" w14:textId="77777777" w:rsidR="00F11AA7" w:rsidRPr="0088618F" w:rsidRDefault="00F11AA7" w:rsidP="00F11AA7">
      <w:pPr>
        <w:pStyle w:val="SubLevel2"/>
      </w:pPr>
      <w:r w:rsidRPr="0088618F">
        <w:t>All assessments made under this schedule must be documented in an SWS wage assessment agreement, and retained by the employer as a time and wages record in accordance with the Act.</w:t>
      </w:r>
    </w:p>
    <w:p w14:paraId="2D95C80F" w14:textId="77777777" w:rsidR="00F11AA7" w:rsidRDefault="00F11AA7" w:rsidP="00F11AA7">
      <w:pPr>
        <w:pStyle w:val="SubLevel1Bold"/>
      </w:pPr>
      <w:r w:rsidRPr="0088618F">
        <w:t>Lodgement of SWS wage assessment agreement</w:t>
      </w:r>
    </w:p>
    <w:p w14:paraId="6628B3B9" w14:textId="3F60C956" w:rsidR="00E33795" w:rsidRPr="00E33795" w:rsidRDefault="00E33795" w:rsidP="00E33795">
      <w:pPr>
        <w:pStyle w:val="History"/>
      </w:pPr>
      <w:r>
        <w:t xml:space="preserve">[C.6.1 varied by </w:t>
      </w:r>
      <w:hyperlink r:id="rId409" w:history="1">
        <w:r>
          <w:rPr>
            <w:rStyle w:val="Hyperlink"/>
          </w:rPr>
          <w:t>PR994523</w:t>
        </w:r>
      </w:hyperlink>
      <w:r w:rsidR="00676382">
        <w:t xml:space="preserve">, </w:t>
      </w:r>
      <w:hyperlink r:id="rId410" w:history="1">
        <w:r w:rsidR="00676382">
          <w:rPr>
            <w:rStyle w:val="Hyperlink"/>
          </w:rPr>
          <w:t>PR542145</w:t>
        </w:r>
      </w:hyperlink>
      <w:r>
        <w:t xml:space="preserve"> </w:t>
      </w:r>
      <w:r w:rsidR="00D72958">
        <w:t>ppc</w:t>
      </w:r>
      <w:r>
        <w:t xml:space="preserve"> 0</w:t>
      </w:r>
      <w:r w:rsidR="00676382">
        <w:t>4Dec13</w:t>
      </w:r>
      <w:r>
        <w:t>]</w:t>
      </w:r>
    </w:p>
    <w:p w14:paraId="4283BCF6" w14:textId="77777777" w:rsidR="00F11AA7" w:rsidRDefault="00F11AA7" w:rsidP="00F11AA7">
      <w:pPr>
        <w:pStyle w:val="SubLevel2"/>
      </w:pPr>
      <w:r w:rsidRPr="0088618F">
        <w:t xml:space="preserve">All SWS wage assessment agreements under the conditions of this schedule, including the appropriate percentage of the relevant minimum wage to be paid to the employee, must be lodged by the employer with </w:t>
      </w:r>
      <w:r w:rsidR="00676382">
        <w:t>the Fair Work Commission</w:t>
      </w:r>
      <w:r w:rsidRPr="0088618F">
        <w:t>.</w:t>
      </w:r>
    </w:p>
    <w:p w14:paraId="52F513C4" w14:textId="73985446" w:rsidR="00E33795" w:rsidRPr="00E33795" w:rsidRDefault="00D72958" w:rsidP="00E33795">
      <w:pPr>
        <w:pStyle w:val="History"/>
      </w:pPr>
      <w:r>
        <w:t>[C.6.2</w:t>
      </w:r>
      <w:r w:rsidR="00676382">
        <w:t xml:space="preserve"> varied by </w:t>
      </w:r>
      <w:hyperlink r:id="rId411" w:history="1">
        <w:r w:rsidR="00676382">
          <w:rPr>
            <w:rStyle w:val="Hyperlink"/>
          </w:rPr>
          <w:t>PR994523</w:t>
        </w:r>
      </w:hyperlink>
      <w:r w:rsidR="00676382">
        <w:t xml:space="preserve">, </w:t>
      </w:r>
      <w:hyperlink r:id="rId412" w:history="1">
        <w:r w:rsidR="00676382">
          <w:rPr>
            <w:rStyle w:val="Hyperlink"/>
          </w:rPr>
          <w:t>PR542145</w:t>
        </w:r>
      </w:hyperlink>
      <w:r w:rsidR="00676382">
        <w:t xml:space="preserve"> </w:t>
      </w:r>
      <w:r>
        <w:t>ppc</w:t>
      </w:r>
      <w:r w:rsidR="00676382">
        <w:t xml:space="preserve"> 04Dec13]</w:t>
      </w:r>
    </w:p>
    <w:p w14:paraId="1F041D59" w14:textId="77777777" w:rsidR="00F11AA7" w:rsidRPr="0088618F" w:rsidRDefault="00F11AA7" w:rsidP="00F11AA7">
      <w:pPr>
        <w:pStyle w:val="SubLevel2"/>
      </w:pPr>
      <w:r w:rsidRPr="0088618F">
        <w:t>All SWS wage assessment agreements must be agreed and signed by the employee and employer parties to the assessment. Where a union which has an interest in the award is not a party to the assessment, the assessment will be referred by</w:t>
      </w:r>
      <w:r w:rsidR="00676382">
        <w:t xml:space="preserve"> the Fair Work Commission</w:t>
      </w:r>
      <w:r w:rsidRPr="0088618F">
        <w:t xml:space="preserve"> to the union by certified mail and the agreement will take effect unless an objection is notified to </w:t>
      </w:r>
      <w:r w:rsidR="00676382">
        <w:t>the Fair Work Commission</w:t>
      </w:r>
      <w:r w:rsidRPr="0088618F">
        <w:t xml:space="preserve"> within 10 working days.</w:t>
      </w:r>
    </w:p>
    <w:p w14:paraId="7BE69C52" w14:textId="77777777" w:rsidR="00F11AA7" w:rsidRPr="0088618F" w:rsidRDefault="00F11AA7" w:rsidP="00F11AA7">
      <w:pPr>
        <w:pStyle w:val="SubLevel1Bold"/>
      </w:pPr>
      <w:r w:rsidRPr="0088618F">
        <w:lastRenderedPageBreak/>
        <w:t>Review of assessment</w:t>
      </w:r>
    </w:p>
    <w:p w14:paraId="5907F072" w14:textId="77777777" w:rsidR="00F11AA7" w:rsidRPr="0088618F" w:rsidRDefault="00F11AA7" w:rsidP="00F11AA7">
      <w:r w:rsidRPr="0088618F">
        <w:t>The assessment of the applicable percentage should be subject to annual or more frequent review on the basis of a reasonable request for such a review. The process of review must be in accordance with the procedures for assessing capacity under the supported wage system.</w:t>
      </w:r>
    </w:p>
    <w:p w14:paraId="20A02C98" w14:textId="77777777" w:rsidR="00F11AA7" w:rsidRPr="0088618F" w:rsidRDefault="00F11AA7" w:rsidP="00F11AA7">
      <w:pPr>
        <w:pStyle w:val="SubLevel1Bold"/>
      </w:pPr>
      <w:r w:rsidRPr="0088618F">
        <w:t>Other terms and conditions of employment</w:t>
      </w:r>
    </w:p>
    <w:p w14:paraId="3BDB7B44" w14:textId="77777777" w:rsidR="00F11AA7" w:rsidRPr="0088618F" w:rsidRDefault="00F11AA7" w:rsidP="00F11AA7">
      <w:r w:rsidRPr="0088618F">
        <w:t>Where an assessment has been made, the applicable percentage will apply to the relevant minimum wage only. Employees covered by the provisions of this schedule will be entitled to the same terms and conditions of employment as other workers covered by this award on a pro rata basis.</w:t>
      </w:r>
    </w:p>
    <w:p w14:paraId="6E14B472" w14:textId="77777777" w:rsidR="00F11AA7" w:rsidRPr="0088618F" w:rsidRDefault="00F11AA7" w:rsidP="00F11AA7">
      <w:pPr>
        <w:pStyle w:val="SubLevel1Bold"/>
      </w:pPr>
      <w:r w:rsidRPr="0088618F">
        <w:t>Workplace adjustment</w:t>
      </w:r>
    </w:p>
    <w:p w14:paraId="2B5B63F7" w14:textId="77777777" w:rsidR="00F11AA7" w:rsidRPr="0088618F" w:rsidRDefault="00F11AA7" w:rsidP="00F11AA7">
      <w:r w:rsidRPr="0088618F">
        <w:t>An employer wishing to employ a person under the provisions of this schedule must take reasonable steps to make changes in the workplace to enhance the employee’s capacity to do the job. Changes may involve re-design of job duties, working time arrangements and work organisation in consultation with other workers in the area.</w:t>
      </w:r>
    </w:p>
    <w:p w14:paraId="6C16B998" w14:textId="77777777" w:rsidR="00F11AA7" w:rsidRPr="0088618F" w:rsidRDefault="00F11AA7" w:rsidP="00F11AA7">
      <w:pPr>
        <w:pStyle w:val="SubLevel1Bold"/>
      </w:pPr>
      <w:r w:rsidRPr="0088618F">
        <w:t>Trial period</w:t>
      </w:r>
    </w:p>
    <w:p w14:paraId="3EDAE545" w14:textId="77777777" w:rsidR="00F11AA7" w:rsidRPr="0088618F" w:rsidRDefault="00F11AA7" w:rsidP="00F11AA7">
      <w:pPr>
        <w:pStyle w:val="SubLevel2"/>
      </w:pPr>
      <w:r w:rsidRPr="0088618F">
        <w:t>In order for an adequate assessment of the employee’s capacity to be made, an employer may employ a person under the provisions of this schedule for a trial period not exceeding 12 weeks, except that in some cases additional work adjustment time (not exceeding four weeks) may be needed.</w:t>
      </w:r>
    </w:p>
    <w:p w14:paraId="6E9A5504" w14:textId="77777777" w:rsidR="00F11AA7" w:rsidRDefault="00F11AA7" w:rsidP="00F11AA7">
      <w:pPr>
        <w:pStyle w:val="SubLevel2"/>
      </w:pPr>
      <w:r w:rsidRPr="0088618F">
        <w:t>During that trial period the assessment of capacity will be undertaken and the percentage of the relevant minimum wage for a continuing employment relationship will be determined.</w:t>
      </w:r>
    </w:p>
    <w:p w14:paraId="31BC6933" w14:textId="7DC45020" w:rsidR="00E33795" w:rsidRPr="00E33795" w:rsidRDefault="00E33795" w:rsidP="00E33795">
      <w:pPr>
        <w:pStyle w:val="History"/>
      </w:pPr>
      <w:r>
        <w:t xml:space="preserve">[C.10.3 varied by </w:t>
      </w:r>
      <w:hyperlink r:id="rId413" w:history="1">
        <w:r>
          <w:rPr>
            <w:rStyle w:val="Hyperlink"/>
          </w:rPr>
          <w:t>PR994523</w:t>
        </w:r>
      </w:hyperlink>
      <w:r w:rsidR="00C01590">
        <w:t xml:space="preserve">, </w:t>
      </w:r>
      <w:hyperlink r:id="rId414" w:history="1">
        <w:r w:rsidR="00C01590" w:rsidRPr="00C01590">
          <w:rPr>
            <w:rStyle w:val="Hyperlink"/>
          </w:rPr>
          <w:t>PR998748</w:t>
        </w:r>
      </w:hyperlink>
      <w:r w:rsidR="00E137CC">
        <w:t xml:space="preserve">, </w:t>
      </w:r>
      <w:hyperlink r:id="rId415" w:history="1">
        <w:r w:rsidR="00E137CC" w:rsidRPr="008A7BA4">
          <w:rPr>
            <w:rStyle w:val="Hyperlink"/>
          </w:rPr>
          <w:t>PR5</w:t>
        </w:r>
        <w:r w:rsidR="00E137CC">
          <w:rPr>
            <w:rStyle w:val="Hyperlink"/>
          </w:rPr>
          <w:t>10670</w:t>
        </w:r>
      </w:hyperlink>
      <w:r w:rsidR="00FB098D">
        <w:t>,</w:t>
      </w:r>
      <w:r w:rsidR="00FB098D" w:rsidRPr="00FB098D">
        <w:t xml:space="preserve"> </w:t>
      </w:r>
      <w:hyperlink r:id="rId416" w:history="1">
        <w:r w:rsidR="00FB098D">
          <w:rPr>
            <w:rStyle w:val="Hyperlink"/>
          </w:rPr>
          <w:t>PR525068</w:t>
        </w:r>
      </w:hyperlink>
      <w:r w:rsidR="00C20DEA">
        <w:t xml:space="preserve">, </w:t>
      </w:r>
      <w:hyperlink r:id="rId417" w:history="1">
        <w:r w:rsidR="00C20DEA" w:rsidRPr="004A4FA4">
          <w:rPr>
            <w:rStyle w:val="Hyperlink"/>
          </w:rPr>
          <w:t>PR537893</w:t>
        </w:r>
      </w:hyperlink>
      <w:r w:rsidR="00370D44">
        <w:t xml:space="preserve">, </w:t>
      </w:r>
      <w:hyperlink r:id="rId418" w:history="1">
        <w:r w:rsidR="00370D44">
          <w:rPr>
            <w:rStyle w:val="Hyperlink"/>
          </w:rPr>
          <w:t>PR551831</w:t>
        </w:r>
      </w:hyperlink>
      <w:r w:rsidR="004640AA">
        <w:t xml:space="preserve">, </w:t>
      </w:r>
      <w:hyperlink r:id="rId419" w:history="1">
        <w:r w:rsidR="004640AA" w:rsidRPr="004640AA">
          <w:rPr>
            <w:rStyle w:val="Hyperlink"/>
          </w:rPr>
          <w:t>PR568050</w:t>
        </w:r>
      </w:hyperlink>
      <w:r w:rsidR="00B061A8" w:rsidRPr="00AD3644">
        <w:rPr>
          <w:rStyle w:val="Hyperlink"/>
          <w:color w:val="auto"/>
          <w:u w:val="none"/>
        </w:rPr>
        <w:t>,</w:t>
      </w:r>
      <w:r w:rsidR="00F61831">
        <w:t xml:space="preserve"> </w:t>
      </w:r>
      <w:hyperlink r:id="rId420" w:history="1">
        <w:r w:rsidR="00B061A8">
          <w:rPr>
            <w:rStyle w:val="Hyperlink"/>
          </w:rPr>
          <w:t>PR581528</w:t>
        </w:r>
      </w:hyperlink>
      <w:r w:rsidR="009A4ECB" w:rsidRPr="009A4ECB">
        <w:rPr>
          <w:rStyle w:val="Hyperlink"/>
          <w:color w:val="auto"/>
          <w:u w:val="none"/>
          <w:lang w:val="en-US"/>
        </w:rPr>
        <w:t xml:space="preserve">, </w:t>
      </w:r>
      <w:hyperlink r:id="rId421" w:history="1">
        <w:r w:rsidR="009A4ECB">
          <w:rPr>
            <w:rStyle w:val="Hyperlink"/>
          </w:rPr>
          <w:t>PR592689</w:t>
        </w:r>
      </w:hyperlink>
      <w:r w:rsidR="00E545F7">
        <w:t xml:space="preserve">, </w:t>
      </w:r>
      <w:hyperlink r:id="rId422" w:history="1">
        <w:r w:rsidR="00E545F7">
          <w:rPr>
            <w:rStyle w:val="Hyperlink"/>
          </w:rPr>
          <w:t>PR606630</w:t>
        </w:r>
      </w:hyperlink>
      <w:r w:rsidR="003D0C1F">
        <w:rPr>
          <w:lang w:val="en-US"/>
        </w:rPr>
        <w:t xml:space="preserve">, </w:t>
      </w:r>
      <w:hyperlink r:id="rId423" w:history="1">
        <w:r w:rsidR="003D0C1F" w:rsidRPr="0059301D">
          <w:rPr>
            <w:rStyle w:val="Hyperlink"/>
          </w:rPr>
          <w:t>PR709080</w:t>
        </w:r>
      </w:hyperlink>
      <w:r w:rsidR="00D55F00" w:rsidRPr="009C459F">
        <w:rPr>
          <w:szCs w:val="20"/>
        </w:rPr>
        <w:t xml:space="preserve">, </w:t>
      </w:r>
      <w:hyperlink r:id="rId424" w:history="1">
        <w:r w:rsidR="00D55F00" w:rsidRPr="009C459F">
          <w:rPr>
            <w:rStyle w:val="Hyperlink"/>
            <w:szCs w:val="20"/>
          </w:rPr>
          <w:t>PR719661</w:t>
        </w:r>
      </w:hyperlink>
      <w:r w:rsidR="00D55F00" w:rsidRPr="009C459F">
        <w:rPr>
          <w:szCs w:val="20"/>
        </w:rPr>
        <w:t xml:space="preserve"> ppc 01Jul20</w:t>
      </w:r>
      <w:r w:rsidR="00E545F7">
        <w:rPr>
          <w:lang w:val="en-US"/>
        </w:rPr>
        <w:t>]</w:t>
      </w:r>
    </w:p>
    <w:p w14:paraId="241C8EFD" w14:textId="1FE894CF" w:rsidR="00F11AA7" w:rsidRPr="0088618F" w:rsidRDefault="00F11AA7" w:rsidP="00F11AA7">
      <w:pPr>
        <w:pStyle w:val="SubLevel2"/>
      </w:pPr>
      <w:r w:rsidRPr="0088618F">
        <w:t>The minimum amount payable to the employee during the trial period must be no less than $</w:t>
      </w:r>
      <w:r w:rsidR="00C20DEA">
        <w:t>8</w:t>
      </w:r>
      <w:r w:rsidR="00D55F00">
        <w:t>9</w:t>
      </w:r>
      <w:r w:rsidRPr="0088618F">
        <w:t xml:space="preserve"> per week.</w:t>
      </w:r>
    </w:p>
    <w:p w14:paraId="76A641FE" w14:textId="77777777" w:rsidR="00F11AA7" w:rsidRPr="0088618F" w:rsidRDefault="00F11AA7" w:rsidP="00F11AA7">
      <w:pPr>
        <w:pStyle w:val="SubLevel2"/>
      </w:pPr>
      <w:r w:rsidRPr="0088618F">
        <w:t>Work trials should include induction or training as appropriate to the job being trialled.</w:t>
      </w:r>
    </w:p>
    <w:p w14:paraId="633EB56B" w14:textId="6DA26668" w:rsidR="00F11AA7" w:rsidRPr="0088618F" w:rsidRDefault="00F11AA7" w:rsidP="00F11AA7">
      <w:pPr>
        <w:pStyle w:val="SubLevel2"/>
      </w:pPr>
      <w:r w:rsidRPr="0088618F">
        <w:t>Where the employer and employee wish to establish a continuing employment relationship following the completion of the trial period, a further contract of employment will be entered into based on the outcome of assessment under clause </w:t>
      </w:r>
      <w:r w:rsidR="0035788E">
        <w:fldChar w:fldCharType="begin"/>
      </w:r>
      <w:r w:rsidR="0035788E">
        <w:instrText xml:space="preserve"> REF _Ref226165170 \r \h  \* MERGEFORMAT </w:instrText>
      </w:r>
      <w:r w:rsidR="0035788E">
        <w:fldChar w:fldCharType="separate"/>
      </w:r>
      <w:r w:rsidR="006D2BF1">
        <w:t>C.5</w:t>
      </w:r>
      <w:r w:rsidR="0035788E">
        <w:fldChar w:fldCharType="end"/>
      </w:r>
      <w:r w:rsidRPr="0088618F">
        <w:t>.</w:t>
      </w:r>
    </w:p>
    <w:bookmarkEnd w:id="419"/>
    <w:p w14:paraId="77C2A55B" w14:textId="77777777" w:rsidR="00F11AA7" w:rsidRDefault="00F11AA7" w:rsidP="007D16C9">
      <w:pPr>
        <w:pStyle w:val="Subdocument"/>
        <w:rPr>
          <w:lang w:val="en-GB"/>
        </w:rPr>
      </w:pPr>
      <w:r w:rsidRPr="0088618F">
        <w:rPr>
          <w:lang w:val="en-GB"/>
        </w:rPr>
        <w:br w:type="page"/>
      </w:r>
      <w:bookmarkStart w:id="421" w:name="_Ref228596655"/>
      <w:bookmarkStart w:id="422" w:name="_Toc55035537"/>
      <w:r w:rsidRPr="0088618F">
        <w:rPr>
          <w:lang w:val="en-GB"/>
        </w:rPr>
        <w:lastRenderedPageBreak/>
        <w:t>—</w:t>
      </w:r>
      <w:bookmarkStart w:id="423" w:name="sched_d"/>
      <w:r w:rsidRPr="0088618F">
        <w:rPr>
          <w:lang w:val="en-GB"/>
        </w:rPr>
        <w:t xml:space="preserve">National </w:t>
      </w:r>
      <w:smartTag w:uri="urn:schemas-microsoft-com:office:smarttags" w:element="PersonName">
        <w:r w:rsidRPr="0088618F">
          <w:rPr>
            <w:lang w:val="en-GB"/>
          </w:rPr>
          <w:t>Training</w:t>
        </w:r>
      </w:smartTag>
      <w:r w:rsidRPr="0088618F">
        <w:rPr>
          <w:lang w:val="en-GB"/>
        </w:rPr>
        <w:t xml:space="preserve"> Wage</w:t>
      </w:r>
      <w:bookmarkEnd w:id="421"/>
      <w:bookmarkEnd w:id="422"/>
    </w:p>
    <w:p w14:paraId="014E8BF3" w14:textId="3FD26A08" w:rsidR="00267865" w:rsidRPr="0088618F" w:rsidRDefault="00E33795" w:rsidP="00676A07">
      <w:pPr>
        <w:pStyle w:val="History"/>
      </w:pPr>
      <w:r>
        <w:t>[</w:t>
      </w:r>
      <w:r w:rsidR="005C3864">
        <w:t xml:space="preserve">Varied by </w:t>
      </w:r>
      <w:hyperlink r:id="rId425" w:history="1">
        <w:r w:rsidR="005C3864" w:rsidRPr="005F0393">
          <w:rPr>
            <w:rStyle w:val="Hyperlink"/>
          </w:rPr>
          <w:t>PR988411</w:t>
        </w:r>
      </w:hyperlink>
      <w:r w:rsidR="005C3864">
        <w:t>; substitut</w:t>
      </w:r>
      <w:r>
        <w:t xml:space="preserve">ed by </w:t>
      </w:r>
      <w:hyperlink r:id="rId426" w:history="1">
        <w:r>
          <w:rPr>
            <w:rStyle w:val="Hyperlink"/>
          </w:rPr>
          <w:t>PR994523</w:t>
        </w:r>
      </w:hyperlink>
      <w:r w:rsidR="005C3864">
        <w:t xml:space="preserve"> ppc 01Jan10;</w:t>
      </w:r>
      <w:r w:rsidR="000B0238">
        <w:t xml:space="preserve"> varied by </w:t>
      </w:r>
      <w:hyperlink r:id="rId427" w:history="1">
        <w:r w:rsidR="000B0238" w:rsidRPr="000B0238">
          <w:rPr>
            <w:rStyle w:val="Hyperlink"/>
          </w:rPr>
          <w:t>PR997904</w:t>
        </w:r>
      </w:hyperlink>
      <w:r w:rsidR="00073412">
        <w:t xml:space="preserve">, </w:t>
      </w:r>
      <w:hyperlink r:id="rId428" w:history="1">
        <w:r w:rsidR="00073412" w:rsidRPr="008A7BA4">
          <w:rPr>
            <w:rStyle w:val="Hyperlink"/>
          </w:rPr>
          <w:t>PR509056</w:t>
        </w:r>
      </w:hyperlink>
      <w:r w:rsidR="00301349">
        <w:t xml:space="preserve">, </w:t>
      </w:r>
      <w:hyperlink r:id="rId429" w:history="1">
        <w:r w:rsidR="00301349">
          <w:rPr>
            <w:rStyle w:val="Hyperlink"/>
          </w:rPr>
          <w:t>PR522887</w:t>
        </w:r>
      </w:hyperlink>
      <w:r w:rsidR="00D41B5F">
        <w:t xml:space="preserve">, </w:t>
      </w:r>
      <w:hyperlink r:id="rId430" w:history="1">
        <w:r w:rsidR="00D41B5F">
          <w:rPr>
            <w:rStyle w:val="Hyperlink"/>
          </w:rPr>
          <w:t>PR536690</w:t>
        </w:r>
      </w:hyperlink>
      <w:r w:rsidR="004B7195">
        <w:t xml:space="preserve">, </w:t>
      </w:r>
      <w:hyperlink r:id="rId431" w:history="1">
        <w:r w:rsidR="004B7195">
          <w:rPr>
            <w:rStyle w:val="Hyperlink"/>
          </w:rPr>
          <w:t>PR545787</w:t>
        </w:r>
      </w:hyperlink>
      <w:r w:rsidR="00981F11">
        <w:t xml:space="preserve">, </w:t>
      </w:r>
      <w:hyperlink r:id="rId432" w:history="1">
        <w:r w:rsidR="00981F11">
          <w:rPr>
            <w:rStyle w:val="Hyperlink"/>
          </w:rPr>
          <w:t>PR551613</w:t>
        </w:r>
      </w:hyperlink>
      <w:r w:rsidR="003B6F7D">
        <w:t xml:space="preserve">, </w:t>
      </w:r>
      <w:hyperlink r:id="rId433" w:history="1">
        <w:r w:rsidR="003B6F7D">
          <w:rPr>
            <w:rStyle w:val="Hyperlink"/>
          </w:rPr>
          <w:t>PR566694</w:t>
        </w:r>
      </w:hyperlink>
      <w:r w:rsidR="009110E5" w:rsidRPr="009110E5">
        <w:rPr>
          <w:rStyle w:val="Hyperlink"/>
          <w:color w:val="auto"/>
          <w:u w:val="none"/>
        </w:rPr>
        <w:t xml:space="preserve">, </w:t>
      </w:r>
      <w:hyperlink r:id="rId434" w:history="1">
        <w:r w:rsidR="00AD3644" w:rsidRPr="00F5598A">
          <w:rPr>
            <w:rStyle w:val="Hyperlink"/>
          </w:rPr>
          <w:t>PR579787</w:t>
        </w:r>
      </w:hyperlink>
      <w:r w:rsidR="00FF07DB">
        <w:t xml:space="preserve">; deleted by </w:t>
      </w:r>
      <w:hyperlink r:id="rId435" w:history="1">
        <w:r w:rsidR="00FF07DB" w:rsidRPr="00FF07DB">
          <w:rPr>
            <w:rStyle w:val="Hyperlink"/>
            <w:lang w:val="en-US"/>
          </w:rPr>
          <w:t>PR593820</w:t>
        </w:r>
      </w:hyperlink>
      <w:r w:rsidR="00FF07DB">
        <w:rPr>
          <w:lang w:val="en-US"/>
        </w:rPr>
        <w:t xml:space="preserve"> ppc 01Jul17]</w:t>
      </w:r>
    </w:p>
    <w:p w14:paraId="3D5B8E5E" w14:textId="77777777" w:rsidR="00F11AA7" w:rsidRDefault="00F11AA7" w:rsidP="00F11AA7">
      <w:pPr>
        <w:pStyle w:val="Subdocument"/>
      </w:pPr>
      <w:r w:rsidRPr="0088618F">
        <w:br w:type="page"/>
      </w:r>
      <w:bookmarkStart w:id="424" w:name="_Ref228596618"/>
      <w:bookmarkStart w:id="425" w:name="_Ref228596665"/>
      <w:bookmarkStart w:id="426" w:name="_Toc55035538"/>
      <w:bookmarkEnd w:id="423"/>
      <w:r w:rsidRPr="0088618F">
        <w:lastRenderedPageBreak/>
        <w:t>—</w:t>
      </w:r>
      <w:bookmarkStart w:id="427" w:name="sched_e"/>
      <w:r w:rsidRPr="0088618F">
        <w:t>School-based Apprentices</w:t>
      </w:r>
      <w:bookmarkEnd w:id="424"/>
      <w:bookmarkEnd w:id="425"/>
      <w:bookmarkEnd w:id="426"/>
    </w:p>
    <w:p w14:paraId="7C71829D" w14:textId="105A9D5D" w:rsidR="005C3864" w:rsidRPr="005C3864" w:rsidRDefault="005C3864" w:rsidP="005C3864">
      <w:pPr>
        <w:pStyle w:val="History"/>
      </w:pPr>
      <w:r>
        <w:t xml:space="preserve">[Varied by </w:t>
      </w:r>
      <w:hyperlink r:id="rId436" w:history="1">
        <w:r w:rsidRPr="005F0393">
          <w:rPr>
            <w:rStyle w:val="Hyperlink"/>
          </w:rPr>
          <w:t>PR988411</w:t>
        </w:r>
      </w:hyperlink>
      <w:r w:rsidR="00AF74E3">
        <w:t xml:space="preserve">, </w:t>
      </w:r>
      <w:hyperlink r:id="rId437" w:history="1">
        <w:r w:rsidR="00AF74E3" w:rsidRPr="0010062C">
          <w:rPr>
            <w:rStyle w:val="Hyperlink"/>
          </w:rPr>
          <w:t>PR544547</w:t>
        </w:r>
      </w:hyperlink>
      <w:r>
        <w:t>]</w:t>
      </w:r>
    </w:p>
    <w:p w14:paraId="29ACBDDE" w14:textId="77777777" w:rsidR="00F11AA7" w:rsidRPr="0088618F" w:rsidRDefault="00F11AA7" w:rsidP="00F11AA7">
      <w:pPr>
        <w:pStyle w:val="SubLevel1"/>
      </w:pPr>
      <w:r w:rsidRPr="0088618F">
        <w:t>This schedule applies to school-based apprentices. A school-based apprentice is a person who is undertaking an apprenticeship in accordance with this schedule while also undertaking a course of secondary education.</w:t>
      </w:r>
    </w:p>
    <w:p w14:paraId="62FCB8CD" w14:textId="77777777" w:rsidR="00F11AA7" w:rsidRPr="0088618F" w:rsidRDefault="00F11AA7" w:rsidP="00F11AA7">
      <w:pPr>
        <w:pStyle w:val="SubLevel1"/>
      </w:pPr>
      <w:r w:rsidRPr="0088618F">
        <w:t>A school-based apprenticeship may be undertaken in the trades covered by this award under a training agreement or contract of training for an apprentice declared or recognised by the relevant State or Territory authority.</w:t>
      </w:r>
    </w:p>
    <w:p w14:paraId="144A716F" w14:textId="77777777" w:rsidR="00F11AA7" w:rsidRPr="0088618F" w:rsidRDefault="00F11AA7" w:rsidP="00F11AA7">
      <w:pPr>
        <w:pStyle w:val="SubLevel1"/>
      </w:pPr>
      <w:bookmarkStart w:id="428" w:name="_Ref220408268"/>
      <w:r w:rsidRPr="0088618F">
        <w:t>The relevant minimum wages for full-time junior and adult apprentices provided for in this award, calculated hourly, will apply to school-based apprentices for total hours worked including time deemed to be spent in off-the-job training.</w:t>
      </w:r>
      <w:bookmarkEnd w:id="428"/>
    </w:p>
    <w:p w14:paraId="06EE6474" w14:textId="41896583" w:rsidR="00F11AA7" w:rsidRPr="0088618F" w:rsidRDefault="00F11AA7" w:rsidP="00F11AA7">
      <w:pPr>
        <w:pStyle w:val="SubLevel1"/>
      </w:pPr>
      <w:r w:rsidRPr="0088618F">
        <w:t xml:space="preserve">For the purposes of clause </w:t>
      </w:r>
      <w:r w:rsidR="0035788E">
        <w:fldChar w:fldCharType="begin"/>
      </w:r>
      <w:r w:rsidR="0035788E">
        <w:instrText xml:space="preserve"> REF _Ref220408268 \w \h  \* MERGEFORMAT </w:instrText>
      </w:r>
      <w:r w:rsidR="0035788E">
        <w:fldChar w:fldCharType="separate"/>
      </w:r>
      <w:r w:rsidR="006D2BF1">
        <w:t>E.3</w:t>
      </w:r>
      <w:r w:rsidR="0035788E">
        <w:fldChar w:fldCharType="end"/>
      </w:r>
      <w:r w:rsidRPr="0088618F">
        <w:t>, where an apprentice is a full-time school student, the time spent in off-the-job training for which the apprentice must be paid is 25% of the actual hours worked each week on-the-job. The wages paid for training time may be averaged over the semester or year.</w:t>
      </w:r>
    </w:p>
    <w:p w14:paraId="0290614E" w14:textId="77777777" w:rsidR="00F11AA7" w:rsidRPr="0088618F" w:rsidRDefault="00F11AA7" w:rsidP="00F11AA7">
      <w:pPr>
        <w:pStyle w:val="SubLevel1"/>
      </w:pPr>
      <w:r w:rsidRPr="0088618F">
        <w:t>A school-based apprentice must be allowed, over the duration of the apprenticeship, the same amount of time to attend off-the-job training as an equivalent full-time apprentice.</w:t>
      </w:r>
    </w:p>
    <w:p w14:paraId="77F1926C" w14:textId="77777777" w:rsidR="00F11AA7" w:rsidRPr="0088618F" w:rsidRDefault="00F11AA7" w:rsidP="00F11AA7">
      <w:pPr>
        <w:pStyle w:val="SubLevel1"/>
      </w:pPr>
      <w:r w:rsidRPr="0088618F">
        <w:t xml:space="preserve">For the purposes of this schedule, off-the-job training is structured training delivered by a Registered </w:t>
      </w:r>
      <w:smartTag w:uri="urn:schemas-microsoft-com:office:smarttags" w:element="PersonName">
        <w:r w:rsidRPr="0088618F">
          <w:t>Training</w:t>
        </w:r>
      </w:smartTag>
      <w:r w:rsidRPr="0088618F">
        <w:t xml:space="preserve"> Organisation separate from normal work duties or general supervised practice undertaken on the job.</w:t>
      </w:r>
    </w:p>
    <w:p w14:paraId="098B3612" w14:textId="77777777" w:rsidR="00F11AA7" w:rsidRDefault="00F11AA7" w:rsidP="00F11AA7">
      <w:pPr>
        <w:pStyle w:val="SubLevel1"/>
      </w:pPr>
      <w:r w:rsidRPr="0088618F">
        <w:t>The duration of the apprenticeship must be as specified in the training agreement or contract for each apprentice but must not exceed six years.</w:t>
      </w:r>
    </w:p>
    <w:p w14:paraId="3CA60C42" w14:textId="5610CA61" w:rsidR="00AF74E3" w:rsidRPr="00AF74E3" w:rsidRDefault="00AF74E3" w:rsidP="00AF74E3">
      <w:pPr>
        <w:pStyle w:val="History"/>
      </w:pPr>
      <w:r>
        <w:t xml:space="preserve">[E.8 substituted by </w:t>
      </w:r>
      <w:hyperlink r:id="rId438" w:history="1">
        <w:r w:rsidRPr="0010062C">
          <w:rPr>
            <w:rStyle w:val="Hyperlink"/>
          </w:rPr>
          <w:t>PR544547</w:t>
        </w:r>
      </w:hyperlink>
      <w:r>
        <w:t xml:space="preserve"> ppc 01Jan14]</w:t>
      </w:r>
    </w:p>
    <w:p w14:paraId="493110E6" w14:textId="77777777" w:rsidR="00F11AA7" w:rsidRDefault="00F11AA7" w:rsidP="00F11AA7">
      <w:pPr>
        <w:pStyle w:val="SubLevel1"/>
      </w:pPr>
      <w:r w:rsidRPr="0088618F">
        <w:t>School-based apprentices progress through the relevant wage scale at the rate of 12</w:t>
      </w:r>
      <w:r w:rsidR="00F41537">
        <w:t> </w:t>
      </w:r>
      <w:r w:rsidRPr="0088618F">
        <w:t>months progression for each two years</w:t>
      </w:r>
      <w:r w:rsidR="00AF74E3">
        <w:t xml:space="preserve"> of employment as an apprentice, or at the rate of 12 months progression for each two years of employment as an apprentice, or at the rate of competency based progression if provided for in this award.  </w:t>
      </w:r>
    </w:p>
    <w:p w14:paraId="7A6227FC" w14:textId="5D30D9AE" w:rsidR="00AF74E3" w:rsidRPr="00AF74E3" w:rsidRDefault="00AF74E3" w:rsidP="00AF74E3">
      <w:pPr>
        <w:pStyle w:val="History"/>
      </w:pPr>
      <w:r>
        <w:t xml:space="preserve">[E.9 substituted by </w:t>
      </w:r>
      <w:hyperlink r:id="rId439" w:history="1">
        <w:r w:rsidRPr="0010062C">
          <w:rPr>
            <w:rStyle w:val="Hyperlink"/>
          </w:rPr>
          <w:t>PR544547</w:t>
        </w:r>
      </w:hyperlink>
      <w:r>
        <w:t xml:space="preserve"> ppc 01Jan14]</w:t>
      </w:r>
    </w:p>
    <w:p w14:paraId="22A4E5FC" w14:textId="77777777" w:rsidR="00F11AA7" w:rsidRDefault="00F11AA7" w:rsidP="00F11AA7">
      <w:pPr>
        <w:pStyle w:val="SubLevel1"/>
      </w:pPr>
      <w:r w:rsidRPr="0088618F">
        <w:t>The apprentice wage scales are based on a standard full-time apprenticeship of four years (unless the apprentices</w:t>
      </w:r>
      <w:r w:rsidR="00AF74E3">
        <w:t>hip is of three years duration), or stages of competency based progression if provided for in this award.</w:t>
      </w:r>
      <w:r w:rsidRPr="0088618F">
        <w:t xml:space="preserve"> The rate of progression reflects the average rate of skill acquisition expected from the typical combination of work and training for a school-based apprentice undertaking the applicable apprenticeship.</w:t>
      </w:r>
    </w:p>
    <w:p w14:paraId="2B17BCB4" w14:textId="361BDE60" w:rsidR="00AF74E3" w:rsidRPr="00AF74E3" w:rsidRDefault="00AF74E3" w:rsidP="006F1A99">
      <w:pPr>
        <w:pStyle w:val="History"/>
      </w:pPr>
      <w:r>
        <w:t xml:space="preserve">[E.10 substituted by </w:t>
      </w:r>
      <w:hyperlink r:id="rId440" w:history="1">
        <w:r w:rsidRPr="0010062C">
          <w:rPr>
            <w:rStyle w:val="Hyperlink"/>
          </w:rPr>
          <w:t>PR544547</w:t>
        </w:r>
      </w:hyperlink>
      <w:r>
        <w:t xml:space="preserve"> ppc 01Jan14]</w:t>
      </w:r>
    </w:p>
    <w:p w14:paraId="48AF1C28" w14:textId="77777777" w:rsidR="00F11AA7" w:rsidRPr="0088618F" w:rsidRDefault="00F11AA7" w:rsidP="006F1A99">
      <w:pPr>
        <w:pStyle w:val="SubLevel1"/>
        <w:keepNext/>
      </w:pPr>
      <w:r w:rsidRPr="0088618F">
        <w:t xml:space="preserve">If an apprentice converts from school-based to full-time, </w:t>
      </w:r>
      <w:r w:rsidR="00AF74E3">
        <w:t xml:space="preserve">the successful completion of competencies (if provided for in this award) and </w:t>
      </w:r>
      <w:r w:rsidRPr="0088618F">
        <w:t>all time spent as a full-time apprentice will count for the purposes of progression through the relevant wage scale in addition to the progression achieved as a school-based apprentice.</w:t>
      </w:r>
    </w:p>
    <w:p w14:paraId="00D81169" w14:textId="77777777" w:rsidR="00F11AA7" w:rsidRPr="0088618F" w:rsidRDefault="00F11AA7" w:rsidP="00F11AA7">
      <w:pPr>
        <w:pStyle w:val="SubLevel1"/>
      </w:pPr>
      <w:r w:rsidRPr="0088618F">
        <w:t>School-based apprentices are entitled pro rata to all of the other conditions in this award.</w:t>
      </w:r>
    </w:p>
    <w:p w14:paraId="7C20ABAD" w14:textId="77777777" w:rsidR="005C65B0" w:rsidRDefault="005C65B0" w:rsidP="005C65B0">
      <w:pPr>
        <w:pStyle w:val="Subdocument"/>
      </w:pPr>
      <w:r>
        <w:br w:type="page"/>
      </w:r>
      <w:bookmarkStart w:id="429" w:name="_Ref405538691"/>
      <w:bookmarkStart w:id="430" w:name="_Ref405538701"/>
      <w:bookmarkStart w:id="431" w:name="_Toc55035539"/>
      <w:bookmarkEnd w:id="427"/>
      <w:r>
        <w:lastRenderedPageBreak/>
        <w:t>—</w:t>
      </w:r>
      <w:bookmarkStart w:id="432" w:name="sched_f"/>
      <w:r w:rsidR="00171700">
        <w:t>Part-day Public Holidays</w:t>
      </w:r>
      <w:bookmarkEnd w:id="429"/>
      <w:bookmarkEnd w:id="430"/>
      <w:bookmarkEnd w:id="431"/>
      <w:r>
        <w:t xml:space="preserve"> </w:t>
      </w:r>
    </w:p>
    <w:p w14:paraId="0C671772" w14:textId="53626FF8" w:rsidR="005C65B0" w:rsidRPr="00A32FA9" w:rsidRDefault="005C65B0" w:rsidP="005C65B0">
      <w:pPr>
        <w:pStyle w:val="History"/>
      </w:pPr>
      <w:r>
        <w:t xml:space="preserve">[Sched F inserted by </w:t>
      </w:r>
      <w:hyperlink r:id="rId441" w:history="1">
        <w:r w:rsidRPr="004214C7">
          <w:rPr>
            <w:rStyle w:val="Hyperlink"/>
          </w:rPr>
          <w:t>PR532628</w:t>
        </w:r>
      </w:hyperlink>
      <w:r>
        <w:t xml:space="preserve"> ppc </w:t>
      </w:r>
      <w:r w:rsidRPr="00165A49">
        <w:t>23Nov12</w:t>
      </w:r>
      <w:r w:rsidR="00DC1337">
        <w:t xml:space="preserve">; renamed and varied by </w:t>
      </w:r>
      <w:hyperlink r:id="rId442" w:history="1">
        <w:r w:rsidR="00DC1337" w:rsidRPr="00DC1337">
          <w:rPr>
            <w:rStyle w:val="Hyperlink"/>
          </w:rPr>
          <w:t>PR544519</w:t>
        </w:r>
      </w:hyperlink>
      <w:r w:rsidR="000C0B83">
        <w:t xml:space="preserve"> ppc 21Nov13; renamed and varied by </w:t>
      </w:r>
      <w:hyperlink r:id="rId443" w:history="1">
        <w:r w:rsidR="000C0B83" w:rsidRPr="000C0B83">
          <w:rPr>
            <w:rStyle w:val="Hyperlink"/>
          </w:rPr>
          <w:t>PR557581</w:t>
        </w:r>
      </w:hyperlink>
      <w:r w:rsidR="0035788E">
        <w:t xml:space="preserve">, </w:t>
      </w:r>
      <w:hyperlink r:id="rId444" w:history="1">
        <w:r w:rsidR="0035788E" w:rsidRPr="0035788E">
          <w:rPr>
            <w:rStyle w:val="Hyperlink"/>
          </w:rPr>
          <w:t>PR573679</w:t>
        </w:r>
      </w:hyperlink>
      <w:r w:rsidR="00652594">
        <w:t xml:space="preserve">, </w:t>
      </w:r>
      <w:hyperlink r:id="rId445" w:history="1">
        <w:r w:rsidR="00652594" w:rsidRPr="00652594">
          <w:rPr>
            <w:rStyle w:val="Hyperlink"/>
          </w:rPr>
          <w:t>PR580863</w:t>
        </w:r>
      </w:hyperlink>
      <w:r w:rsidR="00EA6D6E">
        <w:t xml:space="preserve">, </w:t>
      </w:r>
      <w:hyperlink r:id="rId446" w:history="1">
        <w:r w:rsidR="00EA6D6E">
          <w:rPr>
            <w:rStyle w:val="Hyperlink"/>
          </w:rPr>
          <w:t>PR598110</w:t>
        </w:r>
      </w:hyperlink>
      <w:r w:rsidR="00171700">
        <w:t xml:space="preserve">, </w:t>
      </w:r>
      <w:hyperlink r:id="rId447" w:history="1">
        <w:r w:rsidR="00FE2D37" w:rsidRPr="00FE2D37">
          <w:rPr>
            <w:rStyle w:val="Hyperlink"/>
          </w:rPr>
          <w:t>PR701683</w:t>
        </w:r>
      </w:hyperlink>
      <w:r w:rsidR="00171700">
        <w:t xml:space="preserve"> ppc 21Nov18</w:t>
      </w:r>
      <w:r w:rsidR="00CB7E22">
        <w:t xml:space="preserve">; varied by </w:t>
      </w:r>
      <w:hyperlink r:id="rId448" w:history="1">
        <w:r w:rsidR="00CB7E22" w:rsidRPr="004E76AA">
          <w:rPr>
            <w:rStyle w:val="Hyperlink"/>
            <w:szCs w:val="22"/>
          </w:rPr>
          <w:t>PR712191</w:t>
        </w:r>
      </w:hyperlink>
      <w:r w:rsidR="00220922" w:rsidRPr="00220922">
        <w:t>,</w:t>
      </w:r>
      <w:r w:rsidR="00243F09" w:rsidRPr="00220922">
        <w:t xml:space="preserve"> </w:t>
      </w:r>
      <w:hyperlink r:id="rId449" w:history="1">
        <w:r w:rsidR="00243F09">
          <w:rPr>
            <w:rStyle w:val="Hyperlink"/>
            <w:shd w:val="clear" w:color="auto" w:fill="FFFFFF"/>
          </w:rPr>
          <w:t>PR715080</w:t>
        </w:r>
      </w:hyperlink>
      <w:r>
        <w:t>]</w:t>
      </w:r>
    </w:p>
    <w:p w14:paraId="69FB1859" w14:textId="77777777" w:rsidR="005C65B0" w:rsidRPr="00757A09" w:rsidRDefault="005C65B0" w:rsidP="005C65B0">
      <w:r>
        <w:t>This schedule operates in conjunction with award provisions dealing with public holidays.</w:t>
      </w:r>
    </w:p>
    <w:p w14:paraId="6717B200" w14:textId="026E524B" w:rsidR="000807F0" w:rsidRPr="00220922" w:rsidRDefault="000807F0" w:rsidP="00CD7324">
      <w:pPr>
        <w:pStyle w:val="History"/>
      </w:pPr>
      <w:r w:rsidRPr="00AD4A85">
        <w:t>[F.1 varied by</w:t>
      </w:r>
      <w:r w:rsidRPr="0039565A">
        <w:rPr>
          <w:shd w:val="clear" w:color="auto" w:fill="FFFFFF"/>
        </w:rPr>
        <w:t> </w:t>
      </w:r>
      <w:hyperlink r:id="rId450" w:history="1">
        <w:r w:rsidR="00243F09">
          <w:rPr>
            <w:rStyle w:val="Hyperlink"/>
            <w:shd w:val="clear" w:color="auto" w:fill="FFFFFF"/>
          </w:rPr>
          <w:t>PR715080</w:t>
        </w:r>
      </w:hyperlink>
      <w:r w:rsidRPr="00CD7324">
        <w:t> ppc 18Nov19</w:t>
      </w:r>
      <w:r w:rsidRPr="00AD4A85">
        <w:t>]</w:t>
      </w:r>
    </w:p>
    <w:p w14:paraId="1314A137" w14:textId="77777777" w:rsidR="000807F0" w:rsidRPr="00A02648" w:rsidRDefault="000807F0" w:rsidP="000807F0">
      <w:pPr>
        <w:pStyle w:val="SubLevel1"/>
      </w:pPr>
      <w:r w:rsidRPr="00A02648">
        <w:t>Where a part-day public holiday is declared or prescribed between 6.00 pm and midnight, or 7.00 pm and midnight on Christmas Eve (24</w:t>
      </w:r>
      <w:r>
        <w:t> </w:t>
      </w:r>
      <w:r w:rsidRPr="00A02648">
        <w:t>December in each year) or New Year’s Eve (31</w:t>
      </w:r>
      <w:r>
        <w:t> </w:t>
      </w:r>
      <w:r w:rsidRPr="00A02648">
        <w:t>December in each year) the following will apply on Christmas Eve and New Year’s Eve and will override any provision in this award relating to public holidays to the extent of the inconsistency:</w:t>
      </w:r>
    </w:p>
    <w:p w14:paraId="19796E16" w14:textId="77777777" w:rsidR="000807F0" w:rsidRDefault="000807F0" w:rsidP="000807F0">
      <w:pPr>
        <w:pStyle w:val="SubLevel3"/>
      </w:pPr>
      <w:bookmarkStart w:id="433" w:name="_Ref27051970"/>
      <w:r w:rsidRPr="00641A5A">
        <w:t>All employees will have the right to refuse to work on the part-day public holiday if the request to work is not reasonable or the refusal is reasonable as provided for in the NES.</w:t>
      </w:r>
      <w:bookmarkEnd w:id="433"/>
    </w:p>
    <w:p w14:paraId="6280F0D2" w14:textId="5D57A883" w:rsidR="000807F0" w:rsidRDefault="000807F0" w:rsidP="00CD7324">
      <w:pPr>
        <w:pStyle w:val="History"/>
      </w:pPr>
      <w:bookmarkStart w:id="434" w:name="_Hlk27384756"/>
      <w:r w:rsidRPr="00AD4A85">
        <w:t>[F.1(b) varied by</w:t>
      </w:r>
      <w:r w:rsidRPr="0010005A">
        <w:rPr>
          <w:shd w:val="clear" w:color="auto" w:fill="FFFFFF"/>
        </w:rPr>
        <w:t> </w:t>
      </w:r>
      <w:hyperlink r:id="rId451" w:history="1">
        <w:r w:rsidR="00243F09">
          <w:rPr>
            <w:rStyle w:val="Hyperlink"/>
            <w:shd w:val="clear" w:color="auto" w:fill="FFFFFF"/>
          </w:rPr>
          <w:t>PR715080</w:t>
        </w:r>
      </w:hyperlink>
      <w:r w:rsidRPr="00CD7324">
        <w:t> ppc 18Nov19</w:t>
      </w:r>
      <w:r w:rsidRPr="00AD4A85">
        <w:t>]</w:t>
      </w:r>
    </w:p>
    <w:bookmarkEnd w:id="434"/>
    <w:p w14:paraId="07A3964A" w14:textId="77777777" w:rsidR="000807F0" w:rsidRDefault="000807F0" w:rsidP="000807F0">
      <w:pPr>
        <w:pStyle w:val="SubLevel3"/>
      </w:pPr>
      <w:r w:rsidRPr="00641A5A">
        <w:t>Where a part-time or full-time employee is usually rostered to work ordinary hours on the declared or prescribed part-day public holiday but as a result of exercising their right under the NES does not work, they will be paid their ordinary rate of pay for such hours not worked.</w:t>
      </w:r>
    </w:p>
    <w:p w14:paraId="29C93AE0" w14:textId="06E89C50" w:rsidR="000807F0" w:rsidRPr="0010005A" w:rsidRDefault="000807F0" w:rsidP="00CD7324">
      <w:pPr>
        <w:pStyle w:val="History"/>
        <w:rPr>
          <w:sz w:val="32"/>
          <w:szCs w:val="32"/>
        </w:rPr>
      </w:pPr>
      <w:bookmarkStart w:id="435" w:name="_Hlk27384780"/>
      <w:r w:rsidRPr="00AD4A85">
        <w:t>[F.1(c) substituted by</w:t>
      </w:r>
      <w:r w:rsidRPr="0010005A">
        <w:rPr>
          <w:shd w:val="clear" w:color="auto" w:fill="FFFFFF"/>
        </w:rPr>
        <w:t> </w:t>
      </w:r>
      <w:hyperlink r:id="rId452" w:history="1">
        <w:r w:rsidR="00243F09">
          <w:rPr>
            <w:rStyle w:val="Hyperlink"/>
            <w:shd w:val="clear" w:color="auto" w:fill="FFFFFF"/>
          </w:rPr>
          <w:t>PR715080</w:t>
        </w:r>
      </w:hyperlink>
      <w:r w:rsidRPr="00CD7324">
        <w:t> ppc 18Nov19</w:t>
      </w:r>
      <w:r w:rsidRPr="0010005A">
        <w:rPr>
          <w:shd w:val="clear" w:color="auto" w:fill="FFFFFF"/>
        </w:rPr>
        <w:t>]</w:t>
      </w:r>
    </w:p>
    <w:bookmarkEnd w:id="435"/>
    <w:p w14:paraId="27E45A60" w14:textId="77777777" w:rsidR="000807F0" w:rsidRDefault="000807F0" w:rsidP="000807F0">
      <w:pPr>
        <w:pStyle w:val="SubLevel3"/>
      </w:pPr>
      <w:r w:rsidRPr="00641A5A">
        <w:t>Where a part-time or full-time employee is usually rostered to work ordinary hours on the declared or prescribed part-day public holiday but as a result of being on annual leave does not work, they will be taken not to be on annual leave during the hours of the declared or prescribed part-day public holiday that they would have usually been rostered to work and will be paid their ordinary rate of pay for such hours.</w:t>
      </w:r>
    </w:p>
    <w:p w14:paraId="7E6BD4C9" w14:textId="24C150B4" w:rsidR="000807F0" w:rsidRPr="0010005A" w:rsidRDefault="000807F0" w:rsidP="00CD7324">
      <w:pPr>
        <w:pStyle w:val="History"/>
      </w:pPr>
      <w:bookmarkStart w:id="436" w:name="_Hlk27384801"/>
      <w:r w:rsidRPr="00AD4A85">
        <w:t>[F.1(d) varied by</w:t>
      </w:r>
      <w:r w:rsidRPr="0010005A">
        <w:rPr>
          <w:shd w:val="clear" w:color="auto" w:fill="FFFFFF"/>
        </w:rPr>
        <w:t> </w:t>
      </w:r>
      <w:hyperlink r:id="rId453" w:history="1">
        <w:r w:rsidR="00243F09">
          <w:rPr>
            <w:rStyle w:val="Hyperlink"/>
            <w:shd w:val="clear" w:color="auto" w:fill="FFFFFF"/>
          </w:rPr>
          <w:t>PR715080</w:t>
        </w:r>
      </w:hyperlink>
      <w:r w:rsidRPr="00CD7324">
        <w:t> ppc 18Nov19</w:t>
      </w:r>
      <w:r w:rsidRPr="00AD4A85">
        <w:t>]</w:t>
      </w:r>
    </w:p>
    <w:bookmarkEnd w:id="436"/>
    <w:p w14:paraId="09CF20E7" w14:textId="77777777" w:rsidR="000807F0" w:rsidRDefault="000807F0" w:rsidP="000807F0">
      <w:pPr>
        <w:pStyle w:val="SubLevel3"/>
      </w:pPr>
      <w:r w:rsidRPr="00641A5A">
        <w:t>Where a part-time or full-time employee is usually rostered to work ordinary hours on the declared or prescribed part-day public holiday, but as a result of having a rostered day off (RDO) provided under this award, does not work, the employee will be taken to be on a public holiday for such hours and paid their ordinary rate of pay for those hours.</w:t>
      </w:r>
    </w:p>
    <w:p w14:paraId="6A2DF763" w14:textId="2741C03D" w:rsidR="000807F0" w:rsidRPr="00AD4A85" w:rsidRDefault="000807F0" w:rsidP="00CD7324">
      <w:pPr>
        <w:pStyle w:val="History"/>
      </w:pPr>
      <w:bookmarkStart w:id="437" w:name="_Hlk27384820"/>
      <w:r w:rsidRPr="00AD4A85">
        <w:t>[F.1(e) varied by</w:t>
      </w:r>
      <w:r w:rsidRPr="0010005A">
        <w:rPr>
          <w:shd w:val="clear" w:color="auto" w:fill="FFFFFF"/>
        </w:rPr>
        <w:t> </w:t>
      </w:r>
      <w:hyperlink r:id="rId454" w:history="1">
        <w:r w:rsidR="00243F09">
          <w:rPr>
            <w:rStyle w:val="Hyperlink"/>
            <w:shd w:val="clear" w:color="auto" w:fill="FFFFFF"/>
          </w:rPr>
          <w:t>PR715080</w:t>
        </w:r>
      </w:hyperlink>
      <w:r w:rsidRPr="00CD7324">
        <w:t> </w:t>
      </w:r>
      <w:r w:rsidRPr="00AD4A85">
        <w:t>ppc 18Nov19]</w:t>
      </w:r>
    </w:p>
    <w:bookmarkEnd w:id="437"/>
    <w:p w14:paraId="00787705" w14:textId="77777777" w:rsidR="000807F0" w:rsidRDefault="000807F0" w:rsidP="000807F0">
      <w:pPr>
        <w:pStyle w:val="SubLevel3"/>
      </w:pPr>
      <w:r w:rsidRPr="00641A5A">
        <w:t>Where an employee works any hours on the declared or prescribed part-day public holiday they will be entitled to the appropriate public holiday penalty rate (if any) in this award for those hours worked.</w:t>
      </w:r>
    </w:p>
    <w:p w14:paraId="287ABD6E" w14:textId="2078BC81" w:rsidR="000807F0" w:rsidRDefault="000807F0" w:rsidP="00CD7324">
      <w:pPr>
        <w:pStyle w:val="History"/>
      </w:pPr>
      <w:bookmarkStart w:id="438" w:name="_Hlk27384918"/>
      <w:r w:rsidRPr="00AD4A85">
        <w:t>[F.1(f) varied by</w:t>
      </w:r>
      <w:r w:rsidRPr="0010005A">
        <w:rPr>
          <w:shd w:val="clear" w:color="auto" w:fill="FFFFFF"/>
        </w:rPr>
        <w:t> </w:t>
      </w:r>
      <w:hyperlink r:id="rId455" w:history="1">
        <w:r w:rsidR="00243F09">
          <w:rPr>
            <w:rStyle w:val="Hyperlink"/>
            <w:shd w:val="clear" w:color="auto" w:fill="FFFFFF"/>
          </w:rPr>
          <w:t>PR715080</w:t>
        </w:r>
      </w:hyperlink>
      <w:r w:rsidRPr="00CD7324">
        <w:t> ppc 18Nov19</w:t>
      </w:r>
      <w:r w:rsidRPr="00AD4A85">
        <w:t>]</w:t>
      </w:r>
    </w:p>
    <w:bookmarkEnd w:id="438"/>
    <w:p w14:paraId="07C1EACD" w14:textId="052D85B3" w:rsidR="000807F0" w:rsidRPr="00641A5A" w:rsidRDefault="000807F0" w:rsidP="000807F0">
      <w:pPr>
        <w:pStyle w:val="SubLevel3"/>
      </w:pPr>
      <w:r w:rsidRPr="00641A5A">
        <w:t xml:space="preserve">An employee not rostered to work on the declared or prescribed part-day public holiday, other than an employee who has exercised their right in accordance with clause </w:t>
      </w:r>
      <w:r>
        <w:fldChar w:fldCharType="begin"/>
      </w:r>
      <w:r>
        <w:instrText xml:space="preserve"> REF _Ref27051970 \w \h </w:instrText>
      </w:r>
      <w:r>
        <w:fldChar w:fldCharType="separate"/>
      </w:r>
      <w:r w:rsidR="006D2BF1">
        <w:t>F.1(a)</w:t>
      </w:r>
      <w:r>
        <w:fldChar w:fldCharType="end"/>
      </w:r>
      <w:r w:rsidRPr="00641A5A">
        <w:t>, will not be entitled to another day off, another day’s pay or another day of annual leave as a result of the part-day public holiday.</w:t>
      </w:r>
    </w:p>
    <w:p w14:paraId="35595E2D" w14:textId="77777777" w:rsidR="000807F0" w:rsidRPr="00641A5A" w:rsidRDefault="000807F0" w:rsidP="000807F0">
      <w:pPr>
        <w:pStyle w:val="SubLevel3"/>
      </w:pPr>
      <w:r w:rsidRPr="00641A5A">
        <w:lastRenderedPageBreak/>
        <w:t>Nothing in this schedule affects the right of an employee and employer to agree to substitute public holidays.</w:t>
      </w:r>
    </w:p>
    <w:p w14:paraId="63F8CC71" w14:textId="2502AD8C" w:rsidR="00CB7E22" w:rsidRDefault="00CB7E22" w:rsidP="00CB7E22">
      <w:pPr>
        <w:pStyle w:val="History"/>
      </w:pPr>
      <w:r>
        <w:t xml:space="preserve">[F.2 inserted by </w:t>
      </w:r>
      <w:hyperlink r:id="rId456" w:history="1">
        <w:r w:rsidRPr="004E76AA">
          <w:rPr>
            <w:rStyle w:val="Hyperlink"/>
            <w:szCs w:val="22"/>
          </w:rPr>
          <w:t>PR712191</w:t>
        </w:r>
      </w:hyperlink>
      <w:r w:rsidR="00CD7324">
        <w:t> </w:t>
      </w:r>
      <w:r w:rsidRPr="00CB7E22">
        <w:t>ppc</w:t>
      </w:r>
      <w:r>
        <w:t xml:space="preserve"> 04Oct19]</w:t>
      </w:r>
    </w:p>
    <w:p w14:paraId="4636D2DE" w14:textId="1E09B955" w:rsidR="00CB7E22" w:rsidRPr="00CB7E22" w:rsidRDefault="00CB7E22" w:rsidP="00CB7E22">
      <w:pPr>
        <w:pStyle w:val="SubLevel1"/>
      </w:pPr>
      <w:r>
        <w:t>An employer and employee may agree to substitute another part-day for a part-day that would otherwise be a part-day public holiday under the NES.</w:t>
      </w:r>
    </w:p>
    <w:p w14:paraId="32A139CB" w14:textId="77777777" w:rsidR="00DC1337" w:rsidRDefault="00DC1337" w:rsidP="005C65B0">
      <w:r>
        <w:t>This schedule is not intended to detract from or supplement the NES.</w:t>
      </w:r>
    </w:p>
    <w:bookmarkEnd w:id="432"/>
    <w:p w14:paraId="31714472" w14:textId="77777777" w:rsidR="006531CF" w:rsidRDefault="006531CF">
      <w:pPr>
        <w:spacing w:before="0"/>
        <w:jc w:val="left"/>
      </w:pPr>
      <w:r>
        <w:br w:type="page"/>
      </w:r>
    </w:p>
    <w:p w14:paraId="615B9B29" w14:textId="77777777" w:rsidR="006531CF" w:rsidRDefault="006531CF" w:rsidP="006531CF">
      <w:pPr>
        <w:pStyle w:val="Subdocument"/>
      </w:pPr>
      <w:bookmarkStart w:id="439" w:name="_Ref457915397"/>
      <w:bookmarkStart w:id="440" w:name="_Toc55035540"/>
      <w:r w:rsidRPr="00570F3A">
        <w:lastRenderedPageBreak/>
        <w:t>—</w:t>
      </w:r>
      <w:bookmarkStart w:id="441" w:name="sched_g"/>
      <w:r w:rsidRPr="00570F3A">
        <w:t xml:space="preserve">Agreement to </w:t>
      </w:r>
      <w:r>
        <w:t xml:space="preserve">Take </w:t>
      </w:r>
      <w:r w:rsidRPr="00570F3A">
        <w:t>Annual Leave in Advance</w:t>
      </w:r>
      <w:bookmarkEnd w:id="439"/>
      <w:bookmarkEnd w:id="440"/>
    </w:p>
    <w:p w14:paraId="125C5441" w14:textId="72C89951" w:rsidR="006531CF" w:rsidRDefault="006531CF" w:rsidP="006531CF">
      <w:pPr>
        <w:pStyle w:val="History"/>
      </w:pPr>
      <w:r w:rsidRPr="006531CF">
        <w:t xml:space="preserve">[Sched G inserted by </w:t>
      </w:r>
      <w:hyperlink r:id="rId457" w:history="1">
        <w:r w:rsidRPr="006531CF">
          <w:rPr>
            <w:rStyle w:val="Hyperlink"/>
          </w:rPr>
          <w:t>PR582997</w:t>
        </w:r>
      </w:hyperlink>
      <w:r w:rsidRPr="006531CF">
        <w:t xml:space="preserve"> ppc 29Jul16]</w:t>
      </w:r>
    </w:p>
    <w:p w14:paraId="7B190BB7" w14:textId="14AEA0E1" w:rsidR="009629B0" w:rsidRPr="006C7CDF" w:rsidRDefault="009629B0" w:rsidP="009629B0">
      <w:pPr>
        <w:pStyle w:val="note"/>
        <w:rPr>
          <w:lang w:val="en-US" w:eastAsia="en-US"/>
        </w:rPr>
      </w:pPr>
      <w:r>
        <w:rPr>
          <w:lang w:val="en-US" w:eastAsia="en-US"/>
        </w:rPr>
        <w:t xml:space="preserve">Link to PDF copy of </w:t>
      </w:r>
      <w:hyperlink r:id="rId458" w:history="1">
        <w:r>
          <w:rPr>
            <w:rStyle w:val="Hyperlink"/>
            <w:lang w:val="en-US" w:eastAsia="en-US"/>
          </w:rPr>
          <w:t>Agreement to Take Annual Leave in Advance</w:t>
        </w:r>
      </w:hyperlink>
      <w:r w:rsidRPr="006C7CDF">
        <w:rPr>
          <w:lang w:val="en-US" w:eastAsia="en-US"/>
        </w:rPr>
        <w:t>.</w:t>
      </w:r>
    </w:p>
    <w:p w14:paraId="0AE35DF9" w14:textId="77777777" w:rsidR="00CC5FB8" w:rsidRPr="00CC5FB8" w:rsidRDefault="00CC5FB8" w:rsidP="00CC5FB8"/>
    <w:p w14:paraId="4F98E1E9" w14:textId="77777777" w:rsidR="006531CF" w:rsidRPr="00570F3A" w:rsidRDefault="006531CF" w:rsidP="009629B0">
      <w:r w:rsidRPr="00570F3A">
        <w:t>Name of employee: _____________________________________________</w:t>
      </w:r>
    </w:p>
    <w:p w14:paraId="371F9A49" w14:textId="77777777" w:rsidR="006531CF" w:rsidRPr="00570F3A" w:rsidRDefault="006531CF" w:rsidP="009629B0">
      <w:r w:rsidRPr="00570F3A">
        <w:t>Name of employer: _____________________________________________</w:t>
      </w:r>
    </w:p>
    <w:p w14:paraId="526EB8E9" w14:textId="77777777" w:rsidR="006531CF" w:rsidRPr="00570F3A" w:rsidRDefault="006531CF" w:rsidP="009629B0">
      <w:r w:rsidRPr="00570F3A">
        <w:rPr>
          <w:b/>
          <w:bCs/>
        </w:rPr>
        <w:t>The employer and employee agree that the employee will take a period of paid annual leave before the employee has accrued an entitlement to the leave:</w:t>
      </w:r>
    </w:p>
    <w:p w14:paraId="7CB8AD0A" w14:textId="77777777" w:rsidR="006531CF" w:rsidRPr="00570F3A" w:rsidRDefault="006531CF" w:rsidP="009629B0">
      <w:r w:rsidRPr="00570F3A">
        <w:t>The amount of leave to be taken in advance is: ____ hours/days</w:t>
      </w:r>
    </w:p>
    <w:p w14:paraId="53D35623" w14:textId="77777777" w:rsidR="006531CF" w:rsidRPr="00570F3A" w:rsidRDefault="006531CF" w:rsidP="009629B0">
      <w:r w:rsidRPr="00570F3A">
        <w:t>The leave in advance will commence on: ___/___/20___</w:t>
      </w:r>
    </w:p>
    <w:p w14:paraId="6D9C6024" w14:textId="77777777" w:rsidR="006531CF" w:rsidRPr="00570F3A" w:rsidRDefault="006531CF" w:rsidP="009629B0"/>
    <w:p w14:paraId="232146B5" w14:textId="77777777" w:rsidR="006531CF" w:rsidRPr="00570F3A" w:rsidRDefault="006531CF" w:rsidP="009629B0">
      <w:r w:rsidRPr="00570F3A">
        <w:t>Signature of employee: ________________________________________</w:t>
      </w:r>
    </w:p>
    <w:p w14:paraId="4EA24A85" w14:textId="77777777" w:rsidR="006531CF" w:rsidRPr="00570F3A" w:rsidRDefault="006531CF" w:rsidP="009629B0">
      <w:r w:rsidRPr="00570F3A">
        <w:t>Date signed: ___/___/20___</w:t>
      </w:r>
    </w:p>
    <w:p w14:paraId="4311B612" w14:textId="77777777" w:rsidR="006531CF" w:rsidRPr="00570F3A" w:rsidRDefault="006531CF" w:rsidP="009629B0"/>
    <w:p w14:paraId="19829DA5" w14:textId="77777777" w:rsidR="006531CF" w:rsidRPr="00570F3A" w:rsidRDefault="006531CF" w:rsidP="009629B0">
      <w:r w:rsidRPr="00570F3A">
        <w:t>Name of employer</w:t>
      </w:r>
      <w:r>
        <w:t xml:space="preserve"> </w:t>
      </w:r>
      <w:r w:rsidRPr="00570F3A">
        <w:t>representative: ________________________________________</w:t>
      </w:r>
    </w:p>
    <w:p w14:paraId="42E672E5" w14:textId="77777777" w:rsidR="006531CF" w:rsidRPr="00570F3A" w:rsidRDefault="006531CF" w:rsidP="009629B0">
      <w:r w:rsidRPr="00570F3A">
        <w:t>Signature of employer</w:t>
      </w:r>
      <w:r>
        <w:t xml:space="preserve"> </w:t>
      </w:r>
      <w:r w:rsidRPr="00570F3A">
        <w:t>representative: ________________________________________</w:t>
      </w:r>
    </w:p>
    <w:p w14:paraId="1DD29EA0" w14:textId="77777777" w:rsidR="006531CF" w:rsidRPr="00570F3A" w:rsidRDefault="006531CF" w:rsidP="009629B0">
      <w:r w:rsidRPr="00570F3A">
        <w:t>Date signed: ___/___/20___</w:t>
      </w:r>
    </w:p>
    <w:p w14:paraId="341C1507" w14:textId="77777777" w:rsidR="006531CF" w:rsidRPr="00570F3A" w:rsidRDefault="006531CF" w:rsidP="009629B0"/>
    <w:tbl>
      <w:tblPr>
        <w:tblStyle w:val="TableGrid10"/>
        <w:tblW w:w="0" w:type="auto"/>
        <w:tblCellMar>
          <w:left w:w="113" w:type="dxa"/>
          <w:bottom w:w="113" w:type="dxa"/>
          <w:right w:w="113" w:type="dxa"/>
        </w:tblCellMar>
        <w:tblLook w:val="04A0" w:firstRow="1" w:lastRow="0" w:firstColumn="1" w:lastColumn="0" w:noHBand="0" w:noVBand="1"/>
      </w:tblPr>
      <w:tblGrid>
        <w:gridCol w:w="8794"/>
      </w:tblGrid>
      <w:tr w:rsidR="006531CF" w:rsidRPr="00570F3A" w14:paraId="53742494" w14:textId="77777777" w:rsidTr="006531CF">
        <w:tc>
          <w:tcPr>
            <w:tcW w:w="8794" w:type="dxa"/>
            <w:tcBorders>
              <w:top w:val="single" w:sz="4" w:space="0" w:color="auto"/>
              <w:left w:val="single" w:sz="4" w:space="0" w:color="auto"/>
              <w:bottom w:val="single" w:sz="4" w:space="0" w:color="auto"/>
              <w:right w:val="single" w:sz="4" w:space="0" w:color="auto"/>
            </w:tcBorders>
          </w:tcPr>
          <w:p w14:paraId="345F6A29" w14:textId="77777777" w:rsidR="006531CF" w:rsidRPr="00570F3A" w:rsidRDefault="006531CF" w:rsidP="009629B0">
            <w:pPr>
              <w:rPr>
                <w:i/>
              </w:rPr>
            </w:pPr>
            <w:r w:rsidRPr="00570F3A">
              <w:rPr>
                <w:i/>
              </w:rPr>
              <w:t>[If the employee is under 18 years of age - include:]</w:t>
            </w:r>
          </w:p>
          <w:p w14:paraId="4B787EB6" w14:textId="77777777" w:rsidR="006531CF" w:rsidRPr="00570F3A" w:rsidRDefault="006531CF" w:rsidP="009629B0">
            <w:pPr>
              <w:rPr>
                <w:b/>
              </w:rPr>
            </w:pPr>
            <w:r w:rsidRPr="00570F3A">
              <w:rPr>
                <w:b/>
              </w:rPr>
              <w:t>I agree that:</w:t>
            </w:r>
          </w:p>
          <w:p w14:paraId="68A1E175" w14:textId="77777777" w:rsidR="006531CF" w:rsidRPr="00570F3A" w:rsidRDefault="006531CF" w:rsidP="009629B0">
            <w:pPr>
              <w:rPr>
                <w:b/>
              </w:rPr>
            </w:pPr>
            <w:r w:rsidRPr="00570F3A">
              <w:rPr>
                <w:b/>
                <w:bCs/>
              </w:rPr>
              <w:t>if, on termination of the employee’s employment, the employee has not accrued an entitlement to all of a period of paid annual leave already taken under this agreement, then the employer may deduct from any money due to the employee on termination an amount equal to the amount that was paid to the employee in respe</w:t>
            </w:r>
            <w:r>
              <w:rPr>
                <w:b/>
                <w:bCs/>
              </w:rPr>
              <w:t>ct of any part of the period of</w:t>
            </w:r>
            <w:r w:rsidRPr="00570F3A">
              <w:rPr>
                <w:b/>
                <w:bCs/>
              </w:rPr>
              <w:t xml:space="preserve"> annual leave taken in advance to which an entitlement has not been accrued.</w:t>
            </w:r>
          </w:p>
          <w:p w14:paraId="25534170" w14:textId="77777777" w:rsidR="006531CF" w:rsidRPr="00570F3A" w:rsidRDefault="006531CF" w:rsidP="009629B0">
            <w:r w:rsidRPr="00570F3A">
              <w:t>Name of parent/guardian: ________________________________________</w:t>
            </w:r>
          </w:p>
          <w:p w14:paraId="060229CD" w14:textId="77777777" w:rsidR="006531CF" w:rsidRPr="00570F3A" w:rsidRDefault="006531CF" w:rsidP="009629B0">
            <w:r w:rsidRPr="00570F3A">
              <w:t>Signature of parent/guardian: ________________________________________</w:t>
            </w:r>
          </w:p>
          <w:p w14:paraId="1C0A5539" w14:textId="77777777" w:rsidR="006531CF" w:rsidRPr="00570F3A" w:rsidRDefault="006531CF" w:rsidP="009629B0">
            <w:pPr>
              <w:rPr>
                <w:i/>
              </w:rPr>
            </w:pPr>
            <w:r w:rsidRPr="00570F3A">
              <w:t>Date signed: ___/___/20___</w:t>
            </w:r>
          </w:p>
        </w:tc>
      </w:tr>
    </w:tbl>
    <w:p w14:paraId="29AC1670" w14:textId="77777777" w:rsidR="00B96D97" w:rsidRDefault="00B96D97">
      <w:pPr>
        <w:spacing w:before="0"/>
        <w:jc w:val="left"/>
      </w:pPr>
      <w:r>
        <w:t>   </w:t>
      </w:r>
    </w:p>
    <w:p w14:paraId="49E583E7" w14:textId="77777777" w:rsidR="00CC5FB8" w:rsidRDefault="00CC5FB8">
      <w:pPr>
        <w:spacing w:before="0"/>
        <w:jc w:val="left"/>
      </w:pPr>
      <w:r>
        <w:br w:type="page"/>
      </w:r>
    </w:p>
    <w:p w14:paraId="05021E1F" w14:textId="77777777" w:rsidR="006531CF" w:rsidRPr="00AF51CA" w:rsidRDefault="006531CF" w:rsidP="006531CF">
      <w:pPr>
        <w:pStyle w:val="Subdocument"/>
      </w:pPr>
      <w:bookmarkStart w:id="442" w:name="_Ref457915402"/>
      <w:bookmarkStart w:id="443" w:name="_Toc55035541"/>
      <w:bookmarkEnd w:id="441"/>
      <w:r w:rsidRPr="00570F3A">
        <w:lastRenderedPageBreak/>
        <w:t>—</w:t>
      </w:r>
      <w:bookmarkStart w:id="444" w:name="sched_h"/>
      <w:r w:rsidRPr="00570F3A">
        <w:t>Agreement to Cash Out Annual Leave</w:t>
      </w:r>
      <w:bookmarkEnd w:id="442"/>
      <w:bookmarkEnd w:id="443"/>
    </w:p>
    <w:p w14:paraId="3D4A3FA3" w14:textId="0A5E934F" w:rsidR="006531CF" w:rsidRDefault="006531CF" w:rsidP="006531CF">
      <w:pPr>
        <w:pStyle w:val="History"/>
      </w:pPr>
      <w:r w:rsidRPr="006531CF">
        <w:t xml:space="preserve">[Sched </w:t>
      </w:r>
      <w:r>
        <w:t>H</w:t>
      </w:r>
      <w:r w:rsidRPr="006531CF">
        <w:t xml:space="preserve"> inserted by </w:t>
      </w:r>
      <w:hyperlink r:id="rId459" w:history="1">
        <w:r w:rsidRPr="006531CF">
          <w:rPr>
            <w:rStyle w:val="Hyperlink"/>
          </w:rPr>
          <w:t>PR582997</w:t>
        </w:r>
      </w:hyperlink>
      <w:r w:rsidRPr="006531CF">
        <w:t xml:space="preserve"> ppc 29Jul16]</w:t>
      </w:r>
    </w:p>
    <w:p w14:paraId="647828C7" w14:textId="694600AF" w:rsidR="009629B0" w:rsidRPr="006C7CDF" w:rsidRDefault="009629B0" w:rsidP="009629B0">
      <w:pPr>
        <w:pStyle w:val="note"/>
        <w:rPr>
          <w:lang w:val="en-US" w:eastAsia="en-US"/>
        </w:rPr>
      </w:pPr>
      <w:r>
        <w:rPr>
          <w:lang w:val="en-US" w:eastAsia="en-US"/>
        </w:rPr>
        <w:t xml:space="preserve">Link to PDF copy of </w:t>
      </w:r>
      <w:hyperlink r:id="rId460" w:history="1">
        <w:r>
          <w:rPr>
            <w:rStyle w:val="Hyperlink"/>
            <w:lang w:val="en-US" w:eastAsia="en-US"/>
          </w:rPr>
          <w:t>Agreement to Cash Out Annual Leave</w:t>
        </w:r>
      </w:hyperlink>
      <w:r w:rsidRPr="006C7CDF">
        <w:rPr>
          <w:lang w:val="en-US" w:eastAsia="en-US"/>
        </w:rPr>
        <w:t>.</w:t>
      </w:r>
    </w:p>
    <w:p w14:paraId="70C14EF4" w14:textId="77777777" w:rsidR="009629B0" w:rsidRDefault="009629B0" w:rsidP="009629B0"/>
    <w:p w14:paraId="42FEDFBA" w14:textId="77777777" w:rsidR="006531CF" w:rsidRPr="00570F3A" w:rsidRDefault="006531CF" w:rsidP="009629B0">
      <w:r w:rsidRPr="00570F3A">
        <w:t>Name of employee: _____________________________________________</w:t>
      </w:r>
    </w:p>
    <w:p w14:paraId="46D9AA6D" w14:textId="77777777" w:rsidR="006531CF" w:rsidRPr="00570F3A" w:rsidRDefault="006531CF" w:rsidP="009629B0">
      <w:r w:rsidRPr="00570F3A">
        <w:t>Name of employer: _____________________________________________</w:t>
      </w:r>
    </w:p>
    <w:p w14:paraId="276BF8DB" w14:textId="77777777" w:rsidR="006531CF" w:rsidRPr="00570F3A" w:rsidRDefault="006531CF" w:rsidP="009629B0"/>
    <w:p w14:paraId="7436BA8E" w14:textId="77777777" w:rsidR="006531CF" w:rsidRPr="00570F3A" w:rsidRDefault="006531CF" w:rsidP="009629B0">
      <w:r w:rsidRPr="00570F3A">
        <w:rPr>
          <w:b/>
          <w:bCs/>
        </w:rPr>
        <w:t>The employer and employee agree to the employee cashing out a particular amount of the employee’s accrued paid annual leave:</w:t>
      </w:r>
    </w:p>
    <w:p w14:paraId="729FC0FC" w14:textId="77777777" w:rsidR="006531CF" w:rsidRPr="00570F3A" w:rsidRDefault="006531CF" w:rsidP="009629B0">
      <w:r w:rsidRPr="00570F3A">
        <w:t>The amount of leave to be cashed out is: ____ hours/days</w:t>
      </w:r>
    </w:p>
    <w:p w14:paraId="75BB76DC" w14:textId="77777777" w:rsidR="006531CF" w:rsidRPr="00570F3A" w:rsidRDefault="006531CF" w:rsidP="009629B0">
      <w:r w:rsidRPr="00570F3A">
        <w:t>The payment to be made to the employee for the leave is: $_______ subject to deduction of income tax/after deduction of income tax (strike out where not applicable)</w:t>
      </w:r>
    </w:p>
    <w:p w14:paraId="33CBC4BE" w14:textId="77777777" w:rsidR="006531CF" w:rsidRPr="00570F3A" w:rsidRDefault="006531CF" w:rsidP="009629B0">
      <w:r w:rsidRPr="00570F3A">
        <w:t>The payment will be made to the employee on: ___/___/20___</w:t>
      </w:r>
    </w:p>
    <w:p w14:paraId="2B477961" w14:textId="77777777" w:rsidR="006531CF" w:rsidRPr="00570F3A" w:rsidRDefault="006531CF" w:rsidP="009629B0"/>
    <w:p w14:paraId="7008353C" w14:textId="77777777" w:rsidR="006531CF" w:rsidRPr="00570F3A" w:rsidRDefault="006531CF" w:rsidP="009629B0">
      <w:r w:rsidRPr="00570F3A">
        <w:t>Signature of employee: ________________________________________</w:t>
      </w:r>
    </w:p>
    <w:p w14:paraId="05EF2514" w14:textId="77777777" w:rsidR="006531CF" w:rsidRPr="00570F3A" w:rsidRDefault="006531CF" w:rsidP="009629B0">
      <w:r w:rsidRPr="00570F3A">
        <w:t>Date signed: ___/___/20___</w:t>
      </w:r>
    </w:p>
    <w:p w14:paraId="426E217E" w14:textId="77777777" w:rsidR="006531CF" w:rsidRPr="00570F3A" w:rsidRDefault="006531CF" w:rsidP="009629B0"/>
    <w:p w14:paraId="1607C594" w14:textId="77777777" w:rsidR="006531CF" w:rsidRPr="00570F3A" w:rsidRDefault="006531CF" w:rsidP="009629B0">
      <w:r w:rsidRPr="00570F3A">
        <w:t>Name of employer</w:t>
      </w:r>
      <w:r>
        <w:t xml:space="preserve"> </w:t>
      </w:r>
      <w:r w:rsidRPr="00570F3A">
        <w:t>representative: ________________________________________</w:t>
      </w:r>
    </w:p>
    <w:p w14:paraId="43337A55" w14:textId="77777777" w:rsidR="006531CF" w:rsidRPr="00570F3A" w:rsidRDefault="006531CF" w:rsidP="009629B0">
      <w:r w:rsidRPr="00570F3A">
        <w:t>Signature of employer</w:t>
      </w:r>
      <w:r>
        <w:t xml:space="preserve"> </w:t>
      </w:r>
      <w:r w:rsidRPr="00570F3A">
        <w:t>representative: ________________________________________</w:t>
      </w:r>
    </w:p>
    <w:p w14:paraId="28E8F83B" w14:textId="77777777" w:rsidR="006531CF" w:rsidRPr="00570F3A" w:rsidRDefault="006531CF" w:rsidP="009629B0">
      <w:r w:rsidRPr="00570F3A">
        <w:t>Date signed: ___/___/20___</w:t>
      </w:r>
    </w:p>
    <w:p w14:paraId="0C87B1C0" w14:textId="77777777" w:rsidR="006531CF" w:rsidRPr="00570F3A" w:rsidRDefault="006531CF" w:rsidP="009629B0"/>
    <w:tbl>
      <w:tblPr>
        <w:tblStyle w:val="TableGrid10"/>
        <w:tblW w:w="0" w:type="auto"/>
        <w:tblCellMar>
          <w:left w:w="113" w:type="dxa"/>
          <w:bottom w:w="113" w:type="dxa"/>
          <w:right w:w="113" w:type="dxa"/>
        </w:tblCellMar>
        <w:tblLook w:val="04A0" w:firstRow="1" w:lastRow="0" w:firstColumn="1" w:lastColumn="0" w:noHBand="0" w:noVBand="1"/>
      </w:tblPr>
      <w:tblGrid>
        <w:gridCol w:w="8794"/>
      </w:tblGrid>
      <w:tr w:rsidR="006531CF" w:rsidRPr="00570F3A" w14:paraId="1A88DF96" w14:textId="77777777" w:rsidTr="006531CF">
        <w:tc>
          <w:tcPr>
            <w:tcW w:w="8794" w:type="dxa"/>
            <w:tcBorders>
              <w:top w:val="single" w:sz="4" w:space="0" w:color="auto"/>
              <w:left w:val="single" w:sz="4" w:space="0" w:color="auto"/>
              <w:bottom w:val="single" w:sz="4" w:space="0" w:color="auto"/>
              <w:right w:val="single" w:sz="4" w:space="0" w:color="auto"/>
            </w:tcBorders>
          </w:tcPr>
          <w:p w14:paraId="4CBABCB6" w14:textId="77777777" w:rsidR="006531CF" w:rsidRPr="00570F3A" w:rsidRDefault="006531CF" w:rsidP="009629B0">
            <w:pPr>
              <w:rPr>
                <w:i/>
              </w:rPr>
            </w:pPr>
            <w:r w:rsidRPr="00570F3A">
              <w:rPr>
                <w:i/>
              </w:rPr>
              <w:t>Include if the employee is under 18 years of age:</w:t>
            </w:r>
          </w:p>
          <w:p w14:paraId="32E6612B" w14:textId="77777777" w:rsidR="006531CF" w:rsidRPr="00570F3A" w:rsidRDefault="006531CF" w:rsidP="009629B0">
            <w:pPr>
              <w:rPr>
                <w:b/>
              </w:rPr>
            </w:pPr>
          </w:p>
          <w:p w14:paraId="4B2A7A4C" w14:textId="77777777" w:rsidR="006531CF" w:rsidRPr="00570F3A" w:rsidRDefault="006531CF" w:rsidP="009629B0">
            <w:r w:rsidRPr="00570F3A">
              <w:t>Name of parent/guardian: ________________________________________</w:t>
            </w:r>
          </w:p>
          <w:p w14:paraId="37A2A0FC" w14:textId="77777777" w:rsidR="006531CF" w:rsidRPr="00570F3A" w:rsidRDefault="006531CF" w:rsidP="009629B0">
            <w:r w:rsidRPr="00570F3A">
              <w:t>Signature of parent/guardian: ________________________________________</w:t>
            </w:r>
          </w:p>
          <w:p w14:paraId="7506A22F" w14:textId="77777777" w:rsidR="006531CF" w:rsidRPr="00570F3A" w:rsidRDefault="006531CF" w:rsidP="009629B0">
            <w:pPr>
              <w:rPr>
                <w:i/>
              </w:rPr>
            </w:pPr>
            <w:r w:rsidRPr="00570F3A">
              <w:t>Date signed: ___/___/20___</w:t>
            </w:r>
          </w:p>
        </w:tc>
      </w:tr>
    </w:tbl>
    <w:p w14:paraId="0FF6305F" w14:textId="77777777" w:rsidR="00B96D97" w:rsidRDefault="00B96D97">
      <w:pPr>
        <w:spacing w:before="0"/>
        <w:jc w:val="left"/>
      </w:pPr>
      <w:r>
        <w:t>   </w:t>
      </w:r>
    </w:p>
    <w:p w14:paraId="72AA6CCC" w14:textId="77777777" w:rsidR="00E142D3" w:rsidRDefault="00E142D3">
      <w:pPr>
        <w:spacing w:before="0"/>
        <w:jc w:val="left"/>
      </w:pPr>
      <w:r>
        <w:br w:type="page"/>
      </w:r>
    </w:p>
    <w:p w14:paraId="0F1CC878" w14:textId="77777777" w:rsidR="00E142D3" w:rsidRDefault="00E142D3" w:rsidP="00E142D3">
      <w:pPr>
        <w:pStyle w:val="Subdocument"/>
      </w:pPr>
      <w:bookmarkStart w:id="445" w:name="_Ref459637641"/>
      <w:bookmarkStart w:id="446" w:name="_Ref465344789"/>
      <w:bookmarkStart w:id="447" w:name="_Toc55035542"/>
      <w:bookmarkEnd w:id="444"/>
      <w:r w:rsidRPr="00570F3A">
        <w:lastRenderedPageBreak/>
        <w:t>—</w:t>
      </w:r>
      <w:bookmarkStart w:id="448" w:name="sched_i"/>
      <w:bookmarkEnd w:id="445"/>
      <w:r w:rsidR="009629B0" w:rsidRPr="004F4191">
        <w:rPr>
          <w:lang w:val="en-GB"/>
        </w:rPr>
        <w:t xml:space="preserve">Agreement for </w:t>
      </w:r>
      <w:r w:rsidR="009629B0">
        <w:rPr>
          <w:lang w:val="en-GB"/>
        </w:rPr>
        <w:t>Time Off Instead of Payment f</w:t>
      </w:r>
      <w:r w:rsidR="009629B0" w:rsidRPr="004F4191">
        <w:rPr>
          <w:lang w:val="en-GB"/>
        </w:rPr>
        <w:t>or Overtime</w:t>
      </w:r>
      <w:bookmarkEnd w:id="446"/>
      <w:bookmarkEnd w:id="447"/>
    </w:p>
    <w:p w14:paraId="5E436EE5" w14:textId="3D952240" w:rsidR="00E142D3" w:rsidRDefault="00E142D3" w:rsidP="00E142D3">
      <w:pPr>
        <w:pStyle w:val="History"/>
      </w:pPr>
      <w:r w:rsidRPr="00E142D3">
        <w:t xml:space="preserve">[Sched I inserted by </w:t>
      </w:r>
      <w:hyperlink r:id="rId461" w:history="1">
        <w:r w:rsidRPr="00E142D3">
          <w:rPr>
            <w:rStyle w:val="Hyperlink"/>
          </w:rPr>
          <w:t>PR584098</w:t>
        </w:r>
      </w:hyperlink>
      <w:r w:rsidRPr="00E142D3">
        <w:t xml:space="preserve"> ppc 22Aug16]</w:t>
      </w:r>
    </w:p>
    <w:p w14:paraId="5C023615" w14:textId="1D4FC193" w:rsidR="009629B0" w:rsidRPr="006C7CDF" w:rsidRDefault="009629B0" w:rsidP="009629B0">
      <w:pPr>
        <w:pStyle w:val="note"/>
        <w:rPr>
          <w:lang w:val="en-US" w:eastAsia="en-US"/>
        </w:rPr>
      </w:pPr>
      <w:r>
        <w:rPr>
          <w:lang w:val="en-US" w:eastAsia="en-US"/>
        </w:rPr>
        <w:t xml:space="preserve">Link to PDF copy of </w:t>
      </w:r>
      <w:hyperlink r:id="rId462" w:history="1">
        <w:r>
          <w:rPr>
            <w:rStyle w:val="Hyperlink"/>
            <w:lang w:val="en-US" w:eastAsia="en-US"/>
          </w:rPr>
          <w:t>Agreement for Time Off Instead of Payment for Overtime</w:t>
        </w:r>
      </w:hyperlink>
      <w:r w:rsidRPr="006C7CDF">
        <w:rPr>
          <w:lang w:val="en-US" w:eastAsia="en-US"/>
        </w:rPr>
        <w:t>.</w:t>
      </w:r>
    </w:p>
    <w:p w14:paraId="5BE1BD3C" w14:textId="77777777" w:rsidR="009629B0" w:rsidRPr="009629B0" w:rsidRDefault="009629B0" w:rsidP="009629B0"/>
    <w:p w14:paraId="7E259F6E" w14:textId="77777777" w:rsidR="00E142D3" w:rsidRPr="00B80B5E" w:rsidRDefault="00E142D3" w:rsidP="00E142D3">
      <w:pPr>
        <w:spacing w:before="100" w:beforeAutospacing="1" w:after="100" w:afterAutospacing="1"/>
        <w:jc w:val="left"/>
      </w:pPr>
      <w:r w:rsidRPr="00B80B5E">
        <w:t>Name of employee: _____________________________________________</w:t>
      </w:r>
    </w:p>
    <w:p w14:paraId="046229BD" w14:textId="77777777" w:rsidR="00E142D3" w:rsidRPr="00B80B5E" w:rsidRDefault="00E142D3" w:rsidP="00E142D3">
      <w:pPr>
        <w:spacing w:before="100" w:beforeAutospacing="1" w:after="100" w:afterAutospacing="1"/>
        <w:jc w:val="left"/>
      </w:pPr>
      <w:r w:rsidRPr="00B80B5E">
        <w:t>Name of employer: _____________________________________________</w:t>
      </w:r>
    </w:p>
    <w:p w14:paraId="44E7E4FE" w14:textId="77777777" w:rsidR="00E142D3" w:rsidRPr="00B80B5E" w:rsidRDefault="00E142D3" w:rsidP="00E142D3">
      <w:pPr>
        <w:spacing w:before="100" w:beforeAutospacing="1" w:after="100" w:afterAutospacing="1"/>
        <w:jc w:val="left"/>
      </w:pPr>
      <w:r w:rsidRPr="00B80B5E">
        <w:rPr>
          <w:b/>
          <w:bCs/>
        </w:rPr>
        <w:t>The employe</w:t>
      </w:r>
      <w:r>
        <w:rPr>
          <w:b/>
          <w:bCs/>
        </w:rPr>
        <w:t>r</w:t>
      </w:r>
      <w:r w:rsidRPr="00B80B5E">
        <w:rPr>
          <w:b/>
          <w:bCs/>
        </w:rPr>
        <w:t xml:space="preserve"> and employe</w:t>
      </w:r>
      <w:r>
        <w:rPr>
          <w:b/>
          <w:bCs/>
        </w:rPr>
        <w:t>e</w:t>
      </w:r>
      <w:r w:rsidRPr="00B80B5E">
        <w:rPr>
          <w:b/>
          <w:bCs/>
        </w:rPr>
        <w:t xml:space="preserve"> agree that the employee may take time off instead of </w:t>
      </w:r>
      <w:r>
        <w:rPr>
          <w:b/>
          <w:bCs/>
        </w:rPr>
        <w:t>being paid</w:t>
      </w:r>
      <w:r w:rsidRPr="00B80B5E">
        <w:rPr>
          <w:b/>
          <w:bCs/>
        </w:rPr>
        <w:t xml:space="preserve"> for the </w:t>
      </w:r>
      <w:r>
        <w:rPr>
          <w:b/>
          <w:bCs/>
        </w:rPr>
        <w:t>following amount of overtime that has been worked by the employee</w:t>
      </w:r>
      <w:r w:rsidRPr="00B80B5E">
        <w:rPr>
          <w:b/>
          <w:bCs/>
        </w:rPr>
        <w:t>:</w:t>
      </w:r>
    </w:p>
    <w:p w14:paraId="0F48B9FF" w14:textId="77777777" w:rsidR="00E142D3" w:rsidRPr="00B80B5E" w:rsidRDefault="00E142D3" w:rsidP="00E142D3">
      <w:pPr>
        <w:spacing w:before="100" w:beforeAutospacing="1" w:after="100" w:afterAutospacing="1"/>
        <w:jc w:val="left"/>
      </w:pPr>
      <w:r w:rsidRPr="00B80B5E">
        <w:t>Date and time overtime started: ___/___/20___ ____ am/pm</w:t>
      </w:r>
    </w:p>
    <w:p w14:paraId="74141751" w14:textId="77777777" w:rsidR="00E142D3" w:rsidRPr="00B80B5E" w:rsidRDefault="00E142D3" w:rsidP="00E142D3">
      <w:pPr>
        <w:spacing w:before="100" w:beforeAutospacing="1" w:after="100" w:afterAutospacing="1"/>
        <w:jc w:val="left"/>
      </w:pPr>
      <w:r w:rsidRPr="00B80B5E">
        <w:t>Date and time overtime ended: ___/___/20___ ____ am/pm</w:t>
      </w:r>
    </w:p>
    <w:p w14:paraId="41CF7AA8" w14:textId="77777777" w:rsidR="00E142D3" w:rsidRDefault="00E142D3" w:rsidP="00E142D3">
      <w:pPr>
        <w:spacing w:before="100" w:beforeAutospacing="1" w:after="100" w:afterAutospacing="1"/>
        <w:jc w:val="left"/>
      </w:pPr>
      <w:r w:rsidRPr="00B80B5E">
        <w:t>Amount of overtime worked: _______ hours and ______ minutes</w:t>
      </w:r>
    </w:p>
    <w:p w14:paraId="4FA15F2A" w14:textId="77777777" w:rsidR="00E142D3" w:rsidRDefault="00E142D3" w:rsidP="00E142D3">
      <w:pPr>
        <w:spacing w:before="100" w:beforeAutospacing="1" w:after="100" w:afterAutospacing="1"/>
        <w:jc w:val="left"/>
      </w:pPr>
    </w:p>
    <w:p w14:paraId="7CCCA9D1" w14:textId="77777777" w:rsidR="00E142D3" w:rsidRPr="00B80B5E" w:rsidRDefault="00E142D3" w:rsidP="00E142D3">
      <w:pPr>
        <w:spacing w:before="100" w:beforeAutospacing="1" w:after="100" w:afterAutospacing="1"/>
        <w:jc w:val="left"/>
      </w:pPr>
      <w:r w:rsidRPr="00B80B5E">
        <w:rPr>
          <w:b/>
          <w:bCs/>
        </w:rPr>
        <w:t>The employe</w:t>
      </w:r>
      <w:r>
        <w:rPr>
          <w:b/>
          <w:bCs/>
        </w:rPr>
        <w:t>r</w:t>
      </w:r>
      <w:r w:rsidRPr="00B80B5E">
        <w:rPr>
          <w:b/>
          <w:bCs/>
        </w:rPr>
        <w:t xml:space="preserve"> and employe</w:t>
      </w:r>
      <w:r>
        <w:rPr>
          <w:b/>
          <w:bCs/>
        </w:rPr>
        <w:t>e</w:t>
      </w:r>
      <w:r w:rsidRPr="00B80B5E">
        <w:rPr>
          <w:b/>
          <w:bCs/>
        </w:rPr>
        <w:t xml:space="preserve"> </w:t>
      </w:r>
      <w:r>
        <w:rPr>
          <w:b/>
          <w:bCs/>
        </w:rPr>
        <w:t xml:space="preserve">further agree that, if </w:t>
      </w:r>
      <w:r w:rsidRPr="007C36AB">
        <w:rPr>
          <w:b/>
        </w:rPr>
        <w:t>requested by the employee at any time, the employer must pay the employee for overtime covered by this agreement but not taken as time off.</w:t>
      </w:r>
      <w:r>
        <w:rPr>
          <w:b/>
        </w:rPr>
        <w:t xml:space="preserve"> </w:t>
      </w:r>
      <w:r w:rsidRPr="007C36AB">
        <w:rPr>
          <w:b/>
        </w:rPr>
        <w:t xml:space="preserve">Payment must be made at the overtime rate applying to the overtime when worked and must be made in the </w:t>
      </w:r>
      <w:r>
        <w:rPr>
          <w:b/>
        </w:rPr>
        <w:t xml:space="preserve">next </w:t>
      </w:r>
      <w:r w:rsidRPr="007C36AB">
        <w:rPr>
          <w:b/>
        </w:rPr>
        <w:t>pay period following the request.</w:t>
      </w:r>
    </w:p>
    <w:p w14:paraId="529BB5C7" w14:textId="77777777" w:rsidR="00E142D3" w:rsidRPr="00B80B5E" w:rsidRDefault="00E142D3" w:rsidP="00E142D3">
      <w:pPr>
        <w:spacing w:before="100" w:beforeAutospacing="1" w:after="100" w:afterAutospacing="1"/>
        <w:jc w:val="left"/>
      </w:pPr>
    </w:p>
    <w:p w14:paraId="3A998110" w14:textId="77777777" w:rsidR="00E142D3" w:rsidRPr="00B80B5E" w:rsidRDefault="00E142D3" w:rsidP="00E142D3">
      <w:pPr>
        <w:spacing w:before="100" w:beforeAutospacing="1" w:after="100" w:afterAutospacing="1"/>
        <w:jc w:val="left"/>
      </w:pPr>
      <w:r w:rsidRPr="00B80B5E">
        <w:t>Signature of employee: ________________________________________</w:t>
      </w:r>
    </w:p>
    <w:p w14:paraId="2DF920A0" w14:textId="77777777" w:rsidR="00E142D3" w:rsidRPr="00B80B5E" w:rsidRDefault="00E142D3" w:rsidP="00E142D3">
      <w:pPr>
        <w:spacing w:before="100" w:beforeAutospacing="1" w:after="100" w:afterAutospacing="1"/>
        <w:jc w:val="left"/>
      </w:pPr>
      <w:r w:rsidRPr="00B80B5E">
        <w:t>Date signed: ___/___/20___</w:t>
      </w:r>
    </w:p>
    <w:p w14:paraId="49655D7C" w14:textId="77777777" w:rsidR="00E142D3" w:rsidRDefault="00E142D3" w:rsidP="00E142D3">
      <w:pPr>
        <w:spacing w:before="100" w:beforeAutospacing="1" w:after="100" w:afterAutospacing="1"/>
        <w:jc w:val="left"/>
      </w:pPr>
    </w:p>
    <w:p w14:paraId="50C04333" w14:textId="77777777" w:rsidR="00E142D3" w:rsidRPr="00B80B5E" w:rsidRDefault="00E142D3" w:rsidP="00E142D3">
      <w:pPr>
        <w:spacing w:before="100" w:beforeAutospacing="1" w:after="100" w:afterAutospacing="1"/>
        <w:jc w:val="left"/>
      </w:pPr>
      <w:r w:rsidRPr="00B80B5E">
        <w:t>Name of employer</w:t>
      </w:r>
      <w:r>
        <w:t xml:space="preserve"> </w:t>
      </w:r>
      <w:r w:rsidRPr="00B80B5E">
        <w:t>representative: ________________________________________</w:t>
      </w:r>
    </w:p>
    <w:p w14:paraId="7ADEDD9B" w14:textId="77777777" w:rsidR="00E142D3" w:rsidRPr="00B80B5E" w:rsidRDefault="00E142D3" w:rsidP="00E142D3">
      <w:pPr>
        <w:spacing w:before="100" w:beforeAutospacing="1" w:after="100" w:afterAutospacing="1"/>
        <w:jc w:val="left"/>
      </w:pPr>
      <w:r w:rsidRPr="00B80B5E">
        <w:t>Signature of employer</w:t>
      </w:r>
      <w:r>
        <w:t xml:space="preserve"> </w:t>
      </w:r>
      <w:r w:rsidRPr="00B80B5E">
        <w:t>representative: ________________________________________</w:t>
      </w:r>
    </w:p>
    <w:p w14:paraId="52E87A98" w14:textId="77777777" w:rsidR="00E142D3" w:rsidRPr="00AF51CA" w:rsidRDefault="00E142D3" w:rsidP="00E142D3">
      <w:pPr>
        <w:spacing w:before="100" w:beforeAutospacing="1" w:after="100" w:afterAutospacing="1"/>
        <w:jc w:val="left"/>
      </w:pPr>
      <w:r w:rsidRPr="00B80B5E">
        <w:t>Date signed: ___/___/20___</w:t>
      </w:r>
      <w:bookmarkEnd w:id="448"/>
    </w:p>
    <w:sectPr w:rsidR="00E142D3" w:rsidRPr="00AF51CA" w:rsidSect="00F11AA7">
      <w:headerReference w:type="first" r:id="rId463"/>
      <w:type w:val="oddPage"/>
      <w:pgSz w:w="11906" w:h="16838" w:code="9"/>
      <w:pgMar w:top="992" w:right="1134" w:bottom="992" w:left="1134" w:header="709" w:footer="709" w:gutter="56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BA7C5A" w14:textId="77777777" w:rsidR="00AC40B8" w:rsidRDefault="00AC40B8">
      <w:r>
        <w:separator/>
      </w:r>
    </w:p>
  </w:endnote>
  <w:endnote w:type="continuationSeparator" w:id="0">
    <w:p w14:paraId="2798639D" w14:textId="77777777" w:rsidR="00AC40B8" w:rsidRDefault="00AC4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829677" w14:textId="77777777" w:rsidR="00AC40B8" w:rsidRDefault="00AC40B8" w:rsidP="00F11AA7">
    <w:pPr>
      <w:pStyle w:val="Footer"/>
      <w:spacing w:before="0"/>
      <w:ind w:left="-284"/>
      <w:jc w:val="left"/>
      <w:rPr>
        <w:rStyle w:val="PageNumber"/>
        <w:b/>
      </w:rPr>
    </w:pPr>
  </w:p>
  <w:p w14:paraId="73D33C0D" w14:textId="77777777" w:rsidR="00AC40B8" w:rsidRPr="00FC0A2E" w:rsidRDefault="00AC40B8" w:rsidP="001C18D8">
    <w:pPr>
      <w:pStyle w:val="Footer"/>
      <w:tabs>
        <w:tab w:val="clear" w:pos="4153"/>
        <w:tab w:val="center" w:pos="4500"/>
      </w:tabs>
      <w:spacing w:before="0"/>
      <w:ind w:left="-284"/>
      <w:jc w:val="right"/>
      <w:rPr>
        <w:rStyle w:val="PageNumber"/>
        <w:b/>
        <w:sz w:val="22"/>
      </w:rPr>
    </w:pPr>
    <w:r>
      <w:rPr>
        <w:rStyle w:val="PageNumber"/>
        <w:b/>
      </w:rPr>
      <w:tab/>
    </w:r>
    <w:r w:rsidRPr="00F11AA7">
      <w:rPr>
        <w:b/>
        <w:sz w:val="22"/>
        <w:szCs w:val="22"/>
      </w:rPr>
      <w:t>MA000025</w:t>
    </w:r>
    <w:r>
      <w:rPr>
        <w:b/>
        <w:sz w:val="22"/>
        <w:szCs w:val="22"/>
      </w:rPr>
      <w:tab/>
    </w:r>
    <w:r>
      <w:rPr>
        <w:b/>
        <w:sz w:val="22"/>
        <w:szCs w:val="22"/>
      </w:rPr>
      <w:tab/>
    </w:r>
    <w:r w:rsidRPr="00FC0A2E">
      <w:rPr>
        <w:rStyle w:val="PageNumber"/>
        <w:b/>
      </w:rPr>
      <w:fldChar w:fldCharType="begin"/>
    </w:r>
    <w:r w:rsidRPr="00FC0A2E">
      <w:rPr>
        <w:rStyle w:val="PageNumber"/>
        <w:b/>
      </w:rPr>
      <w:instrText xml:space="preserve"> PAGE </w:instrText>
    </w:r>
    <w:r w:rsidRPr="00FC0A2E">
      <w:rPr>
        <w:rStyle w:val="PageNumber"/>
        <w:b/>
      </w:rPr>
      <w:fldChar w:fldCharType="separate"/>
    </w:r>
    <w:r>
      <w:rPr>
        <w:rStyle w:val="PageNumber"/>
        <w:b/>
        <w:noProof/>
      </w:rPr>
      <w:t>82</w:t>
    </w:r>
    <w:r w:rsidRPr="00FC0A2E">
      <w:rPr>
        <w:rStyle w:val="PageNumbe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5CD416" w14:textId="77777777" w:rsidR="00AC40B8" w:rsidRDefault="00AC40B8" w:rsidP="00F11AA7">
    <w:pPr>
      <w:pStyle w:val="Footer"/>
      <w:spacing w:before="0"/>
      <w:ind w:right="-284"/>
      <w:jc w:val="right"/>
      <w:rPr>
        <w:rStyle w:val="PageNumber"/>
      </w:rPr>
    </w:pPr>
  </w:p>
  <w:p w14:paraId="14411F45" w14:textId="77777777" w:rsidR="00AC40B8" w:rsidRPr="00FC0A2E" w:rsidRDefault="00AC40B8" w:rsidP="00F11AA7">
    <w:pPr>
      <w:pStyle w:val="Footer"/>
      <w:tabs>
        <w:tab w:val="clear" w:pos="4153"/>
        <w:tab w:val="clear" w:pos="8306"/>
        <w:tab w:val="center" w:pos="4500"/>
        <w:tab w:val="right" w:pos="9360"/>
      </w:tabs>
      <w:spacing w:before="0"/>
      <w:ind w:right="-284"/>
      <w:jc w:val="left"/>
      <w:rPr>
        <w:rStyle w:val="PageNumber"/>
        <w:b/>
        <w:sz w:val="22"/>
        <w:szCs w:val="22"/>
      </w:rPr>
    </w:pPr>
    <w:r>
      <w:rPr>
        <w:rStyle w:val="PageNumber"/>
        <w:b/>
      </w:rPr>
      <w:tab/>
    </w:r>
    <w:r w:rsidRPr="00F11AA7">
      <w:rPr>
        <w:b/>
        <w:sz w:val="22"/>
        <w:szCs w:val="22"/>
      </w:rPr>
      <w:t>MA000025</w:t>
    </w:r>
    <w:r>
      <w:rPr>
        <w:rStyle w:val="PageNumber"/>
        <w:b/>
      </w:rPr>
      <w:tab/>
    </w:r>
    <w:r w:rsidRPr="00FC0A2E">
      <w:rPr>
        <w:rStyle w:val="PageNumber"/>
        <w:b/>
      </w:rPr>
      <w:fldChar w:fldCharType="begin"/>
    </w:r>
    <w:r w:rsidRPr="00FC0A2E">
      <w:rPr>
        <w:rStyle w:val="PageNumber"/>
        <w:b/>
      </w:rPr>
      <w:instrText xml:space="preserve"> PAGE </w:instrText>
    </w:r>
    <w:r w:rsidRPr="00FC0A2E">
      <w:rPr>
        <w:rStyle w:val="PageNumber"/>
        <w:b/>
      </w:rPr>
      <w:fldChar w:fldCharType="separate"/>
    </w:r>
    <w:r>
      <w:rPr>
        <w:rStyle w:val="PageNumber"/>
        <w:b/>
        <w:noProof/>
      </w:rPr>
      <w:t>83</w:t>
    </w:r>
    <w:r w:rsidRPr="00FC0A2E">
      <w:rPr>
        <w:rStyle w:val="PageNumber"/>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035386" w14:textId="77777777" w:rsidR="00AC40B8" w:rsidRPr="003C7CAC" w:rsidRDefault="00AC40B8" w:rsidP="00F11AA7">
    <w:pPr>
      <w:pStyle w:val="Footer"/>
      <w:spacing w:before="0"/>
      <w:ind w:right="-284"/>
      <w:jc w:val="right"/>
      <w:rPr>
        <w:rStyle w:val="PageNumber"/>
        <w:sz w:val="22"/>
        <w:szCs w:val="22"/>
      </w:rPr>
    </w:pPr>
  </w:p>
  <w:p w14:paraId="49A8482C" w14:textId="77777777" w:rsidR="00AC40B8" w:rsidRPr="00FC0A2E" w:rsidRDefault="00AC40B8" w:rsidP="00F11AA7">
    <w:pPr>
      <w:pStyle w:val="Footer"/>
      <w:tabs>
        <w:tab w:val="clear" w:pos="4153"/>
        <w:tab w:val="clear" w:pos="8306"/>
        <w:tab w:val="center" w:pos="4500"/>
        <w:tab w:val="right" w:pos="9360"/>
      </w:tabs>
      <w:spacing w:before="0"/>
      <w:ind w:right="-284"/>
      <w:jc w:val="left"/>
      <w:rPr>
        <w:b/>
        <w:sz w:val="22"/>
        <w:szCs w:val="22"/>
      </w:rPr>
    </w:pPr>
    <w:r>
      <w:rPr>
        <w:rStyle w:val="PageNumber"/>
        <w:b/>
        <w:sz w:val="22"/>
        <w:szCs w:val="22"/>
      </w:rPr>
      <w:tab/>
    </w:r>
    <w:r w:rsidRPr="0082453B">
      <w:rPr>
        <w:b/>
        <w:sz w:val="22"/>
        <w:szCs w:val="22"/>
      </w:rPr>
      <w:t>MA000025</w:t>
    </w:r>
    <w:r>
      <w:rPr>
        <w:rStyle w:val="PageNumber"/>
        <w:b/>
        <w:sz w:val="22"/>
        <w:szCs w:val="22"/>
      </w:rPr>
      <w:tab/>
    </w:r>
    <w:r w:rsidRPr="00EC785D">
      <w:rPr>
        <w:rStyle w:val="PageNumber"/>
        <w:b/>
        <w:sz w:val="22"/>
        <w:szCs w:val="22"/>
      </w:rPr>
      <w:fldChar w:fldCharType="begin"/>
    </w:r>
    <w:r w:rsidRPr="00EC785D">
      <w:rPr>
        <w:rStyle w:val="PageNumber"/>
        <w:b/>
        <w:sz w:val="22"/>
        <w:szCs w:val="22"/>
      </w:rPr>
      <w:instrText xml:space="preserve"> PAGE </w:instrText>
    </w:r>
    <w:r w:rsidRPr="00EC785D">
      <w:rPr>
        <w:rStyle w:val="PageNumber"/>
        <w:b/>
        <w:sz w:val="22"/>
        <w:szCs w:val="22"/>
      </w:rPr>
      <w:fldChar w:fldCharType="separate"/>
    </w:r>
    <w:r>
      <w:rPr>
        <w:rStyle w:val="PageNumber"/>
        <w:b/>
        <w:noProof/>
        <w:sz w:val="22"/>
        <w:szCs w:val="22"/>
      </w:rPr>
      <w:t>1</w:t>
    </w:r>
    <w:r w:rsidRPr="00EC785D">
      <w:rPr>
        <w:rStyle w:val="PageNumber"/>
        <w:b/>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210D40" w14:textId="77777777" w:rsidR="00AC40B8" w:rsidRDefault="00AC40B8">
      <w:r>
        <w:separator/>
      </w:r>
    </w:p>
  </w:footnote>
  <w:footnote w:type="continuationSeparator" w:id="0">
    <w:p w14:paraId="743960AA" w14:textId="77777777" w:rsidR="00AC40B8" w:rsidRDefault="00AC40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821F27" w14:textId="77777777" w:rsidR="00AC40B8" w:rsidRPr="000978EB" w:rsidRDefault="00AC40B8" w:rsidP="00F11AA7">
    <w:pPr>
      <w:pStyle w:val="Header"/>
      <w:spacing w:before="0"/>
      <w:jc w:val="center"/>
      <w:rPr>
        <w:b/>
        <w:sz w:val="20"/>
        <w:szCs w:val="20"/>
        <w:lang w:val="en-GB"/>
      </w:rPr>
    </w:pPr>
    <w:r w:rsidRPr="000978EB">
      <w:rPr>
        <w:b/>
        <w:sz w:val="20"/>
        <w:szCs w:val="20"/>
        <w:lang w:val="en-GB"/>
      </w:rPr>
      <w:t xml:space="preserve">Electrical, Electronic and Communications Contracting </w:t>
    </w:r>
    <w:r w:rsidRPr="000978EB">
      <w:rPr>
        <w:b/>
        <w:sz w:val="20"/>
        <w:szCs w:val="20"/>
      </w:rPr>
      <w:t>Award</w:t>
    </w:r>
    <w:r>
      <w:rPr>
        <w:b/>
        <w:sz w:val="20"/>
        <w:szCs w:val="20"/>
        <w:lang w:val="en-GB"/>
      </w:rPr>
      <w:t xml:space="preserve"> 2010</w:t>
    </w:r>
  </w:p>
  <w:p w14:paraId="4DF207BD" w14:textId="77777777" w:rsidR="00AC40B8" w:rsidRPr="000978EB" w:rsidRDefault="00AC40B8" w:rsidP="003233B6">
    <w:pPr>
      <w:pStyle w:val="Header"/>
      <w:spacing w:before="0"/>
      <w:jc w:val="center"/>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F1CE1C" w14:textId="77777777" w:rsidR="00AC40B8" w:rsidRPr="006E1880" w:rsidRDefault="00AC40B8" w:rsidP="00F11AA7">
    <w:pPr>
      <w:pStyle w:val="Header"/>
      <w:spacing w:before="0"/>
      <w:jc w:val="center"/>
      <w:rPr>
        <w:b/>
        <w:sz w:val="18"/>
        <w:szCs w:val="18"/>
        <w:lang w:val="en-GB"/>
      </w:rPr>
    </w:pPr>
    <w:r w:rsidRPr="000978EB">
      <w:rPr>
        <w:b/>
        <w:sz w:val="20"/>
        <w:szCs w:val="20"/>
        <w:lang w:val="en-GB"/>
      </w:rPr>
      <w:t xml:space="preserve">Electrical, Electronic and Communications Contracting </w:t>
    </w:r>
    <w:r w:rsidRPr="000978EB">
      <w:rPr>
        <w:b/>
        <w:sz w:val="20"/>
        <w:szCs w:val="20"/>
      </w:rPr>
      <w:t>Award</w:t>
    </w:r>
    <w:r>
      <w:rPr>
        <w:b/>
        <w:sz w:val="20"/>
        <w:szCs w:val="20"/>
        <w:lang w:val="en-GB"/>
      </w:rPr>
      <w:t xml:space="preserve"> 2010</w:t>
    </w:r>
  </w:p>
  <w:p w14:paraId="247CE755" w14:textId="77777777" w:rsidR="00AC40B8" w:rsidRPr="00B543F7" w:rsidRDefault="00AC40B8" w:rsidP="00F11AA7">
    <w:pPr>
      <w:pStyle w:val="Header"/>
      <w:spacing w:before="0"/>
      <w:jc w:val="center"/>
      <w:rPr>
        <w:b/>
        <w:sz w:val="20"/>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E2143" w14:textId="77777777" w:rsidR="00AC40B8" w:rsidRPr="000978EB" w:rsidRDefault="00AC40B8" w:rsidP="00F11AA7">
    <w:pPr>
      <w:pStyle w:val="Header"/>
      <w:spacing w:before="0"/>
      <w:jc w:val="center"/>
      <w:rPr>
        <w:b/>
        <w:sz w:val="20"/>
        <w:szCs w:val="20"/>
        <w:lang w:val="en-GB"/>
      </w:rPr>
    </w:pPr>
    <w:r w:rsidRPr="000978EB">
      <w:rPr>
        <w:b/>
        <w:sz w:val="20"/>
        <w:szCs w:val="20"/>
        <w:lang w:val="en-GB"/>
      </w:rPr>
      <w:t xml:space="preserve">Electrical, Electronic and Communications Contracting </w:t>
    </w:r>
    <w:r w:rsidRPr="000978EB">
      <w:rPr>
        <w:b/>
        <w:sz w:val="20"/>
        <w:szCs w:val="20"/>
      </w:rPr>
      <w:t>Award</w:t>
    </w:r>
    <w:r>
      <w:rPr>
        <w:b/>
        <w:sz w:val="20"/>
        <w:szCs w:val="20"/>
        <w:lang w:val="en-GB"/>
      </w:rPr>
      <w:t xml:space="preserve"> 2010</w:t>
    </w:r>
  </w:p>
  <w:p w14:paraId="33AEC229" w14:textId="77777777" w:rsidR="00AC40B8" w:rsidRPr="00B543F7" w:rsidRDefault="00AC40B8" w:rsidP="00F11AA7">
    <w:pPr>
      <w:pStyle w:val="Header"/>
      <w:spacing w:befor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AEA8A2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F8CB7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2B641F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6306E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04EC17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A28F7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08C40B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58CB14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17AFA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916FA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6039"/>
    <w:multiLevelType w:val="singleLevel"/>
    <w:tmpl w:val="C8982E28"/>
    <w:lvl w:ilvl="0">
      <w:start w:val="1"/>
      <w:numFmt w:val="decimal"/>
      <w:pStyle w:val="NumberedPara"/>
      <w:lvlText w:val="[%1]"/>
      <w:lvlJc w:val="left"/>
      <w:pPr>
        <w:tabs>
          <w:tab w:val="num" w:pos="737"/>
        </w:tabs>
      </w:pPr>
      <w:rPr>
        <w:rFonts w:cs="Times New Roman" w:hint="default"/>
        <w:b/>
        <w:i w:val="0"/>
        <w:sz w:val="24"/>
      </w:rPr>
    </w:lvl>
  </w:abstractNum>
  <w:abstractNum w:abstractNumId="11" w15:restartNumberingAfterBreak="0">
    <w:nsid w:val="035327B0"/>
    <w:multiLevelType w:val="multilevel"/>
    <w:tmpl w:val="10FC07A6"/>
    <w:lvl w:ilvl="0">
      <w:start w:val="1"/>
      <w:numFmt w:val="decimal"/>
      <w:pStyle w:val="Partheading"/>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04F84273"/>
    <w:multiLevelType w:val="multilevel"/>
    <w:tmpl w:val="5C6C2F98"/>
    <w:lvl w:ilvl="0">
      <w:start w:val="1"/>
      <w:numFmt w:val="decimal"/>
      <w:pStyle w:val="Level1"/>
      <w:lvlText w:val="%1."/>
      <w:lvlJc w:val="left"/>
      <w:pPr>
        <w:tabs>
          <w:tab w:val="num" w:pos="851"/>
        </w:tabs>
        <w:ind w:left="851" w:hanging="851"/>
      </w:pPr>
      <w:rPr>
        <w:rFonts w:ascii="Times New Roman" w:hAnsi="Times New Roman"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Level3"/>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vel4"/>
      <w:lvlText w:val="(%4)"/>
      <w:lvlJc w:val="left"/>
      <w:pPr>
        <w:tabs>
          <w:tab w:val="num" w:pos="1985"/>
        </w:tabs>
        <w:ind w:left="1985" w:hanging="567"/>
      </w:pPr>
      <w:rPr>
        <w:rFonts w:hint="default"/>
        <w:b/>
        <w:i w:val="0"/>
      </w:rPr>
    </w:lvl>
    <w:lvl w:ilvl="4">
      <w:start w:val="1"/>
      <w:numFmt w:val="decimal"/>
      <w:lvlText w:val="%1.%2.%3.%4.%5."/>
      <w:lvlJc w:val="left"/>
      <w:pPr>
        <w:tabs>
          <w:tab w:val="num" w:pos="3080"/>
        </w:tabs>
        <w:ind w:left="3080" w:hanging="792"/>
      </w:pPr>
      <w:rPr>
        <w:rFonts w:hint="default"/>
      </w:rPr>
    </w:lvl>
    <w:lvl w:ilvl="5">
      <w:start w:val="1"/>
      <w:numFmt w:val="decimal"/>
      <w:lvlText w:val="%1.%2.%3.%4.%5.%6."/>
      <w:lvlJc w:val="left"/>
      <w:pPr>
        <w:tabs>
          <w:tab w:val="num" w:pos="3584"/>
        </w:tabs>
        <w:ind w:left="3584" w:hanging="936"/>
      </w:pPr>
      <w:rPr>
        <w:rFonts w:hint="default"/>
      </w:rPr>
    </w:lvl>
    <w:lvl w:ilvl="6">
      <w:start w:val="1"/>
      <w:numFmt w:val="decimal"/>
      <w:lvlText w:val="%1.%2.%3.%4.%5.%6.%7."/>
      <w:lvlJc w:val="left"/>
      <w:pPr>
        <w:tabs>
          <w:tab w:val="num" w:pos="4088"/>
        </w:tabs>
        <w:ind w:left="4088" w:hanging="1080"/>
      </w:pPr>
      <w:rPr>
        <w:rFonts w:hint="default"/>
      </w:rPr>
    </w:lvl>
    <w:lvl w:ilvl="7">
      <w:start w:val="1"/>
      <w:numFmt w:val="decimal"/>
      <w:lvlText w:val="%1.%2.%3.%4.%5.%6.%7.%8."/>
      <w:lvlJc w:val="left"/>
      <w:pPr>
        <w:tabs>
          <w:tab w:val="num" w:pos="4592"/>
        </w:tabs>
        <w:ind w:left="4592" w:hanging="1224"/>
      </w:pPr>
      <w:rPr>
        <w:rFonts w:hint="default"/>
      </w:rPr>
    </w:lvl>
    <w:lvl w:ilvl="8">
      <w:start w:val="1"/>
      <w:numFmt w:val="decimal"/>
      <w:lvlText w:val="%1.%2.%3.%4.%5.%6.%7.%8.%9."/>
      <w:lvlJc w:val="left"/>
      <w:pPr>
        <w:tabs>
          <w:tab w:val="num" w:pos="5168"/>
        </w:tabs>
        <w:ind w:left="5168" w:hanging="1440"/>
      </w:pPr>
      <w:rPr>
        <w:rFonts w:hint="default"/>
      </w:rPr>
    </w:lvl>
  </w:abstractNum>
  <w:abstractNum w:abstractNumId="13" w15:restartNumberingAfterBreak="0">
    <w:nsid w:val="08B24E11"/>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098A355E"/>
    <w:multiLevelType w:val="multilevel"/>
    <w:tmpl w:val="C8341332"/>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0B282FBC"/>
    <w:multiLevelType w:val="multilevel"/>
    <w:tmpl w:val="10FC07A6"/>
    <w:lvl w:ilvl="0">
      <w:start w:val="1"/>
      <w:numFmt w:val="decimal"/>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0D5F2582"/>
    <w:multiLevelType w:val="singleLevel"/>
    <w:tmpl w:val="C9CAC9E8"/>
    <w:lvl w:ilvl="0">
      <w:start w:val="1"/>
      <w:numFmt w:val="bullet"/>
      <w:pStyle w:val="BulletLevel2"/>
      <w:lvlText w:val=""/>
      <w:lvlJc w:val="left"/>
      <w:pPr>
        <w:tabs>
          <w:tab w:val="num" w:pos="1021"/>
        </w:tabs>
        <w:ind w:left="1021" w:hanging="170"/>
      </w:pPr>
      <w:rPr>
        <w:rFonts w:ascii="Symbol" w:hAnsi="Symbol" w:hint="default"/>
        <w:sz w:val="22"/>
      </w:rPr>
    </w:lvl>
  </w:abstractNum>
  <w:abstractNum w:abstractNumId="17" w15:restartNumberingAfterBreak="0">
    <w:nsid w:val="122B328D"/>
    <w:multiLevelType w:val="hybridMultilevel"/>
    <w:tmpl w:val="29169EE8"/>
    <w:lvl w:ilvl="0" w:tplc="EAA8CFA2">
      <w:start w:val="4"/>
      <w:numFmt w:val="decimal"/>
      <w:pStyle w:val="Level4A"/>
      <w:lvlText w:val="%1A."/>
      <w:lvlJc w:val="left"/>
      <w:pPr>
        <w:tabs>
          <w:tab w:val="num" w:pos="851"/>
        </w:tabs>
        <w:ind w:left="851" w:hanging="851"/>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8" w15:restartNumberingAfterBreak="0">
    <w:nsid w:val="13694E7A"/>
    <w:multiLevelType w:val="multilevel"/>
    <w:tmpl w:val="10FC07A6"/>
    <w:lvl w:ilvl="0">
      <w:start w:val="1"/>
      <w:numFmt w:val="decimal"/>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1E0E4214"/>
    <w:multiLevelType w:val="multilevel"/>
    <w:tmpl w:val="CBA02CF4"/>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1E184123"/>
    <w:multiLevelType w:val="multilevel"/>
    <w:tmpl w:val="0C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1" w15:restartNumberingAfterBreak="0">
    <w:nsid w:val="204B08B0"/>
    <w:multiLevelType w:val="multilevel"/>
    <w:tmpl w:val="D13EEF96"/>
    <w:lvl w:ilvl="0">
      <w:start w:val="1"/>
      <w:numFmt w:val="decimal"/>
      <w:lvlText w:val="%1."/>
      <w:lvlJc w:val="left"/>
      <w:pPr>
        <w:tabs>
          <w:tab w:val="num" w:pos="848"/>
        </w:tabs>
        <w:ind w:left="848" w:hanging="851"/>
      </w:pPr>
      <w:rPr>
        <w:rFonts w:hint="default"/>
        <w:b/>
        <w:i w:val="0"/>
        <w:caps/>
        <w:sz w:val="24"/>
      </w:rPr>
    </w:lvl>
    <w:lvl w:ilvl="1">
      <w:start w:val="2"/>
      <w:numFmt w:val="decimal"/>
      <w:pStyle w:val="LevelB2"/>
      <w:lvlText w:val="%1.%2."/>
      <w:lvlJc w:val="left"/>
      <w:pPr>
        <w:tabs>
          <w:tab w:val="num" w:pos="851"/>
        </w:tabs>
        <w:ind w:left="851" w:hanging="851"/>
      </w:pPr>
      <w:rPr>
        <w:rFonts w:hint="default"/>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22" w15:restartNumberingAfterBreak="0">
    <w:nsid w:val="210E3FB0"/>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3" w15:restartNumberingAfterBreak="0">
    <w:nsid w:val="2CC255EC"/>
    <w:multiLevelType w:val="multilevel"/>
    <w:tmpl w:val="1D9C6324"/>
    <w:lvl w:ilvl="0">
      <w:start w:val="1"/>
      <w:numFmt w:val="upperLetter"/>
      <w:suff w:val="nothing"/>
      <w:lvlText w:val="Schedule %1"/>
      <w:lvlJc w:val="left"/>
      <w:pPr>
        <w:ind w:left="1701" w:hanging="1701"/>
      </w:pPr>
      <w:rPr>
        <w:rFonts w:hint="default"/>
        <w:b/>
        <w:i w:val="0"/>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347357F8"/>
    <w:multiLevelType w:val="multilevel"/>
    <w:tmpl w:val="E4FC42D2"/>
    <w:lvl w:ilvl="0">
      <w:start w:val="1"/>
      <w:numFmt w:val="decimal"/>
      <w:lvlText w:val="%1."/>
      <w:lvlJc w:val="left"/>
      <w:pPr>
        <w:tabs>
          <w:tab w:val="num" w:pos="848"/>
        </w:tabs>
        <w:ind w:left="848" w:hanging="84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25" w15:restartNumberingAfterBreak="0">
    <w:nsid w:val="34C771EC"/>
    <w:multiLevelType w:val="hybridMultilevel"/>
    <w:tmpl w:val="CBE46948"/>
    <w:lvl w:ilvl="0" w:tplc="4E22E01A">
      <w:start w:val="1"/>
      <w:numFmt w:val="bullet"/>
      <w:pStyle w:val="Quote-1Dot"/>
      <w:lvlText w:val=""/>
      <w:lvlJc w:val="left"/>
      <w:pPr>
        <w:tabs>
          <w:tab w:val="num" w:pos="85"/>
        </w:tabs>
        <w:ind w:left="964" w:hanging="170"/>
      </w:pPr>
      <w:rPr>
        <w:rFonts w:ascii="Symbol" w:hAnsi="Symbol" w:hint="default"/>
        <w:sz w:val="22"/>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6" w15:restartNumberingAfterBreak="0">
    <w:nsid w:val="3F2E09CF"/>
    <w:multiLevelType w:val="multilevel"/>
    <w:tmpl w:val="0E58A09E"/>
    <w:lvl w:ilvl="0">
      <w:start w:val="1"/>
      <w:numFmt w:val="lowerLetter"/>
      <w:lvlText w:val="(%1)"/>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1"/>
      <w:lvlJc w:val="left"/>
      <w:pPr>
        <w:tabs>
          <w:tab w:val="num" w:pos="2553"/>
        </w:tabs>
        <w:ind w:left="2553"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566"/>
        </w:tabs>
        <w:ind w:left="2566" w:hanging="864"/>
      </w:pPr>
      <w:rPr>
        <w:rFonts w:hint="default"/>
      </w:rPr>
    </w:lvl>
    <w:lvl w:ilvl="4">
      <w:start w:val="1"/>
      <w:numFmt w:val="decimal"/>
      <w:lvlText w:val="%1.%2.%3.%4.%5"/>
      <w:lvlJc w:val="left"/>
      <w:pPr>
        <w:tabs>
          <w:tab w:val="num" w:pos="2710"/>
        </w:tabs>
        <w:ind w:left="2710" w:hanging="1008"/>
      </w:pPr>
      <w:rPr>
        <w:rFonts w:hint="default"/>
      </w:rPr>
    </w:lvl>
    <w:lvl w:ilvl="5">
      <w:start w:val="1"/>
      <w:numFmt w:val="decimal"/>
      <w:lvlText w:val="%1.%2.%3.%4.%5.%6"/>
      <w:lvlJc w:val="left"/>
      <w:pPr>
        <w:tabs>
          <w:tab w:val="num" w:pos="2854"/>
        </w:tabs>
        <w:ind w:left="2854" w:hanging="1152"/>
      </w:pPr>
      <w:rPr>
        <w:rFonts w:hint="default"/>
      </w:rPr>
    </w:lvl>
    <w:lvl w:ilvl="6">
      <w:start w:val="1"/>
      <w:numFmt w:val="decimal"/>
      <w:lvlText w:val="%1.%2.%3.%4.%5.%6.%7"/>
      <w:lvlJc w:val="left"/>
      <w:pPr>
        <w:tabs>
          <w:tab w:val="num" w:pos="2998"/>
        </w:tabs>
        <w:ind w:left="2998" w:hanging="1296"/>
      </w:pPr>
      <w:rPr>
        <w:rFonts w:hint="default"/>
      </w:rPr>
    </w:lvl>
    <w:lvl w:ilvl="7">
      <w:start w:val="1"/>
      <w:numFmt w:val="decimal"/>
      <w:lvlText w:val="%1.%2.%3.%4.%5.%6.%7.%8"/>
      <w:lvlJc w:val="left"/>
      <w:pPr>
        <w:tabs>
          <w:tab w:val="num" w:pos="3142"/>
        </w:tabs>
        <w:ind w:left="3142" w:hanging="1440"/>
      </w:pPr>
      <w:rPr>
        <w:rFonts w:hint="default"/>
      </w:rPr>
    </w:lvl>
    <w:lvl w:ilvl="8">
      <w:start w:val="1"/>
      <w:numFmt w:val="decimal"/>
      <w:lvlText w:val="%1.%2.%3.%4.%5.%6.%7.%8.%9"/>
      <w:lvlJc w:val="left"/>
      <w:pPr>
        <w:tabs>
          <w:tab w:val="num" w:pos="3286"/>
        </w:tabs>
        <w:ind w:left="3286" w:hanging="1584"/>
      </w:pPr>
      <w:rPr>
        <w:rFonts w:hint="default"/>
      </w:rPr>
    </w:lvl>
  </w:abstractNum>
  <w:abstractNum w:abstractNumId="27" w15:restartNumberingAfterBreak="0">
    <w:nsid w:val="46CD66B3"/>
    <w:multiLevelType w:val="multilevel"/>
    <w:tmpl w:val="3B6ABEDA"/>
    <w:lvl w:ilvl="0">
      <w:start w:val="1"/>
      <w:numFmt w:val="decimal"/>
      <w:lvlText w:val="%1."/>
      <w:lvlJc w:val="left"/>
      <w:pPr>
        <w:tabs>
          <w:tab w:val="num" w:pos="851"/>
        </w:tabs>
        <w:ind w:left="851" w:hanging="851"/>
      </w:pPr>
      <w:rPr>
        <w:rFonts w:ascii="Times New Roman" w:hAnsi="Times New Roman" w:hint="default"/>
        <w:b/>
        <w:i w:val="0"/>
        <w:sz w:val="28"/>
      </w:rPr>
    </w:lvl>
    <w:lvl w:ilvl="1">
      <w:start w:val="1"/>
      <w:numFmt w:val="decimal"/>
      <w:lvlText w:val="%1.%2"/>
      <w:lvlJc w:val="left"/>
      <w:pPr>
        <w:tabs>
          <w:tab w:val="num" w:pos="851"/>
        </w:tabs>
        <w:ind w:left="851" w:hanging="851"/>
      </w:pPr>
      <w:rPr>
        <w:rFonts w:ascii="Times New Roman" w:hAnsi="Times New Roman" w:hint="default"/>
        <w:b/>
        <w:i w:val="0"/>
        <w:sz w:val="24"/>
      </w:rPr>
    </w:lvl>
    <w:lvl w:ilvl="2">
      <w:start w:val="1"/>
      <w:numFmt w:val="lowerLetter"/>
      <w:lvlText w:val="(%3)"/>
      <w:lvlJc w:val="left"/>
      <w:pPr>
        <w:tabs>
          <w:tab w:val="num" w:pos="1418"/>
        </w:tabs>
        <w:ind w:left="1418" w:hanging="567"/>
      </w:pPr>
      <w:rPr>
        <w:rFonts w:ascii="Times New Roman" w:hAnsi="Times New Roman" w:hint="default"/>
        <w:b/>
        <w:i w:val="0"/>
        <w:sz w:val="24"/>
      </w:rPr>
    </w:lvl>
    <w:lvl w:ilvl="3">
      <w:start w:val="1"/>
      <w:numFmt w:val="lowerRoman"/>
      <w:lvlText w:val="(%4)"/>
      <w:lvlJc w:val="left"/>
      <w:pPr>
        <w:tabs>
          <w:tab w:val="num" w:pos="1985"/>
        </w:tabs>
        <w:ind w:left="1985" w:hanging="567"/>
      </w:pPr>
      <w:rPr>
        <w:rFonts w:ascii="Times New Roman" w:hAnsi="Times New Roman" w:hint="default"/>
        <w:b/>
        <w:i w:val="0"/>
        <w:sz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472F1C31"/>
    <w:multiLevelType w:val="hybridMultilevel"/>
    <w:tmpl w:val="6F9AF41C"/>
    <w:lvl w:ilvl="0" w:tplc="25A0D12E">
      <w:start w:val="1"/>
      <w:numFmt w:val="decimal"/>
      <w:pStyle w:val="Orderitem"/>
      <w:lvlText w:val="%1."/>
      <w:lvlJc w:val="left"/>
      <w:pPr>
        <w:tabs>
          <w:tab w:val="num" w:pos="851"/>
        </w:tabs>
        <w:ind w:left="0" w:firstLine="0"/>
      </w:pPr>
      <w:rPr>
        <w:rFonts w:hint="default"/>
      </w:rPr>
    </w:lvl>
    <w:lvl w:ilvl="1" w:tplc="750EFFD4" w:tentative="1">
      <w:start w:val="1"/>
      <w:numFmt w:val="lowerLetter"/>
      <w:lvlText w:val="%2."/>
      <w:lvlJc w:val="left"/>
      <w:pPr>
        <w:tabs>
          <w:tab w:val="num" w:pos="1440"/>
        </w:tabs>
        <w:ind w:left="1440" w:hanging="360"/>
      </w:pPr>
    </w:lvl>
    <w:lvl w:ilvl="2" w:tplc="206C4D3A" w:tentative="1">
      <w:start w:val="1"/>
      <w:numFmt w:val="lowerRoman"/>
      <w:lvlText w:val="%3."/>
      <w:lvlJc w:val="right"/>
      <w:pPr>
        <w:tabs>
          <w:tab w:val="num" w:pos="2160"/>
        </w:tabs>
        <w:ind w:left="2160" w:hanging="180"/>
      </w:pPr>
    </w:lvl>
    <w:lvl w:ilvl="3" w:tplc="0FBC1D0C" w:tentative="1">
      <w:start w:val="1"/>
      <w:numFmt w:val="decimal"/>
      <w:lvlText w:val="%4."/>
      <w:lvlJc w:val="left"/>
      <w:pPr>
        <w:tabs>
          <w:tab w:val="num" w:pos="2880"/>
        </w:tabs>
        <w:ind w:left="2880" w:hanging="360"/>
      </w:pPr>
    </w:lvl>
    <w:lvl w:ilvl="4" w:tplc="C6449CAE" w:tentative="1">
      <w:start w:val="1"/>
      <w:numFmt w:val="lowerLetter"/>
      <w:lvlText w:val="%5."/>
      <w:lvlJc w:val="left"/>
      <w:pPr>
        <w:tabs>
          <w:tab w:val="num" w:pos="3600"/>
        </w:tabs>
        <w:ind w:left="3600" w:hanging="360"/>
      </w:pPr>
    </w:lvl>
    <w:lvl w:ilvl="5" w:tplc="33023568" w:tentative="1">
      <w:start w:val="1"/>
      <w:numFmt w:val="lowerRoman"/>
      <w:lvlText w:val="%6."/>
      <w:lvlJc w:val="right"/>
      <w:pPr>
        <w:tabs>
          <w:tab w:val="num" w:pos="4320"/>
        </w:tabs>
        <w:ind w:left="4320" w:hanging="180"/>
      </w:pPr>
    </w:lvl>
    <w:lvl w:ilvl="6" w:tplc="38CE81DE" w:tentative="1">
      <w:start w:val="1"/>
      <w:numFmt w:val="decimal"/>
      <w:lvlText w:val="%7."/>
      <w:lvlJc w:val="left"/>
      <w:pPr>
        <w:tabs>
          <w:tab w:val="num" w:pos="5040"/>
        </w:tabs>
        <w:ind w:left="5040" w:hanging="360"/>
      </w:pPr>
    </w:lvl>
    <w:lvl w:ilvl="7" w:tplc="C89EE25C" w:tentative="1">
      <w:start w:val="1"/>
      <w:numFmt w:val="lowerLetter"/>
      <w:lvlText w:val="%8."/>
      <w:lvlJc w:val="left"/>
      <w:pPr>
        <w:tabs>
          <w:tab w:val="num" w:pos="5760"/>
        </w:tabs>
        <w:ind w:left="5760" w:hanging="360"/>
      </w:pPr>
    </w:lvl>
    <w:lvl w:ilvl="8" w:tplc="A5DEE5B4" w:tentative="1">
      <w:start w:val="1"/>
      <w:numFmt w:val="lowerRoman"/>
      <w:lvlText w:val="%9."/>
      <w:lvlJc w:val="right"/>
      <w:pPr>
        <w:tabs>
          <w:tab w:val="num" w:pos="6480"/>
        </w:tabs>
        <w:ind w:left="6480" w:hanging="180"/>
      </w:pPr>
    </w:lvl>
  </w:abstractNum>
  <w:abstractNum w:abstractNumId="29" w15:restartNumberingAfterBreak="0">
    <w:nsid w:val="4BA06BC5"/>
    <w:multiLevelType w:val="hybridMultilevel"/>
    <w:tmpl w:val="92CAE9AC"/>
    <w:lvl w:ilvl="0" w:tplc="7728A2AE">
      <w:start w:val="1"/>
      <w:numFmt w:val="bullet"/>
      <w:pStyle w:val="Bullet3"/>
      <w:lvlText w:val=""/>
      <w:lvlJc w:val="left"/>
      <w:pPr>
        <w:tabs>
          <w:tab w:val="num" w:pos="170"/>
        </w:tabs>
        <w:ind w:left="2155" w:hanging="170"/>
      </w:pPr>
      <w:rPr>
        <w:rFonts w:ascii="Symbol" w:hAnsi="Symbol" w:hint="default"/>
        <w:sz w:val="22"/>
      </w:rPr>
    </w:lvl>
    <w:lvl w:ilvl="1" w:tplc="729414EE" w:tentative="1">
      <w:start w:val="1"/>
      <w:numFmt w:val="bullet"/>
      <w:lvlText w:val="o"/>
      <w:lvlJc w:val="left"/>
      <w:pPr>
        <w:tabs>
          <w:tab w:val="num" w:pos="1440"/>
        </w:tabs>
        <w:ind w:left="1440" w:hanging="360"/>
      </w:pPr>
      <w:rPr>
        <w:rFonts w:ascii="Courier New" w:hAnsi="Courier New" w:cs="Courier New" w:hint="default"/>
      </w:rPr>
    </w:lvl>
    <w:lvl w:ilvl="2" w:tplc="46603C96" w:tentative="1">
      <w:start w:val="1"/>
      <w:numFmt w:val="bullet"/>
      <w:lvlText w:val=""/>
      <w:lvlJc w:val="left"/>
      <w:pPr>
        <w:tabs>
          <w:tab w:val="num" w:pos="2160"/>
        </w:tabs>
        <w:ind w:left="2160" w:hanging="360"/>
      </w:pPr>
      <w:rPr>
        <w:rFonts w:ascii="Wingdings" w:hAnsi="Wingdings" w:hint="default"/>
      </w:rPr>
    </w:lvl>
    <w:lvl w:ilvl="3" w:tplc="9D207260" w:tentative="1">
      <w:start w:val="1"/>
      <w:numFmt w:val="bullet"/>
      <w:lvlText w:val=""/>
      <w:lvlJc w:val="left"/>
      <w:pPr>
        <w:tabs>
          <w:tab w:val="num" w:pos="2880"/>
        </w:tabs>
        <w:ind w:left="2880" w:hanging="360"/>
      </w:pPr>
      <w:rPr>
        <w:rFonts w:ascii="Symbol" w:hAnsi="Symbol" w:hint="default"/>
      </w:rPr>
    </w:lvl>
    <w:lvl w:ilvl="4" w:tplc="5842583C" w:tentative="1">
      <w:start w:val="1"/>
      <w:numFmt w:val="bullet"/>
      <w:lvlText w:val="o"/>
      <w:lvlJc w:val="left"/>
      <w:pPr>
        <w:tabs>
          <w:tab w:val="num" w:pos="3600"/>
        </w:tabs>
        <w:ind w:left="3600" w:hanging="360"/>
      </w:pPr>
      <w:rPr>
        <w:rFonts w:ascii="Courier New" w:hAnsi="Courier New" w:cs="Courier New" w:hint="default"/>
      </w:rPr>
    </w:lvl>
    <w:lvl w:ilvl="5" w:tplc="613228F4" w:tentative="1">
      <w:start w:val="1"/>
      <w:numFmt w:val="bullet"/>
      <w:lvlText w:val=""/>
      <w:lvlJc w:val="left"/>
      <w:pPr>
        <w:tabs>
          <w:tab w:val="num" w:pos="4320"/>
        </w:tabs>
        <w:ind w:left="4320" w:hanging="360"/>
      </w:pPr>
      <w:rPr>
        <w:rFonts w:ascii="Wingdings" w:hAnsi="Wingdings" w:hint="default"/>
      </w:rPr>
    </w:lvl>
    <w:lvl w:ilvl="6" w:tplc="9B12AACC" w:tentative="1">
      <w:start w:val="1"/>
      <w:numFmt w:val="bullet"/>
      <w:lvlText w:val=""/>
      <w:lvlJc w:val="left"/>
      <w:pPr>
        <w:tabs>
          <w:tab w:val="num" w:pos="5040"/>
        </w:tabs>
        <w:ind w:left="5040" w:hanging="360"/>
      </w:pPr>
      <w:rPr>
        <w:rFonts w:ascii="Symbol" w:hAnsi="Symbol" w:hint="default"/>
      </w:rPr>
    </w:lvl>
    <w:lvl w:ilvl="7" w:tplc="E4320832" w:tentative="1">
      <w:start w:val="1"/>
      <w:numFmt w:val="bullet"/>
      <w:lvlText w:val="o"/>
      <w:lvlJc w:val="left"/>
      <w:pPr>
        <w:tabs>
          <w:tab w:val="num" w:pos="5760"/>
        </w:tabs>
        <w:ind w:left="5760" w:hanging="360"/>
      </w:pPr>
      <w:rPr>
        <w:rFonts w:ascii="Courier New" w:hAnsi="Courier New" w:cs="Courier New" w:hint="default"/>
      </w:rPr>
    </w:lvl>
    <w:lvl w:ilvl="8" w:tplc="C9FA1E34"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E0E46CB"/>
    <w:multiLevelType w:val="multilevel"/>
    <w:tmpl w:val="1D9C6324"/>
    <w:lvl w:ilvl="0">
      <w:start w:val="1"/>
      <w:numFmt w:val="upperLetter"/>
      <w:suff w:val="nothing"/>
      <w:lvlText w:val="Schedule %1"/>
      <w:lvlJc w:val="left"/>
      <w:pPr>
        <w:ind w:left="1701" w:hanging="1701"/>
      </w:pPr>
      <w:rPr>
        <w:rFonts w:hint="default"/>
        <w:b/>
        <w:i w:val="0"/>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52A13E51"/>
    <w:multiLevelType w:val="multilevel"/>
    <w:tmpl w:val="CBA02CF4"/>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53C74C5B"/>
    <w:multiLevelType w:val="multilevel"/>
    <w:tmpl w:val="03960412"/>
    <w:lvl w:ilvl="0">
      <w:start w:val="1"/>
      <w:numFmt w:val="upperLetter"/>
      <w:pStyle w:val="Subdocument"/>
      <w:suff w:val="nothing"/>
      <w:lvlText w:val="Schedule %1"/>
      <w:lvlJc w:val="left"/>
      <w:pPr>
        <w:ind w:left="1701" w:hanging="1701"/>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ubLevel1"/>
      <w:lvlText w:val="%1.%2"/>
      <w:lvlJc w:val="left"/>
      <w:pPr>
        <w:tabs>
          <w:tab w:val="num" w:pos="851"/>
        </w:tabs>
        <w:ind w:left="851" w:hanging="851"/>
      </w:pPr>
      <w:rPr>
        <w:rFonts w:hint="default"/>
        <w:b/>
        <w:i w:val="0"/>
      </w:rPr>
    </w:lvl>
    <w:lvl w:ilvl="2">
      <w:start w:val="1"/>
      <w:numFmt w:val="decimal"/>
      <w:pStyle w:val="SubLevel2"/>
      <w:lvlText w:val="%1.%2.%3"/>
      <w:lvlJc w:val="left"/>
      <w:pPr>
        <w:tabs>
          <w:tab w:val="num" w:pos="851"/>
        </w:tabs>
        <w:ind w:left="851" w:hanging="851"/>
      </w:pPr>
      <w:rPr>
        <w:rFonts w:hint="default"/>
        <w:b/>
        <w:i w:val="0"/>
      </w:rPr>
    </w:lvl>
    <w:lvl w:ilvl="3">
      <w:start w:val="1"/>
      <w:numFmt w:val="lowerLetter"/>
      <w:pStyle w:val="SubLevel3"/>
      <w:lvlText w:val="(%4)"/>
      <w:lvlJc w:val="left"/>
      <w:pPr>
        <w:tabs>
          <w:tab w:val="num" w:pos="1418"/>
        </w:tabs>
        <w:ind w:left="1418" w:hanging="567"/>
      </w:pPr>
      <w:rPr>
        <w:rFonts w:hint="default"/>
        <w:b/>
        <w:i w:val="0"/>
      </w:rPr>
    </w:lvl>
    <w:lvl w:ilvl="4">
      <w:start w:val="1"/>
      <w:numFmt w:val="lowerRoman"/>
      <w:pStyle w:val="SubLevel4"/>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555C6A1A"/>
    <w:multiLevelType w:val="hybridMultilevel"/>
    <w:tmpl w:val="E2DA8798"/>
    <w:lvl w:ilvl="0" w:tplc="29C6F608">
      <w:start w:val="1"/>
      <w:numFmt w:val="decimal"/>
      <w:lvlText w:val="%1."/>
      <w:lvlJc w:val="left"/>
      <w:pPr>
        <w:tabs>
          <w:tab w:val="num" w:pos="720"/>
        </w:tabs>
        <w:ind w:left="720" w:hanging="360"/>
      </w:pPr>
      <w:rPr>
        <w:rFonts w:hint="default"/>
        <w:b/>
        <w:i w:val="0"/>
      </w:rPr>
    </w:lvl>
    <w:lvl w:ilvl="1" w:tplc="30209134" w:tentative="1">
      <w:start w:val="1"/>
      <w:numFmt w:val="lowerLetter"/>
      <w:lvlText w:val="%2."/>
      <w:lvlJc w:val="left"/>
      <w:pPr>
        <w:tabs>
          <w:tab w:val="num" w:pos="1440"/>
        </w:tabs>
        <w:ind w:left="1440" w:hanging="360"/>
      </w:pPr>
    </w:lvl>
    <w:lvl w:ilvl="2" w:tplc="FBAEDE58" w:tentative="1">
      <w:start w:val="1"/>
      <w:numFmt w:val="lowerRoman"/>
      <w:lvlText w:val="%3."/>
      <w:lvlJc w:val="right"/>
      <w:pPr>
        <w:tabs>
          <w:tab w:val="num" w:pos="2160"/>
        </w:tabs>
        <w:ind w:left="2160" w:hanging="180"/>
      </w:pPr>
    </w:lvl>
    <w:lvl w:ilvl="3" w:tplc="63EAA89A" w:tentative="1">
      <w:start w:val="1"/>
      <w:numFmt w:val="decimal"/>
      <w:lvlText w:val="%4."/>
      <w:lvlJc w:val="left"/>
      <w:pPr>
        <w:tabs>
          <w:tab w:val="num" w:pos="2880"/>
        </w:tabs>
        <w:ind w:left="2880" w:hanging="360"/>
      </w:pPr>
    </w:lvl>
    <w:lvl w:ilvl="4" w:tplc="95429F78" w:tentative="1">
      <w:start w:val="1"/>
      <w:numFmt w:val="lowerLetter"/>
      <w:lvlText w:val="%5."/>
      <w:lvlJc w:val="left"/>
      <w:pPr>
        <w:tabs>
          <w:tab w:val="num" w:pos="3600"/>
        </w:tabs>
        <w:ind w:left="3600" w:hanging="360"/>
      </w:pPr>
    </w:lvl>
    <w:lvl w:ilvl="5" w:tplc="67220612" w:tentative="1">
      <w:start w:val="1"/>
      <w:numFmt w:val="lowerRoman"/>
      <w:lvlText w:val="%6."/>
      <w:lvlJc w:val="right"/>
      <w:pPr>
        <w:tabs>
          <w:tab w:val="num" w:pos="4320"/>
        </w:tabs>
        <w:ind w:left="4320" w:hanging="180"/>
      </w:pPr>
    </w:lvl>
    <w:lvl w:ilvl="6" w:tplc="20FEFCEA" w:tentative="1">
      <w:start w:val="1"/>
      <w:numFmt w:val="decimal"/>
      <w:lvlText w:val="%7."/>
      <w:lvlJc w:val="left"/>
      <w:pPr>
        <w:tabs>
          <w:tab w:val="num" w:pos="5040"/>
        </w:tabs>
        <w:ind w:left="5040" w:hanging="360"/>
      </w:pPr>
    </w:lvl>
    <w:lvl w:ilvl="7" w:tplc="4904A566" w:tentative="1">
      <w:start w:val="1"/>
      <w:numFmt w:val="lowerLetter"/>
      <w:lvlText w:val="%8."/>
      <w:lvlJc w:val="left"/>
      <w:pPr>
        <w:tabs>
          <w:tab w:val="num" w:pos="5760"/>
        </w:tabs>
        <w:ind w:left="5760" w:hanging="360"/>
      </w:pPr>
    </w:lvl>
    <w:lvl w:ilvl="8" w:tplc="AF4EBA16" w:tentative="1">
      <w:start w:val="1"/>
      <w:numFmt w:val="lowerRoman"/>
      <w:lvlText w:val="%9."/>
      <w:lvlJc w:val="right"/>
      <w:pPr>
        <w:tabs>
          <w:tab w:val="num" w:pos="6480"/>
        </w:tabs>
        <w:ind w:left="6480" w:hanging="180"/>
      </w:pPr>
    </w:lvl>
  </w:abstractNum>
  <w:abstractNum w:abstractNumId="34" w15:restartNumberingAfterBreak="0">
    <w:nsid w:val="563749E4"/>
    <w:multiLevelType w:val="multilevel"/>
    <w:tmpl w:val="0002BA1A"/>
    <w:lvl w:ilvl="0">
      <w:start w:val="1"/>
      <w:numFmt w:val="decimal"/>
      <w:lvlText w:val="%1."/>
      <w:lvlJc w:val="left"/>
      <w:pPr>
        <w:tabs>
          <w:tab w:val="num" w:pos="848"/>
        </w:tabs>
        <w:ind w:left="848" w:hanging="84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35" w15:restartNumberingAfterBreak="0">
    <w:nsid w:val="5B6174ED"/>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62A34B52"/>
    <w:multiLevelType w:val="multilevel"/>
    <w:tmpl w:val="02E2DF86"/>
    <w:lvl w:ilvl="0">
      <w:start w:val="1"/>
      <w:numFmt w:val="decimal"/>
      <w:lvlText w:val="%1."/>
      <w:lvlJc w:val="left"/>
      <w:pPr>
        <w:tabs>
          <w:tab w:val="num" w:pos="851"/>
        </w:tabs>
        <w:ind w:left="851" w:hanging="851"/>
      </w:pPr>
      <w:rPr>
        <w:rFonts w:ascii="Times New Roman" w:hAnsi="Times New Roman"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1985"/>
        </w:tabs>
        <w:ind w:left="1985" w:hanging="567"/>
      </w:pPr>
      <w:rPr>
        <w:rFonts w:hint="default"/>
        <w:b/>
        <w:i w:val="0"/>
      </w:rPr>
    </w:lvl>
    <w:lvl w:ilvl="4">
      <w:start w:val="1"/>
      <w:numFmt w:val="decimal"/>
      <w:lvlText w:val="%1.%2.%3.%4.%5."/>
      <w:lvlJc w:val="left"/>
      <w:pPr>
        <w:tabs>
          <w:tab w:val="num" w:pos="3080"/>
        </w:tabs>
        <w:ind w:left="3080" w:hanging="792"/>
      </w:pPr>
      <w:rPr>
        <w:rFonts w:hint="default"/>
      </w:rPr>
    </w:lvl>
    <w:lvl w:ilvl="5">
      <w:start w:val="1"/>
      <w:numFmt w:val="decimal"/>
      <w:lvlText w:val="%1.%2.%3.%4.%5.%6."/>
      <w:lvlJc w:val="left"/>
      <w:pPr>
        <w:tabs>
          <w:tab w:val="num" w:pos="3584"/>
        </w:tabs>
        <w:ind w:left="3584" w:hanging="936"/>
      </w:pPr>
      <w:rPr>
        <w:rFonts w:hint="default"/>
      </w:rPr>
    </w:lvl>
    <w:lvl w:ilvl="6">
      <w:start w:val="1"/>
      <w:numFmt w:val="decimal"/>
      <w:lvlText w:val="%1.%2.%3.%4.%5.%6.%7."/>
      <w:lvlJc w:val="left"/>
      <w:pPr>
        <w:tabs>
          <w:tab w:val="num" w:pos="4088"/>
        </w:tabs>
        <w:ind w:left="4088" w:hanging="1080"/>
      </w:pPr>
      <w:rPr>
        <w:rFonts w:hint="default"/>
      </w:rPr>
    </w:lvl>
    <w:lvl w:ilvl="7">
      <w:start w:val="1"/>
      <w:numFmt w:val="decimal"/>
      <w:lvlText w:val="%1.%2.%3.%4.%5.%6.%7.%8."/>
      <w:lvlJc w:val="left"/>
      <w:pPr>
        <w:tabs>
          <w:tab w:val="num" w:pos="4592"/>
        </w:tabs>
        <w:ind w:left="4592" w:hanging="1224"/>
      </w:pPr>
      <w:rPr>
        <w:rFonts w:hint="default"/>
      </w:rPr>
    </w:lvl>
    <w:lvl w:ilvl="8">
      <w:start w:val="1"/>
      <w:numFmt w:val="decimal"/>
      <w:lvlText w:val="%1.%2.%3.%4.%5.%6.%7.%8.%9."/>
      <w:lvlJc w:val="left"/>
      <w:pPr>
        <w:tabs>
          <w:tab w:val="num" w:pos="5168"/>
        </w:tabs>
        <w:ind w:left="5168" w:hanging="1440"/>
      </w:pPr>
      <w:rPr>
        <w:rFonts w:hint="default"/>
      </w:rPr>
    </w:lvl>
  </w:abstractNum>
  <w:abstractNum w:abstractNumId="37" w15:restartNumberingAfterBreak="0">
    <w:nsid w:val="68B24DEF"/>
    <w:multiLevelType w:val="hybridMultilevel"/>
    <w:tmpl w:val="FEFA6C34"/>
    <w:lvl w:ilvl="0" w:tplc="79180ADE">
      <w:start w:val="1"/>
      <w:numFmt w:val="bullet"/>
      <w:pStyle w:val="Bullet2"/>
      <w:lvlText w:val=""/>
      <w:lvlJc w:val="left"/>
      <w:pPr>
        <w:tabs>
          <w:tab w:val="num" w:pos="170"/>
        </w:tabs>
        <w:ind w:left="1588" w:hanging="170"/>
      </w:pPr>
      <w:rPr>
        <w:rFonts w:ascii="Symbol" w:hAnsi="Symbol" w:hint="default"/>
        <w:sz w:val="22"/>
      </w:rPr>
    </w:lvl>
    <w:lvl w:ilvl="1" w:tplc="439E8A0E" w:tentative="1">
      <w:start w:val="1"/>
      <w:numFmt w:val="bullet"/>
      <w:lvlText w:val="o"/>
      <w:lvlJc w:val="left"/>
      <w:pPr>
        <w:tabs>
          <w:tab w:val="num" w:pos="1440"/>
        </w:tabs>
        <w:ind w:left="1440" w:hanging="360"/>
      </w:pPr>
      <w:rPr>
        <w:rFonts w:ascii="Courier New" w:hAnsi="Courier New" w:cs="Courier New" w:hint="default"/>
      </w:rPr>
    </w:lvl>
    <w:lvl w:ilvl="2" w:tplc="C7383B26" w:tentative="1">
      <w:start w:val="1"/>
      <w:numFmt w:val="bullet"/>
      <w:lvlText w:val=""/>
      <w:lvlJc w:val="left"/>
      <w:pPr>
        <w:tabs>
          <w:tab w:val="num" w:pos="2160"/>
        </w:tabs>
        <w:ind w:left="2160" w:hanging="360"/>
      </w:pPr>
      <w:rPr>
        <w:rFonts w:ascii="Wingdings" w:hAnsi="Wingdings" w:hint="default"/>
      </w:rPr>
    </w:lvl>
    <w:lvl w:ilvl="3" w:tplc="9BE88DD0" w:tentative="1">
      <w:start w:val="1"/>
      <w:numFmt w:val="bullet"/>
      <w:lvlText w:val=""/>
      <w:lvlJc w:val="left"/>
      <w:pPr>
        <w:tabs>
          <w:tab w:val="num" w:pos="2880"/>
        </w:tabs>
        <w:ind w:left="2880" w:hanging="360"/>
      </w:pPr>
      <w:rPr>
        <w:rFonts w:ascii="Symbol" w:hAnsi="Symbol" w:hint="default"/>
      </w:rPr>
    </w:lvl>
    <w:lvl w:ilvl="4" w:tplc="D0F6FB90" w:tentative="1">
      <w:start w:val="1"/>
      <w:numFmt w:val="bullet"/>
      <w:lvlText w:val="o"/>
      <w:lvlJc w:val="left"/>
      <w:pPr>
        <w:tabs>
          <w:tab w:val="num" w:pos="3600"/>
        </w:tabs>
        <w:ind w:left="3600" w:hanging="360"/>
      </w:pPr>
      <w:rPr>
        <w:rFonts w:ascii="Courier New" w:hAnsi="Courier New" w:cs="Courier New" w:hint="default"/>
      </w:rPr>
    </w:lvl>
    <w:lvl w:ilvl="5" w:tplc="601C6D0E" w:tentative="1">
      <w:start w:val="1"/>
      <w:numFmt w:val="bullet"/>
      <w:lvlText w:val=""/>
      <w:lvlJc w:val="left"/>
      <w:pPr>
        <w:tabs>
          <w:tab w:val="num" w:pos="4320"/>
        </w:tabs>
        <w:ind w:left="4320" w:hanging="360"/>
      </w:pPr>
      <w:rPr>
        <w:rFonts w:ascii="Wingdings" w:hAnsi="Wingdings" w:hint="default"/>
      </w:rPr>
    </w:lvl>
    <w:lvl w:ilvl="6" w:tplc="1E1687E2" w:tentative="1">
      <w:start w:val="1"/>
      <w:numFmt w:val="bullet"/>
      <w:lvlText w:val=""/>
      <w:lvlJc w:val="left"/>
      <w:pPr>
        <w:tabs>
          <w:tab w:val="num" w:pos="5040"/>
        </w:tabs>
        <w:ind w:left="5040" w:hanging="360"/>
      </w:pPr>
      <w:rPr>
        <w:rFonts w:ascii="Symbol" w:hAnsi="Symbol" w:hint="default"/>
      </w:rPr>
    </w:lvl>
    <w:lvl w:ilvl="7" w:tplc="62CA505C" w:tentative="1">
      <w:start w:val="1"/>
      <w:numFmt w:val="bullet"/>
      <w:lvlText w:val="o"/>
      <w:lvlJc w:val="left"/>
      <w:pPr>
        <w:tabs>
          <w:tab w:val="num" w:pos="5760"/>
        </w:tabs>
        <w:ind w:left="5760" w:hanging="360"/>
      </w:pPr>
      <w:rPr>
        <w:rFonts w:ascii="Courier New" w:hAnsi="Courier New" w:cs="Courier New" w:hint="default"/>
      </w:rPr>
    </w:lvl>
    <w:lvl w:ilvl="8" w:tplc="62364018"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A4D5C61"/>
    <w:multiLevelType w:val="hybridMultilevel"/>
    <w:tmpl w:val="AA9CD594"/>
    <w:lvl w:ilvl="0" w:tplc="9866F430">
      <w:start w:val="1"/>
      <w:numFmt w:val="bullet"/>
      <w:pStyle w:val="Bullet1"/>
      <w:lvlText w:val=""/>
      <w:lvlJc w:val="left"/>
      <w:pPr>
        <w:tabs>
          <w:tab w:val="num" w:pos="170"/>
        </w:tabs>
        <w:ind w:left="1021" w:hanging="170"/>
      </w:pPr>
      <w:rPr>
        <w:rFonts w:ascii="Symbol" w:hAnsi="Symbol" w:hint="default"/>
        <w:sz w:val="22"/>
      </w:rPr>
    </w:lvl>
    <w:lvl w:ilvl="1" w:tplc="698EDDF2" w:tentative="1">
      <w:start w:val="1"/>
      <w:numFmt w:val="bullet"/>
      <w:lvlText w:val="o"/>
      <w:lvlJc w:val="left"/>
      <w:pPr>
        <w:tabs>
          <w:tab w:val="num" w:pos="1440"/>
        </w:tabs>
        <w:ind w:left="1440" w:hanging="360"/>
      </w:pPr>
      <w:rPr>
        <w:rFonts w:ascii="Courier New" w:hAnsi="Courier New" w:cs="Courier New" w:hint="default"/>
      </w:rPr>
    </w:lvl>
    <w:lvl w:ilvl="2" w:tplc="11D0C1BC" w:tentative="1">
      <w:start w:val="1"/>
      <w:numFmt w:val="bullet"/>
      <w:lvlText w:val=""/>
      <w:lvlJc w:val="left"/>
      <w:pPr>
        <w:tabs>
          <w:tab w:val="num" w:pos="2160"/>
        </w:tabs>
        <w:ind w:left="2160" w:hanging="360"/>
      </w:pPr>
      <w:rPr>
        <w:rFonts w:ascii="Wingdings" w:hAnsi="Wingdings" w:hint="default"/>
      </w:rPr>
    </w:lvl>
    <w:lvl w:ilvl="3" w:tplc="DB82C376" w:tentative="1">
      <w:start w:val="1"/>
      <w:numFmt w:val="bullet"/>
      <w:lvlText w:val=""/>
      <w:lvlJc w:val="left"/>
      <w:pPr>
        <w:tabs>
          <w:tab w:val="num" w:pos="2880"/>
        </w:tabs>
        <w:ind w:left="2880" w:hanging="360"/>
      </w:pPr>
      <w:rPr>
        <w:rFonts w:ascii="Symbol" w:hAnsi="Symbol" w:hint="default"/>
      </w:rPr>
    </w:lvl>
    <w:lvl w:ilvl="4" w:tplc="F99430C4" w:tentative="1">
      <w:start w:val="1"/>
      <w:numFmt w:val="bullet"/>
      <w:lvlText w:val="o"/>
      <w:lvlJc w:val="left"/>
      <w:pPr>
        <w:tabs>
          <w:tab w:val="num" w:pos="3600"/>
        </w:tabs>
        <w:ind w:left="3600" w:hanging="360"/>
      </w:pPr>
      <w:rPr>
        <w:rFonts w:ascii="Courier New" w:hAnsi="Courier New" w:cs="Courier New" w:hint="default"/>
      </w:rPr>
    </w:lvl>
    <w:lvl w:ilvl="5" w:tplc="39F61F28" w:tentative="1">
      <w:start w:val="1"/>
      <w:numFmt w:val="bullet"/>
      <w:lvlText w:val=""/>
      <w:lvlJc w:val="left"/>
      <w:pPr>
        <w:tabs>
          <w:tab w:val="num" w:pos="4320"/>
        </w:tabs>
        <w:ind w:left="4320" w:hanging="360"/>
      </w:pPr>
      <w:rPr>
        <w:rFonts w:ascii="Wingdings" w:hAnsi="Wingdings" w:hint="default"/>
      </w:rPr>
    </w:lvl>
    <w:lvl w:ilvl="6" w:tplc="9A7CFB44" w:tentative="1">
      <w:start w:val="1"/>
      <w:numFmt w:val="bullet"/>
      <w:lvlText w:val=""/>
      <w:lvlJc w:val="left"/>
      <w:pPr>
        <w:tabs>
          <w:tab w:val="num" w:pos="5040"/>
        </w:tabs>
        <w:ind w:left="5040" w:hanging="360"/>
      </w:pPr>
      <w:rPr>
        <w:rFonts w:ascii="Symbol" w:hAnsi="Symbol" w:hint="default"/>
      </w:rPr>
    </w:lvl>
    <w:lvl w:ilvl="7" w:tplc="F98E5AA4" w:tentative="1">
      <w:start w:val="1"/>
      <w:numFmt w:val="bullet"/>
      <w:lvlText w:val="o"/>
      <w:lvlJc w:val="left"/>
      <w:pPr>
        <w:tabs>
          <w:tab w:val="num" w:pos="5760"/>
        </w:tabs>
        <w:ind w:left="5760" w:hanging="360"/>
      </w:pPr>
      <w:rPr>
        <w:rFonts w:ascii="Courier New" w:hAnsi="Courier New" w:cs="Courier New" w:hint="default"/>
      </w:rPr>
    </w:lvl>
    <w:lvl w:ilvl="8" w:tplc="DCD44D74"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029144B"/>
    <w:multiLevelType w:val="multilevel"/>
    <w:tmpl w:val="0C09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40" w15:restartNumberingAfterBreak="0">
    <w:nsid w:val="72474CEB"/>
    <w:multiLevelType w:val="multilevel"/>
    <w:tmpl w:val="3662A4FC"/>
    <w:lvl w:ilvl="0">
      <w:start w:val="1"/>
      <w:numFmt w:val="decimal"/>
      <w:lvlText w:val="[%1]"/>
      <w:lvlJc w:val="left"/>
      <w:pPr>
        <w:tabs>
          <w:tab w:val="num" w:pos="360"/>
        </w:tabs>
      </w:pPr>
      <w:rPr>
        <w:rFonts w:cs="Times New Roman" w:hint="default"/>
        <w:b/>
        <w:i w:val="0"/>
        <w:sz w:val="24"/>
      </w:rPr>
    </w:lvl>
    <w:lvl w:ilvl="1">
      <w:start w:val="1"/>
      <w:numFmt w:val="lowerLetter"/>
      <w:pStyle w:val="NumberedSubpara"/>
      <w:lvlText w:val="(%2)"/>
      <w:lvlJc w:val="left"/>
      <w:pPr>
        <w:tabs>
          <w:tab w:val="num" w:pos="1134"/>
        </w:tabs>
        <w:ind w:left="1134" w:hanging="567"/>
      </w:pPr>
      <w:rPr>
        <w:rFonts w:cs="Times New Roman" w:hint="default"/>
        <w:b/>
        <w:i w:val="0"/>
      </w:rPr>
    </w:lvl>
    <w:lvl w:ilvl="2">
      <w:start w:val="1"/>
      <w:numFmt w:val="lowerRoman"/>
      <w:lvlText w:val="(%3)"/>
      <w:lvlJc w:val="left"/>
      <w:pPr>
        <w:tabs>
          <w:tab w:val="num" w:pos="1854"/>
        </w:tabs>
        <w:ind w:left="1701" w:hanging="567"/>
      </w:pPr>
      <w:rPr>
        <w:rFonts w:cs="Times New Roman" w:hint="default"/>
        <w:b/>
        <w:i w:val="0"/>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1" w15:restartNumberingAfterBreak="0">
    <w:nsid w:val="79DA7F5F"/>
    <w:multiLevelType w:val="hybridMultilevel"/>
    <w:tmpl w:val="D1DCA434"/>
    <w:lvl w:ilvl="0" w:tplc="0090E2AA">
      <w:start w:val="1"/>
      <w:numFmt w:val="lowerRoman"/>
      <w:lvlText w:val="(%1)"/>
      <w:lvlJc w:val="left"/>
      <w:pPr>
        <w:ind w:left="2138" w:hanging="720"/>
      </w:pPr>
      <w:rPr>
        <w:rFonts w:hint="default"/>
        <w:b/>
      </w:rPr>
    </w:lvl>
    <w:lvl w:ilvl="1" w:tplc="0C090019" w:tentative="1">
      <w:start w:val="1"/>
      <w:numFmt w:val="lowerLetter"/>
      <w:lvlText w:val="%2."/>
      <w:lvlJc w:val="left"/>
      <w:pPr>
        <w:ind w:left="2498" w:hanging="360"/>
      </w:pPr>
    </w:lvl>
    <w:lvl w:ilvl="2" w:tplc="0C09001B" w:tentative="1">
      <w:start w:val="1"/>
      <w:numFmt w:val="lowerRoman"/>
      <w:lvlText w:val="%3."/>
      <w:lvlJc w:val="right"/>
      <w:pPr>
        <w:ind w:left="3218" w:hanging="180"/>
      </w:pPr>
    </w:lvl>
    <w:lvl w:ilvl="3" w:tplc="0C09000F" w:tentative="1">
      <w:start w:val="1"/>
      <w:numFmt w:val="decimal"/>
      <w:lvlText w:val="%4."/>
      <w:lvlJc w:val="left"/>
      <w:pPr>
        <w:ind w:left="3938" w:hanging="360"/>
      </w:pPr>
    </w:lvl>
    <w:lvl w:ilvl="4" w:tplc="0C090019" w:tentative="1">
      <w:start w:val="1"/>
      <w:numFmt w:val="lowerLetter"/>
      <w:lvlText w:val="%5."/>
      <w:lvlJc w:val="left"/>
      <w:pPr>
        <w:ind w:left="4658" w:hanging="360"/>
      </w:pPr>
    </w:lvl>
    <w:lvl w:ilvl="5" w:tplc="0C09001B" w:tentative="1">
      <w:start w:val="1"/>
      <w:numFmt w:val="lowerRoman"/>
      <w:lvlText w:val="%6."/>
      <w:lvlJc w:val="right"/>
      <w:pPr>
        <w:ind w:left="5378" w:hanging="180"/>
      </w:pPr>
    </w:lvl>
    <w:lvl w:ilvl="6" w:tplc="0C09000F" w:tentative="1">
      <w:start w:val="1"/>
      <w:numFmt w:val="decimal"/>
      <w:lvlText w:val="%7."/>
      <w:lvlJc w:val="left"/>
      <w:pPr>
        <w:ind w:left="6098" w:hanging="360"/>
      </w:pPr>
    </w:lvl>
    <w:lvl w:ilvl="7" w:tplc="0C090019" w:tentative="1">
      <w:start w:val="1"/>
      <w:numFmt w:val="lowerLetter"/>
      <w:lvlText w:val="%8."/>
      <w:lvlJc w:val="left"/>
      <w:pPr>
        <w:ind w:left="6818" w:hanging="360"/>
      </w:pPr>
    </w:lvl>
    <w:lvl w:ilvl="8" w:tplc="0C09001B" w:tentative="1">
      <w:start w:val="1"/>
      <w:numFmt w:val="lowerRoman"/>
      <w:lvlText w:val="%9."/>
      <w:lvlJc w:val="right"/>
      <w:pPr>
        <w:ind w:left="7538" w:hanging="180"/>
      </w:pPr>
    </w:lvl>
  </w:abstractNum>
  <w:num w:numId="1">
    <w:abstractNumId w:val="16"/>
  </w:num>
  <w:num w:numId="2">
    <w:abstractNumId w:val="25"/>
  </w:num>
  <w:num w:numId="3">
    <w:abstractNumId w:val="40"/>
  </w:num>
  <w:num w:numId="4">
    <w:abstractNumId w:val="10"/>
  </w:num>
  <w:num w:numId="5">
    <w:abstractNumId w:val="20"/>
  </w:num>
  <w:num w:numId="6">
    <w:abstractNumId w:val="22"/>
  </w:num>
  <w:num w:numId="7">
    <w:abstractNumId w:val="39"/>
  </w:num>
  <w:num w:numId="8">
    <w:abstractNumId w:val="38"/>
  </w:num>
  <w:num w:numId="9">
    <w:abstractNumId w:val="37"/>
  </w:num>
  <w:num w:numId="10">
    <w:abstractNumId w:val="32"/>
  </w:num>
  <w:num w:numId="11">
    <w:abstractNumId w:val="29"/>
  </w:num>
  <w:num w:numId="12">
    <w:abstractNumId w:val="11"/>
  </w:num>
  <w:num w:numId="13">
    <w:abstractNumId w:val="17"/>
  </w:num>
  <w:num w:numId="14">
    <w:abstractNumId w:val="21"/>
  </w:num>
  <w:num w:numId="15">
    <w:abstractNumId w:val="28"/>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num>
  <w:num w:numId="21">
    <w:abstractNumId w:val="15"/>
  </w:num>
  <w:num w:numId="22">
    <w:abstractNumId w:val="30"/>
  </w:num>
  <w:num w:numId="23">
    <w:abstractNumId w:val="23"/>
  </w:num>
  <w:num w:numId="24">
    <w:abstractNumId w:val="18"/>
  </w:num>
  <w:num w:numId="25">
    <w:abstractNumId w:val="36"/>
  </w:num>
  <w:num w:numId="26">
    <w:abstractNumId w:val="14"/>
  </w:num>
  <w:num w:numId="27">
    <w:abstractNumId w:val="19"/>
  </w:num>
  <w:num w:numId="28">
    <w:abstractNumId w:val="33"/>
  </w:num>
  <w:num w:numId="29">
    <w:abstractNumId w:val="31"/>
  </w:num>
  <w:num w:numId="30">
    <w:abstractNumId w:val="27"/>
  </w:num>
  <w:num w:numId="31">
    <w:abstractNumId w:val="34"/>
  </w:num>
  <w:num w:numId="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num>
  <w:num w:numId="35">
    <w:abstractNumId w:val="7"/>
  </w:num>
  <w:num w:numId="36">
    <w:abstractNumId w:val="6"/>
  </w:num>
  <w:num w:numId="37">
    <w:abstractNumId w:val="5"/>
  </w:num>
  <w:num w:numId="38">
    <w:abstractNumId w:val="4"/>
  </w:num>
  <w:num w:numId="39">
    <w:abstractNumId w:val="8"/>
  </w:num>
  <w:num w:numId="40">
    <w:abstractNumId w:val="3"/>
  </w:num>
  <w:num w:numId="41">
    <w:abstractNumId w:val="2"/>
  </w:num>
  <w:num w:numId="42">
    <w:abstractNumId w:val="1"/>
  </w:num>
  <w:num w:numId="43">
    <w:abstractNumId w:val="0"/>
  </w:num>
  <w:num w:numId="44">
    <w:abstractNumId w:val="35"/>
  </w:num>
  <w:num w:numId="45">
    <w:abstractNumId w:val="13"/>
  </w:num>
  <w:num w:numId="46">
    <w:abstractNumId w:val="26"/>
  </w:num>
  <w:num w:numId="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305"/>
    <w:rsid w:val="0000472C"/>
    <w:rsid w:val="00004B69"/>
    <w:rsid w:val="00006B6E"/>
    <w:rsid w:val="00012D3A"/>
    <w:rsid w:val="00014C65"/>
    <w:rsid w:val="00015333"/>
    <w:rsid w:val="000218EA"/>
    <w:rsid w:val="000272E2"/>
    <w:rsid w:val="000415E1"/>
    <w:rsid w:val="00041851"/>
    <w:rsid w:val="00042CF3"/>
    <w:rsid w:val="00047790"/>
    <w:rsid w:val="00047859"/>
    <w:rsid w:val="00047DD0"/>
    <w:rsid w:val="00052FD5"/>
    <w:rsid w:val="00055B96"/>
    <w:rsid w:val="000703B3"/>
    <w:rsid w:val="00070EB9"/>
    <w:rsid w:val="00071622"/>
    <w:rsid w:val="00073412"/>
    <w:rsid w:val="00077E81"/>
    <w:rsid w:val="00080390"/>
    <w:rsid w:val="000807F0"/>
    <w:rsid w:val="00081F7F"/>
    <w:rsid w:val="00083EF7"/>
    <w:rsid w:val="00084748"/>
    <w:rsid w:val="00086E97"/>
    <w:rsid w:val="00094F0E"/>
    <w:rsid w:val="000A0027"/>
    <w:rsid w:val="000A1E6F"/>
    <w:rsid w:val="000A40A6"/>
    <w:rsid w:val="000B0238"/>
    <w:rsid w:val="000B0403"/>
    <w:rsid w:val="000B737F"/>
    <w:rsid w:val="000C0B83"/>
    <w:rsid w:val="000C60B1"/>
    <w:rsid w:val="000D0ACA"/>
    <w:rsid w:val="000D1769"/>
    <w:rsid w:val="000D1869"/>
    <w:rsid w:val="000D5F6E"/>
    <w:rsid w:val="000D62BF"/>
    <w:rsid w:val="000E6F99"/>
    <w:rsid w:val="000F0F15"/>
    <w:rsid w:val="000F1E37"/>
    <w:rsid w:val="000F4B0E"/>
    <w:rsid w:val="000F4B31"/>
    <w:rsid w:val="000F5E22"/>
    <w:rsid w:val="0010062C"/>
    <w:rsid w:val="00102B0B"/>
    <w:rsid w:val="00103929"/>
    <w:rsid w:val="001054F2"/>
    <w:rsid w:val="00105D48"/>
    <w:rsid w:val="0010684C"/>
    <w:rsid w:val="001077C9"/>
    <w:rsid w:val="00107C23"/>
    <w:rsid w:val="00114EF1"/>
    <w:rsid w:val="00120ED5"/>
    <w:rsid w:val="00121066"/>
    <w:rsid w:val="001220E9"/>
    <w:rsid w:val="00122C76"/>
    <w:rsid w:val="00123F10"/>
    <w:rsid w:val="00124D3E"/>
    <w:rsid w:val="001252BE"/>
    <w:rsid w:val="001261AD"/>
    <w:rsid w:val="00130478"/>
    <w:rsid w:val="001306EA"/>
    <w:rsid w:val="00131405"/>
    <w:rsid w:val="0013140C"/>
    <w:rsid w:val="00131C7E"/>
    <w:rsid w:val="00131F16"/>
    <w:rsid w:val="00135793"/>
    <w:rsid w:val="00140472"/>
    <w:rsid w:val="001429C8"/>
    <w:rsid w:val="00144E2C"/>
    <w:rsid w:val="00146C99"/>
    <w:rsid w:val="00147405"/>
    <w:rsid w:val="00154CC7"/>
    <w:rsid w:val="00155A7D"/>
    <w:rsid w:val="00161303"/>
    <w:rsid w:val="00162787"/>
    <w:rsid w:val="00162C22"/>
    <w:rsid w:val="00163289"/>
    <w:rsid w:val="00171700"/>
    <w:rsid w:val="00171FF2"/>
    <w:rsid w:val="00182761"/>
    <w:rsid w:val="001829CF"/>
    <w:rsid w:val="00186AA2"/>
    <w:rsid w:val="001900EF"/>
    <w:rsid w:val="001914A3"/>
    <w:rsid w:val="001A0077"/>
    <w:rsid w:val="001A08FB"/>
    <w:rsid w:val="001A0DED"/>
    <w:rsid w:val="001A4A6C"/>
    <w:rsid w:val="001A65D1"/>
    <w:rsid w:val="001A6668"/>
    <w:rsid w:val="001B1182"/>
    <w:rsid w:val="001B2EE4"/>
    <w:rsid w:val="001B40E8"/>
    <w:rsid w:val="001C18D8"/>
    <w:rsid w:val="001C766C"/>
    <w:rsid w:val="001C7699"/>
    <w:rsid w:val="001C7C9F"/>
    <w:rsid w:val="001D08A5"/>
    <w:rsid w:val="001D586F"/>
    <w:rsid w:val="001E06DB"/>
    <w:rsid w:val="001E4CB8"/>
    <w:rsid w:val="001F2BF7"/>
    <w:rsid w:val="001F2E56"/>
    <w:rsid w:val="001F6E00"/>
    <w:rsid w:val="00202910"/>
    <w:rsid w:val="00205471"/>
    <w:rsid w:val="00210084"/>
    <w:rsid w:val="0021050E"/>
    <w:rsid w:val="00210A98"/>
    <w:rsid w:val="00210E17"/>
    <w:rsid w:val="00212284"/>
    <w:rsid w:val="002129E5"/>
    <w:rsid w:val="00217352"/>
    <w:rsid w:val="00220922"/>
    <w:rsid w:val="00220A7A"/>
    <w:rsid w:val="002251C2"/>
    <w:rsid w:val="0022623E"/>
    <w:rsid w:val="00230999"/>
    <w:rsid w:val="002313BE"/>
    <w:rsid w:val="002324C9"/>
    <w:rsid w:val="00234FEC"/>
    <w:rsid w:val="002405FD"/>
    <w:rsid w:val="00243F09"/>
    <w:rsid w:val="00246385"/>
    <w:rsid w:val="00246E66"/>
    <w:rsid w:val="002530A9"/>
    <w:rsid w:val="00253E5B"/>
    <w:rsid w:val="00255FCF"/>
    <w:rsid w:val="0025614E"/>
    <w:rsid w:val="0025799A"/>
    <w:rsid w:val="002631B0"/>
    <w:rsid w:val="00265680"/>
    <w:rsid w:val="00267819"/>
    <w:rsid w:val="00267865"/>
    <w:rsid w:val="002704FB"/>
    <w:rsid w:val="002710DF"/>
    <w:rsid w:val="0027349D"/>
    <w:rsid w:val="00277278"/>
    <w:rsid w:val="0028311B"/>
    <w:rsid w:val="00283E58"/>
    <w:rsid w:val="00286456"/>
    <w:rsid w:val="0028656A"/>
    <w:rsid w:val="002871F3"/>
    <w:rsid w:val="00287308"/>
    <w:rsid w:val="00290664"/>
    <w:rsid w:val="00290E36"/>
    <w:rsid w:val="00293608"/>
    <w:rsid w:val="00297C56"/>
    <w:rsid w:val="002A0AB9"/>
    <w:rsid w:val="002A3A05"/>
    <w:rsid w:val="002A671A"/>
    <w:rsid w:val="002B437A"/>
    <w:rsid w:val="002B6808"/>
    <w:rsid w:val="002C0508"/>
    <w:rsid w:val="002C0965"/>
    <w:rsid w:val="002C2F23"/>
    <w:rsid w:val="002C575D"/>
    <w:rsid w:val="002D267C"/>
    <w:rsid w:val="002D38D7"/>
    <w:rsid w:val="002E78F3"/>
    <w:rsid w:val="002E7DE8"/>
    <w:rsid w:val="002F13D9"/>
    <w:rsid w:val="002F23D7"/>
    <w:rsid w:val="002F3721"/>
    <w:rsid w:val="002F7199"/>
    <w:rsid w:val="002F7887"/>
    <w:rsid w:val="00301349"/>
    <w:rsid w:val="00304D51"/>
    <w:rsid w:val="00306842"/>
    <w:rsid w:val="0031334A"/>
    <w:rsid w:val="003162DC"/>
    <w:rsid w:val="00317745"/>
    <w:rsid w:val="00320803"/>
    <w:rsid w:val="003233B6"/>
    <w:rsid w:val="003235EA"/>
    <w:rsid w:val="00323869"/>
    <w:rsid w:val="00324166"/>
    <w:rsid w:val="003254D1"/>
    <w:rsid w:val="003264E2"/>
    <w:rsid w:val="0032669E"/>
    <w:rsid w:val="00327019"/>
    <w:rsid w:val="00330252"/>
    <w:rsid w:val="00333AF9"/>
    <w:rsid w:val="00333FF2"/>
    <w:rsid w:val="003419C7"/>
    <w:rsid w:val="003440F2"/>
    <w:rsid w:val="0034573A"/>
    <w:rsid w:val="003560D1"/>
    <w:rsid w:val="0035788E"/>
    <w:rsid w:val="003614F9"/>
    <w:rsid w:val="003631FF"/>
    <w:rsid w:val="00363938"/>
    <w:rsid w:val="003668A2"/>
    <w:rsid w:val="0037085D"/>
    <w:rsid w:val="00370D44"/>
    <w:rsid w:val="00372D02"/>
    <w:rsid w:val="00375334"/>
    <w:rsid w:val="00376832"/>
    <w:rsid w:val="00384C3B"/>
    <w:rsid w:val="003862A4"/>
    <w:rsid w:val="00386BEE"/>
    <w:rsid w:val="003904E3"/>
    <w:rsid w:val="00396557"/>
    <w:rsid w:val="003A50C7"/>
    <w:rsid w:val="003A5CE3"/>
    <w:rsid w:val="003A68FA"/>
    <w:rsid w:val="003B003B"/>
    <w:rsid w:val="003B1CF5"/>
    <w:rsid w:val="003B2D02"/>
    <w:rsid w:val="003B2ED2"/>
    <w:rsid w:val="003B3AF7"/>
    <w:rsid w:val="003B6357"/>
    <w:rsid w:val="003B680F"/>
    <w:rsid w:val="003B6C92"/>
    <w:rsid w:val="003B6D09"/>
    <w:rsid w:val="003B6F7D"/>
    <w:rsid w:val="003B6FE8"/>
    <w:rsid w:val="003C317C"/>
    <w:rsid w:val="003C4BB4"/>
    <w:rsid w:val="003C7E51"/>
    <w:rsid w:val="003D0C1F"/>
    <w:rsid w:val="003D263E"/>
    <w:rsid w:val="003D7213"/>
    <w:rsid w:val="003E0283"/>
    <w:rsid w:val="003E0990"/>
    <w:rsid w:val="003E1FBB"/>
    <w:rsid w:val="003E767B"/>
    <w:rsid w:val="003F1DE7"/>
    <w:rsid w:val="003F468A"/>
    <w:rsid w:val="003F5F42"/>
    <w:rsid w:val="003F6333"/>
    <w:rsid w:val="004005A0"/>
    <w:rsid w:val="0040188A"/>
    <w:rsid w:val="00402F33"/>
    <w:rsid w:val="00403538"/>
    <w:rsid w:val="00404218"/>
    <w:rsid w:val="00413B05"/>
    <w:rsid w:val="00414BA5"/>
    <w:rsid w:val="004156E7"/>
    <w:rsid w:val="00420464"/>
    <w:rsid w:val="00423A10"/>
    <w:rsid w:val="00424DF5"/>
    <w:rsid w:val="00425895"/>
    <w:rsid w:val="00425A8A"/>
    <w:rsid w:val="00425C7A"/>
    <w:rsid w:val="00425E45"/>
    <w:rsid w:val="00426C7A"/>
    <w:rsid w:val="00427E9D"/>
    <w:rsid w:val="00437569"/>
    <w:rsid w:val="00442602"/>
    <w:rsid w:val="00445C30"/>
    <w:rsid w:val="0044611A"/>
    <w:rsid w:val="00452F2A"/>
    <w:rsid w:val="00453DCC"/>
    <w:rsid w:val="00455D1A"/>
    <w:rsid w:val="00456429"/>
    <w:rsid w:val="00457F85"/>
    <w:rsid w:val="00463381"/>
    <w:rsid w:val="004640AA"/>
    <w:rsid w:val="00464915"/>
    <w:rsid w:val="00464F88"/>
    <w:rsid w:val="00465A5F"/>
    <w:rsid w:val="00467250"/>
    <w:rsid w:val="004712B9"/>
    <w:rsid w:val="00475380"/>
    <w:rsid w:val="00477BB3"/>
    <w:rsid w:val="00481E4F"/>
    <w:rsid w:val="00483606"/>
    <w:rsid w:val="0049063A"/>
    <w:rsid w:val="00494003"/>
    <w:rsid w:val="00495B99"/>
    <w:rsid w:val="004963E6"/>
    <w:rsid w:val="004A03FF"/>
    <w:rsid w:val="004A131F"/>
    <w:rsid w:val="004A1401"/>
    <w:rsid w:val="004A2EAE"/>
    <w:rsid w:val="004A37B6"/>
    <w:rsid w:val="004B0B08"/>
    <w:rsid w:val="004B7195"/>
    <w:rsid w:val="004B7E69"/>
    <w:rsid w:val="004C4EC7"/>
    <w:rsid w:val="004C4FEE"/>
    <w:rsid w:val="004C5DE9"/>
    <w:rsid w:val="004C6965"/>
    <w:rsid w:val="004C6BD2"/>
    <w:rsid w:val="004D366B"/>
    <w:rsid w:val="004D5EB5"/>
    <w:rsid w:val="004D61A8"/>
    <w:rsid w:val="004E7209"/>
    <w:rsid w:val="004E76AA"/>
    <w:rsid w:val="004F6F21"/>
    <w:rsid w:val="005019E7"/>
    <w:rsid w:val="0050253F"/>
    <w:rsid w:val="00502FC5"/>
    <w:rsid w:val="0050763F"/>
    <w:rsid w:val="00513F53"/>
    <w:rsid w:val="00515BAB"/>
    <w:rsid w:val="00515DC5"/>
    <w:rsid w:val="00520759"/>
    <w:rsid w:val="0052223C"/>
    <w:rsid w:val="005248D7"/>
    <w:rsid w:val="005248EB"/>
    <w:rsid w:val="00525123"/>
    <w:rsid w:val="00526B1C"/>
    <w:rsid w:val="00533086"/>
    <w:rsid w:val="005400FB"/>
    <w:rsid w:val="005419E4"/>
    <w:rsid w:val="00543731"/>
    <w:rsid w:val="005438BB"/>
    <w:rsid w:val="00547EF8"/>
    <w:rsid w:val="005526D1"/>
    <w:rsid w:val="00552915"/>
    <w:rsid w:val="00555491"/>
    <w:rsid w:val="00556DC0"/>
    <w:rsid w:val="005574A1"/>
    <w:rsid w:val="00557D2B"/>
    <w:rsid w:val="0056277F"/>
    <w:rsid w:val="00563EDD"/>
    <w:rsid w:val="00567B32"/>
    <w:rsid w:val="00573903"/>
    <w:rsid w:val="00576BE7"/>
    <w:rsid w:val="005808F3"/>
    <w:rsid w:val="00581D41"/>
    <w:rsid w:val="00583EDD"/>
    <w:rsid w:val="0058437C"/>
    <w:rsid w:val="005870E3"/>
    <w:rsid w:val="0059301D"/>
    <w:rsid w:val="005940FE"/>
    <w:rsid w:val="005A14F5"/>
    <w:rsid w:val="005A16F5"/>
    <w:rsid w:val="005A3C77"/>
    <w:rsid w:val="005A43A1"/>
    <w:rsid w:val="005A59DA"/>
    <w:rsid w:val="005B0A60"/>
    <w:rsid w:val="005B3D06"/>
    <w:rsid w:val="005B5791"/>
    <w:rsid w:val="005C1EFA"/>
    <w:rsid w:val="005C3864"/>
    <w:rsid w:val="005C5CF7"/>
    <w:rsid w:val="005C65B0"/>
    <w:rsid w:val="005C718B"/>
    <w:rsid w:val="005D5E3F"/>
    <w:rsid w:val="005E1A02"/>
    <w:rsid w:val="005E5C0D"/>
    <w:rsid w:val="005F279D"/>
    <w:rsid w:val="005F6442"/>
    <w:rsid w:val="005F6DDD"/>
    <w:rsid w:val="0060180D"/>
    <w:rsid w:val="0060193E"/>
    <w:rsid w:val="00604079"/>
    <w:rsid w:val="00605F08"/>
    <w:rsid w:val="00606D35"/>
    <w:rsid w:val="006071D8"/>
    <w:rsid w:val="00607426"/>
    <w:rsid w:val="0060775F"/>
    <w:rsid w:val="00620029"/>
    <w:rsid w:val="006200A6"/>
    <w:rsid w:val="00620DE1"/>
    <w:rsid w:val="006224A6"/>
    <w:rsid w:val="0062294B"/>
    <w:rsid w:val="00625186"/>
    <w:rsid w:val="006311DD"/>
    <w:rsid w:val="00632D16"/>
    <w:rsid w:val="00635CA6"/>
    <w:rsid w:val="006371D8"/>
    <w:rsid w:val="00637644"/>
    <w:rsid w:val="006378D9"/>
    <w:rsid w:val="006405A7"/>
    <w:rsid w:val="00641913"/>
    <w:rsid w:val="006433D3"/>
    <w:rsid w:val="00644A4B"/>
    <w:rsid w:val="0064606A"/>
    <w:rsid w:val="00650E76"/>
    <w:rsid w:val="00652594"/>
    <w:rsid w:val="006531CF"/>
    <w:rsid w:val="006533F8"/>
    <w:rsid w:val="00657150"/>
    <w:rsid w:val="00657D87"/>
    <w:rsid w:val="0066008F"/>
    <w:rsid w:val="00660838"/>
    <w:rsid w:val="00661B77"/>
    <w:rsid w:val="00666D38"/>
    <w:rsid w:val="00672090"/>
    <w:rsid w:val="00672D3B"/>
    <w:rsid w:val="00674668"/>
    <w:rsid w:val="00675BF1"/>
    <w:rsid w:val="00676382"/>
    <w:rsid w:val="00676A07"/>
    <w:rsid w:val="00680057"/>
    <w:rsid w:val="00682087"/>
    <w:rsid w:val="00683A08"/>
    <w:rsid w:val="00686ABB"/>
    <w:rsid w:val="00686BAE"/>
    <w:rsid w:val="00690B29"/>
    <w:rsid w:val="00692C39"/>
    <w:rsid w:val="00693F40"/>
    <w:rsid w:val="00695F92"/>
    <w:rsid w:val="00696751"/>
    <w:rsid w:val="0069795C"/>
    <w:rsid w:val="006A2C5E"/>
    <w:rsid w:val="006A390E"/>
    <w:rsid w:val="006B41C1"/>
    <w:rsid w:val="006B608F"/>
    <w:rsid w:val="006B6627"/>
    <w:rsid w:val="006B6D6E"/>
    <w:rsid w:val="006B6FC2"/>
    <w:rsid w:val="006C1054"/>
    <w:rsid w:val="006C22C1"/>
    <w:rsid w:val="006C2598"/>
    <w:rsid w:val="006C312D"/>
    <w:rsid w:val="006C4775"/>
    <w:rsid w:val="006D114F"/>
    <w:rsid w:val="006D12BE"/>
    <w:rsid w:val="006D27A2"/>
    <w:rsid w:val="006D2BF1"/>
    <w:rsid w:val="006D3CE0"/>
    <w:rsid w:val="006D3E72"/>
    <w:rsid w:val="006D7341"/>
    <w:rsid w:val="006E050C"/>
    <w:rsid w:val="006E241F"/>
    <w:rsid w:val="006E2725"/>
    <w:rsid w:val="006E2A0A"/>
    <w:rsid w:val="006F06FF"/>
    <w:rsid w:val="006F18CD"/>
    <w:rsid w:val="006F1A99"/>
    <w:rsid w:val="006F5E80"/>
    <w:rsid w:val="00701A64"/>
    <w:rsid w:val="00702D41"/>
    <w:rsid w:val="00705702"/>
    <w:rsid w:val="007111EB"/>
    <w:rsid w:val="0071129B"/>
    <w:rsid w:val="00711714"/>
    <w:rsid w:val="00711A16"/>
    <w:rsid w:val="007157B8"/>
    <w:rsid w:val="00720500"/>
    <w:rsid w:val="007236CE"/>
    <w:rsid w:val="00724059"/>
    <w:rsid w:val="00724EDB"/>
    <w:rsid w:val="00732288"/>
    <w:rsid w:val="00734BDF"/>
    <w:rsid w:val="007363AD"/>
    <w:rsid w:val="0073662D"/>
    <w:rsid w:val="0073695E"/>
    <w:rsid w:val="00736C93"/>
    <w:rsid w:val="007377C9"/>
    <w:rsid w:val="00740135"/>
    <w:rsid w:val="00740A1A"/>
    <w:rsid w:val="0074335F"/>
    <w:rsid w:val="00744894"/>
    <w:rsid w:val="0075050E"/>
    <w:rsid w:val="00752FD6"/>
    <w:rsid w:val="00753873"/>
    <w:rsid w:val="007558DC"/>
    <w:rsid w:val="007561AA"/>
    <w:rsid w:val="0076188B"/>
    <w:rsid w:val="00766157"/>
    <w:rsid w:val="007667EA"/>
    <w:rsid w:val="00766CDD"/>
    <w:rsid w:val="00766DFE"/>
    <w:rsid w:val="00770981"/>
    <w:rsid w:val="00770BA2"/>
    <w:rsid w:val="00771C99"/>
    <w:rsid w:val="007731A5"/>
    <w:rsid w:val="00774305"/>
    <w:rsid w:val="00775D84"/>
    <w:rsid w:val="00783006"/>
    <w:rsid w:val="007842BD"/>
    <w:rsid w:val="007852EB"/>
    <w:rsid w:val="007868A4"/>
    <w:rsid w:val="00791229"/>
    <w:rsid w:val="00793B18"/>
    <w:rsid w:val="00795438"/>
    <w:rsid w:val="00796299"/>
    <w:rsid w:val="00797507"/>
    <w:rsid w:val="007A21C2"/>
    <w:rsid w:val="007A2C13"/>
    <w:rsid w:val="007A3883"/>
    <w:rsid w:val="007A46EA"/>
    <w:rsid w:val="007A6B4C"/>
    <w:rsid w:val="007B33D4"/>
    <w:rsid w:val="007B4D7F"/>
    <w:rsid w:val="007C1AE2"/>
    <w:rsid w:val="007C3977"/>
    <w:rsid w:val="007C3F17"/>
    <w:rsid w:val="007C401A"/>
    <w:rsid w:val="007C5E1A"/>
    <w:rsid w:val="007C63D5"/>
    <w:rsid w:val="007D16C9"/>
    <w:rsid w:val="007D3784"/>
    <w:rsid w:val="007D66BD"/>
    <w:rsid w:val="007D67B3"/>
    <w:rsid w:val="007F0623"/>
    <w:rsid w:val="007F4737"/>
    <w:rsid w:val="007F4F32"/>
    <w:rsid w:val="007F7063"/>
    <w:rsid w:val="008012B3"/>
    <w:rsid w:val="008023BE"/>
    <w:rsid w:val="0080372A"/>
    <w:rsid w:val="00810EDB"/>
    <w:rsid w:val="00811331"/>
    <w:rsid w:val="00825F3D"/>
    <w:rsid w:val="00831304"/>
    <w:rsid w:val="00831685"/>
    <w:rsid w:val="008320AF"/>
    <w:rsid w:val="008346A3"/>
    <w:rsid w:val="0083690B"/>
    <w:rsid w:val="008373A8"/>
    <w:rsid w:val="00840175"/>
    <w:rsid w:val="00841508"/>
    <w:rsid w:val="00844842"/>
    <w:rsid w:val="00844E51"/>
    <w:rsid w:val="00852843"/>
    <w:rsid w:val="008610C4"/>
    <w:rsid w:val="00861D16"/>
    <w:rsid w:val="00865357"/>
    <w:rsid w:val="00871722"/>
    <w:rsid w:val="008728DC"/>
    <w:rsid w:val="00873A50"/>
    <w:rsid w:val="00877B07"/>
    <w:rsid w:val="00885131"/>
    <w:rsid w:val="0088618F"/>
    <w:rsid w:val="00890501"/>
    <w:rsid w:val="00891106"/>
    <w:rsid w:val="00893B43"/>
    <w:rsid w:val="00894507"/>
    <w:rsid w:val="008963A7"/>
    <w:rsid w:val="0089748C"/>
    <w:rsid w:val="008A0219"/>
    <w:rsid w:val="008A63A7"/>
    <w:rsid w:val="008A6EFB"/>
    <w:rsid w:val="008A7BA4"/>
    <w:rsid w:val="008B193B"/>
    <w:rsid w:val="008B526B"/>
    <w:rsid w:val="008B73FC"/>
    <w:rsid w:val="008C1DE1"/>
    <w:rsid w:val="008D050C"/>
    <w:rsid w:val="008D05C8"/>
    <w:rsid w:val="008D1352"/>
    <w:rsid w:val="008D1A5E"/>
    <w:rsid w:val="008E0120"/>
    <w:rsid w:val="008E0487"/>
    <w:rsid w:val="008E1D69"/>
    <w:rsid w:val="008E7130"/>
    <w:rsid w:val="008F3176"/>
    <w:rsid w:val="008F4F2B"/>
    <w:rsid w:val="008F6E89"/>
    <w:rsid w:val="00902C26"/>
    <w:rsid w:val="00903202"/>
    <w:rsid w:val="009047F0"/>
    <w:rsid w:val="00904F20"/>
    <w:rsid w:val="009110E5"/>
    <w:rsid w:val="00915E2D"/>
    <w:rsid w:val="00921A09"/>
    <w:rsid w:val="009254E6"/>
    <w:rsid w:val="00933882"/>
    <w:rsid w:val="00937181"/>
    <w:rsid w:val="0094646D"/>
    <w:rsid w:val="009610D6"/>
    <w:rsid w:val="0096150C"/>
    <w:rsid w:val="009629B0"/>
    <w:rsid w:val="009631FD"/>
    <w:rsid w:val="00963AE3"/>
    <w:rsid w:val="009660C4"/>
    <w:rsid w:val="00971130"/>
    <w:rsid w:val="00972040"/>
    <w:rsid w:val="009743E8"/>
    <w:rsid w:val="009805AF"/>
    <w:rsid w:val="00981F11"/>
    <w:rsid w:val="00982098"/>
    <w:rsid w:val="00983AAB"/>
    <w:rsid w:val="0098439D"/>
    <w:rsid w:val="009904DA"/>
    <w:rsid w:val="00993C90"/>
    <w:rsid w:val="0099756F"/>
    <w:rsid w:val="00997DB9"/>
    <w:rsid w:val="009A0FC1"/>
    <w:rsid w:val="009A1473"/>
    <w:rsid w:val="009A208A"/>
    <w:rsid w:val="009A4410"/>
    <w:rsid w:val="009A4ECB"/>
    <w:rsid w:val="009A6592"/>
    <w:rsid w:val="009A6F4F"/>
    <w:rsid w:val="009B0CA2"/>
    <w:rsid w:val="009B1409"/>
    <w:rsid w:val="009B2870"/>
    <w:rsid w:val="009B4119"/>
    <w:rsid w:val="009B4756"/>
    <w:rsid w:val="009C00B2"/>
    <w:rsid w:val="009C35EC"/>
    <w:rsid w:val="009C3E16"/>
    <w:rsid w:val="009C4995"/>
    <w:rsid w:val="009C609C"/>
    <w:rsid w:val="009C7D20"/>
    <w:rsid w:val="009D051C"/>
    <w:rsid w:val="009D4FE2"/>
    <w:rsid w:val="009D71CE"/>
    <w:rsid w:val="009E114E"/>
    <w:rsid w:val="009E2BC2"/>
    <w:rsid w:val="009E4FAC"/>
    <w:rsid w:val="009F2EE7"/>
    <w:rsid w:val="009F4043"/>
    <w:rsid w:val="009F62F1"/>
    <w:rsid w:val="009F70C2"/>
    <w:rsid w:val="009F7F67"/>
    <w:rsid w:val="00A02949"/>
    <w:rsid w:val="00A05585"/>
    <w:rsid w:val="00A05728"/>
    <w:rsid w:val="00A102AF"/>
    <w:rsid w:val="00A11C8C"/>
    <w:rsid w:val="00A11E0C"/>
    <w:rsid w:val="00A14293"/>
    <w:rsid w:val="00A1523E"/>
    <w:rsid w:val="00A16347"/>
    <w:rsid w:val="00A26353"/>
    <w:rsid w:val="00A27E5E"/>
    <w:rsid w:val="00A3268F"/>
    <w:rsid w:val="00A33818"/>
    <w:rsid w:val="00A352A9"/>
    <w:rsid w:val="00A35E73"/>
    <w:rsid w:val="00A40A54"/>
    <w:rsid w:val="00A4191A"/>
    <w:rsid w:val="00A4339B"/>
    <w:rsid w:val="00A46B07"/>
    <w:rsid w:val="00A4724D"/>
    <w:rsid w:val="00A47CDB"/>
    <w:rsid w:val="00A50024"/>
    <w:rsid w:val="00A5020D"/>
    <w:rsid w:val="00A5169C"/>
    <w:rsid w:val="00A56747"/>
    <w:rsid w:val="00A57DCC"/>
    <w:rsid w:val="00A608B3"/>
    <w:rsid w:val="00A6792D"/>
    <w:rsid w:val="00A70CCD"/>
    <w:rsid w:val="00A7795E"/>
    <w:rsid w:val="00A77A75"/>
    <w:rsid w:val="00A80BC5"/>
    <w:rsid w:val="00A81C39"/>
    <w:rsid w:val="00A850A5"/>
    <w:rsid w:val="00A86ACA"/>
    <w:rsid w:val="00A97457"/>
    <w:rsid w:val="00AB0525"/>
    <w:rsid w:val="00AB1CB0"/>
    <w:rsid w:val="00AB2B1F"/>
    <w:rsid w:val="00AB462B"/>
    <w:rsid w:val="00AB5AD2"/>
    <w:rsid w:val="00AB6B99"/>
    <w:rsid w:val="00AB73FB"/>
    <w:rsid w:val="00AB78F1"/>
    <w:rsid w:val="00AB796C"/>
    <w:rsid w:val="00AC06AB"/>
    <w:rsid w:val="00AC35DC"/>
    <w:rsid w:val="00AC40B8"/>
    <w:rsid w:val="00AC61CA"/>
    <w:rsid w:val="00AD0254"/>
    <w:rsid w:val="00AD0A15"/>
    <w:rsid w:val="00AD18AA"/>
    <w:rsid w:val="00AD20EA"/>
    <w:rsid w:val="00AD2E46"/>
    <w:rsid w:val="00AD3644"/>
    <w:rsid w:val="00AD4A85"/>
    <w:rsid w:val="00AD6DAB"/>
    <w:rsid w:val="00AD6E68"/>
    <w:rsid w:val="00AD6EC6"/>
    <w:rsid w:val="00AE5584"/>
    <w:rsid w:val="00AE6D05"/>
    <w:rsid w:val="00AE6F91"/>
    <w:rsid w:val="00AF0718"/>
    <w:rsid w:val="00AF5F40"/>
    <w:rsid w:val="00AF5FDD"/>
    <w:rsid w:val="00AF74E3"/>
    <w:rsid w:val="00B0309D"/>
    <w:rsid w:val="00B03AE6"/>
    <w:rsid w:val="00B04045"/>
    <w:rsid w:val="00B05F43"/>
    <w:rsid w:val="00B061A8"/>
    <w:rsid w:val="00B112C9"/>
    <w:rsid w:val="00B12C4B"/>
    <w:rsid w:val="00B146A4"/>
    <w:rsid w:val="00B22906"/>
    <w:rsid w:val="00B4267A"/>
    <w:rsid w:val="00B479BC"/>
    <w:rsid w:val="00B5330B"/>
    <w:rsid w:val="00B567D4"/>
    <w:rsid w:val="00B57952"/>
    <w:rsid w:val="00B67585"/>
    <w:rsid w:val="00B67A49"/>
    <w:rsid w:val="00B67A5A"/>
    <w:rsid w:val="00B7330F"/>
    <w:rsid w:val="00B74AF6"/>
    <w:rsid w:val="00B7781E"/>
    <w:rsid w:val="00B77FA9"/>
    <w:rsid w:val="00B8165B"/>
    <w:rsid w:val="00B82914"/>
    <w:rsid w:val="00B83F19"/>
    <w:rsid w:val="00B8434E"/>
    <w:rsid w:val="00B84A61"/>
    <w:rsid w:val="00B864D3"/>
    <w:rsid w:val="00B87967"/>
    <w:rsid w:val="00B902DE"/>
    <w:rsid w:val="00B967FA"/>
    <w:rsid w:val="00B96D97"/>
    <w:rsid w:val="00BA281F"/>
    <w:rsid w:val="00BB08A1"/>
    <w:rsid w:val="00BB08B3"/>
    <w:rsid w:val="00BB0A90"/>
    <w:rsid w:val="00BB316D"/>
    <w:rsid w:val="00BB5527"/>
    <w:rsid w:val="00BB6694"/>
    <w:rsid w:val="00BC07A9"/>
    <w:rsid w:val="00BC1BC5"/>
    <w:rsid w:val="00BC3BA5"/>
    <w:rsid w:val="00BC43C0"/>
    <w:rsid w:val="00BC5450"/>
    <w:rsid w:val="00BC6347"/>
    <w:rsid w:val="00BD3A5F"/>
    <w:rsid w:val="00BD6853"/>
    <w:rsid w:val="00BE10C3"/>
    <w:rsid w:val="00BE391A"/>
    <w:rsid w:val="00BE6295"/>
    <w:rsid w:val="00BE68A4"/>
    <w:rsid w:val="00BE7DB4"/>
    <w:rsid w:val="00BF01F8"/>
    <w:rsid w:val="00BF047F"/>
    <w:rsid w:val="00BF054B"/>
    <w:rsid w:val="00BF134D"/>
    <w:rsid w:val="00BF7136"/>
    <w:rsid w:val="00BF750B"/>
    <w:rsid w:val="00BF7849"/>
    <w:rsid w:val="00C0061D"/>
    <w:rsid w:val="00C01590"/>
    <w:rsid w:val="00C01E5D"/>
    <w:rsid w:val="00C03668"/>
    <w:rsid w:val="00C056E6"/>
    <w:rsid w:val="00C059FD"/>
    <w:rsid w:val="00C06373"/>
    <w:rsid w:val="00C10618"/>
    <w:rsid w:val="00C136AF"/>
    <w:rsid w:val="00C14CE4"/>
    <w:rsid w:val="00C14CE6"/>
    <w:rsid w:val="00C1572C"/>
    <w:rsid w:val="00C162A9"/>
    <w:rsid w:val="00C20DEA"/>
    <w:rsid w:val="00C22121"/>
    <w:rsid w:val="00C30B76"/>
    <w:rsid w:val="00C366BA"/>
    <w:rsid w:val="00C4057C"/>
    <w:rsid w:val="00C41E13"/>
    <w:rsid w:val="00C468B1"/>
    <w:rsid w:val="00C47427"/>
    <w:rsid w:val="00C50EFE"/>
    <w:rsid w:val="00C52165"/>
    <w:rsid w:val="00C5294E"/>
    <w:rsid w:val="00C5612D"/>
    <w:rsid w:val="00C56BCA"/>
    <w:rsid w:val="00C56FDB"/>
    <w:rsid w:val="00C57159"/>
    <w:rsid w:val="00C57C9D"/>
    <w:rsid w:val="00C601A0"/>
    <w:rsid w:val="00C60B59"/>
    <w:rsid w:val="00C615E7"/>
    <w:rsid w:val="00C6435C"/>
    <w:rsid w:val="00C660B4"/>
    <w:rsid w:val="00C66265"/>
    <w:rsid w:val="00C66A09"/>
    <w:rsid w:val="00C73F7B"/>
    <w:rsid w:val="00C77996"/>
    <w:rsid w:val="00C820B9"/>
    <w:rsid w:val="00C83C89"/>
    <w:rsid w:val="00C857E5"/>
    <w:rsid w:val="00CA0FEA"/>
    <w:rsid w:val="00CA3B34"/>
    <w:rsid w:val="00CA7508"/>
    <w:rsid w:val="00CA7821"/>
    <w:rsid w:val="00CA7CA2"/>
    <w:rsid w:val="00CB1349"/>
    <w:rsid w:val="00CB1CD9"/>
    <w:rsid w:val="00CB1EE0"/>
    <w:rsid w:val="00CB639C"/>
    <w:rsid w:val="00CB7E22"/>
    <w:rsid w:val="00CC5FB8"/>
    <w:rsid w:val="00CC6AD7"/>
    <w:rsid w:val="00CD0187"/>
    <w:rsid w:val="00CD04B2"/>
    <w:rsid w:val="00CD0C0C"/>
    <w:rsid w:val="00CD0E44"/>
    <w:rsid w:val="00CD28FA"/>
    <w:rsid w:val="00CD4044"/>
    <w:rsid w:val="00CD7324"/>
    <w:rsid w:val="00CE0019"/>
    <w:rsid w:val="00CE0963"/>
    <w:rsid w:val="00CE1CEB"/>
    <w:rsid w:val="00CE29D3"/>
    <w:rsid w:val="00CE612A"/>
    <w:rsid w:val="00CF0A66"/>
    <w:rsid w:val="00CF2C49"/>
    <w:rsid w:val="00CF491F"/>
    <w:rsid w:val="00CF5ADD"/>
    <w:rsid w:val="00D0370C"/>
    <w:rsid w:val="00D1066E"/>
    <w:rsid w:val="00D1727A"/>
    <w:rsid w:val="00D204F2"/>
    <w:rsid w:val="00D21672"/>
    <w:rsid w:val="00D24971"/>
    <w:rsid w:val="00D249FC"/>
    <w:rsid w:val="00D24FCF"/>
    <w:rsid w:val="00D318DE"/>
    <w:rsid w:val="00D3431B"/>
    <w:rsid w:val="00D3555E"/>
    <w:rsid w:val="00D4063A"/>
    <w:rsid w:val="00D4104F"/>
    <w:rsid w:val="00D41B5F"/>
    <w:rsid w:val="00D45225"/>
    <w:rsid w:val="00D46A73"/>
    <w:rsid w:val="00D47EB2"/>
    <w:rsid w:val="00D5099D"/>
    <w:rsid w:val="00D556DB"/>
    <w:rsid w:val="00D55F00"/>
    <w:rsid w:val="00D5740E"/>
    <w:rsid w:val="00D60E90"/>
    <w:rsid w:val="00D62429"/>
    <w:rsid w:val="00D63873"/>
    <w:rsid w:val="00D63CC5"/>
    <w:rsid w:val="00D643EF"/>
    <w:rsid w:val="00D655F4"/>
    <w:rsid w:val="00D65B12"/>
    <w:rsid w:val="00D70D6C"/>
    <w:rsid w:val="00D71ECF"/>
    <w:rsid w:val="00D71FF7"/>
    <w:rsid w:val="00D72958"/>
    <w:rsid w:val="00D72C92"/>
    <w:rsid w:val="00D77441"/>
    <w:rsid w:val="00D80965"/>
    <w:rsid w:val="00D82CB0"/>
    <w:rsid w:val="00D83154"/>
    <w:rsid w:val="00D84785"/>
    <w:rsid w:val="00D876BF"/>
    <w:rsid w:val="00D87FE8"/>
    <w:rsid w:val="00D94215"/>
    <w:rsid w:val="00D979AC"/>
    <w:rsid w:val="00DA0722"/>
    <w:rsid w:val="00DA1B92"/>
    <w:rsid w:val="00DA353D"/>
    <w:rsid w:val="00DA6FF0"/>
    <w:rsid w:val="00DB15E1"/>
    <w:rsid w:val="00DB5CB4"/>
    <w:rsid w:val="00DB74FB"/>
    <w:rsid w:val="00DC1337"/>
    <w:rsid w:val="00DC4E3B"/>
    <w:rsid w:val="00DC4F2D"/>
    <w:rsid w:val="00DC5D5B"/>
    <w:rsid w:val="00DD228B"/>
    <w:rsid w:val="00DD3C4E"/>
    <w:rsid w:val="00DD47B4"/>
    <w:rsid w:val="00DD5C9C"/>
    <w:rsid w:val="00DE5C3F"/>
    <w:rsid w:val="00DE6D99"/>
    <w:rsid w:val="00DF0360"/>
    <w:rsid w:val="00DF3C85"/>
    <w:rsid w:val="00DF448F"/>
    <w:rsid w:val="00DF5106"/>
    <w:rsid w:val="00DF717D"/>
    <w:rsid w:val="00E04634"/>
    <w:rsid w:val="00E04818"/>
    <w:rsid w:val="00E0504B"/>
    <w:rsid w:val="00E05562"/>
    <w:rsid w:val="00E07D0D"/>
    <w:rsid w:val="00E12FF7"/>
    <w:rsid w:val="00E137CC"/>
    <w:rsid w:val="00E142D3"/>
    <w:rsid w:val="00E25D12"/>
    <w:rsid w:val="00E27232"/>
    <w:rsid w:val="00E27D27"/>
    <w:rsid w:val="00E33566"/>
    <w:rsid w:val="00E33795"/>
    <w:rsid w:val="00E33D9D"/>
    <w:rsid w:val="00E35393"/>
    <w:rsid w:val="00E37407"/>
    <w:rsid w:val="00E43DFF"/>
    <w:rsid w:val="00E4510B"/>
    <w:rsid w:val="00E46370"/>
    <w:rsid w:val="00E47AF8"/>
    <w:rsid w:val="00E51847"/>
    <w:rsid w:val="00E545F7"/>
    <w:rsid w:val="00E63319"/>
    <w:rsid w:val="00E6491B"/>
    <w:rsid w:val="00E65846"/>
    <w:rsid w:val="00E678AF"/>
    <w:rsid w:val="00E739B2"/>
    <w:rsid w:val="00E74A11"/>
    <w:rsid w:val="00E75341"/>
    <w:rsid w:val="00E75CE6"/>
    <w:rsid w:val="00E83253"/>
    <w:rsid w:val="00E93479"/>
    <w:rsid w:val="00E95618"/>
    <w:rsid w:val="00E95F9D"/>
    <w:rsid w:val="00E96BA7"/>
    <w:rsid w:val="00E97B30"/>
    <w:rsid w:val="00EA2F30"/>
    <w:rsid w:val="00EA6087"/>
    <w:rsid w:val="00EA6D6E"/>
    <w:rsid w:val="00EB6EE1"/>
    <w:rsid w:val="00EC0AC7"/>
    <w:rsid w:val="00EC3088"/>
    <w:rsid w:val="00ED3223"/>
    <w:rsid w:val="00ED32B0"/>
    <w:rsid w:val="00ED4012"/>
    <w:rsid w:val="00EF213F"/>
    <w:rsid w:val="00EF2CE8"/>
    <w:rsid w:val="00F0033E"/>
    <w:rsid w:val="00F00789"/>
    <w:rsid w:val="00F0168D"/>
    <w:rsid w:val="00F020E1"/>
    <w:rsid w:val="00F049DC"/>
    <w:rsid w:val="00F06EEC"/>
    <w:rsid w:val="00F107A7"/>
    <w:rsid w:val="00F11AA7"/>
    <w:rsid w:val="00F132FC"/>
    <w:rsid w:val="00F14867"/>
    <w:rsid w:val="00F17834"/>
    <w:rsid w:val="00F20DED"/>
    <w:rsid w:val="00F23E40"/>
    <w:rsid w:val="00F23E92"/>
    <w:rsid w:val="00F31270"/>
    <w:rsid w:val="00F3155B"/>
    <w:rsid w:val="00F3284A"/>
    <w:rsid w:val="00F330FF"/>
    <w:rsid w:val="00F40C80"/>
    <w:rsid w:val="00F40FC5"/>
    <w:rsid w:val="00F41537"/>
    <w:rsid w:val="00F42215"/>
    <w:rsid w:val="00F45F68"/>
    <w:rsid w:val="00F54573"/>
    <w:rsid w:val="00F54606"/>
    <w:rsid w:val="00F54A33"/>
    <w:rsid w:val="00F5598A"/>
    <w:rsid w:val="00F6050D"/>
    <w:rsid w:val="00F61612"/>
    <w:rsid w:val="00F61831"/>
    <w:rsid w:val="00F63370"/>
    <w:rsid w:val="00F65A5D"/>
    <w:rsid w:val="00F758C8"/>
    <w:rsid w:val="00F818BB"/>
    <w:rsid w:val="00F828C7"/>
    <w:rsid w:val="00F83E90"/>
    <w:rsid w:val="00F85B53"/>
    <w:rsid w:val="00F85D2B"/>
    <w:rsid w:val="00F8634B"/>
    <w:rsid w:val="00F931DE"/>
    <w:rsid w:val="00F944AC"/>
    <w:rsid w:val="00F9482A"/>
    <w:rsid w:val="00F948D5"/>
    <w:rsid w:val="00FA3C34"/>
    <w:rsid w:val="00FA6C48"/>
    <w:rsid w:val="00FA6D9E"/>
    <w:rsid w:val="00FB098D"/>
    <w:rsid w:val="00FB5CD5"/>
    <w:rsid w:val="00FB6058"/>
    <w:rsid w:val="00FB6407"/>
    <w:rsid w:val="00FC0E28"/>
    <w:rsid w:val="00FC473A"/>
    <w:rsid w:val="00FC62AC"/>
    <w:rsid w:val="00FC7891"/>
    <w:rsid w:val="00FD13C6"/>
    <w:rsid w:val="00FD23CE"/>
    <w:rsid w:val="00FE2D37"/>
    <w:rsid w:val="00FE6AD7"/>
    <w:rsid w:val="00FF07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ersonName"/>
  <w:smartTagType w:namespaceuri="urn:schemas-microsoft-com:office:smarttags" w:name="State"/>
  <w:smartTagType w:namespaceuri="urn:schemas-microsoft-com:office:smarttags" w:name="country-region"/>
  <w:smartTagType w:namespaceuri="urn:schemas-microsoft-com:office:smarttags" w:name="place"/>
  <w:shapeDefaults>
    <o:shapedefaults v:ext="edit" spidmax="16385"/>
    <o:shapelayout v:ext="edit">
      <o:idmap v:ext="edit" data="1"/>
    </o:shapelayout>
  </w:shapeDefaults>
  <w:decimalSymbol w:val="."/>
  <w:listSeparator w:val=","/>
  <w14:docId w14:val="7F69D035"/>
  <w15:docId w15:val="{FED9C422-E9A9-4ADF-B5D5-FB29E803A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uiPriority="9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99"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2F3721"/>
    <w:pPr>
      <w:spacing w:before="200"/>
      <w:jc w:val="both"/>
    </w:pPr>
    <w:rPr>
      <w:sz w:val="24"/>
      <w:szCs w:val="24"/>
    </w:rPr>
  </w:style>
  <w:style w:type="paragraph" w:styleId="Heading1">
    <w:name w:val="heading 1"/>
    <w:aliases w:val="c"/>
    <w:basedOn w:val="Normal"/>
    <w:next w:val="Normal"/>
    <w:qFormat/>
    <w:rsid w:val="002F3721"/>
    <w:pPr>
      <w:keepNext/>
      <w:spacing w:before="240"/>
      <w:outlineLvl w:val="0"/>
    </w:pPr>
    <w:rPr>
      <w:rFonts w:ascii="Arial" w:hAnsi="Arial" w:cs="Arial"/>
      <w:b/>
      <w:bCs/>
      <w:kern w:val="32"/>
      <w:sz w:val="32"/>
      <w:szCs w:val="32"/>
    </w:rPr>
  </w:style>
  <w:style w:type="paragraph" w:styleId="Heading2">
    <w:name w:val="heading 2"/>
    <w:aliases w:val="p"/>
    <w:basedOn w:val="Normal"/>
    <w:next w:val="Normal"/>
    <w:link w:val="Heading2Char"/>
    <w:qFormat/>
    <w:rsid w:val="002F3721"/>
    <w:pPr>
      <w:keepNext/>
      <w:spacing w:before="240"/>
      <w:outlineLvl w:val="1"/>
    </w:pPr>
    <w:rPr>
      <w:rFonts w:ascii="Arial" w:hAnsi="Arial" w:cs="Arial"/>
      <w:b/>
      <w:bCs/>
      <w:i/>
      <w:iCs/>
      <w:sz w:val="28"/>
      <w:szCs w:val="28"/>
    </w:rPr>
  </w:style>
  <w:style w:type="paragraph" w:styleId="Heading3">
    <w:name w:val="heading 3"/>
    <w:aliases w:val="h3"/>
    <w:basedOn w:val="Normal"/>
    <w:next w:val="Normal"/>
    <w:link w:val="Heading3Char"/>
    <w:qFormat/>
    <w:rsid w:val="002F3721"/>
    <w:pPr>
      <w:keepNext/>
      <w:spacing w:before="240"/>
      <w:outlineLvl w:val="2"/>
    </w:pPr>
    <w:rPr>
      <w:rFonts w:ascii="Arial" w:hAnsi="Arial" w:cs="Arial"/>
      <w:b/>
      <w:bCs/>
      <w:sz w:val="26"/>
      <w:szCs w:val="26"/>
    </w:rPr>
  </w:style>
  <w:style w:type="paragraph" w:styleId="Heading4">
    <w:name w:val="heading 4"/>
    <w:aliases w:val="h4"/>
    <w:basedOn w:val="Normal"/>
    <w:next w:val="Normal"/>
    <w:qFormat/>
    <w:rsid w:val="002F3721"/>
    <w:pPr>
      <w:keepNext/>
      <w:spacing w:before="240"/>
      <w:outlineLvl w:val="3"/>
    </w:pPr>
    <w:rPr>
      <w:b/>
      <w:bCs/>
      <w:sz w:val="28"/>
      <w:szCs w:val="28"/>
    </w:rPr>
  </w:style>
  <w:style w:type="paragraph" w:styleId="Heading5">
    <w:name w:val="heading 5"/>
    <w:aliases w:val="sh,s"/>
    <w:basedOn w:val="Normal"/>
    <w:next w:val="Normal"/>
    <w:qFormat/>
    <w:rsid w:val="002251C2"/>
    <w:pPr>
      <w:outlineLvl w:val="4"/>
    </w:pPr>
  </w:style>
  <w:style w:type="paragraph" w:styleId="Heading6">
    <w:name w:val="heading 6"/>
    <w:basedOn w:val="Normal"/>
    <w:next w:val="Normal"/>
    <w:qFormat/>
    <w:rsid w:val="002251C2"/>
    <w:pPr>
      <w:outlineLvl w:val="5"/>
    </w:pPr>
  </w:style>
  <w:style w:type="paragraph" w:styleId="Heading7">
    <w:name w:val="heading 7"/>
    <w:basedOn w:val="Normal"/>
    <w:next w:val="Normal"/>
    <w:qFormat/>
    <w:rsid w:val="002251C2"/>
    <w:pPr>
      <w:numPr>
        <w:ilvl w:val="12"/>
      </w:numPr>
      <w:outlineLvl w:val="6"/>
    </w:pPr>
  </w:style>
  <w:style w:type="paragraph" w:styleId="Heading8">
    <w:name w:val="heading 8"/>
    <w:basedOn w:val="Normal"/>
    <w:next w:val="Normal"/>
    <w:qFormat/>
    <w:rsid w:val="002251C2"/>
    <w:pPr>
      <w:outlineLvl w:val="7"/>
    </w:pPr>
  </w:style>
  <w:style w:type="paragraph" w:styleId="Heading9">
    <w:name w:val="heading 9"/>
    <w:basedOn w:val="Normal"/>
    <w:next w:val="Normal"/>
    <w:qFormat/>
    <w:rsid w:val="002251C2"/>
    <w:pPr>
      <w:outlineLvl w:val="8"/>
    </w:pPr>
  </w:style>
  <w:style w:type="character" w:default="1" w:styleId="DefaultParagraphFont">
    <w:name w:val="Default Paragraph Font"/>
    <w:uiPriority w:val="1"/>
    <w:semiHidden/>
    <w:unhideWhenUsed/>
    <w:rsid w:val="002F372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F3721"/>
  </w:style>
  <w:style w:type="paragraph" w:customStyle="1" w:styleId="Heading">
    <w:name w:val="Heading"/>
    <w:basedOn w:val="Normal"/>
    <w:next w:val="BodyText"/>
    <w:rsid w:val="005526D1"/>
    <w:pPr>
      <w:keepNext/>
      <w:spacing w:before="240" w:after="120"/>
    </w:pPr>
    <w:rPr>
      <w:rFonts w:ascii="Arial" w:eastAsia="Arial Unicode MS" w:hAnsi="Arial" w:cs="Tahoma"/>
      <w:sz w:val="28"/>
      <w:szCs w:val="28"/>
    </w:rPr>
  </w:style>
  <w:style w:type="paragraph" w:styleId="BodyText">
    <w:name w:val="Body Text"/>
    <w:basedOn w:val="Normal"/>
    <w:semiHidden/>
    <w:rsid w:val="002251C2"/>
    <w:pPr>
      <w:spacing w:after="120"/>
    </w:pPr>
  </w:style>
  <w:style w:type="paragraph" w:styleId="List">
    <w:name w:val="List"/>
    <w:basedOn w:val="Normal"/>
    <w:semiHidden/>
    <w:rsid w:val="002251C2"/>
    <w:pPr>
      <w:ind w:left="283" w:hanging="283"/>
    </w:pPr>
  </w:style>
  <w:style w:type="paragraph" w:styleId="Caption">
    <w:name w:val="caption"/>
    <w:basedOn w:val="Normal"/>
    <w:qFormat/>
    <w:rsid w:val="005526D1"/>
    <w:pPr>
      <w:spacing w:before="120" w:after="120"/>
    </w:pPr>
    <w:rPr>
      <w:rFonts w:cs="Tahoma"/>
      <w:i/>
      <w:iCs/>
    </w:rPr>
  </w:style>
  <w:style w:type="paragraph" w:customStyle="1" w:styleId="Index">
    <w:name w:val="Index"/>
    <w:basedOn w:val="Normal"/>
    <w:rsid w:val="005526D1"/>
    <w:rPr>
      <w:rFonts w:cs="Tahoma"/>
    </w:rPr>
  </w:style>
  <w:style w:type="paragraph" w:customStyle="1" w:styleId="Identifier">
    <w:name w:val="Identifier"/>
    <w:basedOn w:val="Normal"/>
    <w:next w:val="Normal"/>
    <w:rsid w:val="002251C2"/>
    <w:pPr>
      <w:jc w:val="left"/>
    </w:pPr>
  </w:style>
  <w:style w:type="paragraph" w:customStyle="1" w:styleId="SectionAct">
    <w:name w:val="SectionAct"/>
    <w:basedOn w:val="Normal"/>
    <w:next w:val="Normal"/>
    <w:rsid w:val="002251C2"/>
    <w:pPr>
      <w:spacing w:after="310"/>
      <w:jc w:val="left"/>
    </w:pPr>
  </w:style>
  <w:style w:type="paragraph" w:customStyle="1" w:styleId="Party">
    <w:name w:val="Party"/>
    <w:basedOn w:val="Normal"/>
    <w:next w:val="Normal"/>
    <w:rsid w:val="002251C2"/>
    <w:pPr>
      <w:spacing w:line="360" w:lineRule="exact"/>
      <w:jc w:val="left"/>
    </w:pPr>
    <w:rPr>
      <w:b/>
      <w:sz w:val="28"/>
    </w:rPr>
  </w:style>
  <w:style w:type="paragraph" w:customStyle="1" w:styleId="Act">
    <w:name w:val="Act"/>
    <w:basedOn w:val="Normal"/>
    <w:next w:val="Normal"/>
    <w:rsid w:val="002251C2"/>
    <w:pPr>
      <w:spacing w:before="240" w:line="270" w:lineRule="exact"/>
      <w:jc w:val="left"/>
    </w:pPr>
    <w:rPr>
      <w:i/>
    </w:rPr>
  </w:style>
  <w:style w:type="paragraph" w:customStyle="1" w:styleId="MatterNo">
    <w:name w:val="MatterNo."/>
    <w:basedOn w:val="Normal"/>
    <w:next w:val="Normal"/>
    <w:rsid w:val="002251C2"/>
    <w:pPr>
      <w:spacing w:after="170" w:line="280" w:lineRule="exact"/>
      <w:jc w:val="left"/>
    </w:pPr>
  </w:style>
  <w:style w:type="paragraph" w:customStyle="1" w:styleId="PlaceDateSigned">
    <w:name w:val="PlaceDateSigned"/>
    <w:basedOn w:val="Normal"/>
    <w:next w:val="Normal"/>
    <w:rsid w:val="002251C2"/>
    <w:pPr>
      <w:spacing w:before="140" w:after="170"/>
      <w:jc w:val="right"/>
    </w:pPr>
    <w:rPr>
      <w:caps/>
    </w:rPr>
  </w:style>
  <w:style w:type="paragraph" w:customStyle="1" w:styleId="Member">
    <w:name w:val="Member"/>
    <w:basedOn w:val="Normal"/>
    <w:next w:val="Normal"/>
    <w:rsid w:val="002251C2"/>
    <w:pPr>
      <w:spacing w:before="140" w:after="170"/>
      <w:jc w:val="left"/>
    </w:pPr>
    <w:rPr>
      <w:caps/>
    </w:rPr>
  </w:style>
  <w:style w:type="paragraph" w:customStyle="1" w:styleId="Subject">
    <w:name w:val="Subject"/>
    <w:basedOn w:val="Normal"/>
    <w:next w:val="Normal"/>
    <w:rsid w:val="002251C2"/>
    <w:pPr>
      <w:spacing w:line="270" w:lineRule="exact"/>
      <w:jc w:val="left"/>
    </w:pPr>
    <w:rPr>
      <w:i/>
    </w:rPr>
  </w:style>
  <w:style w:type="paragraph" w:styleId="Header">
    <w:name w:val="header"/>
    <w:basedOn w:val="Normal"/>
    <w:rsid w:val="002F3721"/>
    <w:pPr>
      <w:tabs>
        <w:tab w:val="center" w:pos="4153"/>
        <w:tab w:val="right" w:pos="8306"/>
      </w:tabs>
    </w:pPr>
  </w:style>
  <w:style w:type="paragraph" w:styleId="Footer">
    <w:name w:val="footer"/>
    <w:basedOn w:val="Normal"/>
    <w:rsid w:val="002F3721"/>
    <w:pPr>
      <w:tabs>
        <w:tab w:val="center" w:pos="4153"/>
        <w:tab w:val="right" w:pos="8306"/>
      </w:tabs>
    </w:pPr>
  </w:style>
  <w:style w:type="paragraph" w:customStyle="1" w:styleId="Quote-2">
    <w:name w:val="Quote-2"/>
    <w:basedOn w:val="Normal"/>
    <w:next w:val="Normal"/>
    <w:rsid w:val="002251C2"/>
    <w:pPr>
      <w:ind w:left="1417" w:hanging="113"/>
    </w:pPr>
  </w:style>
  <w:style w:type="paragraph" w:customStyle="1" w:styleId="Quote-1">
    <w:name w:val="Quote-1"/>
    <w:basedOn w:val="Normal"/>
    <w:next w:val="Normal"/>
    <w:rsid w:val="002251C2"/>
    <w:pPr>
      <w:ind w:left="680" w:hanging="113"/>
    </w:pPr>
  </w:style>
  <w:style w:type="paragraph" w:customStyle="1" w:styleId="Level2-Bold">
    <w:name w:val="Level 2-Bold"/>
    <w:basedOn w:val="Normal"/>
    <w:next w:val="Normal"/>
    <w:link w:val="Level2-BoldChar"/>
    <w:rsid w:val="002F3721"/>
    <w:pPr>
      <w:spacing w:line="270" w:lineRule="exact"/>
      <w:ind w:left="851" w:hanging="851"/>
      <w:outlineLvl w:val="1"/>
    </w:pPr>
    <w:rPr>
      <w:b/>
      <w:sz w:val="22"/>
      <w:szCs w:val="20"/>
      <w:lang w:val="en-GB" w:eastAsia="en-US"/>
    </w:rPr>
  </w:style>
  <w:style w:type="paragraph" w:customStyle="1" w:styleId="Level3-Bold">
    <w:name w:val="Level 3-Bold"/>
    <w:basedOn w:val="Normal"/>
    <w:next w:val="Normal"/>
    <w:link w:val="Level3-BoldChar"/>
    <w:rsid w:val="002251C2"/>
    <w:pPr>
      <w:ind w:left="851" w:hanging="851"/>
      <w:outlineLvl w:val="2"/>
    </w:pPr>
    <w:rPr>
      <w:b/>
    </w:rPr>
  </w:style>
  <w:style w:type="paragraph" w:customStyle="1" w:styleId="Level4-Bold">
    <w:name w:val="Level 4-Bold"/>
    <w:basedOn w:val="Normal"/>
    <w:next w:val="Normal"/>
    <w:link w:val="Level4-BoldChar"/>
    <w:rsid w:val="002251C2"/>
    <w:pPr>
      <w:ind w:left="2269" w:hanging="1418"/>
      <w:outlineLvl w:val="3"/>
    </w:pPr>
    <w:rPr>
      <w:b/>
    </w:rPr>
  </w:style>
  <w:style w:type="paragraph" w:customStyle="1" w:styleId="Level5-Bold">
    <w:name w:val="Level 5-Bold"/>
    <w:basedOn w:val="Normal"/>
    <w:next w:val="Normal"/>
    <w:rsid w:val="002251C2"/>
    <w:pPr>
      <w:ind w:left="3402" w:hanging="1701"/>
      <w:outlineLvl w:val="4"/>
    </w:pPr>
    <w:rPr>
      <w:b/>
    </w:rPr>
  </w:style>
  <w:style w:type="paragraph" w:customStyle="1" w:styleId="BlockIndent2cm">
    <w:name w:val="Block Indent 2cm"/>
    <w:basedOn w:val="Normal"/>
    <w:next w:val="Normal"/>
    <w:rsid w:val="002251C2"/>
    <w:pPr>
      <w:spacing w:line="270" w:lineRule="exact"/>
      <w:ind w:left="851"/>
    </w:pPr>
    <w:rPr>
      <w:sz w:val="22"/>
    </w:rPr>
  </w:style>
  <w:style w:type="paragraph" w:customStyle="1" w:styleId="BlockIndent1cm">
    <w:name w:val="Block Indent 1cm"/>
    <w:basedOn w:val="Normal"/>
    <w:next w:val="Normal"/>
    <w:rsid w:val="002F3721"/>
    <w:pPr>
      <w:spacing w:line="270" w:lineRule="exact"/>
      <w:ind w:left="851"/>
    </w:pPr>
    <w:rPr>
      <w:sz w:val="22"/>
      <w:szCs w:val="20"/>
      <w:lang w:val="en-GB" w:eastAsia="en-US"/>
    </w:rPr>
  </w:style>
  <w:style w:type="paragraph" w:customStyle="1" w:styleId="BlockIndent3cm">
    <w:name w:val="Block Indent 3cm"/>
    <w:basedOn w:val="Normal"/>
    <w:next w:val="Normal"/>
    <w:rsid w:val="002251C2"/>
    <w:pPr>
      <w:ind w:left="1701"/>
    </w:pPr>
  </w:style>
  <w:style w:type="paragraph" w:customStyle="1" w:styleId="BlockIndent5cm">
    <w:name w:val="Block Indent 5cm"/>
    <w:basedOn w:val="Normal"/>
    <w:next w:val="Normal"/>
    <w:rsid w:val="005526D1"/>
    <w:pPr>
      <w:ind w:left="3402"/>
    </w:pPr>
  </w:style>
  <w:style w:type="paragraph" w:styleId="ListBullet2">
    <w:name w:val="List Bullet 2"/>
    <w:basedOn w:val="Normal"/>
    <w:next w:val="Normal"/>
    <w:rsid w:val="002251C2"/>
    <w:pPr>
      <w:tabs>
        <w:tab w:val="num" w:pos="926"/>
      </w:tabs>
      <w:spacing w:line="270" w:lineRule="exact"/>
      <w:ind w:left="926" w:hanging="360"/>
    </w:pPr>
    <w:rPr>
      <w:sz w:val="22"/>
    </w:rPr>
  </w:style>
  <w:style w:type="paragraph" w:customStyle="1" w:styleId="ListBullet1">
    <w:name w:val="List Bullet 1"/>
    <w:basedOn w:val="Normal"/>
    <w:next w:val="Normal"/>
    <w:rsid w:val="002251C2"/>
    <w:pPr>
      <w:tabs>
        <w:tab w:val="num" w:pos="1492"/>
      </w:tabs>
      <w:spacing w:line="270" w:lineRule="exact"/>
      <w:ind w:left="1492" w:hanging="360"/>
    </w:pPr>
    <w:rPr>
      <w:sz w:val="22"/>
    </w:rPr>
  </w:style>
  <w:style w:type="paragraph" w:styleId="ListBullet3">
    <w:name w:val="List Bullet 3"/>
    <w:basedOn w:val="Normal"/>
    <w:next w:val="Normal"/>
    <w:rsid w:val="002251C2"/>
    <w:pPr>
      <w:tabs>
        <w:tab w:val="num" w:pos="643"/>
      </w:tabs>
      <w:spacing w:line="270" w:lineRule="exact"/>
      <w:ind w:left="643" w:hanging="360"/>
    </w:pPr>
    <w:rPr>
      <w:sz w:val="22"/>
    </w:rPr>
  </w:style>
  <w:style w:type="paragraph" w:styleId="ListBullet5">
    <w:name w:val="List Bullet 5"/>
    <w:basedOn w:val="Normal"/>
    <w:link w:val="ListBullet5Char"/>
    <w:rsid w:val="002251C2"/>
  </w:style>
  <w:style w:type="paragraph" w:customStyle="1" w:styleId="Arrangement2">
    <w:name w:val="Arrangement 2"/>
    <w:basedOn w:val="Normal"/>
    <w:next w:val="Normal"/>
    <w:rsid w:val="002251C2"/>
    <w:pPr>
      <w:ind w:left="851" w:hanging="851"/>
    </w:pPr>
  </w:style>
  <w:style w:type="paragraph" w:customStyle="1" w:styleId="Arrangement3">
    <w:name w:val="Arrangement 3"/>
    <w:basedOn w:val="Normal"/>
    <w:next w:val="Normal"/>
    <w:rsid w:val="002251C2"/>
    <w:pPr>
      <w:ind w:left="1702" w:hanging="851"/>
    </w:pPr>
  </w:style>
  <w:style w:type="paragraph" w:customStyle="1" w:styleId="Arrangement1">
    <w:name w:val="Arrangement 1"/>
    <w:basedOn w:val="Normal"/>
    <w:next w:val="Normal"/>
    <w:rsid w:val="002251C2"/>
    <w:pPr>
      <w:jc w:val="left"/>
    </w:pPr>
    <w:rPr>
      <w:b/>
    </w:rPr>
  </w:style>
  <w:style w:type="paragraph" w:customStyle="1" w:styleId="Partheading">
    <w:name w:val="Part heading"/>
    <w:basedOn w:val="Normal"/>
    <w:next w:val="Normal"/>
    <w:rsid w:val="002F3721"/>
    <w:pPr>
      <w:keepNext/>
      <w:numPr>
        <w:numId w:val="12"/>
      </w:numPr>
      <w:spacing w:before="480"/>
      <w:jc w:val="left"/>
      <w:outlineLvl w:val="0"/>
    </w:pPr>
    <w:rPr>
      <w:b/>
      <w:sz w:val="32"/>
    </w:rPr>
  </w:style>
  <w:style w:type="paragraph" w:customStyle="1" w:styleId="Level1">
    <w:name w:val="Level 1"/>
    <w:next w:val="Normal"/>
    <w:link w:val="Level1Char"/>
    <w:rsid w:val="002F3721"/>
    <w:pPr>
      <w:keepNext/>
      <w:numPr>
        <w:numId w:val="17"/>
      </w:numPr>
      <w:spacing w:before="480" w:after="60"/>
      <w:outlineLvl w:val="1"/>
    </w:pPr>
    <w:rPr>
      <w:rFonts w:cs="Arial"/>
      <w:b/>
      <w:bCs/>
      <w:kern w:val="32"/>
      <w:sz w:val="28"/>
      <w:szCs w:val="32"/>
    </w:rPr>
  </w:style>
  <w:style w:type="paragraph" w:customStyle="1" w:styleId="Level2">
    <w:name w:val="Level 2"/>
    <w:next w:val="Normal"/>
    <w:link w:val="Level2Char"/>
    <w:rsid w:val="002F3721"/>
    <w:pPr>
      <w:numPr>
        <w:ilvl w:val="1"/>
        <w:numId w:val="17"/>
      </w:numPr>
      <w:spacing w:before="200" w:after="60"/>
      <w:jc w:val="both"/>
      <w:outlineLvl w:val="2"/>
    </w:pPr>
    <w:rPr>
      <w:bCs/>
      <w:iCs/>
      <w:sz w:val="24"/>
      <w:szCs w:val="28"/>
    </w:rPr>
  </w:style>
  <w:style w:type="paragraph" w:customStyle="1" w:styleId="Level3">
    <w:name w:val="Level 3"/>
    <w:basedOn w:val="Normal"/>
    <w:next w:val="Normal"/>
    <w:link w:val="Level3Char"/>
    <w:rsid w:val="002F3721"/>
    <w:pPr>
      <w:numPr>
        <w:ilvl w:val="2"/>
        <w:numId w:val="17"/>
      </w:numPr>
    </w:pPr>
  </w:style>
  <w:style w:type="paragraph" w:customStyle="1" w:styleId="Level4">
    <w:name w:val="Level 4"/>
    <w:basedOn w:val="Normal"/>
    <w:next w:val="Normal"/>
    <w:link w:val="Level4Char"/>
    <w:rsid w:val="002F3721"/>
    <w:pPr>
      <w:numPr>
        <w:ilvl w:val="3"/>
        <w:numId w:val="17"/>
      </w:numPr>
      <w:outlineLvl w:val="3"/>
    </w:pPr>
    <w:rPr>
      <w:bCs/>
      <w:szCs w:val="28"/>
    </w:rPr>
  </w:style>
  <w:style w:type="paragraph" w:customStyle="1" w:styleId="Level5">
    <w:name w:val="Level 5"/>
    <w:basedOn w:val="Normal"/>
    <w:next w:val="Normal"/>
    <w:qFormat/>
    <w:rsid w:val="002F3721"/>
    <w:pPr>
      <w:ind w:left="2552" w:hanging="567"/>
    </w:pPr>
  </w:style>
  <w:style w:type="paragraph" w:customStyle="1" w:styleId="Level6">
    <w:name w:val="Level 6"/>
    <w:basedOn w:val="Normal"/>
    <w:next w:val="Normal"/>
    <w:rsid w:val="002251C2"/>
    <w:pPr>
      <w:tabs>
        <w:tab w:val="left" w:pos="4763"/>
      </w:tabs>
      <w:ind w:left="4537" w:hanging="1985"/>
      <w:outlineLvl w:val="5"/>
    </w:pPr>
  </w:style>
  <w:style w:type="paragraph" w:customStyle="1" w:styleId="Subdocument">
    <w:name w:val="Sub document"/>
    <w:basedOn w:val="Level1"/>
    <w:next w:val="Normal"/>
    <w:rsid w:val="002F3721"/>
    <w:pPr>
      <w:numPr>
        <w:numId w:val="10"/>
      </w:numPr>
    </w:pPr>
  </w:style>
  <w:style w:type="paragraph" w:customStyle="1" w:styleId="NumberedSubpara">
    <w:name w:val="Numbered Subpara"/>
    <w:basedOn w:val="Normal"/>
    <w:next w:val="Normal"/>
    <w:semiHidden/>
    <w:rsid w:val="002251C2"/>
    <w:pPr>
      <w:numPr>
        <w:ilvl w:val="1"/>
        <w:numId w:val="3"/>
      </w:numPr>
    </w:pPr>
  </w:style>
  <w:style w:type="paragraph" w:customStyle="1" w:styleId="release">
    <w:name w:val="release$"/>
    <w:basedOn w:val="Normal"/>
    <w:semiHidden/>
    <w:rsid w:val="002251C2"/>
    <w:rPr>
      <w:iCs/>
    </w:rPr>
  </w:style>
  <w:style w:type="paragraph" w:customStyle="1" w:styleId="Quote-3">
    <w:name w:val="Quote-3"/>
    <w:basedOn w:val="Normal"/>
    <w:next w:val="Normal"/>
    <w:rsid w:val="002251C2"/>
    <w:pPr>
      <w:ind w:left="2126" w:hanging="85"/>
      <w:jc w:val="left"/>
    </w:pPr>
  </w:style>
  <w:style w:type="paragraph" w:customStyle="1" w:styleId="Quote-1Block">
    <w:name w:val="Quote-1 Block"/>
    <w:basedOn w:val="Normal"/>
    <w:next w:val="Normal"/>
    <w:link w:val="Quote-1BlockChar"/>
    <w:rsid w:val="002F3721"/>
    <w:pPr>
      <w:spacing w:before="0"/>
      <w:ind w:left="709"/>
    </w:pPr>
    <w:rPr>
      <w:szCs w:val="20"/>
      <w:lang w:val="en-GB" w:eastAsia="en-US"/>
    </w:rPr>
  </w:style>
  <w:style w:type="paragraph" w:customStyle="1" w:styleId="Quote-2Block">
    <w:name w:val="Quote-2 Block"/>
    <w:basedOn w:val="Normal"/>
    <w:next w:val="Normal"/>
    <w:rsid w:val="002251C2"/>
    <w:pPr>
      <w:ind w:left="1418"/>
    </w:pPr>
  </w:style>
  <w:style w:type="paragraph" w:customStyle="1" w:styleId="Quote-3Block">
    <w:name w:val="Quote-3 Block"/>
    <w:basedOn w:val="Normal"/>
    <w:next w:val="Normal"/>
    <w:rsid w:val="002251C2"/>
    <w:pPr>
      <w:ind w:left="2126"/>
    </w:pPr>
  </w:style>
  <w:style w:type="paragraph" w:customStyle="1" w:styleId="Quote-1Dot">
    <w:name w:val="Quote-1 Dot"/>
    <w:basedOn w:val="Quote-1Block"/>
    <w:next w:val="Normal"/>
    <w:rsid w:val="002251C2"/>
    <w:pPr>
      <w:numPr>
        <w:numId w:val="2"/>
      </w:numPr>
      <w:ind w:left="879"/>
    </w:pPr>
  </w:style>
  <w:style w:type="paragraph" w:customStyle="1" w:styleId="NumberedPara">
    <w:name w:val="Numbered Para"/>
    <w:basedOn w:val="Normal"/>
    <w:next w:val="Normal"/>
    <w:link w:val="NumberedParaCharChar"/>
    <w:rsid w:val="002251C2"/>
    <w:pPr>
      <w:numPr>
        <w:numId w:val="4"/>
      </w:numPr>
      <w:tabs>
        <w:tab w:val="clear" w:pos="737"/>
        <w:tab w:val="left" w:pos="709"/>
      </w:tabs>
    </w:pPr>
  </w:style>
  <w:style w:type="paragraph" w:customStyle="1" w:styleId="TxBrp1">
    <w:name w:val="TxBr_p1"/>
    <w:basedOn w:val="Normal"/>
    <w:semiHidden/>
    <w:rsid w:val="002251C2"/>
    <w:pPr>
      <w:widowControl w:val="0"/>
      <w:tabs>
        <w:tab w:val="left" w:pos="204"/>
      </w:tabs>
      <w:autoSpaceDE w:val="0"/>
      <w:autoSpaceDN w:val="0"/>
      <w:adjustRightInd w:val="0"/>
      <w:spacing w:line="240" w:lineRule="atLeast"/>
      <w:jc w:val="left"/>
    </w:pPr>
    <w:rPr>
      <w:sz w:val="20"/>
      <w:lang w:val="en-US"/>
    </w:rPr>
  </w:style>
  <w:style w:type="paragraph" w:customStyle="1" w:styleId="TxBrp2">
    <w:name w:val="TxBr_p2"/>
    <w:basedOn w:val="Normal"/>
    <w:semiHidden/>
    <w:rsid w:val="002251C2"/>
    <w:pPr>
      <w:widowControl w:val="0"/>
      <w:tabs>
        <w:tab w:val="left" w:pos="204"/>
      </w:tabs>
      <w:autoSpaceDE w:val="0"/>
      <w:autoSpaceDN w:val="0"/>
      <w:adjustRightInd w:val="0"/>
      <w:spacing w:line="240" w:lineRule="atLeast"/>
      <w:jc w:val="left"/>
    </w:pPr>
    <w:rPr>
      <w:sz w:val="20"/>
      <w:lang w:val="en-US"/>
    </w:rPr>
  </w:style>
  <w:style w:type="paragraph" w:customStyle="1" w:styleId="TxBrp4">
    <w:name w:val="TxBr_p4"/>
    <w:basedOn w:val="Normal"/>
    <w:semiHidden/>
    <w:rsid w:val="002251C2"/>
    <w:pPr>
      <w:widowControl w:val="0"/>
      <w:tabs>
        <w:tab w:val="left" w:pos="1099"/>
      </w:tabs>
      <w:autoSpaceDE w:val="0"/>
      <w:autoSpaceDN w:val="0"/>
      <w:adjustRightInd w:val="0"/>
      <w:spacing w:line="243" w:lineRule="atLeast"/>
      <w:ind w:left="391" w:hanging="1099"/>
      <w:jc w:val="left"/>
    </w:pPr>
    <w:rPr>
      <w:sz w:val="20"/>
      <w:lang w:val="en-US"/>
    </w:rPr>
  </w:style>
  <w:style w:type="paragraph" w:customStyle="1" w:styleId="ScheduleHeading2">
    <w:name w:val="Schedule Heading 2"/>
    <w:basedOn w:val="Normal"/>
    <w:semiHidden/>
    <w:rsid w:val="002251C2"/>
    <w:pPr>
      <w:keepNext/>
      <w:spacing w:before="120" w:after="120"/>
      <w:jc w:val="center"/>
    </w:pPr>
    <w:rPr>
      <w:caps/>
      <w:sz w:val="22"/>
      <w14:shadow w14:blurRad="50800" w14:dist="38100" w14:dir="2700000" w14:sx="100000" w14:sy="100000" w14:kx="0" w14:ky="0" w14:algn="tl">
        <w14:srgbClr w14:val="000000">
          <w14:alpha w14:val="60000"/>
        </w14:srgbClr>
      </w14:shadow>
    </w:rPr>
  </w:style>
  <w:style w:type="paragraph" w:customStyle="1" w:styleId="FormHeading">
    <w:name w:val="Form Heading"/>
    <w:aliases w:val="fh"/>
    <w:basedOn w:val="Header"/>
    <w:semiHidden/>
    <w:rsid w:val="002251C2"/>
    <w:pPr>
      <w:tabs>
        <w:tab w:val="center" w:pos="4536"/>
        <w:tab w:val="right" w:pos="8504"/>
      </w:tabs>
      <w:spacing w:before="120" w:after="120"/>
      <w:jc w:val="center"/>
    </w:pPr>
    <w:rPr>
      <w:rFonts w:ascii="Arial" w:hAnsi="Arial"/>
      <w:caps/>
      <w:sz w:val="22"/>
      <w:lang w:val="en-US"/>
    </w:rPr>
  </w:style>
  <w:style w:type="paragraph" w:customStyle="1" w:styleId="Schedulepart">
    <w:name w:val="Schedule part"/>
    <w:basedOn w:val="Normal"/>
    <w:next w:val="Normal"/>
    <w:semiHidden/>
    <w:rsid w:val="002251C2"/>
    <w:pPr>
      <w:autoSpaceDE w:val="0"/>
      <w:autoSpaceDN w:val="0"/>
      <w:adjustRightInd w:val="0"/>
      <w:spacing w:before="360"/>
      <w:jc w:val="left"/>
    </w:pPr>
    <w:rPr>
      <w:rFonts w:ascii="Arial,Bold" w:hAnsi="Arial,Bold"/>
      <w:lang w:val="en-US"/>
    </w:rPr>
  </w:style>
  <w:style w:type="paragraph" w:customStyle="1" w:styleId="Heading10">
    <w:name w:val="Heading 10"/>
    <w:basedOn w:val="Normal"/>
    <w:semiHidden/>
    <w:rsid w:val="002251C2"/>
  </w:style>
  <w:style w:type="paragraph" w:customStyle="1" w:styleId="Scheduleheading">
    <w:name w:val="Schedule heading"/>
    <w:basedOn w:val="Normal"/>
    <w:next w:val="Normal"/>
    <w:semiHidden/>
    <w:rsid w:val="002251C2"/>
    <w:pPr>
      <w:keepNext/>
      <w:keepLines/>
      <w:tabs>
        <w:tab w:val="center" w:pos="3600"/>
        <w:tab w:val="right" w:pos="7160"/>
      </w:tabs>
      <w:spacing w:before="240" w:after="120" w:line="260" w:lineRule="atLeast"/>
    </w:pPr>
    <w:rPr>
      <w:sz w:val="20"/>
    </w:rPr>
  </w:style>
  <w:style w:type="paragraph" w:styleId="NormalWeb">
    <w:name w:val="Normal (Web)"/>
    <w:basedOn w:val="Normal"/>
    <w:semiHidden/>
    <w:rsid w:val="002251C2"/>
    <w:pPr>
      <w:spacing w:before="100" w:beforeAutospacing="1" w:after="100" w:afterAutospacing="1"/>
      <w:jc w:val="left"/>
    </w:pPr>
    <w:rPr>
      <w:rFonts w:ascii="Arial Unicode MS" w:eastAsia="Arial Unicode MS" w:hAnsi="Arial Unicode MS"/>
      <w:lang w:val="en-US"/>
    </w:rPr>
  </w:style>
  <w:style w:type="paragraph" w:customStyle="1" w:styleId="TableText">
    <w:name w:val="TableText"/>
    <w:basedOn w:val="Normal"/>
    <w:semiHidden/>
    <w:rsid w:val="002251C2"/>
    <w:pPr>
      <w:autoSpaceDE w:val="0"/>
      <w:autoSpaceDN w:val="0"/>
      <w:spacing w:before="60" w:after="60" w:line="240" w:lineRule="exact"/>
      <w:jc w:val="left"/>
    </w:pPr>
    <w:rPr>
      <w:sz w:val="22"/>
      <w:szCs w:val="22"/>
    </w:rPr>
  </w:style>
  <w:style w:type="paragraph" w:customStyle="1" w:styleId="TablePartHeading">
    <w:name w:val="Table Part Heading"/>
    <w:basedOn w:val="NormalWeb"/>
    <w:semiHidden/>
    <w:rsid w:val="002251C2"/>
    <w:pPr>
      <w:keepNext/>
      <w:tabs>
        <w:tab w:val="left" w:pos="1418"/>
      </w:tabs>
      <w:autoSpaceDE w:val="0"/>
      <w:autoSpaceDN w:val="0"/>
      <w:spacing w:before="120" w:beforeAutospacing="0" w:after="120" w:afterAutospacing="0"/>
      <w:ind w:left="1134" w:hanging="1134"/>
    </w:pPr>
    <w:rPr>
      <w:rFonts w:ascii="Arial" w:eastAsia="Times New Roman" w:hAnsi="Arial" w:cs="Arial"/>
      <w:b/>
      <w:bCs/>
      <w:sz w:val="22"/>
      <w:szCs w:val="22"/>
    </w:rPr>
  </w:style>
  <w:style w:type="paragraph" w:styleId="Title">
    <w:name w:val="Title"/>
    <w:basedOn w:val="Normal"/>
    <w:next w:val="Normal"/>
    <w:qFormat/>
    <w:rsid w:val="002F3721"/>
    <w:pPr>
      <w:spacing w:before="240"/>
      <w:jc w:val="left"/>
      <w:outlineLvl w:val="0"/>
    </w:pPr>
    <w:rPr>
      <w:rFonts w:cs="Arial"/>
      <w:b/>
      <w:bCs/>
      <w:szCs w:val="32"/>
    </w:rPr>
  </w:style>
  <w:style w:type="paragraph" w:styleId="Subtitle">
    <w:name w:val="Subtitle"/>
    <w:basedOn w:val="Normal"/>
    <w:qFormat/>
    <w:rsid w:val="002251C2"/>
    <w:pPr>
      <w:spacing w:after="60"/>
      <w:jc w:val="center"/>
      <w:outlineLvl w:val="1"/>
    </w:pPr>
    <w:rPr>
      <w:rFonts w:ascii="Arial" w:hAnsi="Arial" w:cs="Arial"/>
    </w:rPr>
  </w:style>
  <w:style w:type="paragraph" w:styleId="BalloonText">
    <w:name w:val="Balloon Text"/>
    <w:basedOn w:val="Normal"/>
    <w:semiHidden/>
    <w:rsid w:val="002F3721"/>
    <w:rPr>
      <w:rFonts w:ascii="Tahoma" w:hAnsi="Tahoma" w:cs="Tahoma"/>
      <w:sz w:val="16"/>
      <w:szCs w:val="16"/>
    </w:rPr>
  </w:style>
  <w:style w:type="paragraph" w:customStyle="1" w:styleId="Respondent">
    <w:name w:val="Respondent"/>
    <w:basedOn w:val="Normal"/>
    <w:rsid w:val="002251C2"/>
    <w:pPr>
      <w:jc w:val="left"/>
    </w:pPr>
  </w:style>
  <w:style w:type="paragraph" w:customStyle="1" w:styleId="Notation">
    <w:name w:val="Notation"/>
    <w:basedOn w:val="Normal"/>
    <w:next w:val="Normal"/>
    <w:autoRedefine/>
    <w:rsid w:val="002251C2"/>
    <w:pPr>
      <w:jc w:val="left"/>
    </w:pPr>
    <w:rPr>
      <w:rFonts w:ascii="Arial" w:hAnsi="Arial"/>
    </w:rPr>
  </w:style>
  <w:style w:type="paragraph" w:customStyle="1" w:styleId="Industry">
    <w:name w:val="Industry"/>
    <w:basedOn w:val="Normal"/>
    <w:next w:val="Normal"/>
    <w:rsid w:val="002251C2"/>
    <w:pPr>
      <w:spacing w:after="170"/>
      <w:jc w:val="left"/>
    </w:pPr>
  </w:style>
  <w:style w:type="paragraph" w:customStyle="1" w:styleId="AwardAgreementTitle">
    <w:name w:val="Award/AgreementTitle"/>
    <w:basedOn w:val="Normal"/>
    <w:next w:val="Normal"/>
    <w:rsid w:val="002251C2"/>
    <w:pPr>
      <w:suppressAutoHyphens/>
      <w:spacing w:before="140" w:line="360" w:lineRule="exact"/>
      <w:jc w:val="left"/>
    </w:pPr>
    <w:rPr>
      <w:b/>
      <w:caps/>
      <w:sz w:val="28"/>
    </w:rPr>
  </w:style>
  <w:style w:type="paragraph" w:customStyle="1" w:styleId="UpdatedTo">
    <w:name w:val="UpdatedTo"/>
    <w:basedOn w:val="Normal"/>
    <w:next w:val="Normal"/>
    <w:semiHidden/>
    <w:rsid w:val="002251C2"/>
    <w:pPr>
      <w:jc w:val="left"/>
    </w:pPr>
  </w:style>
  <w:style w:type="paragraph" w:customStyle="1" w:styleId="Rc">
    <w:name w:val="Rc"/>
    <w:aliases w:val="Rn continued"/>
    <w:basedOn w:val="Normal"/>
    <w:next w:val="Normal"/>
    <w:semiHidden/>
    <w:rsid w:val="002251C2"/>
    <w:pPr>
      <w:tabs>
        <w:tab w:val="left" w:pos="1418"/>
      </w:tabs>
      <w:spacing w:before="40" w:after="60"/>
      <w:jc w:val="left"/>
    </w:pPr>
    <w:rPr>
      <w:sz w:val="20"/>
    </w:rPr>
  </w:style>
  <w:style w:type="paragraph" w:customStyle="1" w:styleId="WW-Default">
    <w:name w:val="WW-Default"/>
    <w:rsid w:val="005526D1"/>
    <w:pPr>
      <w:widowControl w:val="0"/>
      <w:autoSpaceDE w:val="0"/>
      <w:autoSpaceDN w:val="0"/>
      <w:adjustRightInd w:val="0"/>
    </w:pPr>
    <w:rPr>
      <w:color w:val="000000"/>
      <w:sz w:val="24"/>
      <w:szCs w:val="24"/>
    </w:rPr>
  </w:style>
  <w:style w:type="paragraph" w:customStyle="1" w:styleId="Style1">
    <w:name w:val="Style1"/>
    <w:basedOn w:val="FormHeading"/>
    <w:semiHidden/>
    <w:rsid w:val="002251C2"/>
    <w:rPr>
      <w:rFonts w:ascii="Tahoma" w:hAnsi="Tahoma" w:cs="Tahoma"/>
      <w:b/>
      <w:bCs/>
      <w:caps w:val="0"/>
      <w:color w:val="0000CC"/>
      <w:sz w:val="28"/>
      <w:szCs w:val="28"/>
    </w:rPr>
  </w:style>
  <w:style w:type="paragraph" w:styleId="BodyTextIndent">
    <w:name w:val="Body Text Indent"/>
    <w:basedOn w:val="Normal"/>
    <w:semiHidden/>
    <w:rsid w:val="002251C2"/>
  </w:style>
  <w:style w:type="paragraph" w:styleId="BodyTextIndent2">
    <w:name w:val="Body Text Indent 2"/>
    <w:basedOn w:val="Normal"/>
    <w:semiHidden/>
    <w:rsid w:val="002251C2"/>
  </w:style>
  <w:style w:type="paragraph" w:customStyle="1" w:styleId="LetterHead1">
    <w:name w:val="LetterHead 1"/>
    <w:semiHidden/>
    <w:rsid w:val="002251C2"/>
    <w:pPr>
      <w:jc w:val="center"/>
    </w:pPr>
    <w:rPr>
      <w:rFonts w:ascii="Arial" w:hAnsi="Arial"/>
      <w:noProof/>
      <w:lang w:val="en-US" w:eastAsia="en-US"/>
    </w:rPr>
  </w:style>
  <w:style w:type="paragraph" w:styleId="BodyText3">
    <w:name w:val="Body Text 3"/>
    <w:basedOn w:val="Normal"/>
    <w:semiHidden/>
    <w:rsid w:val="002251C2"/>
    <w:pPr>
      <w:jc w:val="left"/>
    </w:pPr>
    <w:rPr>
      <w:rFonts w:ascii="Arial" w:hAnsi="Arial" w:cs="Arial"/>
      <w:b/>
      <w:bCs/>
      <w:color w:val="FF0000"/>
      <w:lang w:val="en-US"/>
    </w:rPr>
  </w:style>
  <w:style w:type="paragraph" w:styleId="FootnoteText">
    <w:name w:val="footnote text"/>
    <w:basedOn w:val="Normal"/>
    <w:rsid w:val="002251C2"/>
    <w:pPr>
      <w:tabs>
        <w:tab w:val="left" w:pos="284"/>
      </w:tabs>
      <w:spacing w:before="60" w:line="230" w:lineRule="exact"/>
      <w:ind w:left="284" w:hanging="284"/>
      <w:jc w:val="left"/>
    </w:pPr>
    <w:rPr>
      <w:sz w:val="18"/>
    </w:rPr>
  </w:style>
  <w:style w:type="paragraph" w:styleId="EndnoteText">
    <w:name w:val="endnote text"/>
    <w:basedOn w:val="Normal"/>
    <w:rsid w:val="002251C2"/>
    <w:pPr>
      <w:tabs>
        <w:tab w:val="left" w:pos="284"/>
      </w:tabs>
      <w:spacing w:before="60" w:line="230" w:lineRule="exact"/>
      <w:ind w:left="284" w:hanging="284"/>
      <w:jc w:val="left"/>
    </w:pPr>
    <w:rPr>
      <w:sz w:val="18"/>
    </w:rPr>
  </w:style>
  <w:style w:type="paragraph" w:styleId="BlockText">
    <w:name w:val="Block Text"/>
    <w:basedOn w:val="Normal"/>
    <w:semiHidden/>
    <w:rsid w:val="002251C2"/>
    <w:pPr>
      <w:spacing w:after="120"/>
      <w:ind w:left="1440" w:right="1440"/>
    </w:pPr>
  </w:style>
  <w:style w:type="paragraph" w:styleId="BodyText2">
    <w:name w:val="Body Text 2"/>
    <w:basedOn w:val="Normal"/>
    <w:semiHidden/>
    <w:rsid w:val="002251C2"/>
    <w:pPr>
      <w:spacing w:after="120" w:line="480" w:lineRule="auto"/>
    </w:pPr>
  </w:style>
  <w:style w:type="paragraph" w:styleId="BodyTextFirstIndent">
    <w:name w:val="Body Text First Indent"/>
    <w:basedOn w:val="BodyText"/>
    <w:semiHidden/>
    <w:rsid w:val="002251C2"/>
    <w:pPr>
      <w:ind w:firstLine="210"/>
    </w:pPr>
  </w:style>
  <w:style w:type="paragraph" w:styleId="BodyTextFirstIndent2">
    <w:name w:val="Body Text First Indent 2"/>
    <w:basedOn w:val="BodyTextIndent"/>
    <w:semiHidden/>
    <w:rsid w:val="002251C2"/>
    <w:pPr>
      <w:spacing w:after="120"/>
      <w:ind w:left="283" w:firstLine="210"/>
    </w:pPr>
  </w:style>
  <w:style w:type="paragraph" w:styleId="BodyTextIndent3">
    <w:name w:val="Body Text Indent 3"/>
    <w:basedOn w:val="Normal"/>
    <w:semiHidden/>
    <w:rsid w:val="002251C2"/>
    <w:pPr>
      <w:spacing w:after="120"/>
      <w:ind w:left="283"/>
    </w:pPr>
    <w:rPr>
      <w:sz w:val="16"/>
      <w:szCs w:val="16"/>
    </w:rPr>
  </w:style>
  <w:style w:type="paragraph" w:styleId="Closing">
    <w:name w:val="Closing"/>
    <w:basedOn w:val="Normal"/>
    <w:semiHidden/>
    <w:rsid w:val="002251C2"/>
    <w:pPr>
      <w:ind w:left="4252"/>
    </w:pPr>
  </w:style>
  <w:style w:type="paragraph" w:styleId="Date">
    <w:name w:val="Date"/>
    <w:basedOn w:val="Normal"/>
    <w:next w:val="Normal"/>
    <w:rsid w:val="002251C2"/>
    <w:pPr>
      <w:spacing w:before="140" w:after="170" w:line="270" w:lineRule="exact"/>
      <w:jc w:val="right"/>
    </w:pPr>
    <w:rPr>
      <w:caps/>
    </w:rPr>
  </w:style>
  <w:style w:type="paragraph" w:styleId="E-mailSignature">
    <w:name w:val="E-mail Signature"/>
    <w:basedOn w:val="Normal"/>
    <w:semiHidden/>
    <w:rsid w:val="002251C2"/>
  </w:style>
  <w:style w:type="paragraph" w:styleId="EnvelopeAddress">
    <w:name w:val="envelope address"/>
    <w:basedOn w:val="Normal"/>
    <w:semiHidden/>
    <w:rsid w:val="002251C2"/>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2251C2"/>
    <w:rPr>
      <w:rFonts w:ascii="Arial" w:hAnsi="Arial" w:cs="Arial"/>
      <w:sz w:val="20"/>
    </w:rPr>
  </w:style>
  <w:style w:type="paragraph" w:styleId="HTMLAddress">
    <w:name w:val="HTML Address"/>
    <w:basedOn w:val="Normal"/>
    <w:semiHidden/>
    <w:rsid w:val="002251C2"/>
    <w:rPr>
      <w:i/>
      <w:iCs/>
    </w:rPr>
  </w:style>
  <w:style w:type="paragraph" w:styleId="HTMLPreformatted">
    <w:name w:val="HTML Preformatted"/>
    <w:basedOn w:val="Normal"/>
    <w:semiHidden/>
    <w:rsid w:val="002251C2"/>
    <w:rPr>
      <w:rFonts w:ascii="Courier New" w:hAnsi="Courier New" w:cs="Courier New"/>
      <w:sz w:val="20"/>
    </w:rPr>
  </w:style>
  <w:style w:type="paragraph" w:styleId="List2">
    <w:name w:val="List 2"/>
    <w:basedOn w:val="Normal"/>
    <w:semiHidden/>
    <w:rsid w:val="002251C2"/>
    <w:pPr>
      <w:ind w:left="566" w:hanging="283"/>
    </w:pPr>
  </w:style>
  <w:style w:type="paragraph" w:styleId="List3">
    <w:name w:val="List 3"/>
    <w:basedOn w:val="Normal"/>
    <w:semiHidden/>
    <w:rsid w:val="002251C2"/>
    <w:pPr>
      <w:ind w:left="849" w:hanging="283"/>
    </w:pPr>
  </w:style>
  <w:style w:type="paragraph" w:styleId="List4">
    <w:name w:val="List 4"/>
    <w:basedOn w:val="Normal"/>
    <w:semiHidden/>
    <w:rsid w:val="002251C2"/>
    <w:pPr>
      <w:ind w:left="1132" w:hanging="283"/>
    </w:pPr>
  </w:style>
  <w:style w:type="paragraph" w:styleId="List5">
    <w:name w:val="List 5"/>
    <w:basedOn w:val="Normal"/>
    <w:semiHidden/>
    <w:rsid w:val="002251C2"/>
    <w:pPr>
      <w:ind w:left="1415" w:hanging="283"/>
    </w:pPr>
  </w:style>
  <w:style w:type="paragraph" w:styleId="ListBullet">
    <w:name w:val="List Bullet"/>
    <w:basedOn w:val="Normal"/>
    <w:uiPriority w:val="99"/>
    <w:semiHidden/>
    <w:rsid w:val="002251C2"/>
    <w:pPr>
      <w:tabs>
        <w:tab w:val="num" w:pos="360"/>
      </w:tabs>
      <w:ind w:left="360" w:hanging="360"/>
    </w:pPr>
  </w:style>
  <w:style w:type="paragraph" w:styleId="ListContinue">
    <w:name w:val="List Continue"/>
    <w:basedOn w:val="Normal"/>
    <w:semiHidden/>
    <w:rsid w:val="002251C2"/>
    <w:pPr>
      <w:spacing w:after="120"/>
      <w:ind w:left="283"/>
    </w:pPr>
  </w:style>
  <w:style w:type="paragraph" w:styleId="ListContinue2">
    <w:name w:val="List Continue 2"/>
    <w:basedOn w:val="Normal"/>
    <w:semiHidden/>
    <w:rsid w:val="002251C2"/>
    <w:pPr>
      <w:spacing w:after="120"/>
      <w:ind w:left="566"/>
    </w:pPr>
  </w:style>
  <w:style w:type="paragraph" w:styleId="ListContinue3">
    <w:name w:val="List Continue 3"/>
    <w:basedOn w:val="Normal"/>
    <w:semiHidden/>
    <w:rsid w:val="002251C2"/>
    <w:pPr>
      <w:spacing w:after="120"/>
      <w:ind w:left="849"/>
    </w:pPr>
  </w:style>
  <w:style w:type="paragraph" w:styleId="ListContinue4">
    <w:name w:val="List Continue 4"/>
    <w:basedOn w:val="Normal"/>
    <w:semiHidden/>
    <w:rsid w:val="002251C2"/>
    <w:pPr>
      <w:spacing w:after="120"/>
      <w:ind w:left="1132"/>
    </w:pPr>
  </w:style>
  <w:style w:type="paragraph" w:styleId="ListContinue5">
    <w:name w:val="List Continue 5"/>
    <w:basedOn w:val="Normal"/>
    <w:semiHidden/>
    <w:rsid w:val="002251C2"/>
    <w:pPr>
      <w:spacing w:after="120"/>
      <w:ind w:left="1415"/>
    </w:pPr>
  </w:style>
  <w:style w:type="paragraph" w:styleId="ListNumber">
    <w:name w:val="List Number"/>
    <w:basedOn w:val="Normal"/>
    <w:semiHidden/>
    <w:rsid w:val="002251C2"/>
    <w:pPr>
      <w:tabs>
        <w:tab w:val="num" w:pos="360"/>
      </w:tabs>
      <w:ind w:left="360" w:hanging="360"/>
    </w:pPr>
  </w:style>
  <w:style w:type="paragraph" w:styleId="ListNumber2">
    <w:name w:val="List Number 2"/>
    <w:basedOn w:val="Normal"/>
    <w:semiHidden/>
    <w:rsid w:val="002251C2"/>
    <w:pPr>
      <w:tabs>
        <w:tab w:val="num" w:pos="643"/>
      </w:tabs>
      <w:ind w:left="643" w:hanging="360"/>
    </w:pPr>
  </w:style>
  <w:style w:type="paragraph" w:styleId="ListNumber3">
    <w:name w:val="List Number 3"/>
    <w:basedOn w:val="Normal"/>
    <w:semiHidden/>
    <w:rsid w:val="002251C2"/>
    <w:pPr>
      <w:tabs>
        <w:tab w:val="num" w:pos="926"/>
      </w:tabs>
      <w:ind w:left="926" w:hanging="360"/>
    </w:pPr>
  </w:style>
  <w:style w:type="paragraph" w:styleId="ListNumber4">
    <w:name w:val="List Number 4"/>
    <w:basedOn w:val="Normal"/>
    <w:semiHidden/>
    <w:rsid w:val="002251C2"/>
    <w:pPr>
      <w:tabs>
        <w:tab w:val="num" w:pos="1209"/>
      </w:tabs>
      <w:ind w:left="1209" w:hanging="360"/>
    </w:pPr>
  </w:style>
  <w:style w:type="paragraph" w:styleId="ListNumber5">
    <w:name w:val="List Number 5"/>
    <w:basedOn w:val="Normal"/>
    <w:semiHidden/>
    <w:rsid w:val="002251C2"/>
    <w:pPr>
      <w:tabs>
        <w:tab w:val="num" w:pos="1492"/>
      </w:tabs>
      <w:ind w:left="1492" w:hanging="360"/>
    </w:pPr>
  </w:style>
  <w:style w:type="paragraph" w:styleId="MessageHeader">
    <w:name w:val="Message Header"/>
    <w:basedOn w:val="Normal"/>
    <w:semiHidden/>
    <w:rsid w:val="002251C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Indent">
    <w:name w:val="Normal Indent"/>
    <w:basedOn w:val="Normal"/>
    <w:semiHidden/>
    <w:rsid w:val="002251C2"/>
    <w:pPr>
      <w:ind w:left="720"/>
    </w:pPr>
  </w:style>
  <w:style w:type="paragraph" w:styleId="NoteHeading">
    <w:name w:val="Note Heading"/>
    <w:basedOn w:val="Normal"/>
    <w:next w:val="Normal"/>
    <w:semiHidden/>
    <w:rsid w:val="002251C2"/>
  </w:style>
  <w:style w:type="paragraph" w:styleId="PlainText">
    <w:name w:val="Plain Text"/>
    <w:basedOn w:val="Normal"/>
    <w:semiHidden/>
    <w:rsid w:val="002251C2"/>
    <w:rPr>
      <w:rFonts w:ascii="Courier New" w:hAnsi="Courier New" w:cs="Courier New"/>
      <w:sz w:val="20"/>
    </w:rPr>
  </w:style>
  <w:style w:type="paragraph" w:styleId="Salutation">
    <w:name w:val="Salutation"/>
    <w:basedOn w:val="Normal"/>
    <w:next w:val="Normal"/>
    <w:semiHidden/>
    <w:rsid w:val="002251C2"/>
  </w:style>
  <w:style w:type="paragraph" w:styleId="Signature">
    <w:name w:val="Signature"/>
    <w:basedOn w:val="Normal"/>
    <w:semiHidden/>
    <w:rsid w:val="002251C2"/>
    <w:pPr>
      <w:ind w:left="4252"/>
    </w:pPr>
  </w:style>
  <w:style w:type="paragraph" w:customStyle="1" w:styleId="Heading20">
    <w:name w:val="Heading2"/>
    <w:basedOn w:val="Heading11"/>
    <w:rsid w:val="005526D1"/>
    <w:pPr>
      <w:spacing w:before="340" w:line="300" w:lineRule="exact"/>
    </w:pPr>
    <w:rPr>
      <w:caps w:val="0"/>
      <w:sz w:val="25"/>
      <w:szCs w:val="25"/>
    </w:rPr>
  </w:style>
  <w:style w:type="paragraph" w:customStyle="1" w:styleId="Heading11">
    <w:name w:val="Heading1"/>
    <w:basedOn w:val="Normal"/>
    <w:rsid w:val="005526D1"/>
    <w:pPr>
      <w:jc w:val="left"/>
    </w:pPr>
    <w:rPr>
      <w:b/>
      <w:bCs/>
      <w:caps/>
      <w:sz w:val="42"/>
      <w:szCs w:val="42"/>
    </w:rPr>
  </w:style>
  <w:style w:type="paragraph" w:customStyle="1" w:styleId="QuoteHeading">
    <w:name w:val="Quote Heading"/>
    <w:basedOn w:val="HeadingB"/>
    <w:next w:val="Normal"/>
    <w:rsid w:val="002251C2"/>
    <w:pPr>
      <w:ind w:left="709"/>
    </w:pPr>
    <w:rPr>
      <w:szCs w:val="22"/>
    </w:rPr>
  </w:style>
  <w:style w:type="paragraph" w:customStyle="1" w:styleId="HeadingB">
    <w:name w:val="Heading B"/>
    <w:basedOn w:val="Normal"/>
    <w:next w:val="Normal"/>
    <w:rsid w:val="002251C2"/>
    <w:pPr>
      <w:jc w:val="left"/>
    </w:pPr>
    <w:rPr>
      <w:b/>
      <w:szCs w:val="25"/>
    </w:rPr>
  </w:style>
  <w:style w:type="paragraph" w:customStyle="1" w:styleId="HeadingA">
    <w:name w:val="Heading A"/>
    <w:basedOn w:val="Normal"/>
    <w:rsid w:val="002251C2"/>
    <w:pPr>
      <w:spacing w:after="40" w:line="270" w:lineRule="exact"/>
      <w:jc w:val="left"/>
      <w:outlineLvl w:val="0"/>
    </w:pPr>
    <w:rPr>
      <w:b/>
      <w:caps/>
      <w:sz w:val="42"/>
      <w:szCs w:val="42"/>
    </w:rPr>
  </w:style>
  <w:style w:type="paragraph" w:styleId="ListBullet4">
    <w:name w:val="List Bullet 4"/>
    <w:basedOn w:val="Normal"/>
    <w:next w:val="Normal"/>
    <w:uiPriority w:val="99"/>
    <w:semiHidden/>
    <w:rsid w:val="002251C2"/>
    <w:pPr>
      <w:tabs>
        <w:tab w:val="num" w:pos="1209"/>
      </w:tabs>
      <w:spacing w:line="270" w:lineRule="exact"/>
      <w:ind w:left="3459" w:hanging="170"/>
    </w:pPr>
  </w:style>
  <w:style w:type="paragraph" w:customStyle="1" w:styleId="paragraphheading">
    <w:name w:val="paragraph heading"/>
    <w:basedOn w:val="Normal"/>
    <w:rsid w:val="002251C2"/>
    <w:pPr>
      <w:keepNext/>
      <w:keepLines/>
      <w:tabs>
        <w:tab w:val="left" w:pos="567"/>
        <w:tab w:val="left" w:pos="1134"/>
        <w:tab w:val="left" w:pos="1701"/>
      </w:tabs>
      <w:jc w:val="center"/>
    </w:pPr>
  </w:style>
  <w:style w:type="paragraph" w:customStyle="1" w:styleId="BlockLevel3">
    <w:name w:val="Block Level 3"/>
    <w:basedOn w:val="Normal"/>
    <w:next w:val="Normal"/>
    <w:link w:val="BlockLevel3Char"/>
    <w:rsid w:val="002251C2"/>
    <w:pPr>
      <w:ind w:left="851"/>
    </w:pPr>
  </w:style>
  <w:style w:type="paragraph" w:customStyle="1" w:styleId="BlockLevel2">
    <w:name w:val="Block Level 2"/>
    <w:basedOn w:val="Normal"/>
    <w:next w:val="Normal"/>
    <w:link w:val="BlockLevel2Char"/>
    <w:rsid w:val="002F3721"/>
    <w:pPr>
      <w:spacing w:before="0"/>
      <w:ind w:left="851"/>
    </w:pPr>
    <w:rPr>
      <w:szCs w:val="20"/>
      <w:lang w:val="en-GB" w:eastAsia="en-US"/>
    </w:rPr>
  </w:style>
  <w:style w:type="paragraph" w:customStyle="1" w:styleId="BlockLevel4">
    <w:name w:val="Block Level 4"/>
    <w:basedOn w:val="Normal"/>
    <w:next w:val="Normal"/>
    <w:link w:val="BlockLevel4Char"/>
    <w:rsid w:val="002251C2"/>
    <w:pPr>
      <w:ind w:left="2268"/>
    </w:pPr>
  </w:style>
  <w:style w:type="paragraph" w:customStyle="1" w:styleId="BlockLevel5">
    <w:name w:val="Block Level 5"/>
    <w:basedOn w:val="Normal"/>
    <w:next w:val="Normal"/>
    <w:rsid w:val="002251C2"/>
    <w:pPr>
      <w:ind w:left="3402"/>
    </w:pPr>
  </w:style>
  <w:style w:type="paragraph" w:customStyle="1" w:styleId="BulletLevel2">
    <w:name w:val="Bullet Level 2"/>
    <w:basedOn w:val="Normal"/>
    <w:next w:val="Normal"/>
    <w:rsid w:val="002F3721"/>
    <w:pPr>
      <w:numPr>
        <w:numId w:val="1"/>
      </w:numPr>
    </w:pPr>
    <w:rPr>
      <w:sz w:val="22"/>
      <w:szCs w:val="20"/>
      <w:lang w:val="en-GB" w:eastAsia="en-US"/>
    </w:rPr>
  </w:style>
  <w:style w:type="paragraph" w:customStyle="1" w:styleId="ODNRef">
    <w:name w:val="ODN/Ref"/>
    <w:basedOn w:val="Normal"/>
    <w:rsid w:val="002251C2"/>
    <w:pPr>
      <w:spacing w:after="170" w:line="280" w:lineRule="exact"/>
      <w:jc w:val="left"/>
    </w:pPr>
  </w:style>
  <w:style w:type="paragraph" w:customStyle="1" w:styleId="TableContents">
    <w:name w:val="Table Contents"/>
    <w:basedOn w:val="Normal"/>
    <w:rsid w:val="005526D1"/>
  </w:style>
  <w:style w:type="paragraph" w:customStyle="1" w:styleId="TableHeading">
    <w:name w:val="Table Heading"/>
    <w:basedOn w:val="Normal"/>
    <w:next w:val="Normal"/>
    <w:rsid w:val="002F3721"/>
    <w:pPr>
      <w:spacing w:before="0" w:line="270" w:lineRule="exact"/>
    </w:pPr>
    <w:rPr>
      <w:b/>
      <w:sz w:val="22"/>
      <w:szCs w:val="20"/>
      <w:lang w:val="en-GB" w:eastAsia="en-US"/>
    </w:rPr>
  </w:style>
  <w:style w:type="paragraph" w:customStyle="1" w:styleId="TableNormal0">
    <w:name w:val="TableNormal"/>
    <w:basedOn w:val="Normal"/>
    <w:next w:val="Normal"/>
    <w:rsid w:val="002F3721"/>
    <w:pPr>
      <w:spacing w:before="0" w:line="270" w:lineRule="exact"/>
    </w:pPr>
    <w:rPr>
      <w:sz w:val="22"/>
      <w:szCs w:val="20"/>
      <w:lang w:val="en-GB" w:eastAsia="en-US"/>
    </w:rPr>
  </w:style>
  <w:style w:type="paragraph" w:customStyle="1" w:styleId="BulletLevel3">
    <w:name w:val="Bullet Level 3"/>
    <w:basedOn w:val="Normal"/>
    <w:next w:val="Normal"/>
    <w:rsid w:val="002251C2"/>
    <w:pPr>
      <w:tabs>
        <w:tab w:val="num" w:pos="1492"/>
      </w:tabs>
      <w:ind w:left="1492" w:hanging="360"/>
    </w:pPr>
  </w:style>
  <w:style w:type="paragraph" w:customStyle="1" w:styleId="BulletLevel4">
    <w:name w:val="Bullet Level 4"/>
    <w:basedOn w:val="Normal"/>
    <w:next w:val="Normal"/>
    <w:rsid w:val="002251C2"/>
    <w:pPr>
      <w:tabs>
        <w:tab w:val="num" w:pos="360"/>
      </w:tabs>
      <w:ind w:left="360" w:hanging="360"/>
    </w:pPr>
  </w:style>
  <w:style w:type="paragraph" w:customStyle="1" w:styleId="BulletLevel5">
    <w:name w:val="Bullet Level 5"/>
    <w:basedOn w:val="Normal"/>
    <w:next w:val="Normal"/>
    <w:rsid w:val="002251C2"/>
    <w:pPr>
      <w:tabs>
        <w:tab w:val="num" w:pos="1492"/>
      </w:tabs>
      <w:ind w:left="1492" w:hanging="360"/>
    </w:pPr>
  </w:style>
  <w:style w:type="character" w:customStyle="1" w:styleId="RTFNum21">
    <w:name w:val="RTF_Num 2 1"/>
    <w:rsid w:val="005526D1"/>
  </w:style>
  <w:style w:type="character" w:customStyle="1" w:styleId="RTFNum31">
    <w:name w:val="RTF_Num 3 1"/>
    <w:rsid w:val="005526D1"/>
  </w:style>
  <w:style w:type="character" w:customStyle="1" w:styleId="RTFNum41">
    <w:name w:val="RTF_Num 4 1"/>
    <w:rsid w:val="005526D1"/>
  </w:style>
  <w:style w:type="character" w:customStyle="1" w:styleId="RTFNum51">
    <w:name w:val="RTF_Num 5 1"/>
    <w:rsid w:val="005526D1"/>
  </w:style>
  <w:style w:type="character" w:customStyle="1" w:styleId="RTFNum61">
    <w:name w:val="RTF_Num 6 1"/>
    <w:rsid w:val="005526D1"/>
    <w:rPr>
      <w:rFonts w:ascii="Symbol" w:hAnsi="Symbol"/>
    </w:rPr>
  </w:style>
  <w:style w:type="character" w:customStyle="1" w:styleId="RTFNum71">
    <w:name w:val="RTF_Num 7 1"/>
    <w:rsid w:val="005526D1"/>
    <w:rPr>
      <w:rFonts w:ascii="Symbol" w:hAnsi="Symbol"/>
    </w:rPr>
  </w:style>
  <w:style w:type="character" w:customStyle="1" w:styleId="RTFNum81">
    <w:name w:val="RTF_Num 8 1"/>
    <w:rsid w:val="005526D1"/>
    <w:rPr>
      <w:rFonts w:ascii="Symbol" w:hAnsi="Symbol"/>
    </w:rPr>
  </w:style>
  <w:style w:type="character" w:customStyle="1" w:styleId="RTFNum91">
    <w:name w:val="RTF_Num 9 1"/>
    <w:rsid w:val="005526D1"/>
    <w:rPr>
      <w:rFonts w:ascii="Symbol" w:hAnsi="Symbol"/>
    </w:rPr>
  </w:style>
  <w:style w:type="character" w:customStyle="1" w:styleId="RTFNum101">
    <w:name w:val="RTF_Num 10 1"/>
    <w:rsid w:val="005526D1"/>
  </w:style>
  <w:style w:type="character" w:customStyle="1" w:styleId="RTFNum111">
    <w:name w:val="RTF_Num 11 1"/>
    <w:rsid w:val="005526D1"/>
    <w:rPr>
      <w:rFonts w:ascii="Symbol" w:hAnsi="Symbol"/>
    </w:rPr>
  </w:style>
  <w:style w:type="character" w:customStyle="1" w:styleId="RTFNum121">
    <w:name w:val="RTF_Num 12 1"/>
    <w:rsid w:val="005526D1"/>
    <w:rPr>
      <w:b/>
      <w:sz w:val="21"/>
    </w:rPr>
  </w:style>
  <w:style w:type="character" w:customStyle="1" w:styleId="RTFNum131">
    <w:name w:val="RTF_Num 13 1"/>
    <w:rsid w:val="005526D1"/>
    <w:rPr>
      <w:rFonts w:ascii="Symbol" w:hAnsi="Symbol"/>
      <w:sz w:val="22"/>
    </w:rPr>
  </w:style>
  <w:style w:type="character" w:customStyle="1" w:styleId="RTFNum141">
    <w:name w:val="RTF_Num 14 1"/>
    <w:rsid w:val="005526D1"/>
  </w:style>
  <w:style w:type="character" w:customStyle="1" w:styleId="RTFNum142">
    <w:name w:val="RTF_Num 14 2"/>
    <w:rsid w:val="005526D1"/>
  </w:style>
  <w:style w:type="character" w:customStyle="1" w:styleId="RTFNum143">
    <w:name w:val="RTF_Num 14 3"/>
    <w:rsid w:val="005526D1"/>
  </w:style>
  <w:style w:type="character" w:customStyle="1" w:styleId="RTFNum144">
    <w:name w:val="RTF_Num 14 4"/>
    <w:rsid w:val="005526D1"/>
  </w:style>
  <w:style w:type="character" w:customStyle="1" w:styleId="RTFNum145">
    <w:name w:val="RTF_Num 14 5"/>
    <w:rsid w:val="005526D1"/>
  </w:style>
  <w:style w:type="character" w:customStyle="1" w:styleId="RTFNum146">
    <w:name w:val="RTF_Num 14 6"/>
    <w:rsid w:val="005526D1"/>
  </w:style>
  <w:style w:type="character" w:customStyle="1" w:styleId="RTFNum147">
    <w:name w:val="RTF_Num 14 7"/>
    <w:rsid w:val="005526D1"/>
  </w:style>
  <w:style w:type="character" w:customStyle="1" w:styleId="RTFNum148">
    <w:name w:val="RTF_Num 14 8"/>
    <w:rsid w:val="005526D1"/>
  </w:style>
  <w:style w:type="character" w:customStyle="1" w:styleId="RTFNum149">
    <w:name w:val="RTF_Num 14 9"/>
    <w:rsid w:val="005526D1"/>
  </w:style>
  <w:style w:type="character" w:customStyle="1" w:styleId="RTFNum151">
    <w:name w:val="RTF_Num 15 1"/>
    <w:rsid w:val="005526D1"/>
  </w:style>
  <w:style w:type="character" w:customStyle="1" w:styleId="RTFNum152">
    <w:name w:val="RTF_Num 15 2"/>
    <w:rsid w:val="005526D1"/>
  </w:style>
  <w:style w:type="character" w:customStyle="1" w:styleId="RTFNum153">
    <w:name w:val="RTF_Num 15 3"/>
    <w:rsid w:val="005526D1"/>
  </w:style>
  <w:style w:type="character" w:customStyle="1" w:styleId="RTFNum154">
    <w:name w:val="RTF_Num 15 4"/>
    <w:rsid w:val="005526D1"/>
  </w:style>
  <w:style w:type="character" w:customStyle="1" w:styleId="RTFNum155">
    <w:name w:val="RTF_Num 15 5"/>
    <w:rsid w:val="005526D1"/>
  </w:style>
  <w:style w:type="character" w:customStyle="1" w:styleId="RTFNum156">
    <w:name w:val="RTF_Num 15 6"/>
    <w:rsid w:val="005526D1"/>
  </w:style>
  <w:style w:type="character" w:customStyle="1" w:styleId="RTFNum157">
    <w:name w:val="RTF_Num 15 7"/>
    <w:rsid w:val="005526D1"/>
  </w:style>
  <w:style w:type="character" w:customStyle="1" w:styleId="RTFNum158">
    <w:name w:val="RTF_Num 15 8"/>
    <w:rsid w:val="005526D1"/>
  </w:style>
  <w:style w:type="character" w:customStyle="1" w:styleId="RTFNum159">
    <w:name w:val="RTF_Num 15 9"/>
    <w:rsid w:val="005526D1"/>
  </w:style>
  <w:style w:type="character" w:customStyle="1" w:styleId="RTFNum161">
    <w:name w:val="RTF_Num 16 1"/>
    <w:rsid w:val="005526D1"/>
  </w:style>
  <w:style w:type="character" w:customStyle="1" w:styleId="RTFNum162">
    <w:name w:val="RTF_Num 16 2"/>
    <w:rsid w:val="005526D1"/>
  </w:style>
  <w:style w:type="character" w:customStyle="1" w:styleId="RTFNum163">
    <w:name w:val="RTF_Num 16 3"/>
    <w:rsid w:val="005526D1"/>
  </w:style>
  <w:style w:type="character" w:customStyle="1" w:styleId="RTFNum164">
    <w:name w:val="RTF_Num 16 4"/>
    <w:rsid w:val="005526D1"/>
  </w:style>
  <w:style w:type="character" w:customStyle="1" w:styleId="RTFNum165">
    <w:name w:val="RTF_Num 16 5"/>
    <w:rsid w:val="005526D1"/>
  </w:style>
  <w:style w:type="character" w:customStyle="1" w:styleId="RTFNum166">
    <w:name w:val="RTF_Num 16 6"/>
    <w:rsid w:val="005526D1"/>
  </w:style>
  <w:style w:type="character" w:customStyle="1" w:styleId="RTFNum167">
    <w:name w:val="RTF_Num 16 7"/>
    <w:rsid w:val="005526D1"/>
  </w:style>
  <w:style w:type="character" w:customStyle="1" w:styleId="RTFNum168">
    <w:name w:val="RTF_Num 16 8"/>
    <w:rsid w:val="005526D1"/>
  </w:style>
  <w:style w:type="character" w:customStyle="1" w:styleId="RTFNum169">
    <w:name w:val="RTF_Num 16 9"/>
    <w:rsid w:val="005526D1"/>
  </w:style>
  <w:style w:type="character" w:customStyle="1" w:styleId="RTFNum171">
    <w:name w:val="RTF_Num 17 1"/>
    <w:rsid w:val="005526D1"/>
  </w:style>
  <w:style w:type="character" w:customStyle="1" w:styleId="RTFNum172">
    <w:name w:val="RTF_Num 17 2"/>
    <w:rsid w:val="005526D1"/>
  </w:style>
  <w:style w:type="character" w:customStyle="1" w:styleId="RTFNum173">
    <w:name w:val="RTF_Num 17 3"/>
    <w:rsid w:val="005526D1"/>
  </w:style>
  <w:style w:type="character" w:customStyle="1" w:styleId="RTFNum174">
    <w:name w:val="RTF_Num 17 4"/>
    <w:rsid w:val="005526D1"/>
  </w:style>
  <w:style w:type="character" w:customStyle="1" w:styleId="RTFNum175">
    <w:name w:val="RTF_Num 17 5"/>
    <w:rsid w:val="005526D1"/>
  </w:style>
  <w:style w:type="character" w:customStyle="1" w:styleId="RTFNum176">
    <w:name w:val="RTF_Num 17 6"/>
    <w:rsid w:val="005526D1"/>
  </w:style>
  <w:style w:type="character" w:customStyle="1" w:styleId="RTFNum177">
    <w:name w:val="RTF_Num 17 7"/>
    <w:rsid w:val="005526D1"/>
  </w:style>
  <w:style w:type="character" w:customStyle="1" w:styleId="RTFNum178">
    <w:name w:val="RTF_Num 17 8"/>
    <w:rsid w:val="005526D1"/>
  </w:style>
  <w:style w:type="character" w:customStyle="1" w:styleId="RTFNum179">
    <w:name w:val="RTF_Num 17 9"/>
    <w:rsid w:val="005526D1"/>
  </w:style>
  <w:style w:type="character" w:customStyle="1" w:styleId="RTFNum181">
    <w:name w:val="RTF_Num 18 1"/>
    <w:rsid w:val="005526D1"/>
  </w:style>
  <w:style w:type="character" w:customStyle="1" w:styleId="RTFNum182">
    <w:name w:val="RTF_Num 18 2"/>
    <w:rsid w:val="005526D1"/>
  </w:style>
  <w:style w:type="character" w:customStyle="1" w:styleId="RTFNum183">
    <w:name w:val="RTF_Num 18 3"/>
    <w:rsid w:val="005526D1"/>
  </w:style>
  <w:style w:type="character" w:customStyle="1" w:styleId="RTFNum184">
    <w:name w:val="RTF_Num 18 4"/>
    <w:rsid w:val="005526D1"/>
  </w:style>
  <w:style w:type="character" w:customStyle="1" w:styleId="RTFNum185">
    <w:name w:val="RTF_Num 18 5"/>
    <w:rsid w:val="005526D1"/>
  </w:style>
  <w:style w:type="character" w:customStyle="1" w:styleId="RTFNum186">
    <w:name w:val="RTF_Num 18 6"/>
    <w:rsid w:val="005526D1"/>
  </w:style>
  <w:style w:type="character" w:customStyle="1" w:styleId="RTFNum187">
    <w:name w:val="RTF_Num 18 7"/>
    <w:rsid w:val="005526D1"/>
  </w:style>
  <w:style w:type="character" w:customStyle="1" w:styleId="RTFNum188">
    <w:name w:val="RTF_Num 18 8"/>
    <w:rsid w:val="005526D1"/>
  </w:style>
  <w:style w:type="character" w:customStyle="1" w:styleId="RTFNum189">
    <w:name w:val="RTF_Num 18 9"/>
    <w:rsid w:val="005526D1"/>
  </w:style>
  <w:style w:type="character" w:customStyle="1" w:styleId="RTFNum191">
    <w:name w:val="RTF_Num 19 1"/>
    <w:rsid w:val="005526D1"/>
  </w:style>
  <w:style w:type="character" w:customStyle="1" w:styleId="RTFNum192">
    <w:name w:val="RTF_Num 19 2"/>
    <w:rsid w:val="005526D1"/>
  </w:style>
  <w:style w:type="character" w:customStyle="1" w:styleId="RTFNum193">
    <w:name w:val="RTF_Num 19 3"/>
    <w:rsid w:val="005526D1"/>
  </w:style>
  <w:style w:type="character" w:customStyle="1" w:styleId="RTFNum194">
    <w:name w:val="RTF_Num 19 4"/>
    <w:rsid w:val="005526D1"/>
  </w:style>
  <w:style w:type="character" w:customStyle="1" w:styleId="RTFNum195">
    <w:name w:val="RTF_Num 19 5"/>
    <w:rsid w:val="005526D1"/>
  </w:style>
  <w:style w:type="character" w:customStyle="1" w:styleId="RTFNum196">
    <w:name w:val="RTF_Num 19 6"/>
    <w:rsid w:val="005526D1"/>
  </w:style>
  <w:style w:type="character" w:customStyle="1" w:styleId="RTFNum197">
    <w:name w:val="RTF_Num 19 7"/>
    <w:rsid w:val="005526D1"/>
  </w:style>
  <w:style w:type="character" w:customStyle="1" w:styleId="RTFNum198">
    <w:name w:val="RTF_Num 19 8"/>
    <w:rsid w:val="005526D1"/>
  </w:style>
  <w:style w:type="character" w:customStyle="1" w:styleId="RTFNum199">
    <w:name w:val="RTF_Num 19 9"/>
    <w:rsid w:val="005526D1"/>
  </w:style>
  <w:style w:type="character" w:customStyle="1" w:styleId="RTFNum201">
    <w:name w:val="RTF_Num 20 1"/>
    <w:rsid w:val="005526D1"/>
    <w:rPr>
      <w:rFonts w:ascii="Symbol" w:hAnsi="Symbol"/>
      <w:i/>
    </w:rPr>
  </w:style>
  <w:style w:type="character" w:customStyle="1" w:styleId="RTFNum202">
    <w:name w:val="RTF_Num 20 2"/>
    <w:rsid w:val="005526D1"/>
    <w:rPr>
      <w:rFonts w:ascii="Courier New" w:hAnsi="Courier New"/>
    </w:rPr>
  </w:style>
  <w:style w:type="character" w:customStyle="1" w:styleId="RTFNum203">
    <w:name w:val="RTF_Num 20 3"/>
    <w:rsid w:val="005526D1"/>
    <w:rPr>
      <w:rFonts w:ascii="Wingdings" w:hAnsi="Wingdings"/>
    </w:rPr>
  </w:style>
  <w:style w:type="character" w:customStyle="1" w:styleId="RTFNum204">
    <w:name w:val="RTF_Num 20 4"/>
    <w:rsid w:val="005526D1"/>
    <w:rPr>
      <w:rFonts w:ascii="Symbol" w:hAnsi="Symbol"/>
    </w:rPr>
  </w:style>
  <w:style w:type="character" w:customStyle="1" w:styleId="RTFNum205">
    <w:name w:val="RTF_Num 20 5"/>
    <w:rsid w:val="005526D1"/>
    <w:rPr>
      <w:rFonts w:ascii="Courier New" w:hAnsi="Courier New"/>
    </w:rPr>
  </w:style>
  <w:style w:type="character" w:customStyle="1" w:styleId="RTFNum206">
    <w:name w:val="RTF_Num 20 6"/>
    <w:rsid w:val="005526D1"/>
    <w:rPr>
      <w:rFonts w:ascii="Wingdings" w:hAnsi="Wingdings"/>
    </w:rPr>
  </w:style>
  <w:style w:type="character" w:customStyle="1" w:styleId="RTFNum207">
    <w:name w:val="RTF_Num 20 7"/>
    <w:rsid w:val="005526D1"/>
    <w:rPr>
      <w:rFonts w:ascii="Symbol" w:hAnsi="Symbol"/>
    </w:rPr>
  </w:style>
  <w:style w:type="character" w:customStyle="1" w:styleId="RTFNum208">
    <w:name w:val="RTF_Num 20 8"/>
    <w:rsid w:val="005526D1"/>
    <w:rPr>
      <w:rFonts w:ascii="Courier New" w:hAnsi="Courier New"/>
    </w:rPr>
  </w:style>
  <w:style w:type="character" w:customStyle="1" w:styleId="RTFNum209">
    <w:name w:val="RTF_Num 20 9"/>
    <w:rsid w:val="005526D1"/>
    <w:rPr>
      <w:rFonts w:ascii="Wingdings" w:hAnsi="Wingdings"/>
    </w:rPr>
  </w:style>
  <w:style w:type="character" w:customStyle="1" w:styleId="RTFNum211">
    <w:name w:val="RTF_Num 21 1"/>
    <w:rsid w:val="005526D1"/>
  </w:style>
  <w:style w:type="character" w:customStyle="1" w:styleId="RTFNum212">
    <w:name w:val="RTF_Num 21 2"/>
    <w:rsid w:val="005526D1"/>
  </w:style>
  <w:style w:type="character" w:customStyle="1" w:styleId="RTFNum213">
    <w:name w:val="RTF_Num 21 3"/>
    <w:rsid w:val="005526D1"/>
  </w:style>
  <w:style w:type="character" w:customStyle="1" w:styleId="RTFNum214">
    <w:name w:val="RTF_Num 21 4"/>
    <w:rsid w:val="005526D1"/>
  </w:style>
  <w:style w:type="character" w:customStyle="1" w:styleId="RTFNum215">
    <w:name w:val="RTF_Num 21 5"/>
    <w:rsid w:val="005526D1"/>
  </w:style>
  <w:style w:type="character" w:customStyle="1" w:styleId="RTFNum216">
    <w:name w:val="RTF_Num 21 6"/>
    <w:rsid w:val="005526D1"/>
  </w:style>
  <w:style w:type="character" w:customStyle="1" w:styleId="RTFNum217">
    <w:name w:val="RTF_Num 21 7"/>
    <w:rsid w:val="005526D1"/>
  </w:style>
  <w:style w:type="character" w:customStyle="1" w:styleId="RTFNum218">
    <w:name w:val="RTF_Num 21 8"/>
    <w:rsid w:val="005526D1"/>
  </w:style>
  <w:style w:type="character" w:customStyle="1" w:styleId="RTFNum219">
    <w:name w:val="RTF_Num 21 9"/>
    <w:rsid w:val="005526D1"/>
  </w:style>
  <w:style w:type="character" w:customStyle="1" w:styleId="RTFNum221">
    <w:name w:val="RTF_Num 22 1"/>
    <w:rsid w:val="005526D1"/>
  </w:style>
  <w:style w:type="character" w:customStyle="1" w:styleId="RTFNum222">
    <w:name w:val="RTF_Num 22 2"/>
    <w:rsid w:val="005526D1"/>
  </w:style>
  <w:style w:type="character" w:customStyle="1" w:styleId="RTFNum223">
    <w:name w:val="RTF_Num 22 3"/>
    <w:rsid w:val="005526D1"/>
  </w:style>
  <w:style w:type="character" w:customStyle="1" w:styleId="RTFNum224">
    <w:name w:val="RTF_Num 22 4"/>
    <w:rsid w:val="005526D1"/>
  </w:style>
  <w:style w:type="character" w:customStyle="1" w:styleId="RTFNum225">
    <w:name w:val="RTF_Num 22 5"/>
    <w:rsid w:val="005526D1"/>
  </w:style>
  <w:style w:type="character" w:customStyle="1" w:styleId="RTFNum226">
    <w:name w:val="RTF_Num 22 6"/>
    <w:rsid w:val="005526D1"/>
  </w:style>
  <w:style w:type="character" w:customStyle="1" w:styleId="RTFNum227">
    <w:name w:val="RTF_Num 22 7"/>
    <w:rsid w:val="005526D1"/>
  </w:style>
  <w:style w:type="character" w:customStyle="1" w:styleId="RTFNum228">
    <w:name w:val="RTF_Num 22 8"/>
    <w:rsid w:val="005526D1"/>
  </w:style>
  <w:style w:type="character" w:customStyle="1" w:styleId="RTFNum229">
    <w:name w:val="RTF_Num 22 9"/>
    <w:rsid w:val="005526D1"/>
  </w:style>
  <w:style w:type="character" w:customStyle="1" w:styleId="RTFNum231">
    <w:name w:val="RTF_Num 23 1"/>
    <w:rsid w:val="005526D1"/>
    <w:rPr>
      <w:b/>
    </w:rPr>
  </w:style>
  <w:style w:type="character" w:customStyle="1" w:styleId="RTFNum232">
    <w:name w:val="RTF_Num 23 2"/>
    <w:rsid w:val="005526D1"/>
    <w:rPr>
      <w:b/>
    </w:rPr>
  </w:style>
  <w:style w:type="character" w:customStyle="1" w:styleId="RTFNum233">
    <w:name w:val="RTF_Num 23 3"/>
    <w:rsid w:val="005526D1"/>
    <w:rPr>
      <w:b/>
    </w:rPr>
  </w:style>
  <w:style w:type="character" w:customStyle="1" w:styleId="RTFNum234">
    <w:name w:val="RTF_Num 23 4"/>
    <w:rsid w:val="005526D1"/>
  </w:style>
  <w:style w:type="character" w:customStyle="1" w:styleId="RTFNum235">
    <w:name w:val="RTF_Num 23 5"/>
    <w:rsid w:val="005526D1"/>
  </w:style>
  <w:style w:type="character" w:customStyle="1" w:styleId="RTFNum236">
    <w:name w:val="RTF_Num 23 6"/>
    <w:rsid w:val="005526D1"/>
  </w:style>
  <w:style w:type="character" w:customStyle="1" w:styleId="RTFNum237">
    <w:name w:val="RTF_Num 23 7"/>
    <w:rsid w:val="005526D1"/>
  </w:style>
  <w:style w:type="character" w:customStyle="1" w:styleId="RTFNum238">
    <w:name w:val="RTF_Num 23 8"/>
    <w:rsid w:val="005526D1"/>
  </w:style>
  <w:style w:type="character" w:customStyle="1" w:styleId="RTFNum239">
    <w:name w:val="RTF_Num 23 9"/>
    <w:rsid w:val="005526D1"/>
  </w:style>
  <w:style w:type="character" w:customStyle="1" w:styleId="RTFNum241">
    <w:name w:val="RTF_Num 24 1"/>
    <w:rsid w:val="005526D1"/>
  </w:style>
  <w:style w:type="character" w:customStyle="1" w:styleId="RTFNum242">
    <w:name w:val="RTF_Num 24 2"/>
    <w:rsid w:val="005526D1"/>
  </w:style>
  <w:style w:type="character" w:customStyle="1" w:styleId="RTFNum243">
    <w:name w:val="RTF_Num 24 3"/>
    <w:rsid w:val="005526D1"/>
  </w:style>
  <w:style w:type="character" w:customStyle="1" w:styleId="RTFNum244">
    <w:name w:val="RTF_Num 24 4"/>
    <w:rsid w:val="005526D1"/>
  </w:style>
  <w:style w:type="character" w:customStyle="1" w:styleId="RTFNum245">
    <w:name w:val="RTF_Num 24 5"/>
    <w:rsid w:val="005526D1"/>
  </w:style>
  <w:style w:type="character" w:customStyle="1" w:styleId="RTFNum246">
    <w:name w:val="RTF_Num 24 6"/>
    <w:rsid w:val="005526D1"/>
  </w:style>
  <w:style w:type="character" w:customStyle="1" w:styleId="RTFNum247">
    <w:name w:val="RTF_Num 24 7"/>
    <w:rsid w:val="005526D1"/>
  </w:style>
  <w:style w:type="character" w:customStyle="1" w:styleId="RTFNum248">
    <w:name w:val="RTF_Num 24 8"/>
    <w:rsid w:val="005526D1"/>
  </w:style>
  <w:style w:type="character" w:customStyle="1" w:styleId="RTFNum249">
    <w:name w:val="RTF_Num 24 9"/>
    <w:rsid w:val="005526D1"/>
  </w:style>
  <w:style w:type="character" w:styleId="PageNumber">
    <w:name w:val="page number"/>
    <w:basedOn w:val="DefaultParagraphFont"/>
    <w:rsid w:val="002F3721"/>
  </w:style>
  <w:style w:type="character" w:customStyle="1" w:styleId="Internetlink">
    <w:name w:val="Internet link"/>
    <w:basedOn w:val="DefaultParagraphFont"/>
    <w:rsid w:val="005526D1"/>
    <w:rPr>
      <w:rFonts w:cs="Times New Roman"/>
      <w:color w:val="1D4D8B"/>
      <w:u w:val="single"/>
    </w:rPr>
  </w:style>
  <w:style w:type="character" w:styleId="FootnoteReference">
    <w:name w:val="footnote reference"/>
    <w:basedOn w:val="DefaultParagraphFont"/>
    <w:semiHidden/>
    <w:rsid w:val="002251C2"/>
    <w:rPr>
      <w:rFonts w:cs="Times New Roman"/>
      <w:vertAlign w:val="superscript"/>
    </w:rPr>
  </w:style>
  <w:style w:type="character" w:styleId="Emphasis">
    <w:name w:val="Emphasis"/>
    <w:basedOn w:val="DefaultParagraphFont"/>
    <w:qFormat/>
    <w:rsid w:val="002251C2"/>
    <w:rPr>
      <w:rFonts w:cs="Times New Roman"/>
      <w:i/>
      <w:iCs/>
    </w:rPr>
  </w:style>
  <w:style w:type="character" w:styleId="FollowedHyperlink">
    <w:name w:val="FollowedHyperlink"/>
    <w:basedOn w:val="DefaultParagraphFont"/>
    <w:rsid w:val="002F3721"/>
    <w:rPr>
      <w:color w:val="800080"/>
      <w:u w:val="single"/>
    </w:rPr>
  </w:style>
  <w:style w:type="character" w:styleId="HTMLAcronym">
    <w:name w:val="HTML Acronym"/>
    <w:basedOn w:val="DefaultParagraphFont"/>
    <w:semiHidden/>
    <w:rsid w:val="002251C2"/>
    <w:rPr>
      <w:rFonts w:cs="Times New Roman"/>
    </w:rPr>
  </w:style>
  <w:style w:type="character" w:styleId="HTMLCite">
    <w:name w:val="HTML Cite"/>
    <w:basedOn w:val="DefaultParagraphFont"/>
    <w:semiHidden/>
    <w:rsid w:val="002251C2"/>
    <w:rPr>
      <w:rFonts w:cs="Times New Roman"/>
      <w:i/>
      <w:iCs/>
    </w:rPr>
  </w:style>
  <w:style w:type="character" w:styleId="HTMLCode">
    <w:name w:val="HTML Code"/>
    <w:basedOn w:val="DefaultParagraphFont"/>
    <w:semiHidden/>
    <w:rsid w:val="002251C2"/>
    <w:rPr>
      <w:rFonts w:ascii="Courier New" w:hAnsi="Courier New" w:cs="Courier New"/>
      <w:sz w:val="20"/>
      <w:szCs w:val="20"/>
    </w:rPr>
  </w:style>
  <w:style w:type="character" w:styleId="HTMLDefinition">
    <w:name w:val="HTML Definition"/>
    <w:basedOn w:val="DefaultParagraphFont"/>
    <w:semiHidden/>
    <w:rsid w:val="002251C2"/>
    <w:rPr>
      <w:rFonts w:cs="Times New Roman"/>
      <w:i/>
      <w:iCs/>
    </w:rPr>
  </w:style>
  <w:style w:type="character" w:styleId="HTMLKeyboard">
    <w:name w:val="HTML Keyboard"/>
    <w:basedOn w:val="DefaultParagraphFont"/>
    <w:semiHidden/>
    <w:rsid w:val="002251C2"/>
    <w:rPr>
      <w:rFonts w:ascii="Courier New" w:hAnsi="Courier New" w:cs="Courier New"/>
      <w:sz w:val="20"/>
      <w:szCs w:val="20"/>
    </w:rPr>
  </w:style>
  <w:style w:type="character" w:styleId="HTMLSample">
    <w:name w:val="HTML Sample"/>
    <w:basedOn w:val="DefaultParagraphFont"/>
    <w:semiHidden/>
    <w:rsid w:val="002251C2"/>
    <w:rPr>
      <w:rFonts w:ascii="Courier New" w:hAnsi="Courier New" w:cs="Courier New"/>
    </w:rPr>
  </w:style>
  <w:style w:type="character" w:styleId="HTMLTypewriter">
    <w:name w:val="HTML Typewriter"/>
    <w:basedOn w:val="DefaultParagraphFont"/>
    <w:semiHidden/>
    <w:rsid w:val="002251C2"/>
    <w:rPr>
      <w:rFonts w:ascii="Courier New" w:hAnsi="Courier New" w:cs="Courier New"/>
      <w:sz w:val="20"/>
      <w:szCs w:val="20"/>
    </w:rPr>
  </w:style>
  <w:style w:type="character" w:styleId="HTMLVariable">
    <w:name w:val="HTML Variable"/>
    <w:basedOn w:val="DefaultParagraphFont"/>
    <w:semiHidden/>
    <w:rsid w:val="002251C2"/>
    <w:rPr>
      <w:rFonts w:cs="Times New Roman"/>
      <w:i/>
      <w:iCs/>
    </w:rPr>
  </w:style>
  <w:style w:type="character" w:styleId="LineNumber">
    <w:name w:val="line number"/>
    <w:basedOn w:val="DefaultParagraphFont"/>
    <w:semiHidden/>
    <w:rsid w:val="002251C2"/>
    <w:rPr>
      <w:rFonts w:cs="Times New Roman"/>
    </w:rPr>
  </w:style>
  <w:style w:type="character" w:customStyle="1" w:styleId="StrongEmphasis">
    <w:name w:val="Strong Emphasis"/>
    <w:basedOn w:val="DefaultParagraphFont"/>
    <w:rsid w:val="005526D1"/>
    <w:rPr>
      <w:rFonts w:cs="Times New Roman"/>
      <w:b/>
      <w:bCs/>
    </w:rPr>
  </w:style>
  <w:style w:type="character" w:styleId="EndnoteReference">
    <w:name w:val="endnote reference"/>
    <w:basedOn w:val="DefaultParagraphFont"/>
    <w:semiHidden/>
    <w:rsid w:val="002251C2"/>
    <w:rPr>
      <w:rFonts w:cs="Times New Roman"/>
      <w:vertAlign w:val="superscript"/>
    </w:rPr>
  </w:style>
  <w:style w:type="character" w:customStyle="1" w:styleId="Level3-BoldChar">
    <w:name w:val="Level 3-Bold Char"/>
    <w:basedOn w:val="DefaultParagraphFont"/>
    <w:link w:val="Level3-Bold"/>
    <w:locked/>
    <w:rsid w:val="002251C2"/>
    <w:rPr>
      <w:rFonts w:cs="Times New Roman"/>
      <w:b/>
      <w:sz w:val="24"/>
      <w:lang w:val="en-GB" w:eastAsia="en-US" w:bidi="ar-SA"/>
    </w:rPr>
  </w:style>
  <w:style w:type="character" w:customStyle="1" w:styleId="NumberedParaChar">
    <w:name w:val="Numbered Para Char"/>
    <w:basedOn w:val="DefaultParagraphFont"/>
    <w:rsid w:val="005526D1"/>
    <w:rPr>
      <w:rFonts w:cs="Times New Roman"/>
      <w:sz w:val="22"/>
      <w:szCs w:val="22"/>
      <w:lang w:val="en-GB" w:eastAsia="en-US"/>
    </w:rPr>
  </w:style>
  <w:style w:type="character" w:customStyle="1" w:styleId="NumberedParaCharChar">
    <w:name w:val="Numbered Para Char Char"/>
    <w:basedOn w:val="DefaultParagraphFont"/>
    <w:link w:val="NumberedPara"/>
    <w:locked/>
    <w:rsid w:val="002251C2"/>
    <w:rPr>
      <w:sz w:val="24"/>
      <w:szCs w:val="24"/>
    </w:rPr>
  </w:style>
  <w:style w:type="character" w:styleId="Hyperlink">
    <w:name w:val="Hyperlink"/>
    <w:basedOn w:val="DefaultParagraphFont"/>
    <w:uiPriority w:val="99"/>
    <w:rsid w:val="002F3721"/>
    <w:rPr>
      <w:color w:val="0000FF"/>
      <w:u w:val="single"/>
    </w:rPr>
  </w:style>
  <w:style w:type="paragraph" w:customStyle="1" w:styleId="Default">
    <w:name w:val="Default"/>
    <w:semiHidden/>
    <w:rsid w:val="002251C2"/>
    <w:pPr>
      <w:widowControl w:val="0"/>
      <w:autoSpaceDE w:val="0"/>
      <w:autoSpaceDN w:val="0"/>
      <w:adjustRightInd w:val="0"/>
    </w:pPr>
    <w:rPr>
      <w:color w:val="000000"/>
      <w:sz w:val="24"/>
      <w:szCs w:val="24"/>
    </w:rPr>
  </w:style>
  <w:style w:type="table" w:styleId="TableGrid">
    <w:name w:val="Table Grid"/>
    <w:basedOn w:val="TableNormal"/>
    <w:rsid w:val="002F3721"/>
    <w:pPr>
      <w:spacing w:before="120" w:after="60"/>
    </w:pPr>
    <w:rPr>
      <w:sz w:val="24"/>
      <w:lang w:val="en-US" w:eastAsia="en-US"/>
    </w:rPr>
    <w:tblPr>
      <w:tblCellMar>
        <w:left w:w="0" w:type="dxa"/>
        <w:right w:w="170" w:type="dxa"/>
      </w:tblCellMar>
    </w:tblPr>
  </w:style>
  <w:style w:type="character" w:styleId="Strong">
    <w:name w:val="Strong"/>
    <w:basedOn w:val="DefaultParagraphFont"/>
    <w:qFormat/>
    <w:rsid w:val="002251C2"/>
    <w:rPr>
      <w:rFonts w:cs="Times New Roman"/>
      <w:b/>
      <w:bCs/>
    </w:rPr>
  </w:style>
  <w:style w:type="table" w:styleId="Table3Deffects1">
    <w:name w:val="Table 3D effects 1"/>
    <w:basedOn w:val="TableNormal"/>
    <w:semiHidden/>
    <w:rsid w:val="002251C2"/>
    <w:pPr>
      <w:jc w:val="both"/>
    </w:p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2251C2"/>
    <w:pPr>
      <w:jc w:val="both"/>
    </w:p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semiHidden/>
    <w:rsid w:val="002251C2"/>
    <w:pPr>
      <w:jc w:val="both"/>
    </w:p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semiHidden/>
    <w:rsid w:val="002251C2"/>
    <w:pPr>
      <w:jc w:val="both"/>
    </w:p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semiHidden/>
    <w:rsid w:val="002251C2"/>
    <w:pPr>
      <w:jc w:val="both"/>
    </w:p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semiHidden/>
    <w:rsid w:val="002251C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2251C2"/>
    <w:pPr>
      <w:jc w:val="both"/>
    </w:p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2251C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2251C2"/>
    <w:pPr>
      <w:jc w:val="both"/>
    </w:p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2251C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2251C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semiHidden/>
    <w:rsid w:val="002251C2"/>
    <w:pPr>
      <w:jc w:val="both"/>
    </w:pPr>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semiHidden/>
    <w:rsid w:val="002251C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semiHidden/>
    <w:rsid w:val="002251C2"/>
    <w:pPr>
      <w:jc w:val="both"/>
    </w:p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semiHidden/>
    <w:rsid w:val="002251C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semiHidden/>
    <w:rsid w:val="002251C2"/>
    <w:pPr>
      <w:jc w:val="both"/>
    </w:p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2251C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semiHidden/>
    <w:rsid w:val="002251C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semiHidden/>
    <w:rsid w:val="002251C2"/>
    <w:pPr>
      <w:jc w:val="both"/>
    </w:p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semiHidden/>
    <w:rsid w:val="002251C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semiHidden/>
    <w:rsid w:val="002251C2"/>
    <w:pPr>
      <w:jc w:val="both"/>
    </w:p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semiHidden/>
    <w:rsid w:val="002251C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semiHidden/>
    <w:rsid w:val="002251C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semiHidden/>
    <w:rsid w:val="002251C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semiHidden/>
    <w:rsid w:val="002251C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semiHidden/>
    <w:rsid w:val="002251C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semiHidden/>
    <w:rsid w:val="002251C2"/>
    <w:pPr>
      <w:jc w:val="both"/>
    </w:p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semiHidden/>
    <w:rsid w:val="002251C2"/>
    <w:pPr>
      <w:jc w:val="both"/>
    </w:p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2251C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2251C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semiHidden/>
    <w:rsid w:val="002251C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2251C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2251C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2251C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2251C2"/>
    <w:pPr>
      <w:jc w:val="both"/>
    </w:p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2251C2"/>
    <w:pPr>
      <w:jc w:val="both"/>
    </w:p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2251C2"/>
    <w:pPr>
      <w:jc w:val="both"/>
    </w:p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2251C2"/>
    <w:pPr>
      <w:jc w:val="both"/>
    </w:p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semiHidden/>
    <w:rsid w:val="002251C2"/>
    <w:pPr>
      <w:jc w:val="both"/>
    </w:p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semiHidden/>
    <w:rsid w:val="002251C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2251C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semiHidden/>
    <w:rsid w:val="002251C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semiHidden/>
    <w:rsid w:val="002251C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numbering" w:styleId="111111">
    <w:name w:val="Outline List 2"/>
    <w:basedOn w:val="NoList"/>
    <w:rsid w:val="005526D1"/>
    <w:pPr>
      <w:numPr>
        <w:numId w:val="5"/>
      </w:numPr>
    </w:pPr>
  </w:style>
  <w:style w:type="numbering" w:styleId="1ai">
    <w:name w:val="Outline List 1"/>
    <w:basedOn w:val="NoList"/>
    <w:rsid w:val="005526D1"/>
    <w:pPr>
      <w:numPr>
        <w:numId w:val="6"/>
      </w:numPr>
    </w:pPr>
  </w:style>
  <w:style w:type="numbering" w:styleId="ArticleSection">
    <w:name w:val="Outline List 3"/>
    <w:basedOn w:val="NoList"/>
    <w:rsid w:val="005526D1"/>
    <w:pPr>
      <w:numPr>
        <w:numId w:val="7"/>
      </w:numPr>
    </w:pPr>
  </w:style>
  <w:style w:type="paragraph" w:styleId="TOC1">
    <w:name w:val="toc 1"/>
    <w:basedOn w:val="Normal"/>
    <w:next w:val="Normal"/>
    <w:autoRedefine/>
    <w:uiPriority w:val="39"/>
    <w:rsid w:val="002F3721"/>
    <w:pPr>
      <w:keepNext/>
      <w:tabs>
        <w:tab w:val="left" w:pos="851"/>
        <w:tab w:val="right" w:leader="dot" w:pos="9072"/>
      </w:tabs>
      <w:jc w:val="left"/>
    </w:pPr>
    <w:rPr>
      <w:rFonts w:cs="Arial"/>
      <w:b/>
      <w:bCs/>
    </w:rPr>
  </w:style>
  <w:style w:type="paragraph" w:customStyle="1" w:styleId="Block1">
    <w:name w:val="Block 1"/>
    <w:basedOn w:val="Normal"/>
    <w:next w:val="Normal"/>
    <w:link w:val="Block1Char"/>
    <w:rsid w:val="002F3721"/>
    <w:pPr>
      <w:ind w:left="851"/>
    </w:pPr>
  </w:style>
  <w:style w:type="paragraph" w:customStyle="1" w:styleId="Block2">
    <w:name w:val="Block 2"/>
    <w:basedOn w:val="Normal"/>
    <w:next w:val="Normal"/>
    <w:link w:val="Block2Char"/>
    <w:rsid w:val="002F3721"/>
    <w:pPr>
      <w:ind w:left="1418"/>
    </w:pPr>
  </w:style>
  <w:style w:type="paragraph" w:customStyle="1" w:styleId="Bullet1">
    <w:name w:val="Bullet 1"/>
    <w:basedOn w:val="Normal"/>
    <w:next w:val="Normal"/>
    <w:rsid w:val="002F3721"/>
    <w:pPr>
      <w:numPr>
        <w:numId w:val="8"/>
      </w:numPr>
      <w:tabs>
        <w:tab w:val="clear" w:pos="170"/>
      </w:tabs>
    </w:pPr>
  </w:style>
  <w:style w:type="paragraph" w:customStyle="1" w:styleId="Bullet2">
    <w:name w:val="Bullet 2"/>
    <w:basedOn w:val="Normal"/>
    <w:next w:val="Normal"/>
    <w:rsid w:val="002F3721"/>
    <w:pPr>
      <w:numPr>
        <w:numId w:val="9"/>
      </w:numPr>
      <w:tabs>
        <w:tab w:val="clear" w:pos="170"/>
      </w:tabs>
    </w:pPr>
  </w:style>
  <w:style w:type="paragraph" w:styleId="TOC2">
    <w:name w:val="toc 2"/>
    <w:basedOn w:val="Normal"/>
    <w:next w:val="Normal"/>
    <w:autoRedefine/>
    <w:uiPriority w:val="39"/>
    <w:rsid w:val="002F3721"/>
    <w:pPr>
      <w:tabs>
        <w:tab w:val="left" w:pos="851"/>
        <w:tab w:val="right" w:leader="dot" w:pos="9072"/>
      </w:tabs>
      <w:spacing w:before="120"/>
      <w:jc w:val="left"/>
    </w:pPr>
  </w:style>
  <w:style w:type="character" w:customStyle="1" w:styleId="h3CharChar">
    <w:name w:val="h3 Char Char"/>
    <w:basedOn w:val="DefaultParagraphFont"/>
    <w:rsid w:val="00C01E5D"/>
    <w:rPr>
      <w:rFonts w:ascii="Arial" w:hAnsi="Arial" w:cs="Arial"/>
      <w:b/>
      <w:bCs/>
      <w:sz w:val="26"/>
      <w:szCs w:val="26"/>
    </w:rPr>
  </w:style>
  <w:style w:type="character" w:customStyle="1" w:styleId="pCharChar">
    <w:name w:val="p Char Char"/>
    <w:basedOn w:val="DefaultParagraphFont"/>
    <w:rsid w:val="00C01E5D"/>
    <w:rPr>
      <w:rFonts w:ascii="Arial" w:hAnsi="Arial" w:cs="Arial"/>
      <w:b/>
      <w:bCs/>
      <w:i/>
      <w:iCs/>
      <w:sz w:val="28"/>
      <w:szCs w:val="28"/>
    </w:rPr>
  </w:style>
  <w:style w:type="character" w:customStyle="1" w:styleId="Level2Char">
    <w:name w:val="Level 2 Char"/>
    <w:basedOn w:val="Heading2Char"/>
    <w:link w:val="Level2"/>
    <w:rsid w:val="002F3721"/>
    <w:rPr>
      <w:rFonts w:ascii="Arial" w:hAnsi="Arial" w:cs="Arial"/>
      <w:b w:val="0"/>
      <w:bCs/>
      <w:i w:val="0"/>
      <w:iCs/>
      <w:sz w:val="24"/>
      <w:szCs w:val="28"/>
    </w:rPr>
  </w:style>
  <w:style w:type="paragraph" w:customStyle="1" w:styleId="StyleLevel2Bold">
    <w:name w:val="Style Level 2 + Bold"/>
    <w:basedOn w:val="Level2"/>
    <w:link w:val="StyleLevel2BoldChar"/>
    <w:rsid w:val="002F3721"/>
    <w:pPr>
      <w:keepNext/>
    </w:pPr>
    <w:rPr>
      <w:b/>
      <w:iCs w:val="0"/>
    </w:rPr>
  </w:style>
  <w:style w:type="character" w:customStyle="1" w:styleId="Level1Char">
    <w:name w:val="Level 1 Char"/>
    <w:basedOn w:val="DefaultParagraphFont"/>
    <w:link w:val="Level1"/>
    <w:locked/>
    <w:rsid w:val="002F3721"/>
    <w:rPr>
      <w:rFonts w:cs="Arial"/>
      <w:b/>
      <w:bCs/>
      <w:kern w:val="32"/>
      <w:sz w:val="28"/>
      <w:szCs w:val="32"/>
    </w:rPr>
  </w:style>
  <w:style w:type="character" w:customStyle="1" w:styleId="Level3Char">
    <w:name w:val="Level 3 Char"/>
    <w:basedOn w:val="DefaultParagraphFont"/>
    <w:link w:val="Level3"/>
    <w:rsid w:val="002F3721"/>
    <w:rPr>
      <w:sz w:val="24"/>
      <w:szCs w:val="24"/>
    </w:rPr>
  </w:style>
  <w:style w:type="paragraph" w:customStyle="1" w:styleId="SubLevel1">
    <w:name w:val="Sub Level 1"/>
    <w:basedOn w:val="Normal"/>
    <w:next w:val="Normal"/>
    <w:link w:val="SubLevel1Char"/>
    <w:rsid w:val="002F3721"/>
    <w:pPr>
      <w:numPr>
        <w:ilvl w:val="1"/>
        <w:numId w:val="10"/>
      </w:numPr>
    </w:pPr>
  </w:style>
  <w:style w:type="paragraph" w:customStyle="1" w:styleId="SubLevel2">
    <w:name w:val="Sub Level 2"/>
    <w:basedOn w:val="Normal"/>
    <w:next w:val="Normal"/>
    <w:link w:val="SubLevel2Char"/>
    <w:rsid w:val="002F3721"/>
    <w:pPr>
      <w:numPr>
        <w:ilvl w:val="2"/>
        <w:numId w:val="10"/>
      </w:numPr>
    </w:pPr>
  </w:style>
  <w:style w:type="paragraph" w:customStyle="1" w:styleId="SubLevel1Bold">
    <w:name w:val="Sub Level 1 Bold"/>
    <w:basedOn w:val="SubLevel1"/>
    <w:next w:val="Normal"/>
    <w:link w:val="SubLevel1BoldChar"/>
    <w:rsid w:val="002F3721"/>
    <w:pPr>
      <w:keepNext/>
      <w:jc w:val="left"/>
    </w:pPr>
    <w:rPr>
      <w:b/>
      <w:sz w:val="28"/>
    </w:rPr>
  </w:style>
  <w:style w:type="paragraph" w:customStyle="1" w:styleId="SubLevel2Bold">
    <w:name w:val="Sub Level 2 Bold"/>
    <w:basedOn w:val="SubLevel2"/>
    <w:next w:val="Normal"/>
    <w:link w:val="SubLevel2BoldChar"/>
    <w:rsid w:val="002F3721"/>
    <w:pPr>
      <w:keepNext/>
      <w:jc w:val="left"/>
    </w:pPr>
    <w:rPr>
      <w:b/>
    </w:rPr>
  </w:style>
  <w:style w:type="paragraph" w:customStyle="1" w:styleId="Level2Bold">
    <w:name w:val="Level 2 Bold"/>
    <w:basedOn w:val="Level2"/>
    <w:next w:val="Normal"/>
    <w:link w:val="Level2BoldChar"/>
    <w:rsid w:val="002F3721"/>
    <w:pPr>
      <w:keepNext/>
      <w:jc w:val="left"/>
    </w:pPr>
    <w:rPr>
      <w:b/>
    </w:rPr>
  </w:style>
  <w:style w:type="paragraph" w:customStyle="1" w:styleId="Level3Bold">
    <w:name w:val="Level 3 Bold"/>
    <w:basedOn w:val="Level3"/>
    <w:next w:val="Normal"/>
    <w:rsid w:val="002F3721"/>
    <w:pPr>
      <w:keepNext/>
      <w:jc w:val="left"/>
    </w:pPr>
    <w:rPr>
      <w:b/>
    </w:rPr>
  </w:style>
  <w:style w:type="paragraph" w:customStyle="1" w:styleId="Level4Bold">
    <w:name w:val="Level 4 Bold"/>
    <w:basedOn w:val="Level4"/>
    <w:next w:val="Normal"/>
    <w:rsid w:val="002F3721"/>
    <w:pPr>
      <w:keepNext/>
      <w:jc w:val="left"/>
    </w:pPr>
    <w:rPr>
      <w:b/>
    </w:rPr>
  </w:style>
  <w:style w:type="paragraph" w:customStyle="1" w:styleId="Bullet3">
    <w:name w:val="Bullet 3"/>
    <w:basedOn w:val="Bullet2"/>
    <w:next w:val="Normal"/>
    <w:rsid w:val="002F3721"/>
    <w:pPr>
      <w:numPr>
        <w:numId w:val="11"/>
      </w:numPr>
    </w:pPr>
  </w:style>
  <w:style w:type="paragraph" w:customStyle="1" w:styleId="Block3">
    <w:name w:val="Block 3"/>
    <w:basedOn w:val="Block2"/>
    <w:next w:val="Normal"/>
    <w:rsid w:val="002F3721"/>
    <w:pPr>
      <w:ind w:left="1985"/>
    </w:pPr>
  </w:style>
  <w:style w:type="paragraph" w:styleId="DocumentMap">
    <w:name w:val="Document Map"/>
    <w:basedOn w:val="Normal"/>
    <w:semiHidden/>
    <w:rsid w:val="002F3721"/>
    <w:pPr>
      <w:shd w:val="clear" w:color="auto" w:fill="000080"/>
    </w:pPr>
    <w:rPr>
      <w:rFonts w:ascii="Tahoma" w:hAnsi="Tahoma" w:cs="Tahoma"/>
      <w:sz w:val="20"/>
      <w:szCs w:val="20"/>
    </w:rPr>
  </w:style>
  <w:style w:type="paragraph" w:customStyle="1" w:styleId="AMODTable">
    <w:name w:val="AMOD Table"/>
    <w:basedOn w:val="Normal"/>
    <w:rsid w:val="002F3721"/>
    <w:pPr>
      <w:spacing w:before="120"/>
      <w:jc w:val="left"/>
    </w:pPr>
  </w:style>
  <w:style w:type="character" w:customStyle="1" w:styleId="Block1Char">
    <w:name w:val="Block 1 Char"/>
    <w:basedOn w:val="DefaultParagraphFont"/>
    <w:link w:val="Block1"/>
    <w:rsid w:val="002F3721"/>
    <w:rPr>
      <w:sz w:val="24"/>
      <w:szCs w:val="24"/>
    </w:rPr>
  </w:style>
  <w:style w:type="character" w:customStyle="1" w:styleId="Quote-1BlockChar">
    <w:name w:val="Quote-1 Block Char"/>
    <w:basedOn w:val="DefaultParagraphFont"/>
    <w:link w:val="Quote-1Block"/>
    <w:rsid w:val="002F3721"/>
    <w:rPr>
      <w:sz w:val="24"/>
      <w:lang w:val="en-GB" w:eastAsia="en-US"/>
    </w:rPr>
  </w:style>
  <w:style w:type="paragraph" w:customStyle="1" w:styleId="SubLevel3">
    <w:name w:val="Sub Level 3"/>
    <w:basedOn w:val="Normal"/>
    <w:next w:val="Normal"/>
    <w:link w:val="SubLevel3Char"/>
    <w:rsid w:val="002F3721"/>
    <w:pPr>
      <w:numPr>
        <w:ilvl w:val="3"/>
        <w:numId w:val="10"/>
      </w:numPr>
    </w:pPr>
  </w:style>
  <w:style w:type="paragraph" w:customStyle="1" w:styleId="SubLevel4">
    <w:name w:val="Sub Level 4"/>
    <w:basedOn w:val="Normal"/>
    <w:next w:val="Normal"/>
    <w:rsid w:val="002F3721"/>
    <w:pPr>
      <w:numPr>
        <w:ilvl w:val="4"/>
        <w:numId w:val="10"/>
      </w:numPr>
    </w:pPr>
  </w:style>
  <w:style w:type="paragraph" w:customStyle="1" w:styleId="SubLevel3Bold">
    <w:name w:val="Sub Level 3 Bold"/>
    <w:basedOn w:val="SubLevel3"/>
    <w:next w:val="Normal"/>
    <w:rsid w:val="002F3721"/>
    <w:pPr>
      <w:keepNext/>
      <w:jc w:val="left"/>
    </w:pPr>
    <w:rPr>
      <w:b/>
    </w:rPr>
  </w:style>
  <w:style w:type="paragraph" w:customStyle="1" w:styleId="SubLevel4Bold">
    <w:name w:val="Sub Level 4 Bold"/>
    <w:basedOn w:val="SubLevel4"/>
    <w:next w:val="Normal"/>
    <w:rsid w:val="002F3721"/>
    <w:pPr>
      <w:keepNext/>
      <w:jc w:val="left"/>
    </w:pPr>
    <w:rPr>
      <w:b/>
    </w:rPr>
  </w:style>
  <w:style w:type="paragraph" w:customStyle="1" w:styleId="StyleLevel3Bold">
    <w:name w:val="Style Level 3 + Bold"/>
    <w:basedOn w:val="Level3"/>
    <w:link w:val="StyleLevel3BoldChar"/>
    <w:rsid w:val="002F3721"/>
    <w:pPr>
      <w:keepNext/>
      <w:jc w:val="left"/>
    </w:pPr>
    <w:rPr>
      <w:b/>
      <w:bCs/>
    </w:rPr>
  </w:style>
  <w:style w:type="character" w:customStyle="1" w:styleId="StyleLevel3BoldChar">
    <w:name w:val="Style Level 3 + Bold Char"/>
    <w:basedOn w:val="Level3Char"/>
    <w:link w:val="StyleLevel3Bold"/>
    <w:rsid w:val="002F3721"/>
    <w:rPr>
      <w:b/>
      <w:bCs/>
      <w:sz w:val="24"/>
      <w:szCs w:val="24"/>
    </w:rPr>
  </w:style>
  <w:style w:type="paragraph" w:customStyle="1" w:styleId="Level4A">
    <w:name w:val="Level 4A"/>
    <w:basedOn w:val="Normal"/>
    <w:next w:val="Normal"/>
    <w:rsid w:val="002F13D9"/>
    <w:pPr>
      <w:keepNext/>
      <w:numPr>
        <w:numId w:val="13"/>
      </w:numPr>
      <w:spacing w:before="480"/>
      <w:jc w:val="left"/>
    </w:pPr>
    <w:rPr>
      <w:b/>
      <w:sz w:val="28"/>
      <w:lang w:val="en-GB"/>
    </w:rPr>
  </w:style>
  <w:style w:type="character" w:customStyle="1" w:styleId="Heading3Char1">
    <w:name w:val="Heading 3 Char1"/>
    <w:aliases w:val="h3 Char"/>
    <w:basedOn w:val="DefaultParagraphFont"/>
    <w:rsid w:val="00921A09"/>
    <w:rPr>
      <w:rFonts w:ascii="Arial" w:hAnsi="Arial" w:cs="Arial"/>
      <w:b/>
      <w:bCs/>
      <w:sz w:val="26"/>
      <w:szCs w:val="26"/>
      <w:lang w:val="en-AU" w:eastAsia="en-AU" w:bidi="ar-SA"/>
    </w:rPr>
  </w:style>
  <w:style w:type="character" w:customStyle="1" w:styleId="Heading2Char1">
    <w:name w:val="Heading 2 Char1"/>
    <w:aliases w:val="p Char"/>
    <w:basedOn w:val="DefaultParagraphFont"/>
    <w:rsid w:val="00921A09"/>
    <w:rPr>
      <w:rFonts w:ascii="Arial" w:hAnsi="Arial" w:cs="Arial"/>
      <w:b/>
      <w:bCs/>
      <w:i/>
      <w:iCs/>
      <w:sz w:val="28"/>
      <w:szCs w:val="28"/>
      <w:lang w:val="en-AU" w:eastAsia="en-AU" w:bidi="ar-SA"/>
    </w:rPr>
  </w:style>
  <w:style w:type="character" w:customStyle="1" w:styleId="Level4Char">
    <w:name w:val="Level 4 Char"/>
    <w:basedOn w:val="DefaultParagraphFont"/>
    <w:link w:val="Level4"/>
    <w:rsid w:val="002F3721"/>
    <w:rPr>
      <w:bCs/>
      <w:sz w:val="24"/>
      <w:szCs w:val="28"/>
    </w:rPr>
  </w:style>
  <w:style w:type="character" w:customStyle="1" w:styleId="ListBullet5Char">
    <w:name w:val="List Bullet 5 Char"/>
    <w:basedOn w:val="DefaultParagraphFont"/>
    <w:link w:val="ListBullet5"/>
    <w:rsid w:val="005C5CF7"/>
    <w:rPr>
      <w:rFonts w:ascii="Arial" w:hAnsi="Arial" w:cs="Arial"/>
      <w:b/>
      <w:bCs/>
      <w:sz w:val="26"/>
      <w:szCs w:val="26"/>
    </w:rPr>
  </w:style>
  <w:style w:type="character" w:customStyle="1" w:styleId="Level2-BoldChar">
    <w:name w:val="Level 2-Bold Char"/>
    <w:basedOn w:val="DefaultParagraphFont"/>
    <w:link w:val="Level2-Bold"/>
    <w:rsid w:val="00F11AA7"/>
    <w:rPr>
      <w:b/>
      <w:sz w:val="22"/>
      <w:lang w:val="en-GB" w:eastAsia="en-US"/>
    </w:rPr>
  </w:style>
  <w:style w:type="character" w:customStyle="1" w:styleId="StyleLevel2BoldChar">
    <w:name w:val="Style Level 2 + Bold Char"/>
    <w:basedOn w:val="Level2Char"/>
    <w:link w:val="StyleLevel2Bold"/>
    <w:rsid w:val="00F11AA7"/>
    <w:rPr>
      <w:rFonts w:ascii="Arial" w:hAnsi="Arial" w:cs="Arial"/>
      <w:b/>
      <w:bCs/>
      <w:i w:val="0"/>
      <w:iCs w:val="0"/>
      <w:sz w:val="24"/>
      <w:szCs w:val="28"/>
    </w:rPr>
  </w:style>
  <w:style w:type="character" w:customStyle="1" w:styleId="BlockLevel3Char">
    <w:name w:val="Block Level 3 Char"/>
    <w:basedOn w:val="DefaultParagraphFont"/>
    <w:link w:val="BlockLevel3"/>
    <w:rsid w:val="00F11AA7"/>
    <w:rPr>
      <w:sz w:val="24"/>
      <w:szCs w:val="24"/>
      <w:lang w:val="en-AU" w:eastAsia="en-AU" w:bidi="ar-SA"/>
    </w:rPr>
  </w:style>
  <w:style w:type="character" w:customStyle="1" w:styleId="BlockLevel2Char">
    <w:name w:val="Block Level 2 Char"/>
    <w:basedOn w:val="DefaultParagraphFont"/>
    <w:link w:val="BlockLevel2"/>
    <w:rsid w:val="00F11AA7"/>
    <w:rPr>
      <w:sz w:val="24"/>
      <w:lang w:val="en-GB" w:eastAsia="en-US"/>
    </w:rPr>
  </w:style>
  <w:style w:type="character" w:customStyle="1" w:styleId="BlockLevel4Char">
    <w:name w:val="Block Level 4 Char"/>
    <w:basedOn w:val="DefaultParagraphFont"/>
    <w:link w:val="BlockLevel4"/>
    <w:rsid w:val="00F11AA7"/>
    <w:rPr>
      <w:sz w:val="24"/>
      <w:szCs w:val="24"/>
      <w:lang w:val="en-AU" w:eastAsia="en-AU" w:bidi="ar-SA"/>
    </w:rPr>
  </w:style>
  <w:style w:type="character" w:customStyle="1" w:styleId="Level4-BoldChar">
    <w:name w:val="Level 4-Bold Char"/>
    <w:basedOn w:val="DefaultParagraphFont"/>
    <w:link w:val="Level4-Bold"/>
    <w:rsid w:val="00F11AA7"/>
    <w:rPr>
      <w:b/>
      <w:sz w:val="24"/>
      <w:szCs w:val="24"/>
      <w:lang w:val="en-AU" w:eastAsia="en-AU" w:bidi="ar-SA"/>
    </w:rPr>
  </w:style>
  <w:style w:type="paragraph" w:styleId="ListParagraph">
    <w:name w:val="List Paragraph"/>
    <w:basedOn w:val="Normal"/>
    <w:qFormat/>
    <w:rsid w:val="00F11AA7"/>
    <w:pPr>
      <w:ind w:left="720"/>
      <w:contextualSpacing/>
    </w:pPr>
    <w:rPr>
      <w:sz w:val="22"/>
      <w:szCs w:val="20"/>
      <w:lang w:val="en-GB" w:eastAsia="en-US"/>
    </w:rPr>
  </w:style>
  <w:style w:type="character" w:customStyle="1" w:styleId="Level2BoldChar">
    <w:name w:val="Level 2 Bold Char"/>
    <w:basedOn w:val="Level2Char"/>
    <w:link w:val="Level2Bold"/>
    <w:rsid w:val="002F3721"/>
    <w:rPr>
      <w:rFonts w:ascii="Arial" w:hAnsi="Arial" w:cs="Arial"/>
      <w:b/>
      <w:bCs/>
      <w:i w:val="0"/>
      <w:iCs/>
      <w:sz w:val="24"/>
      <w:szCs w:val="28"/>
    </w:rPr>
  </w:style>
  <w:style w:type="paragraph" w:customStyle="1" w:styleId="level30">
    <w:name w:val="level3"/>
    <w:basedOn w:val="Normal"/>
    <w:rsid w:val="00F11AA7"/>
    <w:pPr>
      <w:tabs>
        <w:tab w:val="num" w:pos="643"/>
      </w:tabs>
      <w:ind w:left="643" w:hanging="360"/>
    </w:pPr>
  </w:style>
  <w:style w:type="paragraph" w:customStyle="1" w:styleId="level40">
    <w:name w:val="level4"/>
    <w:basedOn w:val="Normal"/>
    <w:rsid w:val="00F11AA7"/>
    <w:pPr>
      <w:tabs>
        <w:tab w:val="num" w:pos="643"/>
      </w:tabs>
      <w:ind w:left="643" w:hanging="360"/>
      <w:jc w:val="left"/>
    </w:pPr>
  </w:style>
  <w:style w:type="paragraph" w:customStyle="1" w:styleId="level2bold0">
    <w:name w:val="level2bold"/>
    <w:basedOn w:val="Normal"/>
    <w:rsid w:val="00F11AA7"/>
    <w:pPr>
      <w:keepNext/>
      <w:tabs>
        <w:tab w:val="num" w:pos="643"/>
      </w:tabs>
      <w:ind w:left="643" w:hanging="360"/>
    </w:pPr>
    <w:rPr>
      <w:b/>
      <w:bCs/>
    </w:rPr>
  </w:style>
  <w:style w:type="paragraph" w:customStyle="1" w:styleId="default0">
    <w:name w:val="default"/>
    <w:basedOn w:val="Normal"/>
    <w:rsid w:val="00F11AA7"/>
    <w:pPr>
      <w:autoSpaceDE w:val="0"/>
      <w:autoSpaceDN w:val="0"/>
      <w:spacing w:before="0"/>
      <w:jc w:val="left"/>
    </w:pPr>
    <w:rPr>
      <w:color w:val="000000"/>
    </w:rPr>
  </w:style>
  <w:style w:type="paragraph" w:styleId="Quote">
    <w:name w:val="Quote"/>
    <w:basedOn w:val="Default"/>
    <w:next w:val="Default"/>
    <w:qFormat/>
    <w:rsid w:val="00F11AA7"/>
    <w:pPr>
      <w:widowControl/>
    </w:pPr>
    <w:rPr>
      <w:color w:val="auto"/>
    </w:rPr>
  </w:style>
  <w:style w:type="character" w:customStyle="1" w:styleId="Block2Char">
    <w:name w:val="Block 2 Char"/>
    <w:basedOn w:val="DefaultParagraphFont"/>
    <w:link w:val="Block2"/>
    <w:rsid w:val="002F3721"/>
    <w:rPr>
      <w:sz w:val="24"/>
      <w:szCs w:val="24"/>
    </w:rPr>
  </w:style>
  <w:style w:type="character" w:customStyle="1" w:styleId="SubLevel3Char">
    <w:name w:val="Sub Level 3 Char"/>
    <w:basedOn w:val="DefaultParagraphFont"/>
    <w:link w:val="SubLevel3"/>
    <w:rsid w:val="002F3721"/>
    <w:rPr>
      <w:sz w:val="24"/>
      <w:szCs w:val="24"/>
    </w:rPr>
  </w:style>
  <w:style w:type="paragraph" w:customStyle="1" w:styleId="LevelB2">
    <w:name w:val="Level B2"/>
    <w:basedOn w:val="Normal"/>
    <w:next w:val="Normal"/>
    <w:autoRedefine/>
    <w:rsid w:val="002F3721"/>
    <w:pPr>
      <w:numPr>
        <w:ilvl w:val="1"/>
        <w:numId w:val="14"/>
      </w:numPr>
      <w:spacing w:line="270" w:lineRule="exact"/>
      <w:outlineLvl w:val="1"/>
    </w:pPr>
    <w:rPr>
      <w:b/>
      <w:szCs w:val="20"/>
      <w:lang w:val="en-GB" w:eastAsia="en-US"/>
    </w:rPr>
  </w:style>
  <w:style w:type="paragraph" w:customStyle="1" w:styleId="History">
    <w:name w:val="History"/>
    <w:basedOn w:val="Normal"/>
    <w:next w:val="Normal"/>
    <w:link w:val="HistoryChar"/>
    <w:rsid w:val="002F3721"/>
    <w:pPr>
      <w:keepNext/>
    </w:pPr>
    <w:rPr>
      <w:sz w:val="20"/>
    </w:rPr>
  </w:style>
  <w:style w:type="paragraph" w:customStyle="1" w:styleId="Orderitem">
    <w:name w:val="Order_item"/>
    <w:basedOn w:val="Normal"/>
    <w:next w:val="Normal"/>
    <w:link w:val="OrderitemCharChar"/>
    <w:rsid w:val="002F3721"/>
    <w:pPr>
      <w:numPr>
        <w:numId w:val="15"/>
      </w:numPr>
      <w:tabs>
        <w:tab w:val="clear" w:pos="851"/>
        <w:tab w:val="left" w:pos="720"/>
      </w:tabs>
    </w:pPr>
  </w:style>
  <w:style w:type="character" w:customStyle="1" w:styleId="SubLevel1Char">
    <w:name w:val="Sub Level 1 Char"/>
    <w:basedOn w:val="DefaultParagraphFont"/>
    <w:link w:val="SubLevel1"/>
    <w:rsid w:val="002F3721"/>
    <w:rPr>
      <w:sz w:val="24"/>
      <w:szCs w:val="24"/>
    </w:rPr>
  </w:style>
  <w:style w:type="character" w:customStyle="1" w:styleId="OrderitemCharChar">
    <w:name w:val="Order_item Char Char"/>
    <w:basedOn w:val="DefaultParagraphFont"/>
    <w:link w:val="Orderitem"/>
    <w:rsid w:val="002F3721"/>
    <w:rPr>
      <w:sz w:val="24"/>
      <w:szCs w:val="24"/>
    </w:rPr>
  </w:style>
  <w:style w:type="paragraph" w:customStyle="1" w:styleId="access">
    <w:name w:val="access"/>
    <w:rsid w:val="002F3721"/>
    <w:pPr>
      <w:spacing w:before="200" w:after="60" w:line="270" w:lineRule="exact"/>
      <w:jc w:val="both"/>
    </w:pPr>
    <w:rPr>
      <w:sz w:val="24"/>
      <w:szCs w:val="24"/>
    </w:rPr>
  </w:style>
  <w:style w:type="paragraph" w:customStyle="1" w:styleId="nes">
    <w:name w:val="nes"/>
    <w:rsid w:val="002F3721"/>
    <w:pPr>
      <w:spacing w:before="200" w:after="60" w:line="270" w:lineRule="exact"/>
      <w:jc w:val="both"/>
    </w:pPr>
    <w:rPr>
      <w:sz w:val="24"/>
      <w:szCs w:val="24"/>
    </w:rPr>
  </w:style>
  <w:style w:type="paragraph" w:customStyle="1" w:styleId="Footer1">
    <w:name w:val="Footer1"/>
    <w:rsid w:val="00123F10"/>
    <w:pPr>
      <w:tabs>
        <w:tab w:val="center" w:pos="4153"/>
        <w:tab w:val="right" w:pos="8306"/>
      </w:tabs>
      <w:spacing w:before="200" w:after="60" w:line="270" w:lineRule="exact"/>
      <w:jc w:val="both"/>
    </w:pPr>
    <w:rPr>
      <w:sz w:val="24"/>
      <w:szCs w:val="24"/>
    </w:rPr>
  </w:style>
  <w:style w:type="paragraph" w:customStyle="1" w:styleId="foot2010">
    <w:name w:val="foot2010"/>
    <w:rsid w:val="002F3721"/>
    <w:pPr>
      <w:spacing w:before="200" w:after="60"/>
      <w:jc w:val="both"/>
    </w:pPr>
    <w:rPr>
      <w:sz w:val="24"/>
      <w:szCs w:val="24"/>
    </w:rPr>
  </w:style>
  <w:style w:type="paragraph" w:customStyle="1" w:styleId="lhdef">
    <w:name w:val="lhdef"/>
    <w:rsid w:val="002F3721"/>
    <w:pPr>
      <w:spacing w:before="200" w:after="60"/>
      <w:ind w:left="851"/>
      <w:jc w:val="both"/>
    </w:pPr>
    <w:rPr>
      <w:sz w:val="24"/>
      <w:szCs w:val="24"/>
    </w:rPr>
  </w:style>
  <w:style w:type="paragraph" w:customStyle="1" w:styleId="lhicov">
    <w:name w:val="lhicov"/>
    <w:rsid w:val="002F3721"/>
    <w:pPr>
      <w:tabs>
        <w:tab w:val="num" w:pos="851"/>
      </w:tabs>
      <w:spacing w:before="200" w:after="60"/>
      <w:ind w:left="851" w:hanging="851"/>
      <w:jc w:val="both"/>
      <w:outlineLvl w:val="2"/>
    </w:pPr>
    <w:rPr>
      <w:rFonts w:cs="Arial"/>
      <w:bCs/>
      <w:iCs/>
      <w:sz w:val="24"/>
      <w:szCs w:val="28"/>
    </w:rPr>
  </w:style>
  <w:style w:type="paragraph" w:customStyle="1" w:styleId="lhocov">
    <w:name w:val="lhocov"/>
    <w:rsid w:val="002F3721"/>
    <w:pPr>
      <w:tabs>
        <w:tab w:val="num" w:pos="851"/>
      </w:tabs>
      <w:spacing w:before="200" w:after="60"/>
      <w:ind w:left="851" w:hanging="851"/>
      <w:jc w:val="both"/>
      <w:outlineLvl w:val="2"/>
    </w:pPr>
    <w:rPr>
      <w:rFonts w:cs="Arial"/>
      <w:bCs/>
      <w:iCs/>
      <w:sz w:val="24"/>
      <w:szCs w:val="28"/>
    </w:rPr>
  </w:style>
  <w:style w:type="paragraph" w:customStyle="1" w:styleId="lhiocov">
    <w:name w:val="lhiocov"/>
    <w:rsid w:val="002F3721"/>
    <w:pPr>
      <w:tabs>
        <w:tab w:val="num" w:pos="851"/>
      </w:tabs>
      <w:spacing w:before="200" w:after="60"/>
      <w:ind w:left="851" w:hanging="851"/>
      <w:jc w:val="both"/>
      <w:outlineLvl w:val="2"/>
    </w:pPr>
    <w:rPr>
      <w:rFonts w:cs="Arial"/>
      <w:bCs/>
      <w:iCs/>
      <w:sz w:val="24"/>
      <w:szCs w:val="28"/>
    </w:rPr>
  </w:style>
  <w:style w:type="paragraph" w:customStyle="1" w:styleId="gtio">
    <w:name w:val="gtio"/>
    <w:rsid w:val="002F3721"/>
    <w:pPr>
      <w:tabs>
        <w:tab w:val="num" w:pos="851"/>
      </w:tabs>
      <w:spacing w:before="200" w:after="60"/>
      <w:ind w:left="851" w:hanging="851"/>
      <w:jc w:val="both"/>
      <w:outlineLvl w:val="2"/>
    </w:pPr>
    <w:rPr>
      <w:rFonts w:cs="Arial"/>
      <w:bCs/>
      <w:iCs/>
      <w:sz w:val="24"/>
      <w:szCs w:val="28"/>
    </w:rPr>
  </w:style>
  <w:style w:type="character" w:customStyle="1" w:styleId="pCharChar1">
    <w:name w:val="p Char Char1"/>
    <w:basedOn w:val="DefaultParagraphFont"/>
    <w:rsid w:val="005C5CF7"/>
    <w:rPr>
      <w:rFonts w:ascii="Arial" w:hAnsi="Arial" w:cs="Arial"/>
      <w:b/>
      <w:bCs/>
      <w:i/>
      <w:iCs/>
      <w:sz w:val="28"/>
      <w:szCs w:val="28"/>
    </w:rPr>
  </w:style>
  <w:style w:type="character" w:customStyle="1" w:styleId="HistoryChar">
    <w:name w:val="History Char"/>
    <w:basedOn w:val="DefaultParagraphFont"/>
    <w:link w:val="History"/>
    <w:rsid w:val="003A5CE3"/>
    <w:rPr>
      <w:szCs w:val="24"/>
    </w:rPr>
  </w:style>
  <w:style w:type="paragraph" w:customStyle="1" w:styleId="amodtable0">
    <w:name w:val="amodtable"/>
    <w:basedOn w:val="Normal"/>
    <w:rsid w:val="002F3721"/>
    <w:pPr>
      <w:spacing w:before="120"/>
      <w:jc w:val="left"/>
    </w:pPr>
  </w:style>
  <w:style w:type="character" w:customStyle="1" w:styleId="hourly">
    <w:name w:val="hourly"/>
    <w:basedOn w:val="DefaultParagraphFont"/>
    <w:rsid w:val="00155A7D"/>
    <w:rPr>
      <w:color w:val="993366"/>
    </w:rPr>
  </w:style>
  <w:style w:type="character" w:customStyle="1" w:styleId="weekly">
    <w:name w:val="weekly"/>
    <w:basedOn w:val="DefaultParagraphFont"/>
    <w:rsid w:val="00155A7D"/>
    <w:rPr>
      <w:color w:val="0000FF"/>
    </w:rPr>
  </w:style>
  <w:style w:type="character" w:customStyle="1" w:styleId="Heading3Char">
    <w:name w:val="Heading 3 Char"/>
    <w:aliases w:val="h3 Char1"/>
    <w:basedOn w:val="DefaultParagraphFont"/>
    <w:link w:val="Heading3"/>
    <w:rsid w:val="002F3721"/>
    <w:rPr>
      <w:rFonts w:ascii="Arial" w:hAnsi="Arial" w:cs="Arial"/>
      <w:b/>
      <w:bCs/>
      <w:sz w:val="26"/>
      <w:szCs w:val="26"/>
    </w:rPr>
  </w:style>
  <w:style w:type="character" w:customStyle="1" w:styleId="Heading2Char">
    <w:name w:val="Heading 2 Char"/>
    <w:aliases w:val="p Char1"/>
    <w:basedOn w:val="DefaultParagraphFont"/>
    <w:link w:val="Heading2"/>
    <w:rsid w:val="002F3721"/>
    <w:rPr>
      <w:rFonts w:ascii="Arial" w:hAnsi="Arial" w:cs="Arial"/>
      <w:b/>
      <w:bCs/>
      <w:i/>
      <w:iCs/>
      <w:sz w:val="28"/>
      <w:szCs w:val="28"/>
    </w:rPr>
  </w:style>
  <w:style w:type="paragraph" w:customStyle="1" w:styleId="Footer10">
    <w:name w:val="Footer1"/>
    <w:rsid w:val="002F3721"/>
    <w:pPr>
      <w:tabs>
        <w:tab w:val="center" w:pos="4153"/>
        <w:tab w:val="right" w:pos="8306"/>
      </w:tabs>
      <w:spacing w:before="200" w:after="60" w:line="270" w:lineRule="exact"/>
      <w:jc w:val="both"/>
    </w:pPr>
    <w:rPr>
      <w:sz w:val="24"/>
      <w:szCs w:val="24"/>
    </w:rPr>
  </w:style>
  <w:style w:type="paragraph" w:customStyle="1" w:styleId="StyleCenteredLeft-019cm">
    <w:name w:val="Style Centered Left:  -0.19 cm"/>
    <w:basedOn w:val="Normal"/>
    <w:rsid w:val="002F3721"/>
    <w:pPr>
      <w:jc w:val="center"/>
    </w:pPr>
    <w:rPr>
      <w:szCs w:val="20"/>
    </w:rPr>
  </w:style>
  <w:style w:type="paragraph" w:customStyle="1" w:styleId="application">
    <w:name w:val="application"/>
    <w:basedOn w:val="Normal"/>
    <w:rsid w:val="002F3721"/>
    <w:pPr>
      <w:jc w:val="left"/>
    </w:pPr>
  </w:style>
  <w:style w:type="paragraph" w:customStyle="1" w:styleId="trans">
    <w:name w:val="trans"/>
    <w:basedOn w:val="Normal"/>
    <w:next w:val="Normal"/>
    <w:rsid w:val="002F3721"/>
    <w:pPr>
      <w:tabs>
        <w:tab w:val="left" w:pos="709"/>
      </w:tabs>
    </w:pPr>
  </w:style>
  <w:style w:type="paragraph" w:customStyle="1" w:styleId="BlockLevel1">
    <w:name w:val="Block Level 1"/>
    <w:basedOn w:val="Normal"/>
    <w:next w:val="Normal"/>
    <w:rsid w:val="003419C7"/>
    <w:pPr>
      <w:spacing w:before="0"/>
      <w:ind w:left="851"/>
    </w:pPr>
    <w:rPr>
      <w:szCs w:val="20"/>
      <w:lang w:val="en-GB" w:eastAsia="en-US"/>
    </w:rPr>
  </w:style>
  <w:style w:type="character" w:customStyle="1" w:styleId="SubLevel2Char">
    <w:name w:val="Sub Level 2 Char"/>
    <w:basedOn w:val="DefaultParagraphFont"/>
    <w:link w:val="SubLevel2"/>
    <w:locked/>
    <w:rsid w:val="002F3721"/>
    <w:rPr>
      <w:sz w:val="24"/>
      <w:szCs w:val="24"/>
    </w:rPr>
  </w:style>
  <w:style w:type="character" w:customStyle="1" w:styleId="SubLevel1BoldChar">
    <w:name w:val="Sub Level 1 Bold Char"/>
    <w:basedOn w:val="DefaultParagraphFont"/>
    <w:link w:val="SubLevel1Bold"/>
    <w:locked/>
    <w:rsid w:val="00981F11"/>
    <w:rPr>
      <w:b/>
      <w:sz w:val="28"/>
      <w:szCs w:val="24"/>
    </w:rPr>
  </w:style>
  <w:style w:type="character" w:customStyle="1" w:styleId="SubLevel2BoldChar">
    <w:name w:val="Sub Level 2 Bold Char"/>
    <w:basedOn w:val="DefaultParagraphFont"/>
    <w:link w:val="SubLevel2Bold"/>
    <w:locked/>
    <w:rsid w:val="00981F11"/>
    <w:rPr>
      <w:b/>
      <w:sz w:val="24"/>
      <w:szCs w:val="24"/>
    </w:rPr>
  </w:style>
  <w:style w:type="paragraph" w:customStyle="1" w:styleId="AmodTable14">
    <w:name w:val="AmodTable14"/>
    <w:basedOn w:val="Normal"/>
    <w:next w:val="Normal"/>
    <w:qFormat/>
    <w:rsid w:val="002F3721"/>
    <w:pPr>
      <w:spacing w:before="120"/>
      <w:ind w:left="57"/>
      <w:jc w:val="left"/>
    </w:pPr>
  </w:style>
  <w:style w:type="paragraph" w:customStyle="1" w:styleId="Info">
    <w:name w:val="Info"/>
    <w:basedOn w:val="Normal"/>
    <w:qFormat/>
    <w:rsid w:val="00766157"/>
  </w:style>
  <w:style w:type="paragraph" w:customStyle="1" w:styleId="note">
    <w:name w:val="note"/>
    <w:basedOn w:val="Normal"/>
    <w:next w:val="Normal"/>
    <w:autoRedefine/>
    <w:qFormat/>
    <w:rsid w:val="002F3721"/>
    <w:pPr>
      <w:pBdr>
        <w:top w:val="single" w:sz="4" w:space="1" w:color="auto"/>
        <w:left w:val="single" w:sz="4" w:space="4" w:color="auto"/>
        <w:bottom w:val="single" w:sz="4" w:space="1" w:color="auto"/>
        <w:right w:val="single" w:sz="4" w:space="4" w:color="auto"/>
      </w:pBdr>
      <w:shd w:val="clear" w:color="auto" w:fill="D9D9D9" w:themeFill="background1" w:themeFillShade="D9"/>
    </w:pPr>
  </w:style>
  <w:style w:type="table" w:customStyle="1" w:styleId="TableGrid10">
    <w:name w:val="Table Grid1"/>
    <w:basedOn w:val="TableNormal"/>
    <w:next w:val="TableGrid"/>
    <w:rsid w:val="006531CF"/>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Left127cm">
    <w:name w:val="Normal + Left:  1.27 cm"/>
    <w:basedOn w:val="Normal"/>
    <w:rsid w:val="00AB2B1F"/>
  </w:style>
  <w:style w:type="character" w:styleId="UnresolvedMention">
    <w:name w:val="Unresolved Mention"/>
    <w:basedOn w:val="DefaultParagraphFont"/>
    <w:uiPriority w:val="99"/>
    <w:semiHidden/>
    <w:unhideWhenUsed/>
    <w:rsid w:val="00442602"/>
    <w:rPr>
      <w:color w:val="605E5C"/>
      <w:shd w:val="clear" w:color="auto" w:fill="E1DFDD"/>
    </w:rPr>
  </w:style>
  <w:style w:type="character" w:styleId="CommentReference">
    <w:name w:val="annotation reference"/>
    <w:basedOn w:val="DefaultParagraphFont"/>
    <w:semiHidden/>
    <w:unhideWhenUsed/>
    <w:rsid w:val="000D1769"/>
    <w:rPr>
      <w:sz w:val="16"/>
      <w:szCs w:val="16"/>
    </w:rPr>
  </w:style>
  <w:style w:type="paragraph" w:styleId="CommentText">
    <w:name w:val="annotation text"/>
    <w:basedOn w:val="Normal"/>
    <w:link w:val="CommentTextChar"/>
    <w:semiHidden/>
    <w:unhideWhenUsed/>
    <w:rsid w:val="000D1769"/>
    <w:rPr>
      <w:sz w:val="20"/>
      <w:szCs w:val="20"/>
    </w:rPr>
  </w:style>
  <w:style w:type="character" w:customStyle="1" w:styleId="CommentTextChar">
    <w:name w:val="Comment Text Char"/>
    <w:basedOn w:val="DefaultParagraphFont"/>
    <w:link w:val="CommentText"/>
    <w:semiHidden/>
    <w:rsid w:val="000D1769"/>
  </w:style>
  <w:style w:type="paragraph" w:styleId="CommentSubject">
    <w:name w:val="annotation subject"/>
    <w:basedOn w:val="CommentText"/>
    <w:next w:val="CommentText"/>
    <w:link w:val="CommentSubjectChar"/>
    <w:semiHidden/>
    <w:unhideWhenUsed/>
    <w:rsid w:val="000D1769"/>
    <w:rPr>
      <w:b/>
      <w:bCs/>
    </w:rPr>
  </w:style>
  <w:style w:type="character" w:customStyle="1" w:styleId="CommentSubjectChar">
    <w:name w:val="Comment Subject Char"/>
    <w:basedOn w:val="CommentTextChar"/>
    <w:link w:val="CommentSubject"/>
    <w:semiHidden/>
    <w:rsid w:val="000D1769"/>
    <w:rPr>
      <w:b/>
      <w:bCs/>
    </w:rPr>
  </w:style>
  <w:style w:type="paragraph" w:customStyle="1" w:styleId="tablenote">
    <w:name w:val="tablenote"/>
    <w:basedOn w:val="Normal"/>
    <w:qFormat/>
    <w:rsid w:val="002F3721"/>
    <w:pPr>
      <w:spacing w:before="120"/>
      <w:ind w:left="851"/>
    </w:pPr>
  </w:style>
  <w:style w:type="paragraph" w:customStyle="1" w:styleId="tablenote15">
    <w:name w:val="tablenote1.5"/>
    <w:basedOn w:val="tablenote"/>
    <w:qFormat/>
    <w:rsid w:val="002F3721"/>
    <w:rPr>
      <w:sz w:val="22"/>
    </w:rPr>
  </w:style>
  <w:style w:type="paragraph" w:customStyle="1" w:styleId="tablenote0">
    <w:name w:val="tablenote0"/>
    <w:basedOn w:val="Normal"/>
    <w:qFormat/>
    <w:rsid w:val="002F3721"/>
    <w:pPr>
      <w:spacing w:before="12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24260457">
      <w:bodyDiv w:val="1"/>
      <w:marLeft w:val="0"/>
      <w:marRight w:val="0"/>
      <w:marTop w:val="0"/>
      <w:marBottom w:val="0"/>
      <w:divBdr>
        <w:top w:val="none" w:sz="0" w:space="0" w:color="auto"/>
        <w:left w:val="none" w:sz="0" w:space="0" w:color="auto"/>
        <w:bottom w:val="none" w:sz="0" w:space="0" w:color="auto"/>
        <w:right w:val="none" w:sz="0" w:space="0" w:color="auto"/>
      </w:divBdr>
    </w:div>
    <w:div w:id="54135046">
      <w:bodyDiv w:val="1"/>
      <w:marLeft w:val="0"/>
      <w:marRight w:val="0"/>
      <w:marTop w:val="0"/>
      <w:marBottom w:val="0"/>
      <w:divBdr>
        <w:top w:val="none" w:sz="0" w:space="0" w:color="auto"/>
        <w:left w:val="none" w:sz="0" w:space="0" w:color="auto"/>
        <w:bottom w:val="none" w:sz="0" w:space="0" w:color="auto"/>
        <w:right w:val="none" w:sz="0" w:space="0" w:color="auto"/>
      </w:divBdr>
    </w:div>
    <w:div w:id="59452459">
      <w:bodyDiv w:val="1"/>
      <w:marLeft w:val="0"/>
      <w:marRight w:val="0"/>
      <w:marTop w:val="0"/>
      <w:marBottom w:val="0"/>
      <w:divBdr>
        <w:top w:val="none" w:sz="0" w:space="0" w:color="auto"/>
        <w:left w:val="none" w:sz="0" w:space="0" w:color="auto"/>
        <w:bottom w:val="none" w:sz="0" w:space="0" w:color="auto"/>
        <w:right w:val="none" w:sz="0" w:space="0" w:color="auto"/>
      </w:divBdr>
    </w:div>
    <w:div w:id="113838299">
      <w:bodyDiv w:val="1"/>
      <w:marLeft w:val="0"/>
      <w:marRight w:val="0"/>
      <w:marTop w:val="0"/>
      <w:marBottom w:val="0"/>
      <w:divBdr>
        <w:top w:val="none" w:sz="0" w:space="0" w:color="auto"/>
        <w:left w:val="none" w:sz="0" w:space="0" w:color="auto"/>
        <w:bottom w:val="none" w:sz="0" w:space="0" w:color="auto"/>
        <w:right w:val="none" w:sz="0" w:space="0" w:color="auto"/>
      </w:divBdr>
    </w:div>
    <w:div w:id="132525658">
      <w:bodyDiv w:val="1"/>
      <w:marLeft w:val="0"/>
      <w:marRight w:val="0"/>
      <w:marTop w:val="0"/>
      <w:marBottom w:val="0"/>
      <w:divBdr>
        <w:top w:val="none" w:sz="0" w:space="0" w:color="auto"/>
        <w:left w:val="none" w:sz="0" w:space="0" w:color="auto"/>
        <w:bottom w:val="none" w:sz="0" w:space="0" w:color="auto"/>
        <w:right w:val="none" w:sz="0" w:space="0" w:color="auto"/>
      </w:divBdr>
    </w:div>
    <w:div w:id="145320380">
      <w:bodyDiv w:val="1"/>
      <w:marLeft w:val="0"/>
      <w:marRight w:val="0"/>
      <w:marTop w:val="0"/>
      <w:marBottom w:val="0"/>
      <w:divBdr>
        <w:top w:val="none" w:sz="0" w:space="0" w:color="auto"/>
        <w:left w:val="none" w:sz="0" w:space="0" w:color="auto"/>
        <w:bottom w:val="none" w:sz="0" w:space="0" w:color="auto"/>
        <w:right w:val="none" w:sz="0" w:space="0" w:color="auto"/>
      </w:divBdr>
    </w:div>
    <w:div w:id="157231850">
      <w:bodyDiv w:val="1"/>
      <w:marLeft w:val="0"/>
      <w:marRight w:val="0"/>
      <w:marTop w:val="0"/>
      <w:marBottom w:val="0"/>
      <w:divBdr>
        <w:top w:val="none" w:sz="0" w:space="0" w:color="auto"/>
        <w:left w:val="none" w:sz="0" w:space="0" w:color="auto"/>
        <w:bottom w:val="none" w:sz="0" w:space="0" w:color="auto"/>
        <w:right w:val="none" w:sz="0" w:space="0" w:color="auto"/>
      </w:divBdr>
    </w:div>
    <w:div w:id="169608793">
      <w:bodyDiv w:val="1"/>
      <w:marLeft w:val="0"/>
      <w:marRight w:val="0"/>
      <w:marTop w:val="0"/>
      <w:marBottom w:val="0"/>
      <w:divBdr>
        <w:top w:val="none" w:sz="0" w:space="0" w:color="auto"/>
        <w:left w:val="none" w:sz="0" w:space="0" w:color="auto"/>
        <w:bottom w:val="none" w:sz="0" w:space="0" w:color="auto"/>
        <w:right w:val="none" w:sz="0" w:space="0" w:color="auto"/>
      </w:divBdr>
    </w:div>
    <w:div w:id="192887233">
      <w:bodyDiv w:val="1"/>
      <w:marLeft w:val="0"/>
      <w:marRight w:val="0"/>
      <w:marTop w:val="0"/>
      <w:marBottom w:val="0"/>
      <w:divBdr>
        <w:top w:val="none" w:sz="0" w:space="0" w:color="auto"/>
        <w:left w:val="none" w:sz="0" w:space="0" w:color="auto"/>
        <w:bottom w:val="none" w:sz="0" w:space="0" w:color="auto"/>
        <w:right w:val="none" w:sz="0" w:space="0" w:color="auto"/>
      </w:divBdr>
    </w:div>
    <w:div w:id="261308437">
      <w:bodyDiv w:val="1"/>
      <w:marLeft w:val="0"/>
      <w:marRight w:val="0"/>
      <w:marTop w:val="0"/>
      <w:marBottom w:val="0"/>
      <w:divBdr>
        <w:top w:val="none" w:sz="0" w:space="0" w:color="auto"/>
        <w:left w:val="none" w:sz="0" w:space="0" w:color="auto"/>
        <w:bottom w:val="none" w:sz="0" w:space="0" w:color="auto"/>
        <w:right w:val="none" w:sz="0" w:space="0" w:color="auto"/>
      </w:divBdr>
    </w:div>
    <w:div w:id="270167594">
      <w:bodyDiv w:val="1"/>
      <w:marLeft w:val="0"/>
      <w:marRight w:val="0"/>
      <w:marTop w:val="0"/>
      <w:marBottom w:val="0"/>
      <w:divBdr>
        <w:top w:val="none" w:sz="0" w:space="0" w:color="auto"/>
        <w:left w:val="none" w:sz="0" w:space="0" w:color="auto"/>
        <w:bottom w:val="none" w:sz="0" w:space="0" w:color="auto"/>
        <w:right w:val="none" w:sz="0" w:space="0" w:color="auto"/>
      </w:divBdr>
    </w:div>
    <w:div w:id="271593288">
      <w:bodyDiv w:val="1"/>
      <w:marLeft w:val="0"/>
      <w:marRight w:val="0"/>
      <w:marTop w:val="0"/>
      <w:marBottom w:val="0"/>
      <w:divBdr>
        <w:top w:val="none" w:sz="0" w:space="0" w:color="auto"/>
        <w:left w:val="none" w:sz="0" w:space="0" w:color="auto"/>
        <w:bottom w:val="none" w:sz="0" w:space="0" w:color="auto"/>
        <w:right w:val="none" w:sz="0" w:space="0" w:color="auto"/>
      </w:divBdr>
    </w:div>
    <w:div w:id="325130919">
      <w:bodyDiv w:val="1"/>
      <w:marLeft w:val="0"/>
      <w:marRight w:val="0"/>
      <w:marTop w:val="0"/>
      <w:marBottom w:val="0"/>
      <w:divBdr>
        <w:top w:val="none" w:sz="0" w:space="0" w:color="auto"/>
        <w:left w:val="none" w:sz="0" w:space="0" w:color="auto"/>
        <w:bottom w:val="none" w:sz="0" w:space="0" w:color="auto"/>
        <w:right w:val="none" w:sz="0" w:space="0" w:color="auto"/>
      </w:divBdr>
    </w:div>
    <w:div w:id="337197446">
      <w:bodyDiv w:val="1"/>
      <w:marLeft w:val="0"/>
      <w:marRight w:val="0"/>
      <w:marTop w:val="0"/>
      <w:marBottom w:val="0"/>
      <w:divBdr>
        <w:top w:val="none" w:sz="0" w:space="0" w:color="auto"/>
        <w:left w:val="none" w:sz="0" w:space="0" w:color="auto"/>
        <w:bottom w:val="none" w:sz="0" w:space="0" w:color="auto"/>
        <w:right w:val="none" w:sz="0" w:space="0" w:color="auto"/>
      </w:divBdr>
    </w:div>
    <w:div w:id="360016874">
      <w:bodyDiv w:val="1"/>
      <w:marLeft w:val="0"/>
      <w:marRight w:val="0"/>
      <w:marTop w:val="0"/>
      <w:marBottom w:val="0"/>
      <w:divBdr>
        <w:top w:val="none" w:sz="0" w:space="0" w:color="auto"/>
        <w:left w:val="none" w:sz="0" w:space="0" w:color="auto"/>
        <w:bottom w:val="none" w:sz="0" w:space="0" w:color="auto"/>
        <w:right w:val="none" w:sz="0" w:space="0" w:color="auto"/>
      </w:divBdr>
    </w:div>
    <w:div w:id="380447157">
      <w:bodyDiv w:val="1"/>
      <w:marLeft w:val="0"/>
      <w:marRight w:val="0"/>
      <w:marTop w:val="0"/>
      <w:marBottom w:val="0"/>
      <w:divBdr>
        <w:top w:val="none" w:sz="0" w:space="0" w:color="auto"/>
        <w:left w:val="none" w:sz="0" w:space="0" w:color="auto"/>
        <w:bottom w:val="none" w:sz="0" w:space="0" w:color="auto"/>
        <w:right w:val="none" w:sz="0" w:space="0" w:color="auto"/>
      </w:divBdr>
    </w:div>
    <w:div w:id="438532046">
      <w:bodyDiv w:val="1"/>
      <w:marLeft w:val="0"/>
      <w:marRight w:val="0"/>
      <w:marTop w:val="0"/>
      <w:marBottom w:val="0"/>
      <w:divBdr>
        <w:top w:val="none" w:sz="0" w:space="0" w:color="auto"/>
        <w:left w:val="none" w:sz="0" w:space="0" w:color="auto"/>
        <w:bottom w:val="none" w:sz="0" w:space="0" w:color="auto"/>
        <w:right w:val="none" w:sz="0" w:space="0" w:color="auto"/>
      </w:divBdr>
    </w:div>
    <w:div w:id="442455057">
      <w:bodyDiv w:val="1"/>
      <w:marLeft w:val="0"/>
      <w:marRight w:val="0"/>
      <w:marTop w:val="0"/>
      <w:marBottom w:val="0"/>
      <w:divBdr>
        <w:top w:val="none" w:sz="0" w:space="0" w:color="auto"/>
        <w:left w:val="none" w:sz="0" w:space="0" w:color="auto"/>
        <w:bottom w:val="none" w:sz="0" w:space="0" w:color="auto"/>
        <w:right w:val="none" w:sz="0" w:space="0" w:color="auto"/>
      </w:divBdr>
    </w:div>
    <w:div w:id="517234412">
      <w:bodyDiv w:val="1"/>
      <w:marLeft w:val="0"/>
      <w:marRight w:val="0"/>
      <w:marTop w:val="0"/>
      <w:marBottom w:val="0"/>
      <w:divBdr>
        <w:top w:val="none" w:sz="0" w:space="0" w:color="auto"/>
        <w:left w:val="none" w:sz="0" w:space="0" w:color="auto"/>
        <w:bottom w:val="none" w:sz="0" w:space="0" w:color="auto"/>
        <w:right w:val="none" w:sz="0" w:space="0" w:color="auto"/>
      </w:divBdr>
    </w:div>
    <w:div w:id="571086193">
      <w:bodyDiv w:val="1"/>
      <w:marLeft w:val="0"/>
      <w:marRight w:val="0"/>
      <w:marTop w:val="0"/>
      <w:marBottom w:val="0"/>
      <w:divBdr>
        <w:top w:val="none" w:sz="0" w:space="0" w:color="auto"/>
        <w:left w:val="none" w:sz="0" w:space="0" w:color="auto"/>
        <w:bottom w:val="none" w:sz="0" w:space="0" w:color="auto"/>
        <w:right w:val="none" w:sz="0" w:space="0" w:color="auto"/>
      </w:divBdr>
    </w:div>
    <w:div w:id="579144532">
      <w:bodyDiv w:val="1"/>
      <w:marLeft w:val="0"/>
      <w:marRight w:val="0"/>
      <w:marTop w:val="0"/>
      <w:marBottom w:val="0"/>
      <w:divBdr>
        <w:top w:val="none" w:sz="0" w:space="0" w:color="auto"/>
        <w:left w:val="none" w:sz="0" w:space="0" w:color="auto"/>
        <w:bottom w:val="none" w:sz="0" w:space="0" w:color="auto"/>
        <w:right w:val="none" w:sz="0" w:space="0" w:color="auto"/>
      </w:divBdr>
    </w:div>
    <w:div w:id="607740952">
      <w:bodyDiv w:val="1"/>
      <w:marLeft w:val="0"/>
      <w:marRight w:val="0"/>
      <w:marTop w:val="0"/>
      <w:marBottom w:val="0"/>
      <w:divBdr>
        <w:top w:val="none" w:sz="0" w:space="0" w:color="auto"/>
        <w:left w:val="none" w:sz="0" w:space="0" w:color="auto"/>
        <w:bottom w:val="none" w:sz="0" w:space="0" w:color="auto"/>
        <w:right w:val="none" w:sz="0" w:space="0" w:color="auto"/>
      </w:divBdr>
    </w:div>
    <w:div w:id="698093749">
      <w:bodyDiv w:val="1"/>
      <w:marLeft w:val="0"/>
      <w:marRight w:val="0"/>
      <w:marTop w:val="0"/>
      <w:marBottom w:val="0"/>
      <w:divBdr>
        <w:top w:val="none" w:sz="0" w:space="0" w:color="auto"/>
        <w:left w:val="none" w:sz="0" w:space="0" w:color="auto"/>
        <w:bottom w:val="none" w:sz="0" w:space="0" w:color="auto"/>
        <w:right w:val="none" w:sz="0" w:space="0" w:color="auto"/>
      </w:divBdr>
    </w:div>
    <w:div w:id="698972997">
      <w:bodyDiv w:val="1"/>
      <w:marLeft w:val="0"/>
      <w:marRight w:val="0"/>
      <w:marTop w:val="0"/>
      <w:marBottom w:val="0"/>
      <w:divBdr>
        <w:top w:val="none" w:sz="0" w:space="0" w:color="auto"/>
        <w:left w:val="none" w:sz="0" w:space="0" w:color="auto"/>
        <w:bottom w:val="none" w:sz="0" w:space="0" w:color="auto"/>
        <w:right w:val="none" w:sz="0" w:space="0" w:color="auto"/>
      </w:divBdr>
    </w:div>
    <w:div w:id="732315994">
      <w:bodyDiv w:val="1"/>
      <w:marLeft w:val="0"/>
      <w:marRight w:val="0"/>
      <w:marTop w:val="0"/>
      <w:marBottom w:val="0"/>
      <w:divBdr>
        <w:top w:val="none" w:sz="0" w:space="0" w:color="auto"/>
        <w:left w:val="none" w:sz="0" w:space="0" w:color="auto"/>
        <w:bottom w:val="none" w:sz="0" w:space="0" w:color="auto"/>
        <w:right w:val="none" w:sz="0" w:space="0" w:color="auto"/>
      </w:divBdr>
    </w:div>
    <w:div w:id="744644304">
      <w:bodyDiv w:val="1"/>
      <w:marLeft w:val="0"/>
      <w:marRight w:val="0"/>
      <w:marTop w:val="0"/>
      <w:marBottom w:val="0"/>
      <w:divBdr>
        <w:top w:val="none" w:sz="0" w:space="0" w:color="auto"/>
        <w:left w:val="none" w:sz="0" w:space="0" w:color="auto"/>
        <w:bottom w:val="none" w:sz="0" w:space="0" w:color="auto"/>
        <w:right w:val="none" w:sz="0" w:space="0" w:color="auto"/>
      </w:divBdr>
    </w:div>
    <w:div w:id="780613811">
      <w:bodyDiv w:val="1"/>
      <w:marLeft w:val="0"/>
      <w:marRight w:val="0"/>
      <w:marTop w:val="0"/>
      <w:marBottom w:val="0"/>
      <w:divBdr>
        <w:top w:val="none" w:sz="0" w:space="0" w:color="auto"/>
        <w:left w:val="none" w:sz="0" w:space="0" w:color="auto"/>
        <w:bottom w:val="none" w:sz="0" w:space="0" w:color="auto"/>
        <w:right w:val="none" w:sz="0" w:space="0" w:color="auto"/>
      </w:divBdr>
    </w:div>
    <w:div w:id="801196723">
      <w:bodyDiv w:val="1"/>
      <w:marLeft w:val="0"/>
      <w:marRight w:val="0"/>
      <w:marTop w:val="0"/>
      <w:marBottom w:val="0"/>
      <w:divBdr>
        <w:top w:val="none" w:sz="0" w:space="0" w:color="auto"/>
        <w:left w:val="none" w:sz="0" w:space="0" w:color="auto"/>
        <w:bottom w:val="none" w:sz="0" w:space="0" w:color="auto"/>
        <w:right w:val="none" w:sz="0" w:space="0" w:color="auto"/>
      </w:divBdr>
    </w:div>
    <w:div w:id="801652184">
      <w:bodyDiv w:val="1"/>
      <w:marLeft w:val="0"/>
      <w:marRight w:val="0"/>
      <w:marTop w:val="0"/>
      <w:marBottom w:val="0"/>
      <w:divBdr>
        <w:top w:val="none" w:sz="0" w:space="0" w:color="auto"/>
        <w:left w:val="none" w:sz="0" w:space="0" w:color="auto"/>
        <w:bottom w:val="none" w:sz="0" w:space="0" w:color="auto"/>
        <w:right w:val="none" w:sz="0" w:space="0" w:color="auto"/>
      </w:divBdr>
    </w:div>
    <w:div w:id="869420617">
      <w:bodyDiv w:val="1"/>
      <w:marLeft w:val="0"/>
      <w:marRight w:val="0"/>
      <w:marTop w:val="0"/>
      <w:marBottom w:val="0"/>
      <w:divBdr>
        <w:top w:val="none" w:sz="0" w:space="0" w:color="auto"/>
        <w:left w:val="none" w:sz="0" w:space="0" w:color="auto"/>
        <w:bottom w:val="none" w:sz="0" w:space="0" w:color="auto"/>
        <w:right w:val="none" w:sz="0" w:space="0" w:color="auto"/>
      </w:divBdr>
    </w:div>
    <w:div w:id="876160062">
      <w:bodyDiv w:val="1"/>
      <w:marLeft w:val="0"/>
      <w:marRight w:val="0"/>
      <w:marTop w:val="0"/>
      <w:marBottom w:val="0"/>
      <w:divBdr>
        <w:top w:val="none" w:sz="0" w:space="0" w:color="auto"/>
        <w:left w:val="none" w:sz="0" w:space="0" w:color="auto"/>
        <w:bottom w:val="none" w:sz="0" w:space="0" w:color="auto"/>
        <w:right w:val="none" w:sz="0" w:space="0" w:color="auto"/>
      </w:divBdr>
    </w:div>
    <w:div w:id="906963434">
      <w:bodyDiv w:val="1"/>
      <w:marLeft w:val="0"/>
      <w:marRight w:val="0"/>
      <w:marTop w:val="0"/>
      <w:marBottom w:val="0"/>
      <w:divBdr>
        <w:top w:val="none" w:sz="0" w:space="0" w:color="auto"/>
        <w:left w:val="none" w:sz="0" w:space="0" w:color="auto"/>
        <w:bottom w:val="none" w:sz="0" w:space="0" w:color="auto"/>
        <w:right w:val="none" w:sz="0" w:space="0" w:color="auto"/>
      </w:divBdr>
    </w:div>
    <w:div w:id="913465733">
      <w:bodyDiv w:val="1"/>
      <w:marLeft w:val="0"/>
      <w:marRight w:val="0"/>
      <w:marTop w:val="0"/>
      <w:marBottom w:val="0"/>
      <w:divBdr>
        <w:top w:val="none" w:sz="0" w:space="0" w:color="auto"/>
        <w:left w:val="none" w:sz="0" w:space="0" w:color="auto"/>
        <w:bottom w:val="none" w:sz="0" w:space="0" w:color="auto"/>
        <w:right w:val="none" w:sz="0" w:space="0" w:color="auto"/>
      </w:divBdr>
    </w:div>
    <w:div w:id="964191130">
      <w:bodyDiv w:val="1"/>
      <w:marLeft w:val="0"/>
      <w:marRight w:val="0"/>
      <w:marTop w:val="0"/>
      <w:marBottom w:val="0"/>
      <w:divBdr>
        <w:top w:val="none" w:sz="0" w:space="0" w:color="auto"/>
        <w:left w:val="none" w:sz="0" w:space="0" w:color="auto"/>
        <w:bottom w:val="none" w:sz="0" w:space="0" w:color="auto"/>
        <w:right w:val="none" w:sz="0" w:space="0" w:color="auto"/>
      </w:divBdr>
    </w:div>
    <w:div w:id="1022706582">
      <w:bodyDiv w:val="1"/>
      <w:marLeft w:val="0"/>
      <w:marRight w:val="0"/>
      <w:marTop w:val="0"/>
      <w:marBottom w:val="0"/>
      <w:divBdr>
        <w:top w:val="none" w:sz="0" w:space="0" w:color="auto"/>
        <w:left w:val="none" w:sz="0" w:space="0" w:color="auto"/>
        <w:bottom w:val="none" w:sz="0" w:space="0" w:color="auto"/>
        <w:right w:val="none" w:sz="0" w:space="0" w:color="auto"/>
      </w:divBdr>
    </w:div>
    <w:div w:id="1047097382">
      <w:bodyDiv w:val="1"/>
      <w:marLeft w:val="0"/>
      <w:marRight w:val="0"/>
      <w:marTop w:val="0"/>
      <w:marBottom w:val="0"/>
      <w:divBdr>
        <w:top w:val="none" w:sz="0" w:space="0" w:color="auto"/>
        <w:left w:val="none" w:sz="0" w:space="0" w:color="auto"/>
        <w:bottom w:val="none" w:sz="0" w:space="0" w:color="auto"/>
        <w:right w:val="none" w:sz="0" w:space="0" w:color="auto"/>
      </w:divBdr>
    </w:div>
    <w:div w:id="1120802510">
      <w:bodyDiv w:val="1"/>
      <w:marLeft w:val="0"/>
      <w:marRight w:val="0"/>
      <w:marTop w:val="0"/>
      <w:marBottom w:val="0"/>
      <w:divBdr>
        <w:top w:val="none" w:sz="0" w:space="0" w:color="auto"/>
        <w:left w:val="none" w:sz="0" w:space="0" w:color="auto"/>
        <w:bottom w:val="none" w:sz="0" w:space="0" w:color="auto"/>
        <w:right w:val="none" w:sz="0" w:space="0" w:color="auto"/>
      </w:divBdr>
    </w:div>
    <w:div w:id="1143038707">
      <w:bodyDiv w:val="1"/>
      <w:marLeft w:val="0"/>
      <w:marRight w:val="0"/>
      <w:marTop w:val="0"/>
      <w:marBottom w:val="0"/>
      <w:divBdr>
        <w:top w:val="none" w:sz="0" w:space="0" w:color="auto"/>
        <w:left w:val="none" w:sz="0" w:space="0" w:color="auto"/>
        <w:bottom w:val="none" w:sz="0" w:space="0" w:color="auto"/>
        <w:right w:val="none" w:sz="0" w:space="0" w:color="auto"/>
      </w:divBdr>
    </w:div>
    <w:div w:id="1168667871">
      <w:bodyDiv w:val="1"/>
      <w:marLeft w:val="0"/>
      <w:marRight w:val="0"/>
      <w:marTop w:val="0"/>
      <w:marBottom w:val="0"/>
      <w:divBdr>
        <w:top w:val="none" w:sz="0" w:space="0" w:color="auto"/>
        <w:left w:val="none" w:sz="0" w:space="0" w:color="auto"/>
        <w:bottom w:val="none" w:sz="0" w:space="0" w:color="auto"/>
        <w:right w:val="none" w:sz="0" w:space="0" w:color="auto"/>
      </w:divBdr>
    </w:div>
    <w:div w:id="1170100396">
      <w:bodyDiv w:val="1"/>
      <w:marLeft w:val="0"/>
      <w:marRight w:val="0"/>
      <w:marTop w:val="0"/>
      <w:marBottom w:val="0"/>
      <w:divBdr>
        <w:top w:val="none" w:sz="0" w:space="0" w:color="auto"/>
        <w:left w:val="none" w:sz="0" w:space="0" w:color="auto"/>
        <w:bottom w:val="none" w:sz="0" w:space="0" w:color="auto"/>
        <w:right w:val="none" w:sz="0" w:space="0" w:color="auto"/>
      </w:divBdr>
    </w:div>
    <w:div w:id="1178538797">
      <w:bodyDiv w:val="1"/>
      <w:marLeft w:val="0"/>
      <w:marRight w:val="0"/>
      <w:marTop w:val="0"/>
      <w:marBottom w:val="0"/>
      <w:divBdr>
        <w:top w:val="none" w:sz="0" w:space="0" w:color="auto"/>
        <w:left w:val="none" w:sz="0" w:space="0" w:color="auto"/>
        <w:bottom w:val="none" w:sz="0" w:space="0" w:color="auto"/>
        <w:right w:val="none" w:sz="0" w:space="0" w:color="auto"/>
      </w:divBdr>
    </w:div>
    <w:div w:id="1180703528">
      <w:bodyDiv w:val="1"/>
      <w:marLeft w:val="0"/>
      <w:marRight w:val="0"/>
      <w:marTop w:val="0"/>
      <w:marBottom w:val="0"/>
      <w:divBdr>
        <w:top w:val="none" w:sz="0" w:space="0" w:color="auto"/>
        <w:left w:val="none" w:sz="0" w:space="0" w:color="auto"/>
        <w:bottom w:val="none" w:sz="0" w:space="0" w:color="auto"/>
        <w:right w:val="none" w:sz="0" w:space="0" w:color="auto"/>
      </w:divBdr>
    </w:div>
    <w:div w:id="1183669468">
      <w:bodyDiv w:val="1"/>
      <w:marLeft w:val="0"/>
      <w:marRight w:val="0"/>
      <w:marTop w:val="0"/>
      <w:marBottom w:val="0"/>
      <w:divBdr>
        <w:top w:val="none" w:sz="0" w:space="0" w:color="auto"/>
        <w:left w:val="none" w:sz="0" w:space="0" w:color="auto"/>
        <w:bottom w:val="none" w:sz="0" w:space="0" w:color="auto"/>
        <w:right w:val="none" w:sz="0" w:space="0" w:color="auto"/>
      </w:divBdr>
    </w:div>
    <w:div w:id="1244141570">
      <w:bodyDiv w:val="1"/>
      <w:marLeft w:val="0"/>
      <w:marRight w:val="0"/>
      <w:marTop w:val="0"/>
      <w:marBottom w:val="0"/>
      <w:divBdr>
        <w:top w:val="none" w:sz="0" w:space="0" w:color="auto"/>
        <w:left w:val="none" w:sz="0" w:space="0" w:color="auto"/>
        <w:bottom w:val="none" w:sz="0" w:space="0" w:color="auto"/>
        <w:right w:val="none" w:sz="0" w:space="0" w:color="auto"/>
      </w:divBdr>
    </w:div>
    <w:div w:id="1248075383">
      <w:bodyDiv w:val="1"/>
      <w:marLeft w:val="0"/>
      <w:marRight w:val="0"/>
      <w:marTop w:val="0"/>
      <w:marBottom w:val="0"/>
      <w:divBdr>
        <w:top w:val="none" w:sz="0" w:space="0" w:color="auto"/>
        <w:left w:val="none" w:sz="0" w:space="0" w:color="auto"/>
        <w:bottom w:val="none" w:sz="0" w:space="0" w:color="auto"/>
        <w:right w:val="none" w:sz="0" w:space="0" w:color="auto"/>
      </w:divBdr>
    </w:div>
    <w:div w:id="1374572678">
      <w:bodyDiv w:val="1"/>
      <w:marLeft w:val="0"/>
      <w:marRight w:val="0"/>
      <w:marTop w:val="0"/>
      <w:marBottom w:val="0"/>
      <w:divBdr>
        <w:top w:val="none" w:sz="0" w:space="0" w:color="auto"/>
        <w:left w:val="none" w:sz="0" w:space="0" w:color="auto"/>
        <w:bottom w:val="none" w:sz="0" w:space="0" w:color="auto"/>
        <w:right w:val="none" w:sz="0" w:space="0" w:color="auto"/>
      </w:divBdr>
    </w:div>
    <w:div w:id="1382557690">
      <w:bodyDiv w:val="1"/>
      <w:marLeft w:val="0"/>
      <w:marRight w:val="0"/>
      <w:marTop w:val="0"/>
      <w:marBottom w:val="0"/>
      <w:divBdr>
        <w:top w:val="none" w:sz="0" w:space="0" w:color="auto"/>
        <w:left w:val="none" w:sz="0" w:space="0" w:color="auto"/>
        <w:bottom w:val="none" w:sz="0" w:space="0" w:color="auto"/>
        <w:right w:val="none" w:sz="0" w:space="0" w:color="auto"/>
      </w:divBdr>
    </w:div>
    <w:div w:id="1384871955">
      <w:bodyDiv w:val="1"/>
      <w:marLeft w:val="0"/>
      <w:marRight w:val="0"/>
      <w:marTop w:val="0"/>
      <w:marBottom w:val="0"/>
      <w:divBdr>
        <w:top w:val="none" w:sz="0" w:space="0" w:color="auto"/>
        <w:left w:val="none" w:sz="0" w:space="0" w:color="auto"/>
        <w:bottom w:val="none" w:sz="0" w:space="0" w:color="auto"/>
        <w:right w:val="none" w:sz="0" w:space="0" w:color="auto"/>
      </w:divBdr>
    </w:div>
    <w:div w:id="1446653297">
      <w:bodyDiv w:val="1"/>
      <w:marLeft w:val="0"/>
      <w:marRight w:val="0"/>
      <w:marTop w:val="0"/>
      <w:marBottom w:val="0"/>
      <w:divBdr>
        <w:top w:val="none" w:sz="0" w:space="0" w:color="auto"/>
        <w:left w:val="none" w:sz="0" w:space="0" w:color="auto"/>
        <w:bottom w:val="none" w:sz="0" w:space="0" w:color="auto"/>
        <w:right w:val="none" w:sz="0" w:space="0" w:color="auto"/>
      </w:divBdr>
    </w:div>
    <w:div w:id="1492865861">
      <w:bodyDiv w:val="1"/>
      <w:marLeft w:val="0"/>
      <w:marRight w:val="0"/>
      <w:marTop w:val="0"/>
      <w:marBottom w:val="0"/>
      <w:divBdr>
        <w:top w:val="none" w:sz="0" w:space="0" w:color="auto"/>
        <w:left w:val="none" w:sz="0" w:space="0" w:color="auto"/>
        <w:bottom w:val="none" w:sz="0" w:space="0" w:color="auto"/>
        <w:right w:val="none" w:sz="0" w:space="0" w:color="auto"/>
      </w:divBdr>
    </w:div>
    <w:div w:id="1493251332">
      <w:bodyDiv w:val="1"/>
      <w:marLeft w:val="0"/>
      <w:marRight w:val="0"/>
      <w:marTop w:val="0"/>
      <w:marBottom w:val="0"/>
      <w:divBdr>
        <w:top w:val="none" w:sz="0" w:space="0" w:color="auto"/>
        <w:left w:val="none" w:sz="0" w:space="0" w:color="auto"/>
        <w:bottom w:val="none" w:sz="0" w:space="0" w:color="auto"/>
        <w:right w:val="none" w:sz="0" w:space="0" w:color="auto"/>
      </w:divBdr>
    </w:div>
    <w:div w:id="1497964340">
      <w:bodyDiv w:val="1"/>
      <w:marLeft w:val="0"/>
      <w:marRight w:val="0"/>
      <w:marTop w:val="0"/>
      <w:marBottom w:val="0"/>
      <w:divBdr>
        <w:top w:val="none" w:sz="0" w:space="0" w:color="auto"/>
        <w:left w:val="none" w:sz="0" w:space="0" w:color="auto"/>
        <w:bottom w:val="none" w:sz="0" w:space="0" w:color="auto"/>
        <w:right w:val="none" w:sz="0" w:space="0" w:color="auto"/>
      </w:divBdr>
    </w:div>
    <w:div w:id="1559129947">
      <w:bodyDiv w:val="1"/>
      <w:marLeft w:val="0"/>
      <w:marRight w:val="0"/>
      <w:marTop w:val="0"/>
      <w:marBottom w:val="0"/>
      <w:divBdr>
        <w:top w:val="none" w:sz="0" w:space="0" w:color="auto"/>
        <w:left w:val="none" w:sz="0" w:space="0" w:color="auto"/>
        <w:bottom w:val="none" w:sz="0" w:space="0" w:color="auto"/>
        <w:right w:val="none" w:sz="0" w:space="0" w:color="auto"/>
      </w:divBdr>
    </w:div>
    <w:div w:id="1659990594">
      <w:bodyDiv w:val="1"/>
      <w:marLeft w:val="0"/>
      <w:marRight w:val="0"/>
      <w:marTop w:val="0"/>
      <w:marBottom w:val="0"/>
      <w:divBdr>
        <w:top w:val="none" w:sz="0" w:space="0" w:color="auto"/>
        <w:left w:val="none" w:sz="0" w:space="0" w:color="auto"/>
        <w:bottom w:val="none" w:sz="0" w:space="0" w:color="auto"/>
        <w:right w:val="none" w:sz="0" w:space="0" w:color="auto"/>
      </w:divBdr>
    </w:div>
    <w:div w:id="1660232960">
      <w:bodyDiv w:val="1"/>
      <w:marLeft w:val="0"/>
      <w:marRight w:val="0"/>
      <w:marTop w:val="0"/>
      <w:marBottom w:val="0"/>
      <w:divBdr>
        <w:top w:val="none" w:sz="0" w:space="0" w:color="auto"/>
        <w:left w:val="none" w:sz="0" w:space="0" w:color="auto"/>
        <w:bottom w:val="none" w:sz="0" w:space="0" w:color="auto"/>
        <w:right w:val="none" w:sz="0" w:space="0" w:color="auto"/>
      </w:divBdr>
    </w:div>
    <w:div w:id="1689871883">
      <w:bodyDiv w:val="1"/>
      <w:marLeft w:val="0"/>
      <w:marRight w:val="0"/>
      <w:marTop w:val="0"/>
      <w:marBottom w:val="0"/>
      <w:divBdr>
        <w:top w:val="none" w:sz="0" w:space="0" w:color="auto"/>
        <w:left w:val="none" w:sz="0" w:space="0" w:color="auto"/>
        <w:bottom w:val="none" w:sz="0" w:space="0" w:color="auto"/>
        <w:right w:val="none" w:sz="0" w:space="0" w:color="auto"/>
      </w:divBdr>
    </w:div>
    <w:div w:id="1759251861">
      <w:bodyDiv w:val="1"/>
      <w:marLeft w:val="0"/>
      <w:marRight w:val="0"/>
      <w:marTop w:val="0"/>
      <w:marBottom w:val="0"/>
      <w:divBdr>
        <w:top w:val="none" w:sz="0" w:space="0" w:color="auto"/>
        <w:left w:val="none" w:sz="0" w:space="0" w:color="auto"/>
        <w:bottom w:val="none" w:sz="0" w:space="0" w:color="auto"/>
        <w:right w:val="none" w:sz="0" w:space="0" w:color="auto"/>
      </w:divBdr>
    </w:div>
    <w:div w:id="1770008412">
      <w:bodyDiv w:val="1"/>
      <w:marLeft w:val="0"/>
      <w:marRight w:val="0"/>
      <w:marTop w:val="0"/>
      <w:marBottom w:val="0"/>
      <w:divBdr>
        <w:top w:val="none" w:sz="0" w:space="0" w:color="auto"/>
        <w:left w:val="none" w:sz="0" w:space="0" w:color="auto"/>
        <w:bottom w:val="none" w:sz="0" w:space="0" w:color="auto"/>
        <w:right w:val="none" w:sz="0" w:space="0" w:color="auto"/>
      </w:divBdr>
    </w:div>
    <w:div w:id="1779451656">
      <w:bodyDiv w:val="1"/>
      <w:marLeft w:val="0"/>
      <w:marRight w:val="0"/>
      <w:marTop w:val="0"/>
      <w:marBottom w:val="0"/>
      <w:divBdr>
        <w:top w:val="none" w:sz="0" w:space="0" w:color="auto"/>
        <w:left w:val="none" w:sz="0" w:space="0" w:color="auto"/>
        <w:bottom w:val="none" w:sz="0" w:space="0" w:color="auto"/>
        <w:right w:val="none" w:sz="0" w:space="0" w:color="auto"/>
      </w:divBdr>
    </w:div>
    <w:div w:id="1794443666">
      <w:bodyDiv w:val="1"/>
      <w:marLeft w:val="0"/>
      <w:marRight w:val="0"/>
      <w:marTop w:val="0"/>
      <w:marBottom w:val="0"/>
      <w:divBdr>
        <w:top w:val="none" w:sz="0" w:space="0" w:color="auto"/>
        <w:left w:val="none" w:sz="0" w:space="0" w:color="auto"/>
        <w:bottom w:val="none" w:sz="0" w:space="0" w:color="auto"/>
        <w:right w:val="none" w:sz="0" w:space="0" w:color="auto"/>
      </w:divBdr>
    </w:div>
    <w:div w:id="1855529306">
      <w:bodyDiv w:val="1"/>
      <w:marLeft w:val="0"/>
      <w:marRight w:val="0"/>
      <w:marTop w:val="0"/>
      <w:marBottom w:val="0"/>
      <w:divBdr>
        <w:top w:val="none" w:sz="0" w:space="0" w:color="auto"/>
        <w:left w:val="none" w:sz="0" w:space="0" w:color="auto"/>
        <w:bottom w:val="none" w:sz="0" w:space="0" w:color="auto"/>
        <w:right w:val="none" w:sz="0" w:space="0" w:color="auto"/>
      </w:divBdr>
    </w:div>
    <w:div w:id="1896356552">
      <w:bodyDiv w:val="1"/>
      <w:marLeft w:val="0"/>
      <w:marRight w:val="0"/>
      <w:marTop w:val="0"/>
      <w:marBottom w:val="0"/>
      <w:divBdr>
        <w:top w:val="none" w:sz="0" w:space="0" w:color="auto"/>
        <w:left w:val="none" w:sz="0" w:space="0" w:color="auto"/>
        <w:bottom w:val="none" w:sz="0" w:space="0" w:color="auto"/>
        <w:right w:val="none" w:sz="0" w:space="0" w:color="auto"/>
      </w:divBdr>
    </w:div>
    <w:div w:id="1914777753">
      <w:bodyDiv w:val="1"/>
      <w:marLeft w:val="0"/>
      <w:marRight w:val="0"/>
      <w:marTop w:val="0"/>
      <w:marBottom w:val="0"/>
      <w:divBdr>
        <w:top w:val="none" w:sz="0" w:space="0" w:color="auto"/>
        <w:left w:val="none" w:sz="0" w:space="0" w:color="auto"/>
        <w:bottom w:val="none" w:sz="0" w:space="0" w:color="auto"/>
        <w:right w:val="none" w:sz="0" w:space="0" w:color="auto"/>
      </w:divBdr>
    </w:div>
    <w:div w:id="1920215043">
      <w:bodyDiv w:val="1"/>
      <w:marLeft w:val="0"/>
      <w:marRight w:val="0"/>
      <w:marTop w:val="0"/>
      <w:marBottom w:val="0"/>
      <w:divBdr>
        <w:top w:val="none" w:sz="0" w:space="0" w:color="auto"/>
        <w:left w:val="none" w:sz="0" w:space="0" w:color="auto"/>
        <w:bottom w:val="none" w:sz="0" w:space="0" w:color="auto"/>
        <w:right w:val="none" w:sz="0" w:space="0" w:color="auto"/>
      </w:divBdr>
    </w:div>
    <w:div w:id="1922828618">
      <w:bodyDiv w:val="1"/>
      <w:marLeft w:val="0"/>
      <w:marRight w:val="0"/>
      <w:marTop w:val="0"/>
      <w:marBottom w:val="0"/>
      <w:divBdr>
        <w:top w:val="none" w:sz="0" w:space="0" w:color="auto"/>
        <w:left w:val="none" w:sz="0" w:space="0" w:color="auto"/>
        <w:bottom w:val="none" w:sz="0" w:space="0" w:color="auto"/>
        <w:right w:val="none" w:sz="0" w:space="0" w:color="auto"/>
      </w:divBdr>
    </w:div>
    <w:div w:id="1929189937">
      <w:bodyDiv w:val="1"/>
      <w:marLeft w:val="0"/>
      <w:marRight w:val="0"/>
      <w:marTop w:val="0"/>
      <w:marBottom w:val="0"/>
      <w:divBdr>
        <w:top w:val="none" w:sz="0" w:space="0" w:color="auto"/>
        <w:left w:val="none" w:sz="0" w:space="0" w:color="auto"/>
        <w:bottom w:val="none" w:sz="0" w:space="0" w:color="auto"/>
        <w:right w:val="none" w:sz="0" w:space="0" w:color="auto"/>
      </w:divBdr>
    </w:div>
    <w:div w:id="1932421675">
      <w:bodyDiv w:val="1"/>
      <w:marLeft w:val="0"/>
      <w:marRight w:val="0"/>
      <w:marTop w:val="0"/>
      <w:marBottom w:val="0"/>
      <w:divBdr>
        <w:top w:val="none" w:sz="0" w:space="0" w:color="auto"/>
        <w:left w:val="none" w:sz="0" w:space="0" w:color="auto"/>
        <w:bottom w:val="none" w:sz="0" w:space="0" w:color="auto"/>
        <w:right w:val="none" w:sz="0" w:space="0" w:color="auto"/>
      </w:divBdr>
    </w:div>
    <w:div w:id="1967736769">
      <w:bodyDiv w:val="1"/>
      <w:marLeft w:val="0"/>
      <w:marRight w:val="0"/>
      <w:marTop w:val="0"/>
      <w:marBottom w:val="0"/>
      <w:divBdr>
        <w:top w:val="none" w:sz="0" w:space="0" w:color="auto"/>
        <w:left w:val="none" w:sz="0" w:space="0" w:color="auto"/>
        <w:bottom w:val="none" w:sz="0" w:space="0" w:color="auto"/>
        <w:right w:val="none" w:sz="0" w:space="0" w:color="auto"/>
      </w:divBdr>
    </w:div>
    <w:div w:id="1968661385">
      <w:bodyDiv w:val="1"/>
      <w:marLeft w:val="0"/>
      <w:marRight w:val="0"/>
      <w:marTop w:val="0"/>
      <w:marBottom w:val="0"/>
      <w:divBdr>
        <w:top w:val="none" w:sz="0" w:space="0" w:color="auto"/>
        <w:left w:val="none" w:sz="0" w:space="0" w:color="auto"/>
        <w:bottom w:val="none" w:sz="0" w:space="0" w:color="auto"/>
        <w:right w:val="none" w:sz="0" w:space="0" w:color="auto"/>
      </w:divBdr>
    </w:div>
    <w:div w:id="2068801810">
      <w:bodyDiv w:val="1"/>
      <w:marLeft w:val="0"/>
      <w:marRight w:val="0"/>
      <w:marTop w:val="0"/>
      <w:marBottom w:val="0"/>
      <w:divBdr>
        <w:top w:val="none" w:sz="0" w:space="0" w:color="auto"/>
        <w:left w:val="none" w:sz="0" w:space="0" w:color="auto"/>
        <w:bottom w:val="none" w:sz="0" w:space="0" w:color="auto"/>
        <w:right w:val="none" w:sz="0" w:space="0" w:color="auto"/>
      </w:divBdr>
    </w:div>
    <w:div w:id="2105028620">
      <w:bodyDiv w:val="1"/>
      <w:marLeft w:val="0"/>
      <w:marRight w:val="0"/>
      <w:marTop w:val="0"/>
      <w:marBottom w:val="0"/>
      <w:divBdr>
        <w:top w:val="none" w:sz="0" w:space="0" w:color="auto"/>
        <w:left w:val="none" w:sz="0" w:space="0" w:color="auto"/>
        <w:bottom w:val="none" w:sz="0" w:space="0" w:color="auto"/>
        <w:right w:val="none" w:sz="0" w:space="0" w:color="auto"/>
      </w:divBdr>
    </w:div>
    <w:div w:id="2120560735">
      <w:bodyDiv w:val="1"/>
      <w:marLeft w:val="0"/>
      <w:marRight w:val="0"/>
      <w:marTop w:val="0"/>
      <w:marBottom w:val="0"/>
      <w:divBdr>
        <w:top w:val="none" w:sz="0" w:space="0" w:color="auto"/>
        <w:left w:val="none" w:sz="0" w:space="0" w:color="auto"/>
        <w:bottom w:val="none" w:sz="0" w:space="0" w:color="auto"/>
        <w:right w:val="none" w:sz="0" w:space="0" w:color="auto"/>
      </w:divBdr>
    </w:div>
    <w:div w:id="2131822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fwc.gov.au/awardsandorders/html/PR544547.htm" TargetMode="External"/><Relationship Id="rId299" Type="http://schemas.openxmlformats.org/officeDocument/2006/relationships/hyperlink" Target="https://www.fwc.gov.au/documents/documents/modern_awards/award/ma000104/default.htm" TargetMode="External"/><Relationship Id="rId21" Type="http://schemas.openxmlformats.org/officeDocument/2006/relationships/hyperlink" Target="https://www.fwc.gov.au/awards-agreements/awards/modern-award-reviews/4-yearly-review/common-issues/am201617-national" TargetMode="External"/><Relationship Id="rId63" Type="http://schemas.openxmlformats.org/officeDocument/2006/relationships/hyperlink" Target="http://www.fwc.gov.au/awardsandorders/html/PR997772.htm" TargetMode="External"/><Relationship Id="rId159" Type="http://schemas.openxmlformats.org/officeDocument/2006/relationships/hyperlink" Target="http://www.fwc.gov.au/awardsandorders/html/pr536690.htm" TargetMode="External"/><Relationship Id="rId324" Type="http://schemas.openxmlformats.org/officeDocument/2006/relationships/hyperlink" Target="http://www.fwc.gov.au/awardsandorders/html/PR545992.htm" TargetMode="External"/><Relationship Id="rId366" Type="http://schemas.openxmlformats.org/officeDocument/2006/relationships/hyperlink" Target="http://www.fwc.gov.au/awardsandorders/html/PR988411.htm" TargetMode="External"/><Relationship Id="rId170" Type="http://schemas.openxmlformats.org/officeDocument/2006/relationships/hyperlink" Target="http://www.fwc.gov.au/awardsandorders/html/PR544547.htm" TargetMode="External"/><Relationship Id="rId226" Type="http://schemas.openxmlformats.org/officeDocument/2006/relationships/hyperlink" Target="http://www.fwc.gov.au/awardsandorders/html/PR542145.htm" TargetMode="External"/><Relationship Id="rId433" Type="http://schemas.openxmlformats.org/officeDocument/2006/relationships/hyperlink" Target="https://www.fwc.gov.au/awardsandorders/html/PR566694.htm" TargetMode="External"/><Relationship Id="rId268" Type="http://schemas.openxmlformats.org/officeDocument/2006/relationships/hyperlink" Target="https://www.fwc.gov.au/documents/awardsandorders/html/pr707632.htm" TargetMode="External"/><Relationship Id="rId32" Type="http://schemas.openxmlformats.org/officeDocument/2006/relationships/hyperlink" Target="https://www.fwc.gov.au/documents/awardsandorders/html/pr610186.htm" TargetMode="External"/><Relationship Id="rId74" Type="http://schemas.openxmlformats.org/officeDocument/2006/relationships/hyperlink" Target="http://www.fwc.gov.au/awardsandorders/html/PR988411.htm" TargetMode="External"/><Relationship Id="rId128" Type="http://schemas.openxmlformats.org/officeDocument/2006/relationships/hyperlink" Target="http://www.legislation.gov.au/Series/C2009A00028" TargetMode="External"/><Relationship Id="rId335" Type="http://schemas.openxmlformats.org/officeDocument/2006/relationships/hyperlink" Target="http://www.legislation.gov.au/Series/C2009A00028" TargetMode="External"/><Relationship Id="rId377" Type="http://schemas.openxmlformats.org/officeDocument/2006/relationships/hyperlink" Target="http://www.fwc.gov.au/awardsandorders/html/PR994523.htm" TargetMode="External"/><Relationship Id="rId5" Type="http://schemas.openxmlformats.org/officeDocument/2006/relationships/webSettings" Target="webSettings.xml"/><Relationship Id="rId181" Type="http://schemas.openxmlformats.org/officeDocument/2006/relationships/hyperlink" Target="http://www.fwc.gov.au/awardsandorders/html/PR545301.htm" TargetMode="External"/><Relationship Id="rId237" Type="http://schemas.openxmlformats.org/officeDocument/2006/relationships/hyperlink" Target="http://www.fwc.gov.au/documents/awardsandorders/html/pr704140.htm" TargetMode="External"/><Relationship Id="rId402" Type="http://schemas.openxmlformats.org/officeDocument/2006/relationships/hyperlink" Target="http://www.fwc.gov.au/awardsandorders/html/PR551831.htm" TargetMode="External"/><Relationship Id="rId279" Type="http://schemas.openxmlformats.org/officeDocument/2006/relationships/hyperlink" Target="http://www.fwc.gov.au/documents/awardsandorders/html/pr704140.htm" TargetMode="External"/><Relationship Id="rId444" Type="http://schemas.openxmlformats.org/officeDocument/2006/relationships/hyperlink" Target="http://www.fwc.gov.au/awardsandorders/html/PR573679.htm" TargetMode="External"/><Relationship Id="rId43" Type="http://schemas.openxmlformats.org/officeDocument/2006/relationships/hyperlink" Target="http://www.fwc.gov.au/awardsandorders/html/PR542145.htm" TargetMode="External"/><Relationship Id="rId139" Type="http://schemas.openxmlformats.org/officeDocument/2006/relationships/hyperlink" Target="https://www.fwc.gov.au/documents/awardmod/download/nes.pdf" TargetMode="External"/><Relationship Id="rId290" Type="http://schemas.openxmlformats.org/officeDocument/2006/relationships/hyperlink" Target="http://www.fwc.gov.au/awardsandorders/html/PR561478.htm" TargetMode="External"/><Relationship Id="rId304" Type="http://schemas.openxmlformats.org/officeDocument/2006/relationships/hyperlink" Target="https://www.fwc.gov.au/documents/documents/modern_awards/award/ma000104/default.htm" TargetMode="External"/><Relationship Id="rId346" Type="http://schemas.openxmlformats.org/officeDocument/2006/relationships/hyperlink" Target="http://www.fwc.gov.au/awardsandorders/html/PR582997.htm" TargetMode="External"/><Relationship Id="rId388" Type="http://schemas.openxmlformats.org/officeDocument/2006/relationships/hyperlink" Target="http://www.fwc.gov.au/awardsandorders/html/PR551831.htm" TargetMode="External"/><Relationship Id="rId85" Type="http://schemas.openxmlformats.org/officeDocument/2006/relationships/hyperlink" Target="http://www.legislation.gov.au/Series/C2009A00028" TargetMode="External"/><Relationship Id="rId150" Type="http://schemas.openxmlformats.org/officeDocument/2006/relationships/hyperlink" Target="https://www.fwc.gov.au/awardsandorders/html/PR566694.htm" TargetMode="External"/><Relationship Id="rId192" Type="http://schemas.openxmlformats.org/officeDocument/2006/relationships/hyperlink" Target="http://www.fwc.gov.au/awardsandorders/html/PR998376.htm" TargetMode="External"/><Relationship Id="rId206" Type="http://schemas.openxmlformats.org/officeDocument/2006/relationships/hyperlink" Target="http://www.fwc.gov.au/awardsandorders/html/PR998145.htm" TargetMode="External"/><Relationship Id="rId413" Type="http://schemas.openxmlformats.org/officeDocument/2006/relationships/hyperlink" Target="http://www.fwc.gov.au/awardsandorders/html/PR994523.htm" TargetMode="External"/><Relationship Id="rId248" Type="http://schemas.openxmlformats.org/officeDocument/2006/relationships/hyperlink" Target="https://www.fwc.gov.au/documents/awardsandorders/html/pr718997.htm" TargetMode="External"/><Relationship Id="rId455" Type="http://schemas.openxmlformats.org/officeDocument/2006/relationships/hyperlink" Target="https://www.fwc.gov.au/documents/awardsandorders/html/pr715080.htm" TargetMode="External"/><Relationship Id="rId12" Type="http://schemas.openxmlformats.org/officeDocument/2006/relationships/hyperlink" Target="https://www.fwc.gov.au/awards-agreements/awards/modern-award-reviews/4-yearly-review/common-issues/am2014196-part-time" TargetMode="External"/><Relationship Id="rId108" Type="http://schemas.openxmlformats.org/officeDocument/2006/relationships/hyperlink" Target="http://www.fwc.gov.au/awardsandorders/html/PR544547.htm" TargetMode="External"/><Relationship Id="rId315" Type="http://schemas.openxmlformats.org/officeDocument/2006/relationships/hyperlink" Target="http://www.fwc.gov.au/awardsandorders/html/PR514084.htm" TargetMode="External"/><Relationship Id="rId357" Type="http://schemas.openxmlformats.org/officeDocument/2006/relationships/hyperlink" Target="http://www.fwc.gov.au/awardsandorders/html/pr582997.htm" TargetMode="External"/><Relationship Id="rId54" Type="http://schemas.openxmlformats.org/officeDocument/2006/relationships/hyperlink" Target="http://www.fwc.gov.au/awardsandorders/html/PR994523.htm" TargetMode="External"/><Relationship Id="rId96" Type="http://schemas.openxmlformats.org/officeDocument/2006/relationships/hyperlink" Target="https://www.fwc.gov.au/documents/awardsandorders/html/pr700653.htm" TargetMode="External"/><Relationship Id="rId161" Type="http://schemas.openxmlformats.org/officeDocument/2006/relationships/hyperlink" Target="https://www.fwc.gov.au/awardsandorders/html/PR566694.htm" TargetMode="External"/><Relationship Id="rId217" Type="http://schemas.openxmlformats.org/officeDocument/2006/relationships/hyperlink" Target="http://www.fwc.gov.au/awardsandorders/html/PR579531.htm" TargetMode="External"/><Relationship Id="rId399" Type="http://schemas.openxmlformats.org/officeDocument/2006/relationships/hyperlink" Target="http://www.fwc.gov.au/awardsandorders/html/PR510670.htm" TargetMode="External"/><Relationship Id="rId259" Type="http://schemas.openxmlformats.org/officeDocument/2006/relationships/hyperlink" Target="http://www.fwc.gov.au/awardsandorders/html/PR523008.htm" TargetMode="External"/><Relationship Id="rId424" Type="http://schemas.openxmlformats.org/officeDocument/2006/relationships/hyperlink" Target="https://www.fwc.gov.au/documents/awardsandorders/html/pr719661.htm" TargetMode="External"/><Relationship Id="rId23" Type="http://schemas.openxmlformats.org/officeDocument/2006/relationships/hyperlink" Target="http://www.fwc.gov.au/awardsandorders/html/PR994523.htm" TargetMode="External"/><Relationship Id="rId119" Type="http://schemas.openxmlformats.org/officeDocument/2006/relationships/hyperlink" Target="https://www.fwc.gov.au/documents/awardmod/download/nes.pdf" TargetMode="External"/><Relationship Id="rId270" Type="http://schemas.openxmlformats.org/officeDocument/2006/relationships/hyperlink" Target="http://www.fwc.gov.au/awardsandorders/html/PR998145.htm" TargetMode="External"/><Relationship Id="rId326" Type="http://schemas.openxmlformats.org/officeDocument/2006/relationships/hyperlink" Target="http://www.fwc.gov.au/awardsandorders/html/PR994523.htm" TargetMode="External"/><Relationship Id="rId44" Type="http://schemas.openxmlformats.org/officeDocument/2006/relationships/hyperlink" Target="http://www.fwc.gov.au/awardsandorders/html/PR988411.htm" TargetMode="External"/><Relationship Id="rId65" Type="http://schemas.openxmlformats.org/officeDocument/2006/relationships/hyperlink" Target="http://www.fwc.gov.au/awardsandorders/html/PR994523.htm" TargetMode="External"/><Relationship Id="rId86" Type="http://schemas.openxmlformats.org/officeDocument/2006/relationships/hyperlink" Target="http://www.fwc.gov.au/awardsandorders/html/pr546288.htm" TargetMode="External"/><Relationship Id="rId130" Type="http://schemas.openxmlformats.org/officeDocument/2006/relationships/hyperlink" Target="http://www.legislation.gov.au/Series/C2009A00028" TargetMode="External"/><Relationship Id="rId151" Type="http://schemas.openxmlformats.org/officeDocument/2006/relationships/hyperlink" Target="http://www.fwc.gov.au/awardsandorders/html/PR579787.htm" TargetMode="External"/><Relationship Id="rId368" Type="http://schemas.openxmlformats.org/officeDocument/2006/relationships/hyperlink" Target="http://www.fwc.gov.au/awardsandorders/html/PR503733.htm" TargetMode="External"/><Relationship Id="rId389" Type="http://schemas.openxmlformats.org/officeDocument/2006/relationships/hyperlink" Target="http://www.fwc.gov.au/awardsandorders/html/PR568050.htm" TargetMode="External"/><Relationship Id="rId172" Type="http://schemas.openxmlformats.org/officeDocument/2006/relationships/hyperlink" Target="https://www.fwc.gov.au/awardsandorders/html/PR566694.htm" TargetMode="External"/><Relationship Id="rId193" Type="http://schemas.openxmlformats.org/officeDocument/2006/relationships/hyperlink" Target="http://www.fwc.gov.au/awardsandorders/html/PR509178.htm" TargetMode="External"/><Relationship Id="rId207" Type="http://schemas.openxmlformats.org/officeDocument/2006/relationships/hyperlink" Target="http://www.fwc.gov.au/awardsandorders/html/PR579531.htm" TargetMode="External"/><Relationship Id="rId228" Type="http://schemas.openxmlformats.org/officeDocument/2006/relationships/hyperlink" Target="http://www.fwc.gov.au/awardsandorders/html/PR523008.htm" TargetMode="External"/><Relationship Id="rId249" Type="http://schemas.openxmlformats.org/officeDocument/2006/relationships/hyperlink" Target="http://www.fwc.gov.au/awardsandorders/html/pr535020.htm" TargetMode="External"/><Relationship Id="rId414" Type="http://schemas.openxmlformats.org/officeDocument/2006/relationships/hyperlink" Target="http://www.fwc.gov.au/awardsandorders/html/PR998748.htm" TargetMode="External"/><Relationship Id="rId435" Type="http://schemas.openxmlformats.org/officeDocument/2006/relationships/hyperlink" Target="http://www.fwc.gov.au/awardsandorders/html/pr593820.htm" TargetMode="External"/><Relationship Id="rId456" Type="http://schemas.openxmlformats.org/officeDocument/2006/relationships/hyperlink" Target="https://www.fwc.gov.au/documents/awardsandorders/html/pr712191.htm" TargetMode="External"/><Relationship Id="rId13" Type="http://schemas.openxmlformats.org/officeDocument/2006/relationships/hyperlink" Target="https://www.fwc.gov.au/awards-agreements/awards/modern-award-reviews/4-yearly-review/common-issues/am2014197-casual" TargetMode="External"/><Relationship Id="rId109" Type="http://schemas.openxmlformats.org/officeDocument/2006/relationships/hyperlink" Target="http://www.fwc.gov.au/awardsandorders/html/PR544547.htm" TargetMode="External"/><Relationship Id="rId260" Type="http://schemas.openxmlformats.org/officeDocument/2006/relationships/hyperlink" Target="http://www.fwc.gov.au/awardsandorders/html/pr536811.htm" TargetMode="External"/><Relationship Id="rId281" Type="http://schemas.openxmlformats.org/officeDocument/2006/relationships/hyperlink" Target="https://www.fwc.gov.au/documents/awardsandorders/html/pr718997.htm" TargetMode="External"/><Relationship Id="rId316" Type="http://schemas.openxmlformats.org/officeDocument/2006/relationships/hyperlink" Target="http://www.fwc.gov.au/awardsandorders/html/PR545992.htm" TargetMode="External"/><Relationship Id="rId337" Type="http://schemas.openxmlformats.org/officeDocument/2006/relationships/hyperlink" Target="http://www.fwc.gov.au/awardsandorders/html/PR994523.htm" TargetMode="External"/><Relationship Id="rId34" Type="http://schemas.openxmlformats.org/officeDocument/2006/relationships/header" Target="header1.xml"/><Relationship Id="rId55" Type="http://schemas.openxmlformats.org/officeDocument/2006/relationships/hyperlink" Target="http://www.fwc.gov.au/awardsandorders/html/PR994523.htm" TargetMode="External"/><Relationship Id="rId76" Type="http://schemas.openxmlformats.org/officeDocument/2006/relationships/hyperlink" Target="http://www.fwc.gov.au/awardsandorders/html/PR994523.htm" TargetMode="External"/><Relationship Id="rId97" Type="http://schemas.openxmlformats.org/officeDocument/2006/relationships/hyperlink" Target="http://www.fwc.gov.au/awardsandorders/html/PR988411.htm" TargetMode="External"/><Relationship Id="rId120" Type="http://schemas.openxmlformats.org/officeDocument/2006/relationships/hyperlink" Target="http://www.legislation.gov.au/Series/C2009A00028" TargetMode="External"/><Relationship Id="rId141" Type="http://schemas.openxmlformats.org/officeDocument/2006/relationships/hyperlink" Target="http://www.fwc.gov.au/awardsandorders/html/PR994523.htm" TargetMode="External"/><Relationship Id="rId358" Type="http://schemas.openxmlformats.org/officeDocument/2006/relationships/hyperlink" Target="http://www.fwc.gov.au/awardsandorders/html/PR994523.htm" TargetMode="External"/><Relationship Id="rId379" Type="http://schemas.openxmlformats.org/officeDocument/2006/relationships/hyperlink" Target="http://www.fwc.gov.au/awardsandorders/html/PR503733.htm" TargetMode="External"/><Relationship Id="rId7" Type="http://schemas.openxmlformats.org/officeDocument/2006/relationships/endnotes" Target="endnotes.xml"/><Relationship Id="rId162" Type="http://schemas.openxmlformats.org/officeDocument/2006/relationships/hyperlink" Target="http://www.fwc.gov.au/awardsandorders/html/PR579787.htm" TargetMode="External"/><Relationship Id="rId183" Type="http://schemas.openxmlformats.org/officeDocument/2006/relationships/hyperlink" Target="http://www.fwc.gov.au/awardsandorders/html/PR994523.htm" TargetMode="External"/><Relationship Id="rId218" Type="http://schemas.openxmlformats.org/officeDocument/2006/relationships/hyperlink" Target="http://www.fwc.gov.au/awardsandorders/html/pr592284.htm" TargetMode="External"/><Relationship Id="rId239" Type="http://schemas.openxmlformats.org/officeDocument/2006/relationships/hyperlink" Target="https://www.fwc.gov.au/documents/awardsandorders/html/pr718997.htm" TargetMode="External"/><Relationship Id="rId390" Type="http://schemas.openxmlformats.org/officeDocument/2006/relationships/hyperlink" Target="http://www.fwc.gov.au/awardsandorders/html/PR581528.htm" TargetMode="External"/><Relationship Id="rId404" Type="http://schemas.openxmlformats.org/officeDocument/2006/relationships/hyperlink" Target="http://www.fwc.gov.au/awardsandorders/html/PR581528.htm" TargetMode="External"/><Relationship Id="rId425" Type="http://schemas.openxmlformats.org/officeDocument/2006/relationships/hyperlink" Target="http://www.fwc.gov.au/awardsandorders/html/PR988411.htm" TargetMode="External"/><Relationship Id="rId446" Type="http://schemas.openxmlformats.org/officeDocument/2006/relationships/hyperlink" Target="http://www.fwc.gov.au/documents/awardsandorders/html/pr598110.htm" TargetMode="External"/><Relationship Id="rId250" Type="http://schemas.openxmlformats.org/officeDocument/2006/relationships/hyperlink" Target="http://www.fwc.gov.au/awardsandorders/html/PR998145.htm" TargetMode="External"/><Relationship Id="rId271" Type="http://schemas.openxmlformats.org/officeDocument/2006/relationships/hyperlink" Target="http://www.fwc.gov.au/awardsandorders/html/PR509178.htm" TargetMode="External"/><Relationship Id="rId292" Type="http://schemas.openxmlformats.org/officeDocument/2006/relationships/hyperlink" Target="http://www.fwc.gov.au/awardsandorders/html/PR988411.htm" TargetMode="External"/><Relationship Id="rId306" Type="http://schemas.openxmlformats.org/officeDocument/2006/relationships/hyperlink" Target="https://www.fwc.gov.au/documents/documents/modern_awards/award/ma000104/default.htm" TargetMode="External"/><Relationship Id="rId24" Type="http://schemas.openxmlformats.org/officeDocument/2006/relationships/hyperlink" Target="http://www.fwc.gov.au/awardsandorders/html/pr532628.htm" TargetMode="External"/><Relationship Id="rId45" Type="http://schemas.openxmlformats.org/officeDocument/2006/relationships/hyperlink" Target="http://www.fwc.gov.au/awardsandorders/html/PR994523.htm" TargetMode="External"/><Relationship Id="rId66" Type="http://schemas.openxmlformats.org/officeDocument/2006/relationships/hyperlink" Target="http://www.fwc.gov.au/awardsandorders/html/PR545992.htm" TargetMode="External"/><Relationship Id="rId87" Type="http://schemas.openxmlformats.org/officeDocument/2006/relationships/hyperlink" Target="https://www.fwc.gov.au/documents/awardsandorders/html/pr610186.htm" TargetMode="External"/><Relationship Id="rId110" Type="http://schemas.openxmlformats.org/officeDocument/2006/relationships/hyperlink" Target="http://www.fwc.gov.au/awardsandorders/html/PR544547.htm" TargetMode="External"/><Relationship Id="rId131" Type="http://schemas.openxmlformats.org/officeDocument/2006/relationships/hyperlink" Target="http://www.legislation.gov.au/Series/C2009A00028" TargetMode="External"/><Relationship Id="rId327" Type="http://schemas.openxmlformats.org/officeDocument/2006/relationships/hyperlink" Target="http://www.fwc.gov.au/awardsandorders/html/PR994523.htm" TargetMode="External"/><Relationship Id="rId348" Type="http://schemas.openxmlformats.org/officeDocument/2006/relationships/hyperlink" Target="http://www.fwc.gov.au/awardsandorders/html/pr582997.htm" TargetMode="External"/><Relationship Id="rId369" Type="http://schemas.openxmlformats.org/officeDocument/2006/relationships/hyperlink" Target="http://www.fwc.gov.au/awardsandorders/html/PR994523.htm" TargetMode="External"/><Relationship Id="rId152" Type="http://schemas.openxmlformats.org/officeDocument/2006/relationships/hyperlink" Target="http://www.fwc.gov.au/awardsandorders/html/pr592121.htm" TargetMode="External"/><Relationship Id="rId173" Type="http://schemas.openxmlformats.org/officeDocument/2006/relationships/hyperlink" Target="http://www.fwc.gov.au/awardsandorders/html/PR994523.htm" TargetMode="External"/><Relationship Id="rId194" Type="http://schemas.openxmlformats.org/officeDocument/2006/relationships/hyperlink" Target="http://www.fwc.gov.au/awardsandorders/html/PR523008.htm" TargetMode="External"/><Relationship Id="rId208" Type="http://schemas.openxmlformats.org/officeDocument/2006/relationships/hyperlink" Target="http://www.fwc.gov.au/awardsandorders/html/pr592284.htm" TargetMode="External"/><Relationship Id="rId229" Type="http://schemas.openxmlformats.org/officeDocument/2006/relationships/hyperlink" Target="http://www.fwc.gov.au/awardsandorders/html/pr536811.htm" TargetMode="External"/><Relationship Id="rId380" Type="http://schemas.openxmlformats.org/officeDocument/2006/relationships/hyperlink" Target="http://www.fwc.gov.au/awardsandorders/html/PR988411.htm" TargetMode="External"/><Relationship Id="rId415" Type="http://schemas.openxmlformats.org/officeDocument/2006/relationships/hyperlink" Target="http://www.fwc.gov.au/awardsandorders/html/PR510670.htm" TargetMode="External"/><Relationship Id="rId436" Type="http://schemas.openxmlformats.org/officeDocument/2006/relationships/hyperlink" Target="http://www.fwc.gov.au/awardsandorders/html/PR988411.htm" TargetMode="External"/><Relationship Id="rId457" Type="http://schemas.openxmlformats.org/officeDocument/2006/relationships/hyperlink" Target="http://www.fwc.gov.au/awardsandorders/html/PR582997.htm" TargetMode="External"/><Relationship Id="rId240" Type="http://schemas.openxmlformats.org/officeDocument/2006/relationships/hyperlink" Target="http://www.fwc.gov.au/awardsandorders/html/PR998376.htm" TargetMode="External"/><Relationship Id="rId261" Type="http://schemas.openxmlformats.org/officeDocument/2006/relationships/hyperlink" Target="http://www.fwc.gov.au/awardsandorders/html/PR551734.htm" TargetMode="External"/><Relationship Id="rId14" Type="http://schemas.openxmlformats.org/officeDocument/2006/relationships/hyperlink" Target="https://www.fwc.gov.au/awards-and-agreements/modern-award-reviews/4-yearly-review/award-stage/award-review-documents/MA000025?m=AM2014/265" TargetMode="External"/><Relationship Id="rId35" Type="http://schemas.openxmlformats.org/officeDocument/2006/relationships/header" Target="header2.xml"/><Relationship Id="rId56" Type="http://schemas.openxmlformats.org/officeDocument/2006/relationships/hyperlink" Target="http://www.fwc.gov.au/awardsandorders/html/PR545992.htm" TargetMode="External"/><Relationship Id="rId77" Type="http://schemas.openxmlformats.org/officeDocument/2006/relationships/hyperlink" Target="http://www.fwc.gov.au/awardsandorders/html/PR994523.htm" TargetMode="External"/><Relationship Id="rId100" Type="http://schemas.openxmlformats.org/officeDocument/2006/relationships/hyperlink" Target="http://www.fwc.gov.au/awardsandorders/html/pr535020.htm" TargetMode="External"/><Relationship Id="rId282" Type="http://schemas.openxmlformats.org/officeDocument/2006/relationships/hyperlink" Target="http://www.fwc.gov.au/awardsandorders/html/PR994523.htm" TargetMode="External"/><Relationship Id="rId317" Type="http://schemas.openxmlformats.org/officeDocument/2006/relationships/hyperlink" Target="http://www.fwc.gov.au/awardsandorders/html/PR994523.htm" TargetMode="External"/><Relationship Id="rId338" Type="http://schemas.openxmlformats.org/officeDocument/2006/relationships/hyperlink" Target="http://www.fwc.gov.au/awardsandorders/html/PR567234.htm" TargetMode="External"/><Relationship Id="rId359" Type="http://schemas.openxmlformats.org/officeDocument/2006/relationships/hyperlink" Target="https://www.fwc.gov.au/documents/awardsandorders/html/pr712191.htm" TargetMode="External"/><Relationship Id="rId8" Type="http://schemas.openxmlformats.org/officeDocument/2006/relationships/hyperlink" Target="https://www.fwc.gov.au/documents/awardsandorders/html/PR718842.htm" TargetMode="External"/><Relationship Id="rId98" Type="http://schemas.openxmlformats.org/officeDocument/2006/relationships/hyperlink" Target="http://www.fwc.gov.au/awardsandorders/html/PR998376.htm" TargetMode="External"/><Relationship Id="rId121" Type="http://schemas.openxmlformats.org/officeDocument/2006/relationships/hyperlink" Target="http://www.legislation.gov.au/Series/C2009A00028" TargetMode="External"/><Relationship Id="rId142" Type="http://schemas.openxmlformats.org/officeDocument/2006/relationships/hyperlink" Target="http://www.fwc.gov.au/awardsandorders/html/PR997904.htm" TargetMode="External"/><Relationship Id="rId163" Type="http://schemas.openxmlformats.org/officeDocument/2006/relationships/hyperlink" Target="http://www.fwc.gov.au/awardsandorders/html/pr592121.htm" TargetMode="External"/><Relationship Id="rId184" Type="http://schemas.openxmlformats.org/officeDocument/2006/relationships/hyperlink" Target="http://www.fwc.gov.au/awardsandorders/html/PR998376.htm" TargetMode="External"/><Relationship Id="rId219" Type="http://schemas.openxmlformats.org/officeDocument/2006/relationships/hyperlink" Target="https://www.fwc.gov.au/documents/awardsandorders/html/pr606507.htm" TargetMode="External"/><Relationship Id="rId370" Type="http://schemas.openxmlformats.org/officeDocument/2006/relationships/hyperlink" Target="http://www.fwc.gov.au/awardsandorders/html/PR994523.htm" TargetMode="External"/><Relationship Id="rId391" Type="http://schemas.openxmlformats.org/officeDocument/2006/relationships/hyperlink" Target="http://www.fwc.gov.au/awardsandorders/html/PR592689.htm" TargetMode="External"/><Relationship Id="rId405" Type="http://schemas.openxmlformats.org/officeDocument/2006/relationships/hyperlink" Target="http://www.fwc.gov.au/awardsandorders/html/PR592689.htm" TargetMode="External"/><Relationship Id="rId426" Type="http://schemas.openxmlformats.org/officeDocument/2006/relationships/hyperlink" Target="http://www.fwc.gov.au/awardsandorders/html/PR994523.htm" TargetMode="External"/><Relationship Id="rId447" Type="http://schemas.openxmlformats.org/officeDocument/2006/relationships/hyperlink" Target="http://www.fwc.gov.au/awardsandorders/html/PR701683.htm" TargetMode="External"/><Relationship Id="rId230" Type="http://schemas.openxmlformats.org/officeDocument/2006/relationships/hyperlink" Target="http://www.fwc.gov.au/awardsandorders/html/PR551734.htm" TargetMode="External"/><Relationship Id="rId251" Type="http://schemas.openxmlformats.org/officeDocument/2006/relationships/hyperlink" Target="http://www.fwc.gov.au/awardsandorders/html/PR523008.htm" TargetMode="External"/><Relationship Id="rId25" Type="http://schemas.openxmlformats.org/officeDocument/2006/relationships/hyperlink" Target="http://www.fwc.gov.au/awardsandorders/html/PR544519.htm" TargetMode="External"/><Relationship Id="rId46" Type="http://schemas.openxmlformats.org/officeDocument/2006/relationships/hyperlink" Target="http://www.fwc.gov.au/awardsandorders/html/PR997772.htm" TargetMode="External"/><Relationship Id="rId67" Type="http://schemas.openxmlformats.org/officeDocument/2006/relationships/hyperlink" Target="http://www.fwc.gov.au/awardsandorders/html/PR545992.htm" TargetMode="External"/><Relationship Id="rId272" Type="http://schemas.openxmlformats.org/officeDocument/2006/relationships/hyperlink" Target="http://www.fwc.gov.au/awardsandorders/html/PR523008.htm" TargetMode="External"/><Relationship Id="rId293" Type="http://schemas.openxmlformats.org/officeDocument/2006/relationships/hyperlink" Target="http://www.fwc.gov.au/awardsandorders/html/pr593820.htm" TargetMode="External"/><Relationship Id="rId307" Type="http://schemas.openxmlformats.org/officeDocument/2006/relationships/hyperlink" Target="http://www.fwc.gov.au/awardsandorders/html/PR988411.htm" TargetMode="External"/><Relationship Id="rId328" Type="http://schemas.openxmlformats.org/officeDocument/2006/relationships/hyperlink" Target="http://www.fwc.gov.au/awardsandorders/html/PR584098.htm" TargetMode="External"/><Relationship Id="rId349" Type="http://schemas.openxmlformats.org/officeDocument/2006/relationships/hyperlink" Target="http://www.fwc.gov.au/awardsandorders/html/pr582997.htm" TargetMode="External"/><Relationship Id="rId88" Type="http://schemas.openxmlformats.org/officeDocument/2006/relationships/hyperlink" Target="https://www.fwc.gov.au/documents/awardsandorders/html/pr610186.htm" TargetMode="External"/><Relationship Id="rId111" Type="http://schemas.openxmlformats.org/officeDocument/2006/relationships/hyperlink" Target="http://www.fwc.gov.au/awardsandorders/html/PR544547.htm" TargetMode="External"/><Relationship Id="rId132" Type="http://schemas.openxmlformats.org/officeDocument/2006/relationships/hyperlink" Target="http://www.legislation.gov.au/Series/C2009A00028" TargetMode="External"/><Relationship Id="rId153" Type="http://schemas.openxmlformats.org/officeDocument/2006/relationships/hyperlink" Target="https://www.fwc.gov.au/documents/awardsandorders/html/pr606349.htm" TargetMode="External"/><Relationship Id="rId174" Type="http://schemas.openxmlformats.org/officeDocument/2006/relationships/hyperlink" Target="http://www.fwc.gov.au/awardsandorders/html/PR998376.htm" TargetMode="External"/><Relationship Id="rId195" Type="http://schemas.openxmlformats.org/officeDocument/2006/relationships/hyperlink" Target="http://www.fwc.gov.au/awardsandorders/html/pr535020.htm" TargetMode="External"/><Relationship Id="rId209" Type="http://schemas.openxmlformats.org/officeDocument/2006/relationships/hyperlink" Target="https://www.fwc.gov.au/documents/awardsandorders/html/pr718997.htm" TargetMode="External"/><Relationship Id="rId360" Type="http://schemas.openxmlformats.org/officeDocument/2006/relationships/hyperlink" Target="http://www.fwc.gov.au/awardsandorders/html/PR994523.htm" TargetMode="External"/><Relationship Id="rId381" Type="http://schemas.openxmlformats.org/officeDocument/2006/relationships/hyperlink" Target="http://www.fwc.gov.au/awardsandorders/html/PR988411.htm" TargetMode="External"/><Relationship Id="rId416" Type="http://schemas.openxmlformats.org/officeDocument/2006/relationships/hyperlink" Target="http://www.fwc.gov.au/awardsandorders/html/PR525068.htm" TargetMode="External"/><Relationship Id="rId220" Type="http://schemas.openxmlformats.org/officeDocument/2006/relationships/hyperlink" Target="http://www.fwc.gov.au/documents/awardsandorders/html/pr704140.htm" TargetMode="External"/><Relationship Id="rId241" Type="http://schemas.openxmlformats.org/officeDocument/2006/relationships/hyperlink" Target="http://www.fwc.gov.au/awardsandorders/html/PR998145.htm" TargetMode="External"/><Relationship Id="rId437" Type="http://schemas.openxmlformats.org/officeDocument/2006/relationships/hyperlink" Target="http://www.fwc.gov.au/awardsandorders/html/PR544547.htm" TargetMode="External"/><Relationship Id="rId458" Type="http://schemas.openxmlformats.org/officeDocument/2006/relationships/hyperlink" Target="http://www.fwc.gov.au/documents/documents/modern_awards/leave-in-advance-agreement.pdf" TargetMode="External"/><Relationship Id="rId15" Type="http://schemas.openxmlformats.org/officeDocument/2006/relationships/hyperlink" Target="https://www.fwc.gov.au/awards-agreements/awards/modern-award-reviews/4-yearly-review/common-issues/am2014300-award" TargetMode="External"/><Relationship Id="rId36" Type="http://schemas.openxmlformats.org/officeDocument/2006/relationships/footer" Target="footer1.xml"/><Relationship Id="rId57" Type="http://schemas.openxmlformats.org/officeDocument/2006/relationships/hyperlink" Target="http://www.fwc.gov.au/awardsandorders/html/PR545992.htm" TargetMode="External"/><Relationship Id="rId262" Type="http://schemas.openxmlformats.org/officeDocument/2006/relationships/hyperlink" Target="http://www.fwc.gov.au/awardsandorders/html/PR523008.htm" TargetMode="External"/><Relationship Id="rId283" Type="http://schemas.openxmlformats.org/officeDocument/2006/relationships/hyperlink" Target="http://www.fwc.gov.au/awardsandorders/html/PR994523.htm" TargetMode="External"/><Relationship Id="rId318" Type="http://schemas.openxmlformats.org/officeDocument/2006/relationships/hyperlink" Target="http://www.fwc.gov.au/awardsandorders/html/PR514084.htm" TargetMode="External"/><Relationship Id="rId339" Type="http://schemas.openxmlformats.org/officeDocument/2006/relationships/hyperlink" Target="http://www.fwc.gov.au/awardsandorders/html/pr582997.htm" TargetMode="External"/><Relationship Id="rId78" Type="http://schemas.openxmlformats.org/officeDocument/2006/relationships/hyperlink" Target="http://www.fwc.gov.au/awardsandorders/html/PR994523.htm" TargetMode="External"/><Relationship Id="rId99" Type="http://schemas.openxmlformats.org/officeDocument/2006/relationships/hyperlink" Target="http://www.fwc.gov.au/awardsandorders/html/PR998941.htm" TargetMode="External"/><Relationship Id="rId101" Type="http://schemas.openxmlformats.org/officeDocument/2006/relationships/hyperlink" Target="http://www.fwc.gov.au/awardsandorders/html/PR544547.htm" TargetMode="External"/><Relationship Id="rId122" Type="http://schemas.openxmlformats.org/officeDocument/2006/relationships/hyperlink" Target="http://www.legislation.gov.au/Series/C2009A00028" TargetMode="External"/><Relationship Id="rId143" Type="http://schemas.openxmlformats.org/officeDocument/2006/relationships/hyperlink" Target="http://www.fwc.gov.au/awardsandorders/html/PR998376.htm" TargetMode="External"/><Relationship Id="rId164" Type="http://schemas.openxmlformats.org/officeDocument/2006/relationships/hyperlink" Target="https://www.fwc.gov.au/documents/awardsandorders/html/pr606349.htm" TargetMode="External"/><Relationship Id="rId185" Type="http://schemas.openxmlformats.org/officeDocument/2006/relationships/hyperlink" Target="http://www.fwc.gov.au/awardsandorders/html/PR998376.htm" TargetMode="External"/><Relationship Id="rId350" Type="http://schemas.openxmlformats.org/officeDocument/2006/relationships/hyperlink" Target="http://www.fwc.gov.au/awardsandorders/html/pr582997.htm" TargetMode="External"/><Relationship Id="rId371" Type="http://schemas.openxmlformats.org/officeDocument/2006/relationships/hyperlink" Target="http://www.fwc.gov.au/awardsandorders/html/PR994523.htm" TargetMode="External"/><Relationship Id="rId406" Type="http://schemas.openxmlformats.org/officeDocument/2006/relationships/hyperlink" Target="https://www.fwc.gov.au/documents/awardsandorders/html/pr606630.htm" TargetMode="External"/><Relationship Id="rId9" Type="http://schemas.openxmlformats.org/officeDocument/2006/relationships/hyperlink" Target="https://www.fwc.gov.au/documents/awardsandorders/html/pr718997.htm" TargetMode="External"/><Relationship Id="rId210" Type="http://schemas.openxmlformats.org/officeDocument/2006/relationships/hyperlink" Target="http://www.fwc.gov.au/awardsandorders/html/PR994523.htm" TargetMode="External"/><Relationship Id="rId392" Type="http://schemas.openxmlformats.org/officeDocument/2006/relationships/hyperlink" Target="https://www.fwc.gov.au/documents/awardsandorders/html/pr606630.htm" TargetMode="External"/><Relationship Id="rId427" Type="http://schemas.openxmlformats.org/officeDocument/2006/relationships/hyperlink" Target="http://www.fwc.gov.au/awardsandorders/html/PR997904.htm" TargetMode="External"/><Relationship Id="rId448" Type="http://schemas.openxmlformats.org/officeDocument/2006/relationships/hyperlink" Target="https://www.fwc.gov.au/documents/awardsandorders/html/pr712191.htm" TargetMode="External"/><Relationship Id="rId26" Type="http://schemas.openxmlformats.org/officeDocument/2006/relationships/hyperlink" Target="http://www.fwc.gov.au/awardsandorders/html/pr546288.htm" TargetMode="External"/><Relationship Id="rId231" Type="http://schemas.openxmlformats.org/officeDocument/2006/relationships/hyperlink" Target="http://www.fwc.gov.au/awardsandorders/html/PR998145.htm" TargetMode="External"/><Relationship Id="rId252" Type="http://schemas.openxmlformats.org/officeDocument/2006/relationships/hyperlink" Target="http://www.fwc.gov.au/awardsandorders/html/pr536811.htm" TargetMode="External"/><Relationship Id="rId273" Type="http://schemas.openxmlformats.org/officeDocument/2006/relationships/hyperlink" Target="http://www.fwc.gov.au/awardsandorders/html/pr536811.htm" TargetMode="External"/><Relationship Id="rId294" Type="http://schemas.openxmlformats.org/officeDocument/2006/relationships/hyperlink" Target="https://www.fwc.gov.au/documents/awardsandorders/html/pr606349.htm" TargetMode="External"/><Relationship Id="rId308" Type="http://schemas.openxmlformats.org/officeDocument/2006/relationships/hyperlink" Target="https://www.fwc.gov.au/documents/awardsandorders/html/PR723314.htm" TargetMode="External"/><Relationship Id="rId329" Type="http://schemas.openxmlformats.org/officeDocument/2006/relationships/hyperlink" Target="https://www.fwc.gov.au/documents/awardsandorders/html/pr710997.htm" TargetMode="External"/><Relationship Id="rId47" Type="http://schemas.openxmlformats.org/officeDocument/2006/relationships/hyperlink" Target="http://www.fwc.gov.au/awardsandorders/html/PR503733.htm" TargetMode="External"/><Relationship Id="rId68" Type="http://schemas.openxmlformats.org/officeDocument/2006/relationships/hyperlink" Target="http://www.fwc.gov.au/awardsandorders/html/PR994523.htm" TargetMode="External"/><Relationship Id="rId89" Type="http://schemas.openxmlformats.org/officeDocument/2006/relationships/hyperlink" Target="http://www.fwc.gov.au/awardsandorders/html/PR994523.htm" TargetMode="External"/><Relationship Id="rId112" Type="http://schemas.openxmlformats.org/officeDocument/2006/relationships/hyperlink" Target="http://www.fwc.gov.au/awardsandorders/html/PR544547.htm" TargetMode="External"/><Relationship Id="rId133" Type="http://schemas.openxmlformats.org/officeDocument/2006/relationships/hyperlink" Target="http://www.legislation.gov.au/Series/C2009A00028" TargetMode="External"/><Relationship Id="rId154" Type="http://schemas.openxmlformats.org/officeDocument/2006/relationships/hyperlink" Target="https://www.fwc.gov.au/documents/awardsandorders/html/pr707435.htm" TargetMode="External"/><Relationship Id="rId175" Type="http://schemas.openxmlformats.org/officeDocument/2006/relationships/hyperlink" Target="http://www.fwc.gov.au/awardsandorders/html/PR544547.htm" TargetMode="External"/><Relationship Id="rId340" Type="http://schemas.openxmlformats.org/officeDocument/2006/relationships/hyperlink" Target="https://www.fwc.gov.au/documents/awardsandorders/html/pr588646.htm" TargetMode="External"/><Relationship Id="rId361" Type="http://schemas.openxmlformats.org/officeDocument/2006/relationships/hyperlink" Target="http://www.fwc.gov.au/awardsandorders/html/PR994523.htm" TargetMode="External"/><Relationship Id="rId196" Type="http://schemas.openxmlformats.org/officeDocument/2006/relationships/hyperlink" Target="http://www.fwc.gov.au/awardsandorders/html/pr536811.htm" TargetMode="External"/><Relationship Id="rId200" Type="http://schemas.openxmlformats.org/officeDocument/2006/relationships/hyperlink" Target="http://www.fwc.gov.au/awardsandorders/html/PR579531.htm" TargetMode="External"/><Relationship Id="rId382" Type="http://schemas.openxmlformats.org/officeDocument/2006/relationships/hyperlink" Target="http://www.fwc.gov.au/awardsandorders/html/PR994523.htm" TargetMode="External"/><Relationship Id="rId417" Type="http://schemas.openxmlformats.org/officeDocument/2006/relationships/hyperlink" Target="http://www.fwc.gov.au/awardsandorders/html/PR537893.htm" TargetMode="External"/><Relationship Id="rId438" Type="http://schemas.openxmlformats.org/officeDocument/2006/relationships/hyperlink" Target="http://www.fwc.gov.au/awardsandorders/html/PR544547.htm" TargetMode="External"/><Relationship Id="rId459" Type="http://schemas.openxmlformats.org/officeDocument/2006/relationships/hyperlink" Target="http://www.fwc.gov.au/awardsandorders/html/PR582997.htm" TargetMode="External"/><Relationship Id="rId16" Type="http://schemas.openxmlformats.org/officeDocument/2006/relationships/hyperlink" Target="https://www.fwc.gov.au/awards-agreements/awards/modern-award-reviews/4-yearly-review/common-issues/am2014301-public" TargetMode="External"/><Relationship Id="rId221" Type="http://schemas.openxmlformats.org/officeDocument/2006/relationships/hyperlink" Target="https://www.fwc.gov.au/documents/awardsandorders/html/pr707632.htm" TargetMode="External"/><Relationship Id="rId242" Type="http://schemas.openxmlformats.org/officeDocument/2006/relationships/hyperlink" Target="http://www.fwc.gov.au/awardsandorders/html/PR523008.htm" TargetMode="External"/><Relationship Id="rId263" Type="http://schemas.openxmlformats.org/officeDocument/2006/relationships/hyperlink" Target="http://www.fwc.gov.au/awardsandorders/html/pr536811.htm" TargetMode="External"/><Relationship Id="rId284" Type="http://schemas.openxmlformats.org/officeDocument/2006/relationships/hyperlink" Target="http://www.fwc.gov.au/awardsandorders/html/PR998145.htm" TargetMode="External"/><Relationship Id="rId319" Type="http://schemas.openxmlformats.org/officeDocument/2006/relationships/hyperlink" Target="http://www.fwc.gov.au/awardsandorders/html/PR545992.htm" TargetMode="External"/><Relationship Id="rId37" Type="http://schemas.openxmlformats.org/officeDocument/2006/relationships/footer" Target="footer2.xml"/><Relationship Id="rId58" Type="http://schemas.openxmlformats.org/officeDocument/2006/relationships/hyperlink" Target="http://www.fwc.gov.au/awardsandorders/html/PR503733.htm" TargetMode="External"/><Relationship Id="rId79" Type="http://schemas.openxmlformats.org/officeDocument/2006/relationships/hyperlink" Target="http://www.fwc.gov.au/awardsandorders/html/PR994523.htm" TargetMode="External"/><Relationship Id="rId102" Type="http://schemas.openxmlformats.org/officeDocument/2006/relationships/hyperlink" Target="http://www.fwc.gov.au/awardsandorders/html/pr535020.htm" TargetMode="External"/><Relationship Id="rId123" Type="http://schemas.openxmlformats.org/officeDocument/2006/relationships/hyperlink" Target="http://www.fwc.gov.au/awardsandorders/html/PR994523.htm" TargetMode="External"/><Relationship Id="rId144" Type="http://schemas.openxmlformats.org/officeDocument/2006/relationships/hyperlink" Target="http://www.fwc.gov.au/awardsandorders/html/PR509056.htm" TargetMode="External"/><Relationship Id="rId330" Type="http://schemas.openxmlformats.org/officeDocument/2006/relationships/hyperlink" Target="https://www.fwc.gov.au/documents/awardsandorders/html/pr710997.htm" TargetMode="External"/><Relationship Id="rId90" Type="http://schemas.openxmlformats.org/officeDocument/2006/relationships/hyperlink" Target="http://www.fwc.gov.au/awardsandorders/html/PR542145.htm" TargetMode="External"/><Relationship Id="rId165" Type="http://schemas.openxmlformats.org/officeDocument/2006/relationships/hyperlink" Target="https://www.fwc.gov.au/documents/awardsandorders/html/pr707435.htm" TargetMode="External"/><Relationship Id="rId186" Type="http://schemas.openxmlformats.org/officeDocument/2006/relationships/hyperlink" Target="http://www.fwc.gov.au/awardsandorders/html/PR544547.htm" TargetMode="External"/><Relationship Id="rId351" Type="http://schemas.openxmlformats.org/officeDocument/2006/relationships/hyperlink" Target="http://www.fwc.gov.au/awardsandorders/html/PR582997.htm" TargetMode="External"/><Relationship Id="rId372" Type="http://schemas.openxmlformats.org/officeDocument/2006/relationships/hyperlink" Target="http://www.fwc.gov.au/awardsandorders/html/PR994523.htm" TargetMode="External"/><Relationship Id="rId393" Type="http://schemas.openxmlformats.org/officeDocument/2006/relationships/hyperlink" Target="https://www.fwc.gov.au/documents/awardsandorders/html/pr709080.htm" TargetMode="External"/><Relationship Id="rId407" Type="http://schemas.openxmlformats.org/officeDocument/2006/relationships/hyperlink" Target="https://www.fwc.gov.au/documents/awardsandorders/html/pr709080.htm" TargetMode="External"/><Relationship Id="rId428" Type="http://schemas.openxmlformats.org/officeDocument/2006/relationships/hyperlink" Target="http://www.fwc.gov.au/awardsandorders/html/PR509056.htm" TargetMode="External"/><Relationship Id="rId449" Type="http://schemas.openxmlformats.org/officeDocument/2006/relationships/hyperlink" Target="https://www.fwc.gov.au/documents/awardsandorders/html/pr715080.htm" TargetMode="External"/><Relationship Id="rId211" Type="http://schemas.openxmlformats.org/officeDocument/2006/relationships/hyperlink" Target="http://www.fwc.gov.au/awardsandorders/html/PR998145.htm" TargetMode="External"/><Relationship Id="rId232" Type="http://schemas.openxmlformats.org/officeDocument/2006/relationships/hyperlink" Target="http://www.fwc.gov.au/awardsandorders/html/PR523008.htm" TargetMode="External"/><Relationship Id="rId253" Type="http://schemas.openxmlformats.org/officeDocument/2006/relationships/hyperlink" Target="http://www.fwc.gov.au/awardsandorders/html/PR551734.htm" TargetMode="External"/><Relationship Id="rId274" Type="http://schemas.openxmlformats.org/officeDocument/2006/relationships/hyperlink" Target="http://www.fwc.gov.au/awardsandorders/html/PR551734.htm" TargetMode="External"/><Relationship Id="rId295" Type="http://schemas.openxmlformats.org/officeDocument/2006/relationships/hyperlink" Target="https://www.fwc.gov.au/documents/awardsandorders/html/pr707435.htm" TargetMode="External"/><Relationship Id="rId309" Type="http://schemas.openxmlformats.org/officeDocument/2006/relationships/hyperlink" Target="https://www.fwc.gov.au/documents/awardsandorders/html/PR723314.htm" TargetMode="External"/><Relationship Id="rId460" Type="http://schemas.openxmlformats.org/officeDocument/2006/relationships/hyperlink" Target="http://www.fwc.gov.au/documents/documents/modern_awards/cash-out-agreement.pdf" TargetMode="External"/><Relationship Id="rId27" Type="http://schemas.openxmlformats.org/officeDocument/2006/relationships/hyperlink" Target="http://www.fwc.gov.au/awardsandorders/html/PR557581.htm" TargetMode="External"/><Relationship Id="rId48" Type="http://schemas.openxmlformats.org/officeDocument/2006/relationships/hyperlink" Target="http://www.fwc.gov.au/awardsandorders/html/PR544547.htm" TargetMode="External"/><Relationship Id="rId69" Type="http://schemas.openxmlformats.org/officeDocument/2006/relationships/hyperlink" Target="http://www.fwc.gov.au/awardsandorders/html/PR994523.htm" TargetMode="External"/><Relationship Id="rId113" Type="http://schemas.openxmlformats.org/officeDocument/2006/relationships/hyperlink" Target="http://www.fwc.gov.au/awardsandorders/html/PR544547.htm" TargetMode="External"/><Relationship Id="rId134" Type="http://schemas.openxmlformats.org/officeDocument/2006/relationships/hyperlink" Target="https://www.fwc.gov.au/documents/awardmod/download/nes.pdf" TargetMode="External"/><Relationship Id="rId320" Type="http://schemas.openxmlformats.org/officeDocument/2006/relationships/hyperlink" Target="http://www.fwc.gov.au/awardsandorders/html/PR545992.htm" TargetMode="External"/><Relationship Id="rId80" Type="http://schemas.openxmlformats.org/officeDocument/2006/relationships/hyperlink" Target="http://www.fwc.gov.au/awardsandorders/html/PR994523.htm" TargetMode="External"/><Relationship Id="rId155" Type="http://schemas.openxmlformats.org/officeDocument/2006/relationships/hyperlink" Target="https://www.fwc.gov.au/documents/awardsandorders/html/pr718842.htm" TargetMode="External"/><Relationship Id="rId176" Type="http://schemas.openxmlformats.org/officeDocument/2006/relationships/hyperlink" Target="http://www.fwc.gov.au/awardsandorders/html/PR994523.htm" TargetMode="External"/><Relationship Id="rId197" Type="http://schemas.openxmlformats.org/officeDocument/2006/relationships/hyperlink" Target="http://www.fwc.gov.au/awardsandorders/html/PR542145.htm" TargetMode="External"/><Relationship Id="rId341" Type="http://schemas.openxmlformats.org/officeDocument/2006/relationships/hyperlink" Target="http://www.fwc.gov.au/awardsandorders/html/PR567234.htm" TargetMode="External"/><Relationship Id="rId362" Type="http://schemas.openxmlformats.org/officeDocument/2006/relationships/hyperlink" Target="https://www.fwc.gov.au/documents/awardsandorders/html/pr712191.htm" TargetMode="External"/><Relationship Id="rId383" Type="http://schemas.openxmlformats.org/officeDocument/2006/relationships/hyperlink" Target="http://www.fwc.gov.au/awardsandorders/html/PR998748.htm" TargetMode="External"/><Relationship Id="rId418" Type="http://schemas.openxmlformats.org/officeDocument/2006/relationships/hyperlink" Target="http://www.fwc.gov.au/awardsandorders/html/PR551831.htm" TargetMode="External"/><Relationship Id="rId439" Type="http://schemas.openxmlformats.org/officeDocument/2006/relationships/hyperlink" Target="http://www.fwc.gov.au/awardsandorders/html/PR544547.htm" TargetMode="External"/><Relationship Id="rId201" Type="http://schemas.openxmlformats.org/officeDocument/2006/relationships/hyperlink" Target="http://www.fwc.gov.au/awardsandorders/html/pr592284.htm" TargetMode="External"/><Relationship Id="rId222" Type="http://schemas.openxmlformats.org/officeDocument/2006/relationships/hyperlink" Target="https://www.fwc.gov.au/documents/awardsandorders/html/pr718997.htm" TargetMode="External"/><Relationship Id="rId243" Type="http://schemas.openxmlformats.org/officeDocument/2006/relationships/hyperlink" Target="http://www.fwc.gov.au/awardsandorders/html/pr536811.htm" TargetMode="External"/><Relationship Id="rId264" Type="http://schemas.openxmlformats.org/officeDocument/2006/relationships/hyperlink" Target="http://www.fwc.gov.au/awardsandorders/html/PR551734.htm" TargetMode="External"/><Relationship Id="rId285" Type="http://schemas.openxmlformats.org/officeDocument/2006/relationships/hyperlink" Target="http://www.fwc.gov.au/awardsandorders/html/PR523008.htm" TargetMode="External"/><Relationship Id="rId450" Type="http://schemas.openxmlformats.org/officeDocument/2006/relationships/hyperlink" Target="https://www.fwc.gov.au/documents/awardsandorders/html/pr715080.htm" TargetMode="External"/><Relationship Id="rId17" Type="http://schemas.openxmlformats.org/officeDocument/2006/relationships/hyperlink" Target="https://www.fwc.gov.au/awards-agreements/awards/modern-award-reviews/4-yearly-review/common-issues/am20151-family-and" TargetMode="External"/><Relationship Id="rId38" Type="http://schemas.openxmlformats.org/officeDocument/2006/relationships/footer" Target="footer3.xml"/><Relationship Id="rId59" Type="http://schemas.openxmlformats.org/officeDocument/2006/relationships/hyperlink" Target="http://www.fwc.gov.au/awardsandorders/html/PR503733.htm" TargetMode="External"/><Relationship Id="rId103" Type="http://schemas.openxmlformats.org/officeDocument/2006/relationships/hyperlink" Target="http://www.fwc.gov.au/awardsandorders/html/PR998376.htm" TargetMode="External"/><Relationship Id="rId124" Type="http://schemas.openxmlformats.org/officeDocument/2006/relationships/hyperlink" Target="http://www.fwc.gov.au/awardsandorders/html/PR503733.htm" TargetMode="External"/><Relationship Id="rId310" Type="http://schemas.openxmlformats.org/officeDocument/2006/relationships/hyperlink" Target="http://www.legislation.gov.au/Series/C2009A00028" TargetMode="External"/><Relationship Id="rId70" Type="http://schemas.openxmlformats.org/officeDocument/2006/relationships/hyperlink" Target="http://www.fwc.gov.au/awardsandorders/html/PR994523.htm" TargetMode="External"/><Relationship Id="rId91" Type="http://schemas.openxmlformats.org/officeDocument/2006/relationships/hyperlink" Target="https://www.fwc.gov.au/documents/awardsandorders/html/pr610186.htm" TargetMode="External"/><Relationship Id="rId145" Type="http://schemas.openxmlformats.org/officeDocument/2006/relationships/hyperlink" Target="http://www.fwc.gov.au/awardsandorders/html/PR522887.htm" TargetMode="External"/><Relationship Id="rId166" Type="http://schemas.openxmlformats.org/officeDocument/2006/relationships/hyperlink" Target="https://www.fwc.gov.au/documents/awardsandorders/html/pr718842.htm" TargetMode="External"/><Relationship Id="rId187" Type="http://schemas.openxmlformats.org/officeDocument/2006/relationships/hyperlink" Target="http://www.fwc.gov.au/awardsandorders/html/PR998376.htm" TargetMode="External"/><Relationship Id="rId331" Type="http://schemas.openxmlformats.org/officeDocument/2006/relationships/hyperlink" Target="http://www.legislation.gov.au/Series/C2009A00028" TargetMode="External"/><Relationship Id="rId352" Type="http://schemas.openxmlformats.org/officeDocument/2006/relationships/hyperlink" Target="http://www.fwc.gov.au/awardsandorders/html/PR582997.htm" TargetMode="External"/><Relationship Id="rId373" Type="http://schemas.openxmlformats.org/officeDocument/2006/relationships/hyperlink" Target="http://www.fwc.gov.au/awardsandorders/html/PR994523.htm" TargetMode="External"/><Relationship Id="rId394" Type="http://schemas.openxmlformats.org/officeDocument/2006/relationships/hyperlink" Target="https://www.fwc.gov.au/documents/awardsandorders/html/pr719661.htm" TargetMode="External"/><Relationship Id="rId408" Type="http://schemas.openxmlformats.org/officeDocument/2006/relationships/hyperlink" Target="https://www.fwc.gov.au/documents/awardsandorders/html/pr719661.htm" TargetMode="External"/><Relationship Id="rId429" Type="http://schemas.openxmlformats.org/officeDocument/2006/relationships/hyperlink" Target="http://www.fwc.gov.au/awardsandorders/html/PR522887.htm" TargetMode="External"/><Relationship Id="rId1" Type="http://schemas.openxmlformats.org/officeDocument/2006/relationships/customXml" Target="../customXml/item1.xml"/><Relationship Id="rId212" Type="http://schemas.openxmlformats.org/officeDocument/2006/relationships/hyperlink" Target="http://www.fwc.gov.au/awardsandorders/html/PR509178.htm" TargetMode="External"/><Relationship Id="rId233" Type="http://schemas.openxmlformats.org/officeDocument/2006/relationships/hyperlink" Target="http://www.fwc.gov.au/awardsandorders/html/pr536811.htm" TargetMode="External"/><Relationship Id="rId254" Type="http://schemas.openxmlformats.org/officeDocument/2006/relationships/hyperlink" Target="http://www.fwc.gov.au/awardsandorders/html/PR566835.htm" TargetMode="External"/><Relationship Id="rId440" Type="http://schemas.openxmlformats.org/officeDocument/2006/relationships/hyperlink" Target="http://www.fwc.gov.au/awardsandorders/html/PR544547.htm" TargetMode="External"/><Relationship Id="rId28" Type="http://schemas.openxmlformats.org/officeDocument/2006/relationships/hyperlink" Target="http://www.fwc.gov.au/awardsandorders/html/PR573679.htm" TargetMode="External"/><Relationship Id="rId49" Type="http://schemas.openxmlformats.org/officeDocument/2006/relationships/hyperlink" Target="http://www.fwc.gov.au/awardsandorders/html/PR545992.htm" TargetMode="External"/><Relationship Id="rId114" Type="http://schemas.openxmlformats.org/officeDocument/2006/relationships/hyperlink" Target="http://www.fwc.gov.au/awardsandorders/html/PR544547.htm" TargetMode="External"/><Relationship Id="rId275" Type="http://schemas.openxmlformats.org/officeDocument/2006/relationships/hyperlink" Target="http://www.fwc.gov.au/awardsandorders/html/PR566835.htm" TargetMode="External"/><Relationship Id="rId296" Type="http://schemas.openxmlformats.org/officeDocument/2006/relationships/hyperlink" Target="https://www.fwc.gov.au/documents/awardsandorders/html/pr720159.htm" TargetMode="External"/><Relationship Id="rId300" Type="http://schemas.openxmlformats.org/officeDocument/2006/relationships/hyperlink" Target="https://www.fwc.gov.au/documents/awardsandorders/html/pr606349.htm" TargetMode="External"/><Relationship Id="rId461" Type="http://schemas.openxmlformats.org/officeDocument/2006/relationships/hyperlink" Target="http://www.fwc.gov.au/awardsandorders/html/PR584098.htm" TargetMode="External"/><Relationship Id="rId60" Type="http://schemas.openxmlformats.org/officeDocument/2006/relationships/hyperlink" Target="http://www.fwc.gov.au/awardsandorders/html/PR994523.htm" TargetMode="External"/><Relationship Id="rId81" Type="http://schemas.openxmlformats.org/officeDocument/2006/relationships/hyperlink" Target="http://www.fwc.gov.au/awardsandorders/html/PR994523.htm" TargetMode="External"/><Relationship Id="rId135" Type="http://schemas.openxmlformats.org/officeDocument/2006/relationships/hyperlink" Target="https://www.fwc.gov.au/documents/awardmod/download/nes.pdf" TargetMode="External"/><Relationship Id="rId156" Type="http://schemas.openxmlformats.org/officeDocument/2006/relationships/hyperlink" Target="http://www.fwc.gov.au/awardsandorders/html/PR997904.htm" TargetMode="External"/><Relationship Id="rId177" Type="http://schemas.openxmlformats.org/officeDocument/2006/relationships/hyperlink" Target="http://www.fwc.gov.au/awardsandorders/html/PR544547.htm" TargetMode="External"/><Relationship Id="rId198" Type="http://schemas.openxmlformats.org/officeDocument/2006/relationships/hyperlink" Target="http://www.fwc.gov.au/awardsandorders/html/PR551734.htm" TargetMode="External"/><Relationship Id="rId321" Type="http://schemas.openxmlformats.org/officeDocument/2006/relationships/hyperlink" Target="http://www.fwc.gov.au/awardsandorders/html/PR545992.htm" TargetMode="External"/><Relationship Id="rId342" Type="http://schemas.openxmlformats.org/officeDocument/2006/relationships/hyperlink" Target="https://www.fwc.gov.au/documents/awardsandorders/html/pr588646.htm" TargetMode="External"/><Relationship Id="rId363" Type="http://schemas.openxmlformats.org/officeDocument/2006/relationships/hyperlink" Target="http://www.fwc.gov.au/awardsandorders/html/PR988411.htm" TargetMode="External"/><Relationship Id="rId384" Type="http://schemas.openxmlformats.org/officeDocument/2006/relationships/hyperlink" Target="http://www.fwc.gov.au/awardsandorders/html/PR510670.htm" TargetMode="External"/><Relationship Id="rId419" Type="http://schemas.openxmlformats.org/officeDocument/2006/relationships/hyperlink" Target="http://www.fwc.gov.au/awardsandorders/html/PR568050.htm" TargetMode="External"/><Relationship Id="rId202" Type="http://schemas.openxmlformats.org/officeDocument/2006/relationships/hyperlink" Target="https://www.fwc.gov.au/documents/awardsandorders/html/pr606507.htm" TargetMode="External"/><Relationship Id="rId223" Type="http://schemas.openxmlformats.org/officeDocument/2006/relationships/hyperlink" Target="http://www.fwc.gov.au/awardsandorders/html/PR994523.htm" TargetMode="External"/><Relationship Id="rId244" Type="http://schemas.openxmlformats.org/officeDocument/2006/relationships/hyperlink" Target="http://www.fwc.gov.au/awardsandorders/html/PR551734.htm" TargetMode="External"/><Relationship Id="rId430" Type="http://schemas.openxmlformats.org/officeDocument/2006/relationships/hyperlink" Target="http://www.fwc.gov.au/awardsandorders/html/pr536690.htm" TargetMode="External"/><Relationship Id="rId18" Type="http://schemas.openxmlformats.org/officeDocument/2006/relationships/hyperlink" Target="https://www.fwc.gov.au/awards-and-agreements/modern-award-reviews/4-yearly-review/am20152-family-friendly-work-arrangemen-0" TargetMode="External"/><Relationship Id="rId39" Type="http://schemas.openxmlformats.org/officeDocument/2006/relationships/hyperlink" Target="http://www.fwc.gov.au/awardsandorders/html/PR988411.htm" TargetMode="External"/><Relationship Id="rId265" Type="http://schemas.openxmlformats.org/officeDocument/2006/relationships/hyperlink" Target="http://www.fwc.gov.au/awardsandorders/html/PR566835.htm" TargetMode="External"/><Relationship Id="rId286" Type="http://schemas.openxmlformats.org/officeDocument/2006/relationships/hyperlink" Target="http://www.fwc.gov.au/awardsandorders/html/pr535020.htm" TargetMode="External"/><Relationship Id="rId451" Type="http://schemas.openxmlformats.org/officeDocument/2006/relationships/hyperlink" Target="https://www.fwc.gov.au/documents/awardsandorders/html/pr715080.htm" TargetMode="External"/><Relationship Id="rId50" Type="http://schemas.openxmlformats.org/officeDocument/2006/relationships/hyperlink" Target="http://www.fwc.gov.au/awardsandorders/html/PR994523.htm" TargetMode="External"/><Relationship Id="rId104" Type="http://schemas.openxmlformats.org/officeDocument/2006/relationships/hyperlink" Target="http://www.fwc.gov.au/awardsandorders/html/PR998941.htm" TargetMode="External"/><Relationship Id="rId125" Type="http://schemas.openxmlformats.org/officeDocument/2006/relationships/hyperlink" Target="http://www.fwc.gov.au/awardsandorders/html/PR561478.htm" TargetMode="External"/><Relationship Id="rId146" Type="http://schemas.openxmlformats.org/officeDocument/2006/relationships/hyperlink" Target="http://www.fwc.gov.au/awardsandorders/html/pr536690.htm" TargetMode="External"/><Relationship Id="rId167" Type="http://schemas.openxmlformats.org/officeDocument/2006/relationships/hyperlink" Target="http://www.fwc.gov.au/awardsandorders/html/PR994523.htm" TargetMode="External"/><Relationship Id="rId188" Type="http://schemas.openxmlformats.org/officeDocument/2006/relationships/hyperlink" Target="http://www.fwc.gov.au/awardsandorders/html/PR544547.htm" TargetMode="External"/><Relationship Id="rId311" Type="http://schemas.openxmlformats.org/officeDocument/2006/relationships/hyperlink" Target="http://www.legislation.gov.au/Series/C2009A00028" TargetMode="External"/><Relationship Id="rId332" Type="http://schemas.openxmlformats.org/officeDocument/2006/relationships/hyperlink" Target="http://www.legislation.gov.au/Series/C2009A00028" TargetMode="External"/><Relationship Id="rId353" Type="http://schemas.openxmlformats.org/officeDocument/2006/relationships/hyperlink" Target="http://www.fwc.gov.au/awardsandorders/html/PR994523.htm" TargetMode="External"/><Relationship Id="rId374" Type="http://schemas.openxmlformats.org/officeDocument/2006/relationships/hyperlink" Target="http://www.fwc.gov.au/awardsandorders/html/PR994523.htm" TargetMode="External"/><Relationship Id="rId395" Type="http://schemas.openxmlformats.org/officeDocument/2006/relationships/hyperlink" Target="http://www.fwc.gov.au/awardsandorders/html/PR568050.htm" TargetMode="External"/><Relationship Id="rId409" Type="http://schemas.openxmlformats.org/officeDocument/2006/relationships/hyperlink" Target="http://www.fwc.gov.au/awardsandorders/html/PR994523.htm" TargetMode="External"/><Relationship Id="rId71" Type="http://schemas.openxmlformats.org/officeDocument/2006/relationships/hyperlink" Target="http://www.fwc.gov.au/awardmod/download/nes.pdf" TargetMode="External"/><Relationship Id="rId92" Type="http://schemas.openxmlformats.org/officeDocument/2006/relationships/hyperlink" Target="https://www.fwc.gov.au/documents/awardmod/download/nes.pdf" TargetMode="External"/><Relationship Id="rId213" Type="http://schemas.openxmlformats.org/officeDocument/2006/relationships/hyperlink" Target="http://www.fwc.gov.au/awardsandorders/html/PR523008.htm" TargetMode="External"/><Relationship Id="rId234" Type="http://schemas.openxmlformats.org/officeDocument/2006/relationships/hyperlink" Target="http://www.fwc.gov.au/awardsandorders/html/PR551734.htm" TargetMode="External"/><Relationship Id="rId420" Type="http://schemas.openxmlformats.org/officeDocument/2006/relationships/hyperlink" Target="http://www.fwc.gov.au/awardsandorders/html/PR581528.htm" TargetMode="External"/><Relationship Id="rId2" Type="http://schemas.openxmlformats.org/officeDocument/2006/relationships/numbering" Target="numbering.xml"/><Relationship Id="rId29" Type="http://schemas.openxmlformats.org/officeDocument/2006/relationships/hyperlink" Target="http://www.fwc.gov.au/awardsandorders/html/PR582997.htm" TargetMode="External"/><Relationship Id="rId255" Type="http://schemas.openxmlformats.org/officeDocument/2006/relationships/hyperlink" Target="https://www.fwc.gov.au/documents/awardsandorders/html/pr606507.htm" TargetMode="External"/><Relationship Id="rId276" Type="http://schemas.openxmlformats.org/officeDocument/2006/relationships/hyperlink" Target="http://www.fwc.gov.au/awardsandorders/html/PR579531.htm" TargetMode="External"/><Relationship Id="rId297" Type="http://schemas.openxmlformats.org/officeDocument/2006/relationships/hyperlink" Target="https://www.fwc.gov.au/documents/awardsandorders/html/pr718842.htm" TargetMode="External"/><Relationship Id="rId441" Type="http://schemas.openxmlformats.org/officeDocument/2006/relationships/hyperlink" Target="http://www.fwc.gov.au/awardsandorders/html/pr532628.htm" TargetMode="External"/><Relationship Id="rId462" Type="http://schemas.openxmlformats.org/officeDocument/2006/relationships/hyperlink" Target="http://www.fwc.gov.au/documents/documents/modern_awards/toil-agreement.pdf" TargetMode="External"/><Relationship Id="rId40" Type="http://schemas.openxmlformats.org/officeDocument/2006/relationships/hyperlink" Target="http://www.fwc.gov.au/awardsandorders/html/PR542145.htm" TargetMode="External"/><Relationship Id="rId115" Type="http://schemas.openxmlformats.org/officeDocument/2006/relationships/hyperlink" Target="http://www.fwc.gov.au/awardsandorders/html/PR544547.htm" TargetMode="External"/><Relationship Id="rId136" Type="http://schemas.openxmlformats.org/officeDocument/2006/relationships/hyperlink" Target="https://www.fwc.gov.au/documents/awardmod/download/nes.pdf" TargetMode="External"/><Relationship Id="rId157" Type="http://schemas.openxmlformats.org/officeDocument/2006/relationships/hyperlink" Target="http://www.fwc.gov.au/awardsandorders/html/PR509056.htm" TargetMode="External"/><Relationship Id="rId178" Type="http://schemas.openxmlformats.org/officeDocument/2006/relationships/hyperlink" Target="http://www.fwc.gov.au/awardsandorders/html/PR994523.htm" TargetMode="External"/><Relationship Id="rId301" Type="http://schemas.openxmlformats.org/officeDocument/2006/relationships/hyperlink" Target="https://www.fwc.gov.au/documents/awardsandorders/html/pr707435.htm" TargetMode="External"/><Relationship Id="rId322" Type="http://schemas.openxmlformats.org/officeDocument/2006/relationships/hyperlink" Target="http://www.fwc.gov.au/awardsandorders/html/PR545992.htm" TargetMode="External"/><Relationship Id="rId343" Type="http://schemas.openxmlformats.org/officeDocument/2006/relationships/hyperlink" Target="http://www.fwc.gov.au/awardsandorders/html/PR582997.htm" TargetMode="External"/><Relationship Id="rId364" Type="http://schemas.openxmlformats.org/officeDocument/2006/relationships/hyperlink" Target="https://www.fwc.gov.au/documents/awardsandorders/html/pr712191.htm" TargetMode="External"/><Relationship Id="rId61" Type="http://schemas.openxmlformats.org/officeDocument/2006/relationships/hyperlink" Target="http://www.fwc.gov.au/awardsandorders/html/PR997772.htm" TargetMode="External"/><Relationship Id="rId82" Type="http://schemas.openxmlformats.org/officeDocument/2006/relationships/hyperlink" Target="http://www.fwc.gov.au/awardmod/download/nes.pdf" TargetMode="External"/><Relationship Id="rId199" Type="http://schemas.openxmlformats.org/officeDocument/2006/relationships/hyperlink" Target="http://www.fwc.gov.au/awardsandorders/html/PR566835.htm" TargetMode="External"/><Relationship Id="rId203" Type="http://schemas.openxmlformats.org/officeDocument/2006/relationships/hyperlink" Target="http://www.fwc.gov.au/documents/awardsandorders/html/pr704140.htm" TargetMode="External"/><Relationship Id="rId385" Type="http://schemas.openxmlformats.org/officeDocument/2006/relationships/hyperlink" Target="http://www.fwc.gov.au/awardsandorders/html/PR525068.htm" TargetMode="External"/><Relationship Id="rId19" Type="http://schemas.openxmlformats.org/officeDocument/2006/relationships/hyperlink" Target="https://www.fwc.gov.au/awards-agreements/awards/modern-award-reviews/4-yearly-review/common-issues/am20168-payment-wages" TargetMode="External"/><Relationship Id="rId224" Type="http://schemas.openxmlformats.org/officeDocument/2006/relationships/hyperlink" Target="http://www.fwc.gov.au/awardsandorders/html/PR994523.htm" TargetMode="External"/><Relationship Id="rId245" Type="http://schemas.openxmlformats.org/officeDocument/2006/relationships/hyperlink" Target="https://www.fwc.gov.au/documents/awardsandorders/html/pr606507.htm" TargetMode="External"/><Relationship Id="rId266" Type="http://schemas.openxmlformats.org/officeDocument/2006/relationships/hyperlink" Target="https://www.fwc.gov.au/documents/awardsandorders/html/pr606507.htm" TargetMode="External"/><Relationship Id="rId287" Type="http://schemas.openxmlformats.org/officeDocument/2006/relationships/hyperlink" Target="http://www.fwc.gov.au/awardsandorders/html/PR994523.htm" TargetMode="External"/><Relationship Id="rId410" Type="http://schemas.openxmlformats.org/officeDocument/2006/relationships/hyperlink" Target="http://www.fwc.gov.au/awardsandorders/html/PR542145.htm" TargetMode="External"/><Relationship Id="rId431" Type="http://schemas.openxmlformats.org/officeDocument/2006/relationships/hyperlink" Target="http://www.fwc.gov.au/awardsandorders/html/PR545787.htm" TargetMode="External"/><Relationship Id="rId452" Type="http://schemas.openxmlformats.org/officeDocument/2006/relationships/hyperlink" Target="https://www.fwc.gov.au/documents/awardsandorders/html/pr715080.htm" TargetMode="External"/><Relationship Id="rId30" Type="http://schemas.openxmlformats.org/officeDocument/2006/relationships/hyperlink" Target="http://www.fwc.gov.au/awardsandorders/html/PR584098.htm" TargetMode="External"/><Relationship Id="rId105" Type="http://schemas.openxmlformats.org/officeDocument/2006/relationships/hyperlink" Target="http://www.fwc.gov.au/awardsandorders/html/PR544547.htm" TargetMode="External"/><Relationship Id="rId126" Type="http://schemas.openxmlformats.org/officeDocument/2006/relationships/hyperlink" Target="https://www.fwc.gov.au/documents/awardsandorders/html/pr711481.htm" TargetMode="External"/><Relationship Id="rId147" Type="http://schemas.openxmlformats.org/officeDocument/2006/relationships/hyperlink" Target="http://www.fwc.gov.au/awardsandorders/html/PR544547.htm" TargetMode="External"/><Relationship Id="rId168" Type="http://schemas.openxmlformats.org/officeDocument/2006/relationships/hyperlink" Target="http://www.fwc.gov.au/awardsandorders/html/PR544547.htm" TargetMode="External"/><Relationship Id="rId312" Type="http://schemas.openxmlformats.org/officeDocument/2006/relationships/hyperlink" Target="https://www.fwc.gov.au/documents/awardmod/download/nes.pdf" TargetMode="External"/><Relationship Id="rId333" Type="http://schemas.openxmlformats.org/officeDocument/2006/relationships/hyperlink" Target="http://www.fwc.gov.au/awardsandorders/html/PR584098.htm" TargetMode="External"/><Relationship Id="rId354" Type="http://schemas.openxmlformats.org/officeDocument/2006/relationships/hyperlink" Target="http://www.fwc.gov.au/awardsandorders/html/PR582997.htm" TargetMode="External"/><Relationship Id="rId51" Type="http://schemas.openxmlformats.org/officeDocument/2006/relationships/hyperlink" Target="http://www.fwc.gov.au/awardsandorders/html/PR544547.htm" TargetMode="External"/><Relationship Id="rId72" Type="http://schemas.openxmlformats.org/officeDocument/2006/relationships/hyperlink" Target="http://www.fwc.gov.au/awardsandorders/html/PR994523.htm" TargetMode="External"/><Relationship Id="rId93" Type="http://schemas.openxmlformats.org/officeDocument/2006/relationships/hyperlink" Target="http://www.legislation.gov.au/Series/C2009A00028" TargetMode="External"/><Relationship Id="rId189" Type="http://schemas.openxmlformats.org/officeDocument/2006/relationships/hyperlink" Target="http://www.fwc.gov.au/documents/documents/modern_awards/allowances/MA000025-all.pdf" TargetMode="External"/><Relationship Id="rId375" Type="http://schemas.openxmlformats.org/officeDocument/2006/relationships/hyperlink" Target="http://www.fwc.gov.au/awardsandorders/html/PR994523.htm" TargetMode="External"/><Relationship Id="rId396" Type="http://schemas.openxmlformats.org/officeDocument/2006/relationships/hyperlink" Target="http://www.jobaccess.gov.au" TargetMode="External"/><Relationship Id="rId3" Type="http://schemas.openxmlformats.org/officeDocument/2006/relationships/styles" Target="styles.xml"/><Relationship Id="rId214" Type="http://schemas.openxmlformats.org/officeDocument/2006/relationships/hyperlink" Target="http://www.fwc.gov.au/awardsandorders/html/pr536811.htm" TargetMode="External"/><Relationship Id="rId235" Type="http://schemas.openxmlformats.org/officeDocument/2006/relationships/hyperlink" Target="http://www.fwc.gov.au/awardsandorders/html/PR566835.htm" TargetMode="External"/><Relationship Id="rId256" Type="http://schemas.openxmlformats.org/officeDocument/2006/relationships/hyperlink" Target="http://www.fwc.gov.au/documents/awardsandorders/html/pr704140.htm" TargetMode="External"/><Relationship Id="rId277" Type="http://schemas.openxmlformats.org/officeDocument/2006/relationships/hyperlink" Target="http://www.fwc.gov.au/awardsandorders/html/pr592284.htm" TargetMode="External"/><Relationship Id="rId298" Type="http://schemas.openxmlformats.org/officeDocument/2006/relationships/hyperlink" Target="https://www.fwc.gov.au/documents/awardsandorders/html/pr720159.htm" TargetMode="External"/><Relationship Id="rId400" Type="http://schemas.openxmlformats.org/officeDocument/2006/relationships/hyperlink" Target="http://www.fwc.gov.au/awardsandorders/html/PR525068.htm" TargetMode="External"/><Relationship Id="rId421" Type="http://schemas.openxmlformats.org/officeDocument/2006/relationships/hyperlink" Target="http://www.fwc.gov.au/awardsandorders/html/PR592689.htm" TargetMode="External"/><Relationship Id="rId442" Type="http://schemas.openxmlformats.org/officeDocument/2006/relationships/hyperlink" Target="http://www.fwc.gov.au/awardsandorders/html/pr544519.htm" TargetMode="External"/><Relationship Id="rId463" Type="http://schemas.openxmlformats.org/officeDocument/2006/relationships/header" Target="header3.xml"/><Relationship Id="rId116" Type="http://schemas.openxmlformats.org/officeDocument/2006/relationships/hyperlink" Target="http://www.fwc.gov.au/awardsandorders/html/PR544547.htm" TargetMode="External"/><Relationship Id="rId137" Type="http://schemas.openxmlformats.org/officeDocument/2006/relationships/hyperlink" Target="https://www.fwc.gov.au/documents/awardmod/download/nes.pdf" TargetMode="External"/><Relationship Id="rId158" Type="http://schemas.openxmlformats.org/officeDocument/2006/relationships/hyperlink" Target="http://www.fwc.gov.au/awardsandorders/html/PR522887.htm" TargetMode="External"/><Relationship Id="rId302" Type="http://schemas.openxmlformats.org/officeDocument/2006/relationships/hyperlink" Target="https://www.fwc.gov.au/documents/awardsandorders/html/pr720159.htm" TargetMode="External"/><Relationship Id="rId323" Type="http://schemas.openxmlformats.org/officeDocument/2006/relationships/hyperlink" Target="http://www.fwc.gov.au/awardsandorders/html/PR545992.htm" TargetMode="External"/><Relationship Id="rId344" Type="http://schemas.openxmlformats.org/officeDocument/2006/relationships/hyperlink" Target="http://www.fwc.gov.au/awardsandorders/html/PR582997.htm" TargetMode="External"/><Relationship Id="rId20" Type="http://schemas.openxmlformats.org/officeDocument/2006/relationships/hyperlink" Target="https://www.fwc.gov.au/awards-agreements/awards/modern-award-reviews/4-yearly-review/common-issues/am201615-plain-language" TargetMode="External"/><Relationship Id="rId41" Type="http://schemas.openxmlformats.org/officeDocument/2006/relationships/hyperlink" Target="http://www.fwc.gov.au/awardsandorders/html/PR542145.htm" TargetMode="External"/><Relationship Id="rId62" Type="http://schemas.openxmlformats.org/officeDocument/2006/relationships/hyperlink" Target="http://www.fwc.gov.au/awardsandorders/html/PR994523.htm" TargetMode="External"/><Relationship Id="rId83" Type="http://schemas.openxmlformats.org/officeDocument/2006/relationships/hyperlink" Target="http://www.fwc.gov.au/awardsandorders/html/PR542145.htm" TargetMode="External"/><Relationship Id="rId179" Type="http://schemas.openxmlformats.org/officeDocument/2006/relationships/hyperlink" Target="http://www.fwc.gov.au/awardsandorders/html/PR544547.htm" TargetMode="External"/><Relationship Id="rId365" Type="http://schemas.openxmlformats.org/officeDocument/2006/relationships/hyperlink" Target="https://www.fwc.gov.au/documents/awardsandorders/html/pr609342.htm" TargetMode="External"/><Relationship Id="rId386" Type="http://schemas.openxmlformats.org/officeDocument/2006/relationships/hyperlink" Target="http://www.fwc.gov.au/awardsandorders/html/PR537893.htm" TargetMode="External"/><Relationship Id="rId190" Type="http://schemas.openxmlformats.org/officeDocument/2006/relationships/hyperlink" Target="http://www.fwc.gov.au/awardsandorders/html/PR994523.htm" TargetMode="External"/><Relationship Id="rId204" Type="http://schemas.openxmlformats.org/officeDocument/2006/relationships/hyperlink" Target="https://www.fwc.gov.au/documents/awardsandorders/html/pr707632.htm" TargetMode="External"/><Relationship Id="rId225" Type="http://schemas.openxmlformats.org/officeDocument/2006/relationships/hyperlink" Target="http://www.fwc.gov.au/awardsandorders/html/PR994523.htm" TargetMode="External"/><Relationship Id="rId246" Type="http://schemas.openxmlformats.org/officeDocument/2006/relationships/hyperlink" Target="http://www.fwc.gov.au/documents/awardsandorders/html/pr704140.htm" TargetMode="External"/><Relationship Id="rId267" Type="http://schemas.openxmlformats.org/officeDocument/2006/relationships/hyperlink" Target="http://www.fwc.gov.au/documents/awardsandorders/html/pr704140.htm" TargetMode="External"/><Relationship Id="rId288" Type="http://schemas.openxmlformats.org/officeDocument/2006/relationships/hyperlink" Target="http://www.fwc.gov.au/awardsandorders/html/PR994523.htm" TargetMode="External"/><Relationship Id="rId411" Type="http://schemas.openxmlformats.org/officeDocument/2006/relationships/hyperlink" Target="http://www.fwc.gov.au/awardsandorders/html/PR994523.htm" TargetMode="External"/><Relationship Id="rId432" Type="http://schemas.openxmlformats.org/officeDocument/2006/relationships/hyperlink" Target="http://www.fwc.gov.au/awardsandorders/html/PR551613.htm" TargetMode="External"/><Relationship Id="rId453" Type="http://schemas.openxmlformats.org/officeDocument/2006/relationships/hyperlink" Target="https://www.fwc.gov.au/documents/awardsandorders/html/pr715080.htm" TargetMode="External"/><Relationship Id="rId106" Type="http://schemas.openxmlformats.org/officeDocument/2006/relationships/hyperlink" Target="http://www.fwc.gov.au/awardsandorders/html/PR544547.htm" TargetMode="External"/><Relationship Id="rId127" Type="http://schemas.openxmlformats.org/officeDocument/2006/relationships/hyperlink" Target="https://www.fwc.gov.au/documents/awardmod/download/nes.pdf" TargetMode="External"/><Relationship Id="rId313" Type="http://schemas.openxmlformats.org/officeDocument/2006/relationships/hyperlink" Target="http://www.legislation.gov.au/Series/C2009A00028" TargetMode="External"/><Relationship Id="rId10" Type="http://schemas.openxmlformats.org/officeDocument/2006/relationships/hyperlink" Target="https://www.fwc.gov.au/awards-agreements/awards/modern-award-reviews/4-yearly-review/common-issues/am201447-annual-leave" TargetMode="External"/><Relationship Id="rId31" Type="http://schemas.openxmlformats.org/officeDocument/2006/relationships/hyperlink" Target="https://www.fwc.gov.au/documents/awardsandorders/html/pr609342.htm" TargetMode="External"/><Relationship Id="rId52" Type="http://schemas.openxmlformats.org/officeDocument/2006/relationships/hyperlink" Target="http://www.fwc.gov.au/awardsandorders/html/PR994523.htm" TargetMode="External"/><Relationship Id="rId73" Type="http://schemas.openxmlformats.org/officeDocument/2006/relationships/hyperlink" Target="http://www.fwc.gov.au/awardsandorders/html/PR994523.htm" TargetMode="External"/><Relationship Id="rId94" Type="http://schemas.openxmlformats.org/officeDocument/2006/relationships/hyperlink" Target="http://www.legislation.gov.au/Series/C2009A00028" TargetMode="External"/><Relationship Id="rId148" Type="http://schemas.openxmlformats.org/officeDocument/2006/relationships/hyperlink" Target="http://www.fwc.gov.au/awardsandorders/html/PR545301.htm" TargetMode="External"/><Relationship Id="rId169" Type="http://schemas.openxmlformats.org/officeDocument/2006/relationships/hyperlink" Target="http://www.fwc.gov.au/awardsandorders/html/PR545301.htm" TargetMode="External"/><Relationship Id="rId334" Type="http://schemas.openxmlformats.org/officeDocument/2006/relationships/hyperlink" Target="https://www.fwc.gov.au/documents/awardsandorders/html/pr701421.htm" TargetMode="External"/><Relationship Id="rId355" Type="http://schemas.openxmlformats.org/officeDocument/2006/relationships/hyperlink" Target="http://www.fwc.gov.au/awardsandorders/html/PR582997.htm" TargetMode="External"/><Relationship Id="rId376" Type="http://schemas.openxmlformats.org/officeDocument/2006/relationships/hyperlink" Target="http://www.fwc.gov.au/awardsandorders/html/PR994523.htm" TargetMode="External"/><Relationship Id="rId397" Type="http://schemas.openxmlformats.org/officeDocument/2006/relationships/hyperlink" Target="http://www.fwc.gov.au/awardsandorders/html/PR994523.htm" TargetMode="External"/><Relationship Id="rId4" Type="http://schemas.openxmlformats.org/officeDocument/2006/relationships/settings" Target="settings.xml"/><Relationship Id="rId180" Type="http://schemas.openxmlformats.org/officeDocument/2006/relationships/hyperlink" Target="http://www.fwc.gov.au/awardsandorders/html/PR544547.htm" TargetMode="External"/><Relationship Id="rId215" Type="http://schemas.openxmlformats.org/officeDocument/2006/relationships/hyperlink" Target="http://www.fwc.gov.au/awardsandorders/html/PR551734.htm" TargetMode="External"/><Relationship Id="rId236" Type="http://schemas.openxmlformats.org/officeDocument/2006/relationships/hyperlink" Target="https://www.fwc.gov.au/documents/awardsandorders/html/pr606507.htm" TargetMode="External"/><Relationship Id="rId257" Type="http://schemas.openxmlformats.org/officeDocument/2006/relationships/hyperlink" Target="https://www.fwc.gov.au/documents/awardsandorders/html/pr707632.htm" TargetMode="External"/><Relationship Id="rId278" Type="http://schemas.openxmlformats.org/officeDocument/2006/relationships/hyperlink" Target="https://www.fwc.gov.au/documents/awardsandorders/html/pr606507.htm" TargetMode="External"/><Relationship Id="rId401" Type="http://schemas.openxmlformats.org/officeDocument/2006/relationships/hyperlink" Target="http://www.fwc.gov.au/awardsandorders/html/PR537893.htm" TargetMode="External"/><Relationship Id="rId422" Type="http://schemas.openxmlformats.org/officeDocument/2006/relationships/hyperlink" Target="https://www.fwc.gov.au/documents/awardsandorders/html/pr606630.htm" TargetMode="External"/><Relationship Id="rId443" Type="http://schemas.openxmlformats.org/officeDocument/2006/relationships/hyperlink" Target="http://www.fwc.gov.au/awardsandorders/html/PR557581.htm" TargetMode="External"/><Relationship Id="rId464" Type="http://schemas.openxmlformats.org/officeDocument/2006/relationships/fontTable" Target="fontTable.xml"/><Relationship Id="rId303" Type="http://schemas.openxmlformats.org/officeDocument/2006/relationships/hyperlink" Target="https://www.fwc.gov.au/documents/awardsandorders/html/pr718842.htm" TargetMode="External"/><Relationship Id="rId42" Type="http://schemas.openxmlformats.org/officeDocument/2006/relationships/hyperlink" Target="http://www.fwc.gov.au/awardsandorders/html/PR542145.htm" TargetMode="External"/><Relationship Id="rId84" Type="http://schemas.openxmlformats.org/officeDocument/2006/relationships/hyperlink" Target="https://www.fwc.gov.au/documents/awardsandorders/html/pr610186.htm" TargetMode="External"/><Relationship Id="rId138" Type="http://schemas.openxmlformats.org/officeDocument/2006/relationships/hyperlink" Target="https://www.fwc.gov.au/documents/awardmod/download/nes.pdf" TargetMode="External"/><Relationship Id="rId345" Type="http://schemas.openxmlformats.org/officeDocument/2006/relationships/hyperlink" Target="http://www.fwc.gov.au/awardsandorders/html/PR582997.htm" TargetMode="External"/><Relationship Id="rId387" Type="http://schemas.openxmlformats.org/officeDocument/2006/relationships/hyperlink" Target="http://www.fwc.gov.au/awardsandorders/html/PR542145.htm" TargetMode="External"/><Relationship Id="rId191" Type="http://schemas.openxmlformats.org/officeDocument/2006/relationships/hyperlink" Target="http://www.fwc.gov.au/awardsandorders/html/PR998145.htm" TargetMode="External"/><Relationship Id="rId205" Type="http://schemas.openxmlformats.org/officeDocument/2006/relationships/hyperlink" Target="https://www.fwc.gov.au/documents/awardsandorders/html/pr718997.htm" TargetMode="External"/><Relationship Id="rId247" Type="http://schemas.openxmlformats.org/officeDocument/2006/relationships/hyperlink" Target="https://www.fwc.gov.au/documents/awardsandorders/html/pr707632.htm" TargetMode="External"/><Relationship Id="rId412" Type="http://schemas.openxmlformats.org/officeDocument/2006/relationships/hyperlink" Target="http://www.fwc.gov.au/awardsandorders/html/PR542145.htm" TargetMode="External"/><Relationship Id="rId107" Type="http://schemas.openxmlformats.org/officeDocument/2006/relationships/hyperlink" Target="http://www.fwc.gov.au/awardsandorders/html/PR544547.htm" TargetMode="External"/><Relationship Id="rId289" Type="http://schemas.openxmlformats.org/officeDocument/2006/relationships/hyperlink" Target="http://www.fwc.gov.au/awardsandorders/html/PR503733.htm" TargetMode="External"/><Relationship Id="rId454" Type="http://schemas.openxmlformats.org/officeDocument/2006/relationships/hyperlink" Target="https://www.fwc.gov.au/documents/awardsandorders/html/pr715080.htm" TargetMode="External"/><Relationship Id="rId11" Type="http://schemas.openxmlformats.org/officeDocument/2006/relationships/hyperlink" Target="https://www.fwc.gov.au/awards-agreements/awards/modern-award-reviews/4-yearly-review/common-issues/am2014190-transitional" TargetMode="External"/><Relationship Id="rId53" Type="http://schemas.openxmlformats.org/officeDocument/2006/relationships/hyperlink" Target="http://www.fwc.gov.au/awardsandorders/html/PR544547.htm" TargetMode="External"/><Relationship Id="rId149" Type="http://schemas.openxmlformats.org/officeDocument/2006/relationships/hyperlink" Target="http://www.fwc.gov.au/awardsandorders/html/PR551613.htm" TargetMode="External"/><Relationship Id="rId314" Type="http://schemas.openxmlformats.org/officeDocument/2006/relationships/hyperlink" Target="http://www.fwc.gov.au/awardsandorders/html/PR994523.htm" TargetMode="External"/><Relationship Id="rId356" Type="http://schemas.openxmlformats.org/officeDocument/2006/relationships/hyperlink" Target="http://www.fwc.gov.au/awardsandorders/html/pr582997.htm" TargetMode="External"/><Relationship Id="rId398" Type="http://schemas.openxmlformats.org/officeDocument/2006/relationships/hyperlink" Target="http://www.fwc.gov.au/awardsandorders/html/PR998748.htm" TargetMode="External"/><Relationship Id="rId95" Type="http://schemas.openxmlformats.org/officeDocument/2006/relationships/hyperlink" Target="https://www.fwc.gov.au/documents/awardsandorders/html/pr700653.htm" TargetMode="External"/><Relationship Id="rId160" Type="http://schemas.openxmlformats.org/officeDocument/2006/relationships/hyperlink" Target="http://www.fwc.gov.au/awardsandorders/html/PR551613.htm" TargetMode="External"/><Relationship Id="rId216" Type="http://schemas.openxmlformats.org/officeDocument/2006/relationships/hyperlink" Target="http://www.fwc.gov.au/awardsandorders/html/PR566835.htm" TargetMode="External"/><Relationship Id="rId423" Type="http://schemas.openxmlformats.org/officeDocument/2006/relationships/hyperlink" Target="https://www.fwc.gov.au/documents/awardsandorders/html/pr709080.htm" TargetMode="External"/><Relationship Id="rId258" Type="http://schemas.openxmlformats.org/officeDocument/2006/relationships/hyperlink" Target="https://www.fwc.gov.au/documents/awardsandorders/html/pr718997.htm" TargetMode="External"/><Relationship Id="rId465" Type="http://schemas.openxmlformats.org/officeDocument/2006/relationships/theme" Target="theme/theme1.xml"/><Relationship Id="rId22" Type="http://schemas.openxmlformats.org/officeDocument/2006/relationships/hyperlink" Target="http://www.fwc.gov.au/awardsandorders/html/PR988411.htm" TargetMode="External"/><Relationship Id="rId64" Type="http://schemas.openxmlformats.org/officeDocument/2006/relationships/hyperlink" Target="http://www.fwc.gov.au/awardsandorders/html/PR994523.htm" TargetMode="External"/><Relationship Id="rId118" Type="http://schemas.openxmlformats.org/officeDocument/2006/relationships/hyperlink" Target="https://www.fwc.gov.au/documents/awardsandorders/html/pr610186.htm" TargetMode="External"/><Relationship Id="rId325" Type="http://schemas.openxmlformats.org/officeDocument/2006/relationships/hyperlink" Target="http://www.fwc.gov.au/awardsandorders/html/PR545992.htm" TargetMode="External"/><Relationship Id="rId367" Type="http://schemas.openxmlformats.org/officeDocument/2006/relationships/hyperlink" Target="http://www.fwc.gov.au/awardsandorders/html/PR994523.htm" TargetMode="External"/><Relationship Id="rId171" Type="http://schemas.openxmlformats.org/officeDocument/2006/relationships/hyperlink" Target="http://www.fwc.gov.au/awardsandorders/html/PR545301.htm" TargetMode="External"/><Relationship Id="rId227" Type="http://schemas.openxmlformats.org/officeDocument/2006/relationships/hyperlink" Target="http://www.fwc.gov.au/awardsandorders/html/pr535020.htm" TargetMode="External"/><Relationship Id="rId269" Type="http://schemas.openxmlformats.org/officeDocument/2006/relationships/hyperlink" Target="https://www.fwc.gov.au/documents/awardsandorders/html/pr718997.htm" TargetMode="External"/><Relationship Id="rId434" Type="http://schemas.openxmlformats.org/officeDocument/2006/relationships/hyperlink" Target="http://www.fwc.gov.au/awardsandorders/html/PR579787.htm" TargetMode="External"/><Relationship Id="rId33" Type="http://schemas.openxmlformats.org/officeDocument/2006/relationships/hyperlink" Target="https://www.fwc.gov.au/documents/awardsandorders/html/pr701421.htm" TargetMode="External"/><Relationship Id="rId129" Type="http://schemas.openxmlformats.org/officeDocument/2006/relationships/hyperlink" Target="https://www.fwc.gov.au/documents/awardmod/download/nes.pdf" TargetMode="External"/><Relationship Id="rId280" Type="http://schemas.openxmlformats.org/officeDocument/2006/relationships/hyperlink" Target="https://www.fwc.gov.au/documents/awardsandorders/html/pr707632.htm" TargetMode="External"/><Relationship Id="rId336" Type="http://schemas.openxmlformats.org/officeDocument/2006/relationships/hyperlink" Target="http://www.legislation.gov.au/Series/C2009A00028" TargetMode="External"/><Relationship Id="rId75" Type="http://schemas.openxmlformats.org/officeDocument/2006/relationships/hyperlink" Target="http://www.fwc.gov.au/awardsandorders/html/PR994523.htm" TargetMode="External"/><Relationship Id="rId140" Type="http://schemas.openxmlformats.org/officeDocument/2006/relationships/hyperlink" Target="http://www.fwc.gov.au/awardsandorders/html/PR988411.htm" TargetMode="External"/><Relationship Id="rId182" Type="http://schemas.openxmlformats.org/officeDocument/2006/relationships/hyperlink" Target="http://www.fwc.gov.au/awardsandorders/html/PR544547.htm" TargetMode="External"/><Relationship Id="rId378" Type="http://schemas.openxmlformats.org/officeDocument/2006/relationships/hyperlink" Target="http://www.fwc.gov.au/awardsandorders/html/PR994523.htm" TargetMode="External"/><Relationship Id="rId403" Type="http://schemas.openxmlformats.org/officeDocument/2006/relationships/hyperlink" Target="http://www.fwc.gov.au/awardsandorders/html/PR568050.htm" TargetMode="External"/><Relationship Id="rId6" Type="http://schemas.openxmlformats.org/officeDocument/2006/relationships/footnotes" Target="footnotes.xml"/><Relationship Id="rId238" Type="http://schemas.openxmlformats.org/officeDocument/2006/relationships/hyperlink" Target="https://www.fwc.gov.au/documents/awardsandorders/html/pr707632.htm" TargetMode="External"/><Relationship Id="rId445" Type="http://schemas.openxmlformats.org/officeDocument/2006/relationships/hyperlink" Target="http://www.fwc.gov.au/awardsandorders/html/PR580863.htm" TargetMode="External"/><Relationship Id="rId291" Type="http://schemas.openxmlformats.org/officeDocument/2006/relationships/hyperlink" Target="http://www.fwc.gov.au/awardsandorders/html/PR988411.htm" TargetMode="External"/><Relationship Id="rId305" Type="http://schemas.openxmlformats.org/officeDocument/2006/relationships/hyperlink" Target="https://www.fwc.gov.au/documents/documents/modern_awards/award/ma000104/default.htm" TargetMode="External"/><Relationship Id="rId347" Type="http://schemas.openxmlformats.org/officeDocument/2006/relationships/hyperlink" Target="http://www.fwc.gov.au/awardsandorders/html/PR582997.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FWA_templates\amo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59755C-A762-47E4-B5BD-88748ED4D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amod.dotm</Template>
  <TotalTime>1</TotalTime>
  <Pages>84</Pages>
  <Words>32354</Words>
  <Characters>184418</Characters>
  <Application>Microsoft Office Word</Application>
  <DocSecurity>0</DocSecurity>
  <Lines>1536</Lines>
  <Paragraphs>432</Paragraphs>
  <ScaleCrop>false</ScaleCrop>
  <HeadingPairs>
    <vt:vector size="2" baseType="variant">
      <vt:variant>
        <vt:lpstr>Title</vt:lpstr>
      </vt:variant>
      <vt:variant>
        <vt:i4>1</vt:i4>
      </vt:variant>
    </vt:vector>
  </HeadingPairs>
  <TitlesOfParts>
    <vt:vector size="1" baseType="lpstr">
      <vt:lpstr>MA000025 - Electrical, Electronic and Communications Contracting Award 2010</vt:lpstr>
    </vt:vector>
  </TitlesOfParts>
  <Company>Fair Work Australia</Company>
  <LinksUpToDate>false</LinksUpToDate>
  <CharactersWithSpaces>216340</CharactersWithSpaces>
  <SharedDoc>false</SharedDoc>
  <HLinks>
    <vt:vector size="1992" baseType="variant">
      <vt:variant>
        <vt:i4>3997744</vt:i4>
      </vt:variant>
      <vt:variant>
        <vt:i4>1881</vt:i4>
      </vt:variant>
      <vt:variant>
        <vt:i4>0</vt:i4>
      </vt:variant>
      <vt:variant>
        <vt:i4>5</vt:i4>
      </vt:variant>
      <vt:variant>
        <vt:lpwstr>http://www.fwc.gov.au/awardsandorders/html/pr544519.htm</vt:lpwstr>
      </vt:variant>
      <vt:variant>
        <vt:lpwstr/>
      </vt:variant>
      <vt:variant>
        <vt:i4>3670069</vt:i4>
      </vt:variant>
      <vt:variant>
        <vt:i4>1878</vt:i4>
      </vt:variant>
      <vt:variant>
        <vt:i4>0</vt:i4>
      </vt:variant>
      <vt:variant>
        <vt:i4>5</vt:i4>
      </vt:variant>
      <vt:variant>
        <vt:lpwstr>http://www.fwc.gov.au/awardsandorders/html/pr532628.htm</vt:lpwstr>
      </vt:variant>
      <vt:variant>
        <vt:lpwstr/>
      </vt:variant>
      <vt:variant>
        <vt:i4>3670078</vt:i4>
      </vt:variant>
      <vt:variant>
        <vt:i4>1875</vt:i4>
      </vt:variant>
      <vt:variant>
        <vt:i4>0</vt:i4>
      </vt:variant>
      <vt:variant>
        <vt:i4>5</vt:i4>
      </vt:variant>
      <vt:variant>
        <vt:lpwstr>http://www.fwc.gov.au/awardsandorders/html/PR544547.htm</vt:lpwstr>
      </vt:variant>
      <vt:variant>
        <vt:lpwstr/>
      </vt:variant>
      <vt:variant>
        <vt:i4>3670078</vt:i4>
      </vt:variant>
      <vt:variant>
        <vt:i4>1872</vt:i4>
      </vt:variant>
      <vt:variant>
        <vt:i4>0</vt:i4>
      </vt:variant>
      <vt:variant>
        <vt:i4>5</vt:i4>
      </vt:variant>
      <vt:variant>
        <vt:lpwstr>http://www.fwc.gov.au/awardsandorders/html/PR544547.htm</vt:lpwstr>
      </vt:variant>
      <vt:variant>
        <vt:lpwstr/>
      </vt:variant>
      <vt:variant>
        <vt:i4>3670078</vt:i4>
      </vt:variant>
      <vt:variant>
        <vt:i4>1869</vt:i4>
      </vt:variant>
      <vt:variant>
        <vt:i4>0</vt:i4>
      </vt:variant>
      <vt:variant>
        <vt:i4>5</vt:i4>
      </vt:variant>
      <vt:variant>
        <vt:lpwstr>http://www.fwc.gov.au/awardsandorders/html/PR544547.htm</vt:lpwstr>
      </vt:variant>
      <vt:variant>
        <vt:lpwstr/>
      </vt:variant>
      <vt:variant>
        <vt:i4>3670078</vt:i4>
      </vt:variant>
      <vt:variant>
        <vt:i4>1863</vt:i4>
      </vt:variant>
      <vt:variant>
        <vt:i4>0</vt:i4>
      </vt:variant>
      <vt:variant>
        <vt:i4>5</vt:i4>
      </vt:variant>
      <vt:variant>
        <vt:lpwstr>http://www.fwc.gov.au/awardsandorders/html/PR544547.htm</vt:lpwstr>
      </vt:variant>
      <vt:variant>
        <vt:lpwstr/>
      </vt:variant>
      <vt:variant>
        <vt:i4>3997749</vt:i4>
      </vt:variant>
      <vt:variant>
        <vt:i4>1860</vt:i4>
      </vt:variant>
      <vt:variant>
        <vt:i4>0</vt:i4>
      </vt:variant>
      <vt:variant>
        <vt:i4>5</vt:i4>
      </vt:variant>
      <vt:variant>
        <vt:lpwstr>http://www.fwc.gov.au/awardsandorders/html/PR988411.htm</vt:lpwstr>
      </vt:variant>
      <vt:variant>
        <vt:lpwstr/>
      </vt:variant>
      <vt:variant>
        <vt:i4>3473468</vt:i4>
      </vt:variant>
      <vt:variant>
        <vt:i4>1851</vt:i4>
      </vt:variant>
      <vt:variant>
        <vt:i4>0</vt:i4>
      </vt:variant>
      <vt:variant>
        <vt:i4>5</vt:i4>
      </vt:variant>
      <vt:variant>
        <vt:lpwstr>http://www.fwc.gov.au/awardsandorders/html/PR545787.htm</vt:lpwstr>
      </vt:variant>
      <vt:variant>
        <vt:lpwstr/>
      </vt:variant>
      <vt:variant>
        <vt:i4>1835087</vt:i4>
      </vt:variant>
      <vt:variant>
        <vt:i4>1779</vt:i4>
      </vt:variant>
      <vt:variant>
        <vt:i4>0</vt:i4>
      </vt:variant>
      <vt:variant>
        <vt:i4>5</vt:i4>
      </vt:variant>
      <vt:variant>
        <vt:lpwstr>http://www.fwc.gov.au/documents/awardsandorders/html/PR551613.htm</vt:lpwstr>
      </vt:variant>
      <vt:variant>
        <vt:lpwstr/>
      </vt:variant>
      <vt:variant>
        <vt:i4>3604541</vt:i4>
      </vt:variant>
      <vt:variant>
        <vt:i4>1776</vt:i4>
      </vt:variant>
      <vt:variant>
        <vt:i4>0</vt:i4>
      </vt:variant>
      <vt:variant>
        <vt:i4>5</vt:i4>
      </vt:variant>
      <vt:variant>
        <vt:lpwstr>http://www.fwc.gov.au/awardsandorders/html/pr536690.htm</vt:lpwstr>
      </vt:variant>
      <vt:variant>
        <vt:lpwstr/>
      </vt:variant>
      <vt:variant>
        <vt:i4>3276853</vt:i4>
      </vt:variant>
      <vt:variant>
        <vt:i4>1773</vt:i4>
      </vt:variant>
      <vt:variant>
        <vt:i4>0</vt:i4>
      </vt:variant>
      <vt:variant>
        <vt:i4>5</vt:i4>
      </vt:variant>
      <vt:variant>
        <vt:lpwstr>http://www.fwc.gov.au/awardsandorders/html/PR522887.htm</vt:lpwstr>
      </vt:variant>
      <vt:variant>
        <vt:lpwstr/>
      </vt:variant>
      <vt:variant>
        <vt:i4>3407934</vt:i4>
      </vt:variant>
      <vt:variant>
        <vt:i4>1770</vt:i4>
      </vt:variant>
      <vt:variant>
        <vt:i4>0</vt:i4>
      </vt:variant>
      <vt:variant>
        <vt:i4>5</vt:i4>
      </vt:variant>
      <vt:variant>
        <vt:lpwstr>http://www.fwc.gov.au/awardsandorders/html/PR509056.htm</vt:lpwstr>
      </vt:variant>
      <vt:variant>
        <vt:lpwstr/>
      </vt:variant>
      <vt:variant>
        <vt:i4>3342396</vt:i4>
      </vt:variant>
      <vt:variant>
        <vt:i4>1767</vt:i4>
      </vt:variant>
      <vt:variant>
        <vt:i4>0</vt:i4>
      </vt:variant>
      <vt:variant>
        <vt:i4>5</vt:i4>
      </vt:variant>
      <vt:variant>
        <vt:lpwstr>http://www.fwc.gov.au/awardsandorders/html/PR997904.htm</vt:lpwstr>
      </vt:variant>
      <vt:variant>
        <vt:lpwstr/>
      </vt:variant>
      <vt:variant>
        <vt:i4>1835087</vt:i4>
      </vt:variant>
      <vt:variant>
        <vt:i4>1755</vt:i4>
      </vt:variant>
      <vt:variant>
        <vt:i4>0</vt:i4>
      </vt:variant>
      <vt:variant>
        <vt:i4>5</vt:i4>
      </vt:variant>
      <vt:variant>
        <vt:lpwstr>http://www.fwc.gov.au/documents/awardsandorders/html/PR551613.htm</vt:lpwstr>
      </vt:variant>
      <vt:variant>
        <vt:lpwstr/>
      </vt:variant>
      <vt:variant>
        <vt:i4>3473468</vt:i4>
      </vt:variant>
      <vt:variant>
        <vt:i4>1752</vt:i4>
      </vt:variant>
      <vt:variant>
        <vt:i4>0</vt:i4>
      </vt:variant>
      <vt:variant>
        <vt:i4>5</vt:i4>
      </vt:variant>
      <vt:variant>
        <vt:lpwstr>http://www.fwc.gov.au/awardsandorders/html/PR545787.htm</vt:lpwstr>
      </vt:variant>
      <vt:variant>
        <vt:lpwstr/>
      </vt:variant>
      <vt:variant>
        <vt:i4>3604541</vt:i4>
      </vt:variant>
      <vt:variant>
        <vt:i4>1749</vt:i4>
      </vt:variant>
      <vt:variant>
        <vt:i4>0</vt:i4>
      </vt:variant>
      <vt:variant>
        <vt:i4>5</vt:i4>
      </vt:variant>
      <vt:variant>
        <vt:lpwstr>http://www.fwc.gov.au/awardsandorders/html/pr536690.htm</vt:lpwstr>
      </vt:variant>
      <vt:variant>
        <vt:lpwstr/>
      </vt:variant>
      <vt:variant>
        <vt:i4>3276853</vt:i4>
      </vt:variant>
      <vt:variant>
        <vt:i4>1746</vt:i4>
      </vt:variant>
      <vt:variant>
        <vt:i4>0</vt:i4>
      </vt:variant>
      <vt:variant>
        <vt:i4>5</vt:i4>
      </vt:variant>
      <vt:variant>
        <vt:lpwstr>http://www.fwc.gov.au/awardsandorders/html/PR522887.htm</vt:lpwstr>
      </vt:variant>
      <vt:variant>
        <vt:lpwstr/>
      </vt:variant>
      <vt:variant>
        <vt:i4>3407934</vt:i4>
      </vt:variant>
      <vt:variant>
        <vt:i4>1743</vt:i4>
      </vt:variant>
      <vt:variant>
        <vt:i4>0</vt:i4>
      </vt:variant>
      <vt:variant>
        <vt:i4>5</vt:i4>
      </vt:variant>
      <vt:variant>
        <vt:lpwstr>http://www.fwc.gov.au/awardsandorders/html/PR509056.htm</vt:lpwstr>
      </vt:variant>
      <vt:variant>
        <vt:lpwstr/>
      </vt:variant>
      <vt:variant>
        <vt:i4>3342396</vt:i4>
      </vt:variant>
      <vt:variant>
        <vt:i4>1740</vt:i4>
      </vt:variant>
      <vt:variant>
        <vt:i4>0</vt:i4>
      </vt:variant>
      <vt:variant>
        <vt:i4>5</vt:i4>
      </vt:variant>
      <vt:variant>
        <vt:lpwstr>http://www.fwc.gov.au/awardsandorders/html/PR997904.htm</vt:lpwstr>
      </vt:variant>
      <vt:variant>
        <vt:lpwstr/>
      </vt:variant>
      <vt:variant>
        <vt:i4>3276855</vt:i4>
      </vt:variant>
      <vt:variant>
        <vt:i4>1737</vt:i4>
      </vt:variant>
      <vt:variant>
        <vt:i4>0</vt:i4>
      </vt:variant>
      <vt:variant>
        <vt:i4>5</vt:i4>
      </vt:variant>
      <vt:variant>
        <vt:lpwstr>http://www.fwc.gov.au/awardsandorders/html/PR994523.htm</vt:lpwstr>
      </vt:variant>
      <vt:variant>
        <vt:lpwstr/>
      </vt:variant>
      <vt:variant>
        <vt:i4>3997749</vt:i4>
      </vt:variant>
      <vt:variant>
        <vt:i4>1734</vt:i4>
      </vt:variant>
      <vt:variant>
        <vt:i4>0</vt:i4>
      </vt:variant>
      <vt:variant>
        <vt:i4>5</vt:i4>
      </vt:variant>
      <vt:variant>
        <vt:lpwstr>http://www.fwc.gov.au/awardsandorders/html/PR988411.htm</vt:lpwstr>
      </vt:variant>
      <vt:variant>
        <vt:lpwstr/>
      </vt:variant>
      <vt:variant>
        <vt:i4>3801140</vt:i4>
      </vt:variant>
      <vt:variant>
        <vt:i4>1728</vt:i4>
      </vt:variant>
      <vt:variant>
        <vt:i4>0</vt:i4>
      </vt:variant>
      <vt:variant>
        <vt:i4>5</vt:i4>
      </vt:variant>
      <vt:variant>
        <vt:lpwstr>http://www.fwc.gov.au/awardsandorders/html/PR551831.htm</vt:lpwstr>
      </vt:variant>
      <vt:variant>
        <vt:lpwstr/>
      </vt:variant>
      <vt:variant>
        <vt:i4>3538992</vt:i4>
      </vt:variant>
      <vt:variant>
        <vt:i4>1725</vt:i4>
      </vt:variant>
      <vt:variant>
        <vt:i4>0</vt:i4>
      </vt:variant>
      <vt:variant>
        <vt:i4>5</vt:i4>
      </vt:variant>
      <vt:variant>
        <vt:lpwstr>http://www.fwc.gov.au/awardsandorders/html/PR537893.htm</vt:lpwstr>
      </vt:variant>
      <vt:variant>
        <vt:lpwstr/>
      </vt:variant>
      <vt:variant>
        <vt:i4>3866674</vt:i4>
      </vt:variant>
      <vt:variant>
        <vt:i4>1722</vt:i4>
      </vt:variant>
      <vt:variant>
        <vt:i4>0</vt:i4>
      </vt:variant>
      <vt:variant>
        <vt:i4>5</vt:i4>
      </vt:variant>
      <vt:variant>
        <vt:lpwstr>http://www.fwc.gov.au/awardsandorders/html/PR525068.htm</vt:lpwstr>
      </vt:variant>
      <vt:variant>
        <vt:lpwstr/>
      </vt:variant>
      <vt:variant>
        <vt:i4>4128831</vt:i4>
      </vt:variant>
      <vt:variant>
        <vt:i4>1719</vt:i4>
      </vt:variant>
      <vt:variant>
        <vt:i4>0</vt:i4>
      </vt:variant>
      <vt:variant>
        <vt:i4>5</vt:i4>
      </vt:variant>
      <vt:variant>
        <vt:lpwstr>http://www.fwc.gov.au/awardsandorders/html/PR510670.htm</vt:lpwstr>
      </vt:variant>
      <vt:variant>
        <vt:lpwstr/>
      </vt:variant>
      <vt:variant>
        <vt:i4>3670078</vt:i4>
      </vt:variant>
      <vt:variant>
        <vt:i4>1716</vt:i4>
      </vt:variant>
      <vt:variant>
        <vt:i4>0</vt:i4>
      </vt:variant>
      <vt:variant>
        <vt:i4>5</vt:i4>
      </vt:variant>
      <vt:variant>
        <vt:lpwstr>http://www.fwc.gov.au/awardsandorders/html/PR998748.htm</vt:lpwstr>
      </vt:variant>
      <vt:variant>
        <vt:lpwstr/>
      </vt:variant>
      <vt:variant>
        <vt:i4>3276855</vt:i4>
      </vt:variant>
      <vt:variant>
        <vt:i4>1713</vt:i4>
      </vt:variant>
      <vt:variant>
        <vt:i4>0</vt:i4>
      </vt:variant>
      <vt:variant>
        <vt:i4>5</vt:i4>
      </vt:variant>
      <vt:variant>
        <vt:lpwstr>http://www.fwc.gov.au/awardsandorders/html/PR994523.htm</vt:lpwstr>
      </vt:variant>
      <vt:variant>
        <vt:lpwstr/>
      </vt:variant>
      <vt:variant>
        <vt:i4>4063288</vt:i4>
      </vt:variant>
      <vt:variant>
        <vt:i4>1710</vt:i4>
      </vt:variant>
      <vt:variant>
        <vt:i4>0</vt:i4>
      </vt:variant>
      <vt:variant>
        <vt:i4>5</vt:i4>
      </vt:variant>
      <vt:variant>
        <vt:lpwstr>http://www.fwc.gov.au/awardsandorders/html/PR542145.htm</vt:lpwstr>
      </vt:variant>
      <vt:variant>
        <vt:lpwstr/>
      </vt:variant>
      <vt:variant>
        <vt:i4>3276855</vt:i4>
      </vt:variant>
      <vt:variant>
        <vt:i4>1707</vt:i4>
      </vt:variant>
      <vt:variant>
        <vt:i4>0</vt:i4>
      </vt:variant>
      <vt:variant>
        <vt:i4>5</vt:i4>
      </vt:variant>
      <vt:variant>
        <vt:lpwstr>http://www.fwc.gov.au/awardsandorders/html/PR994523.htm</vt:lpwstr>
      </vt:variant>
      <vt:variant>
        <vt:lpwstr/>
      </vt:variant>
      <vt:variant>
        <vt:i4>4063288</vt:i4>
      </vt:variant>
      <vt:variant>
        <vt:i4>1704</vt:i4>
      </vt:variant>
      <vt:variant>
        <vt:i4>0</vt:i4>
      </vt:variant>
      <vt:variant>
        <vt:i4>5</vt:i4>
      </vt:variant>
      <vt:variant>
        <vt:lpwstr>http://www.fwc.gov.au/awardsandorders/html/PR542145.htm</vt:lpwstr>
      </vt:variant>
      <vt:variant>
        <vt:lpwstr/>
      </vt:variant>
      <vt:variant>
        <vt:i4>3276855</vt:i4>
      </vt:variant>
      <vt:variant>
        <vt:i4>1701</vt:i4>
      </vt:variant>
      <vt:variant>
        <vt:i4>0</vt:i4>
      </vt:variant>
      <vt:variant>
        <vt:i4>5</vt:i4>
      </vt:variant>
      <vt:variant>
        <vt:lpwstr>http://www.fwc.gov.au/awardsandorders/html/PR994523.htm</vt:lpwstr>
      </vt:variant>
      <vt:variant>
        <vt:lpwstr/>
      </vt:variant>
      <vt:variant>
        <vt:i4>3801140</vt:i4>
      </vt:variant>
      <vt:variant>
        <vt:i4>1698</vt:i4>
      </vt:variant>
      <vt:variant>
        <vt:i4>0</vt:i4>
      </vt:variant>
      <vt:variant>
        <vt:i4>5</vt:i4>
      </vt:variant>
      <vt:variant>
        <vt:lpwstr>http://www.fwc.gov.au/awardsandorders/html/PR551831.htm</vt:lpwstr>
      </vt:variant>
      <vt:variant>
        <vt:lpwstr/>
      </vt:variant>
      <vt:variant>
        <vt:i4>3538992</vt:i4>
      </vt:variant>
      <vt:variant>
        <vt:i4>1695</vt:i4>
      </vt:variant>
      <vt:variant>
        <vt:i4>0</vt:i4>
      </vt:variant>
      <vt:variant>
        <vt:i4>5</vt:i4>
      </vt:variant>
      <vt:variant>
        <vt:lpwstr>http://www.fwc.gov.au/awardsandorders/html/PR537893.htm</vt:lpwstr>
      </vt:variant>
      <vt:variant>
        <vt:lpwstr/>
      </vt:variant>
      <vt:variant>
        <vt:i4>3866674</vt:i4>
      </vt:variant>
      <vt:variant>
        <vt:i4>1692</vt:i4>
      </vt:variant>
      <vt:variant>
        <vt:i4>0</vt:i4>
      </vt:variant>
      <vt:variant>
        <vt:i4>5</vt:i4>
      </vt:variant>
      <vt:variant>
        <vt:lpwstr>http://www.fwc.gov.au/awardsandorders/html/PR525068.htm</vt:lpwstr>
      </vt:variant>
      <vt:variant>
        <vt:lpwstr/>
      </vt:variant>
      <vt:variant>
        <vt:i4>4128831</vt:i4>
      </vt:variant>
      <vt:variant>
        <vt:i4>1689</vt:i4>
      </vt:variant>
      <vt:variant>
        <vt:i4>0</vt:i4>
      </vt:variant>
      <vt:variant>
        <vt:i4>5</vt:i4>
      </vt:variant>
      <vt:variant>
        <vt:lpwstr>http://www.fwc.gov.au/awardsandorders/html/PR510670.htm</vt:lpwstr>
      </vt:variant>
      <vt:variant>
        <vt:lpwstr/>
      </vt:variant>
      <vt:variant>
        <vt:i4>3670078</vt:i4>
      </vt:variant>
      <vt:variant>
        <vt:i4>1686</vt:i4>
      </vt:variant>
      <vt:variant>
        <vt:i4>0</vt:i4>
      </vt:variant>
      <vt:variant>
        <vt:i4>5</vt:i4>
      </vt:variant>
      <vt:variant>
        <vt:lpwstr>http://www.fwc.gov.au/awardsandorders/html/PR998748.htm</vt:lpwstr>
      </vt:variant>
      <vt:variant>
        <vt:lpwstr/>
      </vt:variant>
      <vt:variant>
        <vt:i4>3276855</vt:i4>
      </vt:variant>
      <vt:variant>
        <vt:i4>1683</vt:i4>
      </vt:variant>
      <vt:variant>
        <vt:i4>0</vt:i4>
      </vt:variant>
      <vt:variant>
        <vt:i4>5</vt:i4>
      </vt:variant>
      <vt:variant>
        <vt:lpwstr>http://www.fwc.gov.au/awardsandorders/html/PR994523.htm</vt:lpwstr>
      </vt:variant>
      <vt:variant>
        <vt:lpwstr/>
      </vt:variant>
      <vt:variant>
        <vt:i4>589908</vt:i4>
      </vt:variant>
      <vt:variant>
        <vt:i4>1677</vt:i4>
      </vt:variant>
      <vt:variant>
        <vt:i4>0</vt:i4>
      </vt:variant>
      <vt:variant>
        <vt:i4>5</vt:i4>
      </vt:variant>
      <vt:variant>
        <vt:lpwstr>http://www.jobaccess.gov.au/</vt:lpwstr>
      </vt:variant>
      <vt:variant>
        <vt:lpwstr/>
      </vt:variant>
      <vt:variant>
        <vt:i4>3801140</vt:i4>
      </vt:variant>
      <vt:variant>
        <vt:i4>1674</vt:i4>
      </vt:variant>
      <vt:variant>
        <vt:i4>0</vt:i4>
      </vt:variant>
      <vt:variant>
        <vt:i4>5</vt:i4>
      </vt:variant>
      <vt:variant>
        <vt:lpwstr>http://www.fwc.gov.au/awardsandorders/html/PR551831.htm</vt:lpwstr>
      </vt:variant>
      <vt:variant>
        <vt:lpwstr/>
      </vt:variant>
      <vt:variant>
        <vt:i4>4063288</vt:i4>
      </vt:variant>
      <vt:variant>
        <vt:i4>1671</vt:i4>
      </vt:variant>
      <vt:variant>
        <vt:i4>0</vt:i4>
      </vt:variant>
      <vt:variant>
        <vt:i4>5</vt:i4>
      </vt:variant>
      <vt:variant>
        <vt:lpwstr>http://www.fwc.gov.au/awardsandorders/html/PR542145.htm</vt:lpwstr>
      </vt:variant>
      <vt:variant>
        <vt:lpwstr/>
      </vt:variant>
      <vt:variant>
        <vt:i4>3538992</vt:i4>
      </vt:variant>
      <vt:variant>
        <vt:i4>1668</vt:i4>
      </vt:variant>
      <vt:variant>
        <vt:i4>0</vt:i4>
      </vt:variant>
      <vt:variant>
        <vt:i4>5</vt:i4>
      </vt:variant>
      <vt:variant>
        <vt:lpwstr>http://www.fwc.gov.au/awardsandorders/html/PR537893.htm</vt:lpwstr>
      </vt:variant>
      <vt:variant>
        <vt:lpwstr/>
      </vt:variant>
      <vt:variant>
        <vt:i4>3866674</vt:i4>
      </vt:variant>
      <vt:variant>
        <vt:i4>1665</vt:i4>
      </vt:variant>
      <vt:variant>
        <vt:i4>0</vt:i4>
      </vt:variant>
      <vt:variant>
        <vt:i4>5</vt:i4>
      </vt:variant>
      <vt:variant>
        <vt:lpwstr>http://www.fwc.gov.au/awardsandorders/html/PR525068.htm</vt:lpwstr>
      </vt:variant>
      <vt:variant>
        <vt:lpwstr/>
      </vt:variant>
      <vt:variant>
        <vt:i4>4128831</vt:i4>
      </vt:variant>
      <vt:variant>
        <vt:i4>1662</vt:i4>
      </vt:variant>
      <vt:variant>
        <vt:i4>0</vt:i4>
      </vt:variant>
      <vt:variant>
        <vt:i4>5</vt:i4>
      </vt:variant>
      <vt:variant>
        <vt:lpwstr>http://www.fwc.gov.au/awardsandorders/html/PR510670.htm</vt:lpwstr>
      </vt:variant>
      <vt:variant>
        <vt:lpwstr/>
      </vt:variant>
      <vt:variant>
        <vt:i4>3670078</vt:i4>
      </vt:variant>
      <vt:variant>
        <vt:i4>1659</vt:i4>
      </vt:variant>
      <vt:variant>
        <vt:i4>0</vt:i4>
      </vt:variant>
      <vt:variant>
        <vt:i4>5</vt:i4>
      </vt:variant>
      <vt:variant>
        <vt:lpwstr>http://www.fwc.gov.au/awardsandorders/html/PR998748.htm</vt:lpwstr>
      </vt:variant>
      <vt:variant>
        <vt:lpwstr/>
      </vt:variant>
      <vt:variant>
        <vt:i4>3276855</vt:i4>
      </vt:variant>
      <vt:variant>
        <vt:i4>1656</vt:i4>
      </vt:variant>
      <vt:variant>
        <vt:i4>0</vt:i4>
      </vt:variant>
      <vt:variant>
        <vt:i4>5</vt:i4>
      </vt:variant>
      <vt:variant>
        <vt:lpwstr>http://www.fwc.gov.au/awardsandorders/html/PR994523.htm</vt:lpwstr>
      </vt:variant>
      <vt:variant>
        <vt:lpwstr/>
      </vt:variant>
      <vt:variant>
        <vt:i4>3997749</vt:i4>
      </vt:variant>
      <vt:variant>
        <vt:i4>1653</vt:i4>
      </vt:variant>
      <vt:variant>
        <vt:i4>0</vt:i4>
      </vt:variant>
      <vt:variant>
        <vt:i4>5</vt:i4>
      </vt:variant>
      <vt:variant>
        <vt:lpwstr>http://www.fwc.gov.au/awardsandorders/html/PR988411.htm</vt:lpwstr>
      </vt:variant>
      <vt:variant>
        <vt:lpwstr/>
      </vt:variant>
      <vt:variant>
        <vt:i4>3997749</vt:i4>
      </vt:variant>
      <vt:variant>
        <vt:i4>1647</vt:i4>
      </vt:variant>
      <vt:variant>
        <vt:i4>0</vt:i4>
      </vt:variant>
      <vt:variant>
        <vt:i4>5</vt:i4>
      </vt:variant>
      <vt:variant>
        <vt:lpwstr>http://www.fwc.gov.au/awardsandorders/html/PR988411.htm</vt:lpwstr>
      </vt:variant>
      <vt:variant>
        <vt:lpwstr/>
      </vt:variant>
      <vt:variant>
        <vt:i4>3670076</vt:i4>
      </vt:variant>
      <vt:variant>
        <vt:i4>1638</vt:i4>
      </vt:variant>
      <vt:variant>
        <vt:i4>0</vt:i4>
      </vt:variant>
      <vt:variant>
        <vt:i4>5</vt:i4>
      </vt:variant>
      <vt:variant>
        <vt:lpwstr>http://www.fwc.gov.au/awardsandorders/html/PR503733.htm</vt:lpwstr>
      </vt:variant>
      <vt:variant>
        <vt:lpwstr/>
      </vt:variant>
      <vt:variant>
        <vt:i4>3276855</vt:i4>
      </vt:variant>
      <vt:variant>
        <vt:i4>1635</vt:i4>
      </vt:variant>
      <vt:variant>
        <vt:i4>0</vt:i4>
      </vt:variant>
      <vt:variant>
        <vt:i4>5</vt:i4>
      </vt:variant>
      <vt:variant>
        <vt:lpwstr>http://www.fwc.gov.au/awardsandorders/html/PR994523.htm</vt:lpwstr>
      </vt:variant>
      <vt:variant>
        <vt:lpwstr/>
      </vt:variant>
      <vt:variant>
        <vt:i4>3276855</vt:i4>
      </vt:variant>
      <vt:variant>
        <vt:i4>1626</vt:i4>
      </vt:variant>
      <vt:variant>
        <vt:i4>0</vt:i4>
      </vt:variant>
      <vt:variant>
        <vt:i4>5</vt:i4>
      </vt:variant>
      <vt:variant>
        <vt:lpwstr>http://www.fwc.gov.au/awardsandorders/html/PR994523.htm</vt:lpwstr>
      </vt:variant>
      <vt:variant>
        <vt:lpwstr/>
      </vt:variant>
      <vt:variant>
        <vt:i4>3276855</vt:i4>
      </vt:variant>
      <vt:variant>
        <vt:i4>1617</vt:i4>
      </vt:variant>
      <vt:variant>
        <vt:i4>0</vt:i4>
      </vt:variant>
      <vt:variant>
        <vt:i4>5</vt:i4>
      </vt:variant>
      <vt:variant>
        <vt:lpwstr>http://www.fwc.gov.au/awardsandorders/html/PR994523.htm</vt:lpwstr>
      </vt:variant>
      <vt:variant>
        <vt:lpwstr/>
      </vt:variant>
      <vt:variant>
        <vt:i4>3276855</vt:i4>
      </vt:variant>
      <vt:variant>
        <vt:i4>1614</vt:i4>
      </vt:variant>
      <vt:variant>
        <vt:i4>0</vt:i4>
      </vt:variant>
      <vt:variant>
        <vt:i4>5</vt:i4>
      </vt:variant>
      <vt:variant>
        <vt:lpwstr>http://www.fwc.gov.au/awardsandorders/html/PR994523.htm</vt:lpwstr>
      </vt:variant>
      <vt:variant>
        <vt:lpwstr/>
      </vt:variant>
      <vt:variant>
        <vt:i4>3276855</vt:i4>
      </vt:variant>
      <vt:variant>
        <vt:i4>1611</vt:i4>
      </vt:variant>
      <vt:variant>
        <vt:i4>0</vt:i4>
      </vt:variant>
      <vt:variant>
        <vt:i4>5</vt:i4>
      </vt:variant>
      <vt:variant>
        <vt:lpwstr>http://www.fwc.gov.au/awardsandorders/html/PR994523.htm</vt:lpwstr>
      </vt:variant>
      <vt:variant>
        <vt:lpwstr/>
      </vt:variant>
      <vt:variant>
        <vt:i4>3276855</vt:i4>
      </vt:variant>
      <vt:variant>
        <vt:i4>1605</vt:i4>
      </vt:variant>
      <vt:variant>
        <vt:i4>0</vt:i4>
      </vt:variant>
      <vt:variant>
        <vt:i4>5</vt:i4>
      </vt:variant>
      <vt:variant>
        <vt:lpwstr>http://www.fwc.gov.au/awardsandorders/html/PR994523.htm</vt:lpwstr>
      </vt:variant>
      <vt:variant>
        <vt:lpwstr/>
      </vt:variant>
      <vt:variant>
        <vt:i4>3276855</vt:i4>
      </vt:variant>
      <vt:variant>
        <vt:i4>1602</vt:i4>
      </vt:variant>
      <vt:variant>
        <vt:i4>0</vt:i4>
      </vt:variant>
      <vt:variant>
        <vt:i4>5</vt:i4>
      </vt:variant>
      <vt:variant>
        <vt:lpwstr>http://www.fwc.gov.au/awardsandorders/html/PR994523.htm</vt:lpwstr>
      </vt:variant>
      <vt:variant>
        <vt:lpwstr/>
      </vt:variant>
      <vt:variant>
        <vt:i4>3276855</vt:i4>
      </vt:variant>
      <vt:variant>
        <vt:i4>1596</vt:i4>
      </vt:variant>
      <vt:variant>
        <vt:i4>0</vt:i4>
      </vt:variant>
      <vt:variant>
        <vt:i4>5</vt:i4>
      </vt:variant>
      <vt:variant>
        <vt:lpwstr>http://www.fwc.gov.au/awardsandorders/html/PR994523.htm</vt:lpwstr>
      </vt:variant>
      <vt:variant>
        <vt:lpwstr/>
      </vt:variant>
      <vt:variant>
        <vt:i4>3276855</vt:i4>
      </vt:variant>
      <vt:variant>
        <vt:i4>1590</vt:i4>
      </vt:variant>
      <vt:variant>
        <vt:i4>0</vt:i4>
      </vt:variant>
      <vt:variant>
        <vt:i4>5</vt:i4>
      </vt:variant>
      <vt:variant>
        <vt:lpwstr>http://www.fwc.gov.au/awardsandorders/html/PR994523.htm</vt:lpwstr>
      </vt:variant>
      <vt:variant>
        <vt:lpwstr/>
      </vt:variant>
      <vt:variant>
        <vt:i4>3276855</vt:i4>
      </vt:variant>
      <vt:variant>
        <vt:i4>1587</vt:i4>
      </vt:variant>
      <vt:variant>
        <vt:i4>0</vt:i4>
      </vt:variant>
      <vt:variant>
        <vt:i4>5</vt:i4>
      </vt:variant>
      <vt:variant>
        <vt:lpwstr>http://www.fwc.gov.au/awardsandorders/html/PR994523.htm</vt:lpwstr>
      </vt:variant>
      <vt:variant>
        <vt:lpwstr/>
      </vt:variant>
      <vt:variant>
        <vt:i4>3670076</vt:i4>
      </vt:variant>
      <vt:variant>
        <vt:i4>1584</vt:i4>
      </vt:variant>
      <vt:variant>
        <vt:i4>0</vt:i4>
      </vt:variant>
      <vt:variant>
        <vt:i4>5</vt:i4>
      </vt:variant>
      <vt:variant>
        <vt:lpwstr>http://www.fwc.gov.au/awardsandorders/html/PR503733.htm</vt:lpwstr>
      </vt:variant>
      <vt:variant>
        <vt:lpwstr/>
      </vt:variant>
      <vt:variant>
        <vt:i4>3276855</vt:i4>
      </vt:variant>
      <vt:variant>
        <vt:i4>1581</vt:i4>
      </vt:variant>
      <vt:variant>
        <vt:i4>0</vt:i4>
      </vt:variant>
      <vt:variant>
        <vt:i4>5</vt:i4>
      </vt:variant>
      <vt:variant>
        <vt:lpwstr>http://www.fwc.gov.au/awardsandorders/html/PR994523.htm</vt:lpwstr>
      </vt:variant>
      <vt:variant>
        <vt:lpwstr/>
      </vt:variant>
      <vt:variant>
        <vt:i4>3997749</vt:i4>
      </vt:variant>
      <vt:variant>
        <vt:i4>1578</vt:i4>
      </vt:variant>
      <vt:variant>
        <vt:i4>0</vt:i4>
      </vt:variant>
      <vt:variant>
        <vt:i4>5</vt:i4>
      </vt:variant>
      <vt:variant>
        <vt:lpwstr>http://www.fwc.gov.au/awardsandorders/html/PR988411.htm</vt:lpwstr>
      </vt:variant>
      <vt:variant>
        <vt:lpwstr/>
      </vt:variant>
      <vt:variant>
        <vt:i4>3997749</vt:i4>
      </vt:variant>
      <vt:variant>
        <vt:i4>1575</vt:i4>
      </vt:variant>
      <vt:variant>
        <vt:i4>0</vt:i4>
      </vt:variant>
      <vt:variant>
        <vt:i4>5</vt:i4>
      </vt:variant>
      <vt:variant>
        <vt:lpwstr>http://www.fwc.gov.au/awardsandorders/html/PR988411.htm</vt:lpwstr>
      </vt:variant>
      <vt:variant>
        <vt:lpwstr/>
      </vt:variant>
      <vt:variant>
        <vt:i4>3276855</vt:i4>
      </vt:variant>
      <vt:variant>
        <vt:i4>1572</vt:i4>
      </vt:variant>
      <vt:variant>
        <vt:i4>0</vt:i4>
      </vt:variant>
      <vt:variant>
        <vt:i4>5</vt:i4>
      </vt:variant>
      <vt:variant>
        <vt:lpwstr>http://www.fwc.gov.au/awardsandorders/html/PR994523.htm</vt:lpwstr>
      </vt:variant>
      <vt:variant>
        <vt:lpwstr/>
      </vt:variant>
      <vt:variant>
        <vt:i4>3276855</vt:i4>
      </vt:variant>
      <vt:variant>
        <vt:i4>1569</vt:i4>
      </vt:variant>
      <vt:variant>
        <vt:i4>0</vt:i4>
      </vt:variant>
      <vt:variant>
        <vt:i4>5</vt:i4>
      </vt:variant>
      <vt:variant>
        <vt:lpwstr>http://www.fwc.gov.au/awardsandorders/html/PR994523.htm</vt:lpwstr>
      </vt:variant>
      <vt:variant>
        <vt:lpwstr/>
      </vt:variant>
      <vt:variant>
        <vt:i4>3276855</vt:i4>
      </vt:variant>
      <vt:variant>
        <vt:i4>1566</vt:i4>
      </vt:variant>
      <vt:variant>
        <vt:i4>0</vt:i4>
      </vt:variant>
      <vt:variant>
        <vt:i4>5</vt:i4>
      </vt:variant>
      <vt:variant>
        <vt:lpwstr>http://www.fwc.gov.au/awardsandorders/html/PR994523.htm</vt:lpwstr>
      </vt:variant>
      <vt:variant>
        <vt:lpwstr/>
      </vt:variant>
      <vt:variant>
        <vt:i4>3276855</vt:i4>
      </vt:variant>
      <vt:variant>
        <vt:i4>1563</vt:i4>
      </vt:variant>
      <vt:variant>
        <vt:i4>0</vt:i4>
      </vt:variant>
      <vt:variant>
        <vt:i4>5</vt:i4>
      </vt:variant>
      <vt:variant>
        <vt:lpwstr>http://www.fwc.gov.au/awardsandorders/html/PR994523.htm</vt:lpwstr>
      </vt:variant>
      <vt:variant>
        <vt:lpwstr/>
      </vt:variant>
      <vt:variant>
        <vt:i4>3276855</vt:i4>
      </vt:variant>
      <vt:variant>
        <vt:i4>1551</vt:i4>
      </vt:variant>
      <vt:variant>
        <vt:i4>0</vt:i4>
      </vt:variant>
      <vt:variant>
        <vt:i4>5</vt:i4>
      </vt:variant>
      <vt:variant>
        <vt:lpwstr>http://www.fwc.gov.au/awardsandorders/html/PR994523.htm</vt:lpwstr>
      </vt:variant>
      <vt:variant>
        <vt:lpwstr/>
      </vt:variant>
      <vt:variant>
        <vt:i4>1638458</vt:i4>
      </vt:variant>
      <vt:variant>
        <vt:i4>1536</vt:i4>
      </vt:variant>
      <vt:variant>
        <vt:i4>0</vt:i4>
      </vt:variant>
      <vt:variant>
        <vt:i4>5</vt:i4>
      </vt:variant>
      <vt:variant>
        <vt:lpwstr/>
      </vt:variant>
      <vt:variant>
        <vt:lpwstr>standard_rate</vt:lpwstr>
      </vt:variant>
      <vt:variant>
        <vt:i4>3276855</vt:i4>
      </vt:variant>
      <vt:variant>
        <vt:i4>1518</vt:i4>
      </vt:variant>
      <vt:variant>
        <vt:i4>0</vt:i4>
      </vt:variant>
      <vt:variant>
        <vt:i4>5</vt:i4>
      </vt:variant>
      <vt:variant>
        <vt:lpwstr>http://www.fwc.gov.au/awardsandorders/html/PR994523.htm</vt:lpwstr>
      </vt:variant>
      <vt:variant>
        <vt:lpwstr/>
      </vt:variant>
      <vt:variant>
        <vt:i4>3276855</vt:i4>
      </vt:variant>
      <vt:variant>
        <vt:i4>1500</vt:i4>
      </vt:variant>
      <vt:variant>
        <vt:i4>0</vt:i4>
      </vt:variant>
      <vt:variant>
        <vt:i4>5</vt:i4>
      </vt:variant>
      <vt:variant>
        <vt:lpwstr>http://www.fwc.gov.au/awardsandorders/html/PR994523.htm</vt:lpwstr>
      </vt:variant>
      <vt:variant>
        <vt:lpwstr/>
      </vt:variant>
      <vt:variant>
        <vt:i4>3407927</vt:i4>
      </vt:variant>
      <vt:variant>
        <vt:i4>1497</vt:i4>
      </vt:variant>
      <vt:variant>
        <vt:i4>0</vt:i4>
      </vt:variant>
      <vt:variant>
        <vt:i4>5</vt:i4>
      </vt:variant>
      <vt:variant>
        <vt:lpwstr>http://www.fwc.gov.au/awardsandorders/html/PR545992.htm</vt:lpwstr>
      </vt:variant>
      <vt:variant>
        <vt:lpwstr/>
      </vt:variant>
      <vt:variant>
        <vt:i4>3407927</vt:i4>
      </vt:variant>
      <vt:variant>
        <vt:i4>1494</vt:i4>
      </vt:variant>
      <vt:variant>
        <vt:i4>0</vt:i4>
      </vt:variant>
      <vt:variant>
        <vt:i4>5</vt:i4>
      </vt:variant>
      <vt:variant>
        <vt:lpwstr>http://www.fwc.gov.au/awardsandorders/html/PR545992.htm</vt:lpwstr>
      </vt:variant>
      <vt:variant>
        <vt:lpwstr/>
      </vt:variant>
      <vt:variant>
        <vt:i4>3407927</vt:i4>
      </vt:variant>
      <vt:variant>
        <vt:i4>1491</vt:i4>
      </vt:variant>
      <vt:variant>
        <vt:i4>0</vt:i4>
      </vt:variant>
      <vt:variant>
        <vt:i4>5</vt:i4>
      </vt:variant>
      <vt:variant>
        <vt:lpwstr>http://www.fwc.gov.au/awardsandorders/html/PR545992.htm</vt:lpwstr>
      </vt:variant>
      <vt:variant>
        <vt:lpwstr/>
      </vt:variant>
      <vt:variant>
        <vt:i4>3407927</vt:i4>
      </vt:variant>
      <vt:variant>
        <vt:i4>1488</vt:i4>
      </vt:variant>
      <vt:variant>
        <vt:i4>0</vt:i4>
      </vt:variant>
      <vt:variant>
        <vt:i4>5</vt:i4>
      </vt:variant>
      <vt:variant>
        <vt:lpwstr>http://www.fwc.gov.au/awardsandorders/html/PR545992.htm</vt:lpwstr>
      </vt:variant>
      <vt:variant>
        <vt:lpwstr/>
      </vt:variant>
      <vt:variant>
        <vt:i4>3407927</vt:i4>
      </vt:variant>
      <vt:variant>
        <vt:i4>1485</vt:i4>
      </vt:variant>
      <vt:variant>
        <vt:i4>0</vt:i4>
      </vt:variant>
      <vt:variant>
        <vt:i4>5</vt:i4>
      </vt:variant>
      <vt:variant>
        <vt:lpwstr>http://www.fwc.gov.au/awardsandorders/html/PR545992.htm</vt:lpwstr>
      </vt:variant>
      <vt:variant>
        <vt:lpwstr/>
      </vt:variant>
      <vt:variant>
        <vt:i4>3407927</vt:i4>
      </vt:variant>
      <vt:variant>
        <vt:i4>1482</vt:i4>
      </vt:variant>
      <vt:variant>
        <vt:i4>0</vt:i4>
      </vt:variant>
      <vt:variant>
        <vt:i4>5</vt:i4>
      </vt:variant>
      <vt:variant>
        <vt:lpwstr>http://www.fwc.gov.au/awardsandorders/html/PR545992.htm</vt:lpwstr>
      </vt:variant>
      <vt:variant>
        <vt:lpwstr/>
      </vt:variant>
      <vt:variant>
        <vt:i4>3407927</vt:i4>
      </vt:variant>
      <vt:variant>
        <vt:i4>1479</vt:i4>
      </vt:variant>
      <vt:variant>
        <vt:i4>0</vt:i4>
      </vt:variant>
      <vt:variant>
        <vt:i4>5</vt:i4>
      </vt:variant>
      <vt:variant>
        <vt:lpwstr>http://www.fwc.gov.au/awardsandorders/html/PR545992.htm</vt:lpwstr>
      </vt:variant>
      <vt:variant>
        <vt:lpwstr/>
      </vt:variant>
      <vt:variant>
        <vt:i4>3407933</vt:i4>
      </vt:variant>
      <vt:variant>
        <vt:i4>1464</vt:i4>
      </vt:variant>
      <vt:variant>
        <vt:i4>0</vt:i4>
      </vt:variant>
      <vt:variant>
        <vt:i4>5</vt:i4>
      </vt:variant>
      <vt:variant>
        <vt:lpwstr>http://www.fwc.gov.au/awardsandorders/html/PR514084.htm</vt:lpwstr>
      </vt:variant>
      <vt:variant>
        <vt:lpwstr/>
      </vt:variant>
      <vt:variant>
        <vt:i4>3276855</vt:i4>
      </vt:variant>
      <vt:variant>
        <vt:i4>1461</vt:i4>
      </vt:variant>
      <vt:variant>
        <vt:i4>0</vt:i4>
      </vt:variant>
      <vt:variant>
        <vt:i4>5</vt:i4>
      </vt:variant>
      <vt:variant>
        <vt:lpwstr>http://www.fwc.gov.au/awardsandorders/html/PR994523.htm</vt:lpwstr>
      </vt:variant>
      <vt:variant>
        <vt:lpwstr/>
      </vt:variant>
      <vt:variant>
        <vt:i4>3407927</vt:i4>
      </vt:variant>
      <vt:variant>
        <vt:i4>1443</vt:i4>
      </vt:variant>
      <vt:variant>
        <vt:i4>0</vt:i4>
      </vt:variant>
      <vt:variant>
        <vt:i4>5</vt:i4>
      </vt:variant>
      <vt:variant>
        <vt:lpwstr>http://www.fwc.gov.au/awardsandorders/html/PR545992.htm</vt:lpwstr>
      </vt:variant>
      <vt:variant>
        <vt:lpwstr/>
      </vt:variant>
      <vt:variant>
        <vt:i4>3407933</vt:i4>
      </vt:variant>
      <vt:variant>
        <vt:i4>1440</vt:i4>
      </vt:variant>
      <vt:variant>
        <vt:i4>0</vt:i4>
      </vt:variant>
      <vt:variant>
        <vt:i4>5</vt:i4>
      </vt:variant>
      <vt:variant>
        <vt:lpwstr>http://www.fwc.gov.au/awardsandorders/html/PR514084.htm</vt:lpwstr>
      </vt:variant>
      <vt:variant>
        <vt:lpwstr/>
      </vt:variant>
      <vt:variant>
        <vt:i4>3276855</vt:i4>
      </vt:variant>
      <vt:variant>
        <vt:i4>1437</vt:i4>
      </vt:variant>
      <vt:variant>
        <vt:i4>0</vt:i4>
      </vt:variant>
      <vt:variant>
        <vt:i4>5</vt:i4>
      </vt:variant>
      <vt:variant>
        <vt:lpwstr>http://www.fwc.gov.au/awardsandorders/html/PR994523.htm</vt:lpwstr>
      </vt:variant>
      <vt:variant>
        <vt:lpwstr/>
      </vt:variant>
      <vt:variant>
        <vt:i4>3997749</vt:i4>
      </vt:variant>
      <vt:variant>
        <vt:i4>1431</vt:i4>
      </vt:variant>
      <vt:variant>
        <vt:i4>0</vt:i4>
      </vt:variant>
      <vt:variant>
        <vt:i4>5</vt:i4>
      </vt:variant>
      <vt:variant>
        <vt:lpwstr>http://www.fwc.gov.au/awardsandorders/html/PR988411.htm</vt:lpwstr>
      </vt:variant>
      <vt:variant>
        <vt:lpwstr/>
      </vt:variant>
      <vt:variant>
        <vt:i4>3997749</vt:i4>
      </vt:variant>
      <vt:variant>
        <vt:i4>1425</vt:i4>
      </vt:variant>
      <vt:variant>
        <vt:i4>0</vt:i4>
      </vt:variant>
      <vt:variant>
        <vt:i4>5</vt:i4>
      </vt:variant>
      <vt:variant>
        <vt:lpwstr>http://www.fwc.gov.au/awardsandorders/html/PR988411.htm</vt:lpwstr>
      </vt:variant>
      <vt:variant>
        <vt:lpwstr/>
      </vt:variant>
      <vt:variant>
        <vt:i4>3997749</vt:i4>
      </vt:variant>
      <vt:variant>
        <vt:i4>1419</vt:i4>
      </vt:variant>
      <vt:variant>
        <vt:i4>0</vt:i4>
      </vt:variant>
      <vt:variant>
        <vt:i4>5</vt:i4>
      </vt:variant>
      <vt:variant>
        <vt:lpwstr>http://www.fwc.gov.au/awardsandorders/html/PR988411.htm</vt:lpwstr>
      </vt:variant>
      <vt:variant>
        <vt:lpwstr/>
      </vt:variant>
      <vt:variant>
        <vt:i4>3670076</vt:i4>
      </vt:variant>
      <vt:variant>
        <vt:i4>1413</vt:i4>
      </vt:variant>
      <vt:variant>
        <vt:i4>0</vt:i4>
      </vt:variant>
      <vt:variant>
        <vt:i4>5</vt:i4>
      </vt:variant>
      <vt:variant>
        <vt:lpwstr>http://www.fwc.gov.au/awardsandorders/html/PR503733.htm</vt:lpwstr>
      </vt:variant>
      <vt:variant>
        <vt:lpwstr/>
      </vt:variant>
      <vt:variant>
        <vt:i4>3276855</vt:i4>
      </vt:variant>
      <vt:variant>
        <vt:i4>1410</vt:i4>
      </vt:variant>
      <vt:variant>
        <vt:i4>0</vt:i4>
      </vt:variant>
      <vt:variant>
        <vt:i4>5</vt:i4>
      </vt:variant>
      <vt:variant>
        <vt:lpwstr>http://www.fwc.gov.au/awardsandorders/html/PR994523.htm</vt:lpwstr>
      </vt:variant>
      <vt:variant>
        <vt:lpwstr/>
      </vt:variant>
      <vt:variant>
        <vt:i4>3670076</vt:i4>
      </vt:variant>
      <vt:variant>
        <vt:i4>1404</vt:i4>
      </vt:variant>
      <vt:variant>
        <vt:i4>0</vt:i4>
      </vt:variant>
      <vt:variant>
        <vt:i4>5</vt:i4>
      </vt:variant>
      <vt:variant>
        <vt:lpwstr>http://www.fwc.gov.au/awardsandorders/html/PR503733.htm</vt:lpwstr>
      </vt:variant>
      <vt:variant>
        <vt:lpwstr/>
      </vt:variant>
      <vt:variant>
        <vt:i4>3276855</vt:i4>
      </vt:variant>
      <vt:variant>
        <vt:i4>1401</vt:i4>
      </vt:variant>
      <vt:variant>
        <vt:i4>0</vt:i4>
      </vt:variant>
      <vt:variant>
        <vt:i4>5</vt:i4>
      </vt:variant>
      <vt:variant>
        <vt:lpwstr>http://www.fwc.gov.au/awardsandorders/html/PR994523.htm</vt:lpwstr>
      </vt:variant>
      <vt:variant>
        <vt:lpwstr/>
      </vt:variant>
      <vt:variant>
        <vt:i4>3670076</vt:i4>
      </vt:variant>
      <vt:variant>
        <vt:i4>1398</vt:i4>
      </vt:variant>
      <vt:variant>
        <vt:i4>0</vt:i4>
      </vt:variant>
      <vt:variant>
        <vt:i4>5</vt:i4>
      </vt:variant>
      <vt:variant>
        <vt:lpwstr>http://www.fwc.gov.au/awardsandorders/html/PR503733.htm</vt:lpwstr>
      </vt:variant>
      <vt:variant>
        <vt:lpwstr/>
      </vt:variant>
      <vt:variant>
        <vt:i4>3276855</vt:i4>
      </vt:variant>
      <vt:variant>
        <vt:i4>1395</vt:i4>
      </vt:variant>
      <vt:variant>
        <vt:i4>0</vt:i4>
      </vt:variant>
      <vt:variant>
        <vt:i4>5</vt:i4>
      </vt:variant>
      <vt:variant>
        <vt:lpwstr>http://www.fwc.gov.au/awardsandorders/html/PR994523.htm</vt:lpwstr>
      </vt:variant>
      <vt:variant>
        <vt:lpwstr/>
      </vt:variant>
      <vt:variant>
        <vt:i4>3276855</vt:i4>
      </vt:variant>
      <vt:variant>
        <vt:i4>1389</vt:i4>
      </vt:variant>
      <vt:variant>
        <vt:i4>0</vt:i4>
      </vt:variant>
      <vt:variant>
        <vt:i4>5</vt:i4>
      </vt:variant>
      <vt:variant>
        <vt:lpwstr>http://www.fwc.gov.au/awardsandorders/html/PR994523.htm</vt:lpwstr>
      </vt:variant>
      <vt:variant>
        <vt:lpwstr/>
      </vt:variant>
      <vt:variant>
        <vt:i4>4128827</vt:i4>
      </vt:variant>
      <vt:variant>
        <vt:i4>1386</vt:i4>
      </vt:variant>
      <vt:variant>
        <vt:i4>0</vt:i4>
      </vt:variant>
      <vt:variant>
        <vt:i4>5</vt:i4>
      </vt:variant>
      <vt:variant>
        <vt:lpwstr>http://www.fwc.gov.au/awardsandorders/html/pr535020.htm</vt:lpwstr>
      </vt:variant>
      <vt:variant>
        <vt:lpwstr/>
      </vt:variant>
      <vt:variant>
        <vt:i4>3866674</vt:i4>
      </vt:variant>
      <vt:variant>
        <vt:i4>1383</vt:i4>
      </vt:variant>
      <vt:variant>
        <vt:i4>0</vt:i4>
      </vt:variant>
      <vt:variant>
        <vt:i4>5</vt:i4>
      </vt:variant>
      <vt:variant>
        <vt:lpwstr>http://www.fwc.gov.au/awardsandorders/html/PR523008.htm</vt:lpwstr>
      </vt:variant>
      <vt:variant>
        <vt:lpwstr/>
      </vt:variant>
      <vt:variant>
        <vt:i4>3670069</vt:i4>
      </vt:variant>
      <vt:variant>
        <vt:i4>1380</vt:i4>
      </vt:variant>
      <vt:variant>
        <vt:i4>0</vt:i4>
      </vt:variant>
      <vt:variant>
        <vt:i4>5</vt:i4>
      </vt:variant>
      <vt:variant>
        <vt:lpwstr>http://www.fwc.gov.au/awardsandorders/html/PR998145.htm</vt:lpwstr>
      </vt:variant>
      <vt:variant>
        <vt:lpwstr/>
      </vt:variant>
      <vt:variant>
        <vt:i4>3276855</vt:i4>
      </vt:variant>
      <vt:variant>
        <vt:i4>1377</vt:i4>
      </vt:variant>
      <vt:variant>
        <vt:i4>0</vt:i4>
      </vt:variant>
      <vt:variant>
        <vt:i4>5</vt:i4>
      </vt:variant>
      <vt:variant>
        <vt:lpwstr>http://www.fwc.gov.au/awardsandorders/html/PR994523.htm</vt:lpwstr>
      </vt:variant>
      <vt:variant>
        <vt:lpwstr/>
      </vt:variant>
      <vt:variant>
        <vt:i4>1638458</vt:i4>
      </vt:variant>
      <vt:variant>
        <vt:i4>1374</vt:i4>
      </vt:variant>
      <vt:variant>
        <vt:i4>0</vt:i4>
      </vt:variant>
      <vt:variant>
        <vt:i4>5</vt:i4>
      </vt:variant>
      <vt:variant>
        <vt:lpwstr/>
      </vt:variant>
      <vt:variant>
        <vt:lpwstr>standard_rate</vt:lpwstr>
      </vt:variant>
      <vt:variant>
        <vt:i4>3276855</vt:i4>
      </vt:variant>
      <vt:variant>
        <vt:i4>1365</vt:i4>
      </vt:variant>
      <vt:variant>
        <vt:i4>0</vt:i4>
      </vt:variant>
      <vt:variant>
        <vt:i4>5</vt:i4>
      </vt:variant>
      <vt:variant>
        <vt:lpwstr>http://www.fwc.gov.au/awardsandorders/html/PR994523.htm</vt:lpwstr>
      </vt:variant>
      <vt:variant>
        <vt:lpwstr/>
      </vt:variant>
      <vt:variant>
        <vt:i4>1966153</vt:i4>
      </vt:variant>
      <vt:variant>
        <vt:i4>1356</vt:i4>
      </vt:variant>
      <vt:variant>
        <vt:i4>0</vt:i4>
      </vt:variant>
      <vt:variant>
        <vt:i4>5</vt:i4>
      </vt:variant>
      <vt:variant>
        <vt:lpwstr>http://www.fwc.gov.au/documents/awardsandorders/html/PR551734.htm</vt:lpwstr>
      </vt:variant>
      <vt:variant>
        <vt:lpwstr/>
      </vt:variant>
      <vt:variant>
        <vt:i4>4128818</vt:i4>
      </vt:variant>
      <vt:variant>
        <vt:i4>1353</vt:i4>
      </vt:variant>
      <vt:variant>
        <vt:i4>0</vt:i4>
      </vt:variant>
      <vt:variant>
        <vt:i4>5</vt:i4>
      </vt:variant>
      <vt:variant>
        <vt:lpwstr>http://www.fwc.gov.au/awardsandorders/html/pr536811.htm</vt:lpwstr>
      </vt:variant>
      <vt:variant>
        <vt:lpwstr/>
      </vt:variant>
      <vt:variant>
        <vt:i4>3866674</vt:i4>
      </vt:variant>
      <vt:variant>
        <vt:i4>1350</vt:i4>
      </vt:variant>
      <vt:variant>
        <vt:i4>0</vt:i4>
      </vt:variant>
      <vt:variant>
        <vt:i4>5</vt:i4>
      </vt:variant>
      <vt:variant>
        <vt:lpwstr>http://www.fwc.gov.au/awardsandorders/html/PR523008.htm</vt:lpwstr>
      </vt:variant>
      <vt:variant>
        <vt:lpwstr/>
      </vt:variant>
      <vt:variant>
        <vt:i4>3538993</vt:i4>
      </vt:variant>
      <vt:variant>
        <vt:i4>1347</vt:i4>
      </vt:variant>
      <vt:variant>
        <vt:i4>0</vt:i4>
      </vt:variant>
      <vt:variant>
        <vt:i4>5</vt:i4>
      </vt:variant>
      <vt:variant>
        <vt:lpwstr>http://www.fwc.gov.au/awardsandorders/html/PR509178.htm</vt:lpwstr>
      </vt:variant>
      <vt:variant>
        <vt:lpwstr/>
      </vt:variant>
      <vt:variant>
        <vt:i4>3670069</vt:i4>
      </vt:variant>
      <vt:variant>
        <vt:i4>1344</vt:i4>
      </vt:variant>
      <vt:variant>
        <vt:i4>0</vt:i4>
      </vt:variant>
      <vt:variant>
        <vt:i4>5</vt:i4>
      </vt:variant>
      <vt:variant>
        <vt:lpwstr>http://www.fwc.gov.au/awardsandorders/html/PR998145.htm</vt:lpwstr>
      </vt:variant>
      <vt:variant>
        <vt:lpwstr/>
      </vt:variant>
      <vt:variant>
        <vt:i4>1966153</vt:i4>
      </vt:variant>
      <vt:variant>
        <vt:i4>1341</vt:i4>
      </vt:variant>
      <vt:variant>
        <vt:i4>0</vt:i4>
      </vt:variant>
      <vt:variant>
        <vt:i4>5</vt:i4>
      </vt:variant>
      <vt:variant>
        <vt:lpwstr>http://www.fwc.gov.au/documents/awardsandorders/html/PR551734.htm</vt:lpwstr>
      </vt:variant>
      <vt:variant>
        <vt:lpwstr/>
      </vt:variant>
      <vt:variant>
        <vt:i4>4128818</vt:i4>
      </vt:variant>
      <vt:variant>
        <vt:i4>1338</vt:i4>
      </vt:variant>
      <vt:variant>
        <vt:i4>0</vt:i4>
      </vt:variant>
      <vt:variant>
        <vt:i4>5</vt:i4>
      </vt:variant>
      <vt:variant>
        <vt:lpwstr>http://www.fwc.gov.au/awardsandorders/html/pr536811.htm</vt:lpwstr>
      </vt:variant>
      <vt:variant>
        <vt:lpwstr/>
      </vt:variant>
      <vt:variant>
        <vt:i4>3866674</vt:i4>
      </vt:variant>
      <vt:variant>
        <vt:i4>1335</vt:i4>
      </vt:variant>
      <vt:variant>
        <vt:i4>0</vt:i4>
      </vt:variant>
      <vt:variant>
        <vt:i4>5</vt:i4>
      </vt:variant>
      <vt:variant>
        <vt:lpwstr>http://www.fwc.gov.au/awardsandorders/html/PR523008.htm</vt:lpwstr>
      </vt:variant>
      <vt:variant>
        <vt:lpwstr/>
      </vt:variant>
      <vt:variant>
        <vt:i4>1966153</vt:i4>
      </vt:variant>
      <vt:variant>
        <vt:i4>1329</vt:i4>
      </vt:variant>
      <vt:variant>
        <vt:i4>0</vt:i4>
      </vt:variant>
      <vt:variant>
        <vt:i4>5</vt:i4>
      </vt:variant>
      <vt:variant>
        <vt:lpwstr>http://www.fwc.gov.au/documents/awardsandorders/html/PR551734.htm</vt:lpwstr>
      </vt:variant>
      <vt:variant>
        <vt:lpwstr/>
      </vt:variant>
      <vt:variant>
        <vt:i4>4128818</vt:i4>
      </vt:variant>
      <vt:variant>
        <vt:i4>1326</vt:i4>
      </vt:variant>
      <vt:variant>
        <vt:i4>0</vt:i4>
      </vt:variant>
      <vt:variant>
        <vt:i4>5</vt:i4>
      </vt:variant>
      <vt:variant>
        <vt:lpwstr>http://www.fwc.gov.au/awardsandorders/html/pr536811.htm</vt:lpwstr>
      </vt:variant>
      <vt:variant>
        <vt:lpwstr/>
      </vt:variant>
      <vt:variant>
        <vt:i4>3866674</vt:i4>
      </vt:variant>
      <vt:variant>
        <vt:i4>1323</vt:i4>
      </vt:variant>
      <vt:variant>
        <vt:i4>0</vt:i4>
      </vt:variant>
      <vt:variant>
        <vt:i4>5</vt:i4>
      </vt:variant>
      <vt:variant>
        <vt:lpwstr>http://www.fwc.gov.au/awardsandorders/html/PR523008.htm</vt:lpwstr>
      </vt:variant>
      <vt:variant>
        <vt:lpwstr/>
      </vt:variant>
      <vt:variant>
        <vt:i4>1966153</vt:i4>
      </vt:variant>
      <vt:variant>
        <vt:i4>1320</vt:i4>
      </vt:variant>
      <vt:variant>
        <vt:i4>0</vt:i4>
      </vt:variant>
      <vt:variant>
        <vt:i4>5</vt:i4>
      </vt:variant>
      <vt:variant>
        <vt:lpwstr>http://www.fwc.gov.au/documents/awardsandorders/html/PR551734.htm</vt:lpwstr>
      </vt:variant>
      <vt:variant>
        <vt:lpwstr/>
      </vt:variant>
      <vt:variant>
        <vt:i4>4128818</vt:i4>
      </vt:variant>
      <vt:variant>
        <vt:i4>1317</vt:i4>
      </vt:variant>
      <vt:variant>
        <vt:i4>0</vt:i4>
      </vt:variant>
      <vt:variant>
        <vt:i4>5</vt:i4>
      </vt:variant>
      <vt:variant>
        <vt:lpwstr>http://www.fwc.gov.au/awardsandorders/html/pr536811.htm</vt:lpwstr>
      </vt:variant>
      <vt:variant>
        <vt:lpwstr/>
      </vt:variant>
      <vt:variant>
        <vt:i4>3866674</vt:i4>
      </vt:variant>
      <vt:variant>
        <vt:i4>1314</vt:i4>
      </vt:variant>
      <vt:variant>
        <vt:i4>0</vt:i4>
      </vt:variant>
      <vt:variant>
        <vt:i4>5</vt:i4>
      </vt:variant>
      <vt:variant>
        <vt:lpwstr>http://www.fwc.gov.au/awardsandorders/html/PR523008.htm</vt:lpwstr>
      </vt:variant>
      <vt:variant>
        <vt:lpwstr/>
      </vt:variant>
      <vt:variant>
        <vt:i4>3670069</vt:i4>
      </vt:variant>
      <vt:variant>
        <vt:i4>1311</vt:i4>
      </vt:variant>
      <vt:variant>
        <vt:i4>0</vt:i4>
      </vt:variant>
      <vt:variant>
        <vt:i4>5</vt:i4>
      </vt:variant>
      <vt:variant>
        <vt:lpwstr>http://www.fwc.gov.au/awardsandorders/html/PR998145.htm</vt:lpwstr>
      </vt:variant>
      <vt:variant>
        <vt:lpwstr/>
      </vt:variant>
      <vt:variant>
        <vt:i4>4128827</vt:i4>
      </vt:variant>
      <vt:variant>
        <vt:i4>1302</vt:i4>
      </vt:variant>
      <vt:variant>
        <vt:i4>0</vt:i4>
      </vt:variant>
      <vt:variant>
        <vt:i4>5</vt:i4>
      </vt:variant>
      <vt:variant>
        <vt:lpwstr>http://www.fwc.gov.au/awardsandorders/html/pr535020.htm</vt:lpwstr>
      </vt:variant>
      <vt:variant>
        <vt:lpwstr/>
      </vt:variant>
      <vt:variant>
        <vt:i4>1966153</vt:i4>
      </vt:variant>
      <vt:variant>
        <vt:i4>1296</vt:i4>
      </vt:variant>
      <vt:variant>
        <vt:i4>0</vt:i4>
      </vt:variant>
      <vt:variant>
        <vt:i4>5</vt:i4>
      </vt:variant>
      <vt:variant>
        <vt:lpwstr>http://www.fwc.gov.au/documents/awardsandorders/html/PR551734.htm</vt:lpwstr>
      </vt:variant>
      <vt:variant>
        <vt:lpwstr/>
      </vt:variant>
      <vt:variant>
        <vt:i4>4128818</vt:i4>
      </vt:variant>
      <vt:variant>
        <vt:i4>1293</vt:i4>
      </vt:variant>
      <vt:variant>
        <vt:i4>0</vt:i4>
      </vt:variant>
      <vt:variant>
        <vt:i4>5</vt:i4>
      </vt:variant>
      <vt:variant>
        <vt:lpwstr>http://www.fwc.gov.au/awardsandorders/html/pr536811.htm</vt:lpwstr>
      </vt:variant>
      <vt:variant>
        <vt:lpwstr/>
      </vt:variant>
      <vt:variant>
        <vt:i4>3866674</vt:i4>
      </vt:variant>
      <vt:variant>
        <vt:i4>1290</vt:i4>
      </vt:variant>
      <vt:variant>
        <vt:i4>0</vt:i4>
      </vt:variant>
      <vt:variant>
        <vt:i4>5</vt:i4>
      </vt:variant>
      <vt:variant>
        <vt:lpwstr>http://www.fwc.gov.au/awardsandorders/html/PR523008.htm</vt:lpwstr>
      </vt:variant>
      <vt:variant>
        <vt:lpwstr/>
      </vt:variant>
      <vt:variant>
        <vt:i4>3670069</vt:i4>
      </vt:variant>
      <vt:variant>
        <vt:i4>1287</vt:i4>
      </vt:variant>
      <vt:variant>
        <vt:i4>0</vt:i4>
      </vt:variant>
      <vt:variant>
        <vt:i4>5</vt:i4>
      </vt:variant>
      <vt:variant>
        <vt:lpwstr>http://www.fwc.gov.au/awardsandorders/html/PR998145.htm</vt:lpwstr>
      </vt:variant>
      <vt:variant>
        <vt:lpwstr/>
      </vt:variant>
      <vt:variant>
        <vt:i4>3866676</vt:i4>
      </vt:variant>
      <vt:variant>
        <vt:i4>1284</vt:i4>
      </vt:variant>
      <vt:variant>
        <vt:i4>0</vt:i4>
      </vt:variant>
      <vt:variant>
        <vt:i4>5</vt:i4>
      </vt:variant>
      <vt:variant>
        <vt:lpwstr>http://www.fwc.gov.au/awardsandorders/html/PR998376.htm</vt:lpwstr>
      </vt:variant>
      <vt:variant>
        <vt:lpwstr/>
      </vt:variant>
      <vt:variant>
        <vt:i4>1966153</vt:i4>
      </vt:variant>
      <vt:variant>
        <vt:i4>1281</vt:i4>
      </vt:variant>
      <vt:variant>
        <vt:i4>0</vt:i4>
      </vt:variant>
      <vt:variant>
        <vt:i4>5</vt:i4>
      </vt:variant>
      <vt:variant>
        <vt:lpwstr>http://www.fwc.gov.au/documents/awardsandorders/html/PR551734.htm</vt:lpwstr>
      </vt:variant>
      <vt:variant>
        <vt:lpwstr/>
      </vt:variant>
      <vt:variant>
        <vt:i4>4128818</vt:i4>
      </vt:variant>
      <vt:variant>
        <vt:i4>1278</vt:i4>
      </vt:variant>
      <vt:variant>
        <vt:i4>0</vt:i4>
      </vt:variant>
      <vt:variant>
        <vt:i4>5</vt:i4>
      </vt:variant>
      <vt:variant>
        <vt:lpwstr>http://www.fwc.gov.au/awardsandorders/html/pr536811.htm</vt:lpwstr>
      </vt:variant>
      <vt:variant>
        <vt:lpwstr/>
      </vt:variant>
      <vt:variant>
        <vt:i4>3866674</vt:i4>
      </vt:variant>
      <vt:variant>
        <vt:i4>1275</vt:i4>
      </vt:variant>
      <vt:variant>
        <vt:i4>0</vt:i4>
      </vt:variant>
      <vt:variant>
        <vt:i4>5</vt:i4>
      </vt:variant>
      <vt:variant>
        <vt:lpwstr>http://www.fwc.gov.au/awardsandorders/html/PR523008.htm</vt:lpwstr>
      </vt:variant>
      <vt:variant>
        <vt:lpwstr/>
      </vt:variant>
      <vt:variant>
        <vt:i4>3670069</vt:i4>
      </vt:variant>
      <vt:variant>
        <vt:i4>1272</vt:i4>
      </vt:variant>
      <vt:variant>
        <vt:i4>0</vt:i4>
      </vt:variant>
      <vt:variant>
        <vt:i4>5</vt:i4>
      </vt:variant>
      <vt:variant>
        <vt:lpwstr>http://www.fwc.gov.au/awardsandorders/html/PR998145.htm</vt:lpwstr>
      </vt:variant>
      <vt:variant>
        <vt:lpwstr/>
      </vt:variant>
      <vt:variant>
        <vt:i4>1966153</vt:i4>
      </vt:variant>
      <vt:variant>
        <vt:i4>1269</vt:i4>
      </vt:variant>
      <vt:variant>
        <vt:i4>0</vt:i4>
      </vt:variant>
      <vt:variant>
        <vt:i4>5</vt:i4>
      </vt:variant>
      <vt:variant>
        <vt:lpwstr>http://www.fwc.gov.au/documents/awardsandorders/html/PR551734.htm</vt:lpwstr>
      </vt:variant>
      <vt:variant>
        <vt:lpwstr/>
      </vt:variant>
      <vt:variant>
        <vt:i4>4128818</vt:i4>
      </vt:variant>
      <vt:variant>
        <vt:i4>1266</vt:i4>
      </vt:variant>
      <vt:variant>
        <vt:i4>0</vt:i4>
      </vt:variant>
      <vt:variant>
        <vt:i4>5</vt:i4>
      </vt:variant>
      <vt:variant>
        <vt:lpwstr>http://www.fwc.gov.au/awardsandorders/html/pr536811.htm</vt:lpwstr>
      </vt:variant>
      <vt:variant>
        <vt:lpwstr/>
      </vt:variant>
      <vt:variant>
        <vt:i4>3866674</vt:i4>
      </vt:variant>
      <vt:variant>
        <vt:i4>1263</vt:i4>
      </vt:variant>
      <vt:variant>
        <vt:i4>0</vt:i4>
      </vt:variant>
      <vt:variant>
        <vt:i4>5</vt:i4>
      </vt:variant>
      <vt:variant>
        <vt:lpwstr>http://www.fwc.gov.au/awardsandorders/html/PR523008.htm</vt:lpwstr>
      </vt:variant>
      <vt:variant>
        <vt:lpwstr/>
      </vt:variant>
      <vt:variant>
        <vt:i4>4128827</vt:i4>
      </vt:variant>
      <vt:variant>
        <vt:i4>1260</vt:i4>
      </vt:variant>
      <vt:variant>
        <vt:i4>0</vt:i4>
      </vt:variant>
      <vt:variant>
        <vt:i4>5</vt:i4>
      </vt:variant>
      <vt:variant>
        <vt:lpwstr>http://www.fwc.gov.au/awardsandorders/html/pr535020.htm</vt:lpwstr>
      </vt:variant>
      <vt:variant>
        <vt:lpwstr/>
      </vt:variant>
      <vt:variant>
        <vt:i4>4063288</vt:i4>
      </vt:variant>
      <vt:variant>
        <vt:i4>1251</vt:i4>
      </vt:variant>
      <vt:variant>
        <vt:i4>0</vt:i4>
      </vt:variant>
      <vt:variant>
        <vt:i4>5</vt:i4>
      </vt:variant>
      <vt:variant>
        <vt:lpwstr>http://www.fwc.gov.au/awardsandorders/html/PR542145.htm</vt:lpwstr>
      </vt:variant>
      <vt:variant>
        <vt:lpwstr/>
      </vt:variant>
      <vt:variant>
        <vt:i4>3276855</vt:i4>
      </vt:variant>
      <vt:variant>
        <vt:i4>1248</vt:i4>
      </vt:variant>
      <vt:variant>
        <vt:i4>0</vt:i4>
      </vt:variant>
      <vt:variant>
        <vt:i4>5</vt:i4>
      </vt:variant>
      <vt:variant>
        <vt:lpwstr>http://www.fwc.gov.au/awardsandorders/html/PR994523.htm</vt:lpwstr>
      </vt:variant>
      <vt:variant>
        <vt:lpwstr/>
      </vt:variant>
      <vt:variant>
        <vt:i4>1638458</vt:i4>
      </vt:variant>
      <vt:variant>
        <vt:i4>1245</vt:i4>
      </vt:variant>
      <vt:variant>
        <vt:i4>0</vt:i4>
      </vt:variant>
      <vt:variant>
        <vt:i4>5</vt:i4>
      </vt:variant>
      <vt:variant>
        <vt:lpwstr/>
      </vt:variant>
      <vt:variant>
        <vt:lpwstr>standard_rate</vt:lpwstr>
      </vt:variant>
      <vt:variant>
        <vt:i4>1638458</vt:i4>
      </vt:variant>
      <vt:variant>
        <vt:i4>1242</vt:i4>
      </vt:variant>
      <vt:variant>
        <vt:i4>0</vt:i4>
      </vt:variant>
      <vt:variant>
        <vt:i4>5</vt:i4>
      </vt:variant>
      <vt:variant>
        <vt:lpwstr/>
      </vt:variant>
      <vt:variant>
        <vt:lpwstr>standard_rate</vt:lpwstr>
      </vt:variant>
      <vt:variant>
        <vt:i4>3276855</vt:i4>
      </vt:variant>
      <vt:variant>
        <vt:i4>1239</vt:i4>
      </vt:variant>
      <vt:variant>
        <vt:i4>0</vt:i4>
      </vt:variant>
      <vt:variant>
        <vt:i4>5</vt:i4>
      </vt:variant>
      <vt:variant>
        <vt:lpwstr>http://www.fwc.gov.au/awardsandorders/html/PR994523.htm</vt:lpwstr>
      </vt:variant>
      <vt:variant>
        <vt:lpwstr/>
      </vt:variant>
      <vt:variant>
        <vt:i4>3276855</vt:i4>
      </vt:variant>
      <vt:variant>
        <vt:i4>1236</vt:i4>
      </vt:variant>
      <vt:variant>
        <vt:i4>0</vt:i4>
      </vt:variant>
      <vt:variant>
        <vt:i4>5</vt:i4>
      </vt:variant>
      <vt:variant>
        <vt:lpwstr>http://www.fwc.gov.au/awardsandorders/html/PR994523.htm</vt:lpwstr>
      </vt:variant>
      <vt:variant>
        <vt:lpwstr/>
      </vt:variant>
      <vt:variant>
        <vt:i4>1638458</vt:i4>
      </vt:variant>
      <vt:variant>
        <vt:i4>1233</vt:i4>
      </vt:variant>
      <vt:variant>
        <vt:i4>0</vt:i4>
      </vt:variant>
      <vt:variant>
        <vt:i4>5</vt:i4>
      </vt:variant>
      <vt:variant>
        <vt:lpwstr/>
      </vt:variant>
      <vt:variant>
        <vt:lpwstr>standard_rate</vt:lpwstr>
      </vt:variant>
      <vt:variant>
        <vt:i4>1638458</vt:i4>
      </vt:variant>
      <vt:variant>
        <vt:i4>1224</vt:i4>
      </vt:variant>
      <vt:variant>
        <vt:i4>0</vt:i4>
      </vt:variant>
      <vt:variant>
        <vt:i4>5</vt:i4>
      </vt:variant>
      <vt:variant>
        <vt:lpwstr/>
      </vt:variant>
      <vt:variant>
        <vt:lpwstr>standard_rate</vt:lpwstr>
      </vt:variant>
      <vt:variant>
        <vt:i4>1966153</vt:i4>
      </vt:variant>
      <vt:variant>
        <vt:i4>1218</vt:i4>
      </vt:variant>
      <vt:variant>
        <vt:i4>0</vt:i4>
      </vt:variant>
      <vt:variant>
        <vt:i4>5</vt:i4>
      </vt:variant>
      <vt:variant>
        <vt:lpwstr>http://www.fwc.gov.au/documents/awardsandorders/html/PR551734.htm</vt:lpwstr>
      </vt:variant>
      <vt:variant>
        <vt:lpwstr/>
      </vt:variant>
      <vt:variant>
        <vt:i4>4128818</vt:i4>
      </vt:variant>
      <vt:variant>
        <vt:i4>1215</vt:i4>
      </vt:variant>
      <vt:variant>
        <vt:i4>0</vt:i4>
      </vt:variant>
      <vt:variant>
        <vt:i4>5</vt:i4>
      </vt:variant>
      <vt:variant>
        <vt:lpwstr>http://www.fwc.gov.au/awardsandorders/html/pr536811.htm</vt:lpwstr>
      </vt:variant>
      <vt:variant>
        <vt:lpwstr/>
      </vt:variant>
      <vt:variant>
        <vt:i4>3866674</vt:i4>
      </vt:variant>
      <vt:variant>
        <vt:i4>1212</vt:i4>
      </vt:variant>
      <vt:variant>
        <vt:i4>0</vt:i4>
      </vt:variant>
      <vt:variant>
        <vt:i4>5</vt:i4>
      </vt:variant>
      <vt:variant>
        <vt:lpwstr>http://www.fwc.gov.au/awardsandorders/html/PR523008.htm</vt:lpwstr>
      </vt:variant>
      <vt:variant>
        <vt:lpwstr/>
      </vt:variant>
      <vt:variant>
        <vt:i4>3538993</vt:i4>
      </vt:variant>
      <vt:variant>
        <vt:i4>1209</vt:i4>
      </vt:variant>
      <vt:variant>
        <vt:i4>0</vt:i4>
      </vt:variant>
      <vt:variant>
        <vt:i4>5</vt:i4>
      </vt:variant>
      <vt:variant>
        <vt:lpwstr>http://www.fwc.gov.au/awardsandorders/html/PR509178.htm</vt:lpwstr>
      </vt:variant>
      <vt:variant>
        <vt:lpwstr/>
      </vt:variant>
      <vt:variant>
        <vt:i4>3670069</vt:i4>
      </vt:variant>
      <vt:variant>
        <vt:i4>1206</vt:i4>
      </vt:variant>
      <vt:variant>
        <vt:i4>0</vt:i4>
      </vt:variant>
      <vt:variant>
        <vt:i4>5</vt:i4>
      </vt:variant>
      <vt:variant>
        <vt:lpwstr>http://www.fwc.gov.au/awardsandorders/html/PR998145.htm</vt:lpwstr>
      </vt:variant>
      <vt:variant>
        <vt:lpwstr/>
      </vt:variant>
      <vt:variant>
        <vt:i4>1638458</vt:i4>
      </vt:variant>
      <vt:variant>
        <vt:i4>1200</vt:i4>
      </vt:variant>
      <vt:variant>
        <vt:i4>0</vt:i4>
      </vt:variant>
      <vt:variant>
        <vt:i4>5</vt:i4>
      </vt:variant>
      <vt:variant>
        <vt:lpwstr/>
      </vt:variant>
      <vt:variant>
        <vt:lpwstr>standard_rate</vt:lpwstr>
      </vt:variant>
      <vt:variant>
        <vt:i4>1638458</vt:i4>
      </vt:variant>
      <vt:variant>
        <vt:i4>1197</vt:i4>
      </vt:variant>
      <vt:variant>
        <vt:i4>0</vt:i4>
      </vt:variant>
      <vt:variant>
        <vt:i4>5</vt:i4>
      </vt:variant>
      <vt:variant>
        <vt:lpwstr/>
      </vt:variant>
      <vt:variant>
        <vt:lpwstr>standard_rate</vt:lpwstr>
      </vt:variant>
      <vt:variant>
        <vt:i4>3276855</vt:i4>
      </vt:variant>
      <vt:variant>
        <vt:i4>1194</vt:i4>
      </vt:variant>
      <vt:variant>
        <vt:i4>0</vt:i4>
      </vt:variant>
      <vt:variant>
        <vt:i4>5</vt:i4>
      </vt:variant>
      <vt:variant>
        <vt:lpwstr>http://www.fwc.gov.au/awardsandorders/html/PR994523.htm</vt:lpwstr>
      </vt:variant>
      <vt:variant>
        <vt:lpwstr/>
      </vt:variant>
      <vt:variant>
        <vt:i4>1638458</vt:i4>
      </vt:variant>
      <vt:variant>
        <vt:i4>1191</vt:i4>
      </vt:variant>
      <vt:variant>
        <vt:i4>0</vt:i4>
      </vt:variant>
      <vt:variant>
        <vt:i4>5</vt:i4>
      </vt:variant>
      <vt:variant>
        <vt:lpwstr/>
      </vt:variant>
      <vt:variant>
        <vt:lpwstr>standard_rate</vt:lpwstr>
      </vt:variant>
      <vt:variant>
        <vt:i4>1638458</vt:i4>
      </vt:variant>
      <vt:variant>
        <vt:i4>1188</vt:i4>
      </vt:variant>
      <vt:variant>
        <vt:i4>0</vt:i4>
      </vt:variant>
      <vt:variant>
        <vt:i4>5</vt:i4>
      </vt:variant>
      <vt:variant>
        <vt:lpwstr/>
      </vt:variant>
      <vt:variant>
        <vt:lpwstr>standard_rate</vt:lpwstr>
      </vt:variant>
      <vt:variant>
        <vt:i4>1638458</vt:i4>
      </vt:variant>
      <vt:variant>
        <vt:i4>1185</vt:i4>
      </vt:variant>
      <vt:variant>
        <vt:i4>0</vt:i4>
      </vt:variant>
      <vt:variant>
        <vt:i4>5</vt:i4>
      </vt:variant>
      <vt:variant>
        <vt:lpwstr/>
      </vt:variant>
      <vt:variant>
        <vt:lpwstr>standard_rate</vt:lpwstr>
      </vt:variant>
      <vt:variant>
        <vt:i4>1638458</vt:i4>
      </vt:variant>
      <vt:variant>
        <vt:i4>1182</vt:i4>
      </vt:variant>
      <vt:variant>
        <vt:i4>0</vt:i4>
      </vt:variant>
      <vt:variant>
        <vt:i4>5</vt:i4>
      </vt:variant>
      <vt:variant>
        <vt:lpwstr/>
      </vt:variant>
      <vt:variant>
        <vt:lpwstr>standard_rate</vt:lpwstr>
      </vt:variant>
      <vt:variant>
        <vt:i4>3670069</vt:i4>
      </vt:variant>
      <vt:variant>
        <vt:i4>1176</vt:i4>
      </vt:variant>
      <vt:variant>
        <vt:i4>0</vt:i4>
      </vt:variant>
      <vt:variant>
        <vt:i4>5</vt:i4>
      </vt:variant>
      <vt:variant>
        <vt:lpwstr>http://www.fwc.gov.au/awardsandorders/html/PR998145.htm</vt:lpwstr>
      </vt:variant>
      <vt:variant>
        <vt:lpwstr/>
      </vt:variant>
      <vt:variant>
        <vt:i4>1966153</vt:i4>
      </vt:variant>
      <vt:variant>
        <vt:i4>1173</vt:i4>
      </vt:variant>
      <vt:variant>
        <vt:i4>0</vt:i4>
      </vt:variant>
      <vt:variant>
        <vt:i4>5</vt:i4>
      </vt:variant>
      <vt:variant>
        <vt:lpwstr>http://www.fwc.gov.au/documents/awardsandorders/html/PR551734.htm</vt:lpwstr>
      </vt:variant>
      <vt:variant>
        <vt:lpwstr/>
      </vt:variant>
      <vt:variant>
        <vt:i4>4063288</vt:i4>
      </vt:variant>
      <vt:variant>
        <vt:i4>1170</vt:i4>
      </vt:variant>
      <vt:variant>
        <vt:i4>0</vt:i4>
      </vt:variant>
      <vt:variant>
        <vt:i4>5</vt:i4>
      </vt:variant>
      <vt:variant>
        <vt:lpwstr>http://www.fwc.gov.au/awardsandorders/html/PR542145.htm</vt:lpwstr>
      </vt:variant>
      <vt:variant>
        <vt:lpwstr/>
      </vt:variant>
      <vt:variant>
        <vt:i4>4128818</vt:i4>
      </vt:variant>
      <vt:variant>
        <vt:i4>1167</vt:i4>
      </vt:variant>
      <vt:variant>
        <vt:i4>0</vt:i4>
      </vt:variant>
      <vt:variant>
        <vt:i4>5</vt:i4>
      </vt:variant>
      <vt:variant>
        <vt:lpwstr>http://www.fwc.gov.au/awardsandorders/html/pr536811.htm</vt:lpwstr>
      </vt:variant>
      <vt:variant>
        <vt:lpwstr/>
      </vt:variant>
      <vt:variant>
        <vt:i4>4128827</vt:i4>
      </vt:variant>
      <vt:variant>
        <vt:i4>1164</vt:i4>
      </vt:variant>
      <vt:variant>
        <vt:i4>0</vt:i4>
      </vt:variant>
      <vt:variant>
        <vt:i4>5</vt:i4>
      </vt:variant>
      <vt:variant>
        <vt:lpwstr>http://www.fwc.gov.au/awardsandorders/html/pr535020.htm</vt:lpwstr>
      </vt:variant>
      <vt:variant>
        <vt:lpwstr/>
      </vt:variant>
      <vt:variant>
        <vt:i4>3866674</vt:i4>
      </vt:variant>
      <vt:variant>
        <vt:i4>1161</vt:i4>
      </vt:variant>
      <vt:variant>
        <vt:i4>0</vt:i4>
      </vt:variant>
      <vt:variant>
        <vt:i4>5</vt:i4>
      </vt:variant>
      <vt:variant>
        <vt:lpwstr>http://www.fwc.gov.au/awardsandorders/html/PR523008.htm</vt:lpwstr>
      </vt:variant>
      <vt:variant>
        <vt:lpwstr/>
      </vt:variant>
      <vt:variant>
        <vt:i4>3538993</vt:i4>
      </vt:variant>
      <vt:variant>
        <vt:i4>1158</vt:i4>
      </vt:variant>
      <vt:variant>
        <vt:i4>0</vt:i4>
      </vt:variant>
      <vt:variant>
        <vt:i4>5</vt:i4>
      </vt:variant>
      <vt:variant>
        <vt:lpwstr>http://www.fwc.gov.au/awardsandorders/html/PR509178.htm</vt:lpwstr>
      </vt:variant>
      <vt:variant>
        <vt:lpwstr/>
      </vt:variant>
      <vt:variant>
        <vt:i4>3866676</vt:i4>
      </vt:variant>
      <vt:variant>
        <vt:i4>1155</vt:i4>
      </vt:variant>
      <vt:variant>
        <vt:i4>0</vt:i4>
      </vt:variant>
      <vt:variant>
        <vt:i4>5</vt:i4>
      </vt:variant>
      <vt:variant>
        <vt:lpwstr>http://www.fwc.gov.au/awardsandorders/html/PR998376.htm</vt:lpwstr>
      </vt:variant>
      <vt:variant>
        <vt:lpwstr/>
      </vt:variant>
      <vt:variant>
        <vt:i4>3670069</vt:i4>
      </vt:variant>
      <vt:variant>
        <vt:i4>1152</vt:i4>
      </vt:variant>
      <vt:variant>
        <vt:i4>0</vt:i4>
      </vt:variant>
      <vt:variant>
        <vt:i4>5</vt:i4>
      </vt:variant>
      <vt:variant>
        <vt:lpwstr>http://www.fwc.gov.au/awardsandorders/html/PR998145.htm</vt:lpwstr>
      </vt:variant>
      <vt:variant>
        <vt:lpwstr/>
      </vt:variant>
      <vt:variant>
        <vt:i4>3276855</vt:i4>
      </vt:variant>
      <vt:variant>
        <vt:i4>1149</vt:i4>
      </vt:variant>
      <vt:variant>
        <vt:i4>0</vt:i4>
      </vt:variant>
      <vt:variant>
        <vt:i4>5</vt:i4>
      </vt:variant>
      <vt:variant>
        <vt:lpwstr>http://www.fwc.gov.au/awardsandorders/html/PR994523.htm</vt:lpwstr>
      </vt:variant>
      <vt:variant>
        <vt:lpwstr/>
      </vt:variant>
      <vt:variant>
        <vt:i4>3670078</vt:i4>
      </vt:variant>
      <vt:variant>
        <vt:i4>1140</vt:i4>
      </vt:variant>
      <vt:variant>
        <vt:i4>0</vt:i4>
      </vt:variant>
      <vt:variant>
        <vt:i4>5</vt:i4>
      </vt:variant>
      <vt:variant>
        <vt:lpwstr>http://www.fwc.gov.au/awardsandorders/html/PR544547.htm</vt:lpwstr>
      </vt:variant>
      <vt:variant>
        <vt:lpwstr/>
      </vt:variant>
      <vt:variant>
        <vt:i4>3866676</vt:i4>
      </vt:variant>
      <vt:variant>
        <vt:i4>1137</vt:i4>
      </vt:variant>
      <vt:variant>
        <vt:i4>0</vt:i4>
      </vt:variant>
      <vt:variant>
        <vt:i4>5</vt:i4>
      </vt:variant>
      <vt:variant>
        <vt:lpwstr>http://www.fwc.gov.au/awardsandorders/html/PR998376.htm</vt:lpwstr>
      </vt:variant>
      <vt:variant>
        <vt:lpwstr/>
      </vt:variant>
      <vt:variant>
        <vt:i4>3670078</vt:i4>
      </vt:variant>
      <vt:variant>
        <vt:i4>1080</vt:i4>
      </vt:variant>
      <vt:variant>
        <vt:i4>0</vt:i4>
      </vt:variant>
      <vt:variant>
        <vt:i4>5</vt:i4>
      </vt:variant>
      <vt:variant>
        <vt:lpwstr>http://www.fwc.gov.au/awardsandorders/html/PR544547.htm</vt:lpwstr>
      </vt:variant>
      <vt:variant>
        <vt:lpwstr/>
      </vt:variant>
      <vt:variant>
        <vt:i4>3866676</vt:i4>
      </vt:variant>
      <vt:variant>
        <vt:i4>1077</vt:i4>
      </vt:variant>
      <vt:variant>
        <vt:i4>0</vt:i4>
      </vt:variant>
      <vt:variant>
        <vt:i4>5</vt:i4>
      </vt:variant>
      <vt:variant>
        <vt:lpwstr>http://www.fwc.gov.au/awardsandorders/html/PR998376.htm</vt:lpwstr>
      </vt:variant>
      <vt:variant>
        <vt:lpwstr/>
      </vt:variant>
      <vt:variant>
        <vt:i4>3866676</vt:i4>
      </vt:variant>
      <vt:variant>
        <vt:i4>1038</vt:i4>
      </vt:variant>
      <vt:variant>
        <vt:i4>0</vt:i4>
      </vt:variant>
      <vt:variant>
        <vt:i4>5</vt:i4>
      </vt:variant>
      <vt:variant>
        <vt:lpwstr>http://www.fwc.gov.au/awardsandorders/html/PR998376.htm</vt:lpwstr>
      </vt:variant>
      <vt:variant>
        <vt:lpwstr/>
      </vt:variant>
      <vt:variant>
        <vt:i4>3276855</vt:i4>
      </vt:variant>
      <vt:variant>
        <vt:i4>1035</vt:i4>
      </vt:variant>
      <vt:variant>
        <vt:i4>0</vt:i4>
      </vt:variant>
      <vt:variant>
        <vt:i4>5</vt:i4>
      </vt:variant>
      <vt:variant>
        <vt:lpwstr>http://www.fwc.gov.au/awardsandorders/html/PR994523.htm</vt:lpwstr>
      </vt:variant>
      <vt:variant>
        <vt:lpwstr/>
      </vt:variant>
      <vt:variant>
        <vt:i4>3670078</vt:i4>
      </vt:variant>
      <vt:variant>
        <vt:i4>1029</vt:i4>
      </vt:variant>
      <vt:variant>
        <vt:i4>0</vt:i4>
      </vt:variant>
      <vt:variant>
        <vt:i4>5</vt:i4>
      </vt:variant>
      <vt:variant>
        <vt:lpwstr>http://www.fwc.gov.au/awardsandorders/html/PR544547.htm</vt:lpwstr>
      </vt:variant>
      <vt:variant>
        <vt:lpwstr/>
      </vt:variant>
      <vt:variant>
        <vt:i4>3997758</vt:i4>
      </vt:variant>
      <vt:variant>
        <vt:i4>915</vt:i4>
      </vt:variant>
      <vt:variant>
        <vt:i4>0</vt:i4>
      </vt:variant>
      <vt:variant>
        <vt:i4>5</vt:i4>
      </vt:variant>
      <vt:variant>
        <vt:lpwstr>http://www.fwc.gov.au/awardsandorders/html/PR545301.htm</vt:lpwstr>
      </vt:variant>
      <vt:variant>
        <vt:lpwstr/>
      </vt:variant>
      <vt:variant>
        <vt:i4>3670078</vt:i4>
      </vt:variant>
      <vt:variant>
        <vt:i4>912</vt:i4>
      </vt:variant>
      <vt:variant>
        <vt:i4>0</vt:i4>
      </vt:variant>
      <vt:variant>
        <vt:i4>5</vt:i4>
      </vt:variant>
      <vt:variant>
        <vt:lpwstr>http://www.fwc.gov.au/awardsandorders/html/PR544547.htm</vt:lpwstr>
      </vt:variant>
      <vt:variant>
        <vt:lpwstr/>
      </vt:variant>
      <vt:variant>
        <vt:i4>3670078</vt:i4>
      </vt:variant>
      <vt:variant>
        <vt:i4>909</vt:i4>
      </vt:variant>
      <vt:variant>
        <vt:i4>0</vt:i4>
      </vt:variant>
      <vt:variant>
        <vt:i4>5</vt:i4>
      </vt:variant>
      <vt:variant>
        <vt:lpwstr>http://www.fwc.gov.au/awardsandorders/html/PR544547.htm</vt:lpwstr>
      </vt:variant>
      <vt:variant>
        <vt:lpwstr/>
      </vt:variant>
      <vt:variant>
        <vt:i4>3276855</vt:i4>
      </vt:variant>
      <vt:variant>
        <vt:i4>906</vt:i4>
      </vt:variant>
      <vt:variant>
        <vt:i4>0</vt:i4>
      </vt:variant>
      <vt:variant>
        <vt:i4>5</vt:i4>
      </vt:variant>
      <vt:variant>
        <vt:lpwstr>http://www.fwc.gov.au/awardsandorders/html/PR994523.htm</vt:lpwstr>
      </vt:variant>
      <vt:variant>
        <vt:lpwstr/>
      </vt:variant>
      <vt:variant>
        <vt:i4>3670078</vt:i4>
      </vt:variant>
      <vt:variant>
        <vt:i4>888</vt:i4>
      </vt:variant>
      <vt:variant>
        <vt:i4>0</vt:i4>
      </vt:variant>
      <vt:variant>
        <vt:i4>5</vt:i4>
      </vt:variant>
      <vt:variant>
        <vt:lpwstr>http://www.fwc.gov.au/awardsandorders/html/PR544547.htm</vt:lpwstr>
      </vt:variant>
      <vt:variant>
        <vt:lpwstr/>
      </vt:variant>
      <vt:variant>
        <vt:i4>3276855</vt:i4>
      </vt:variant>
      <vt:variant>
        <vt:i4>885</vt:i4>
      </vt:variant>
      <vt:variant>
        <vt:i4>0</vt:i4>
      </vt:variant>
      <vt:variant>
        <vt:i4>5</vt:i4>
      </vt:variant>
      <vt:variant>
        <vt:lpwstr>http://www.fwc.gov.au/awardsandorders/html/PR994523.htm</vt:lpwstr>
      </vt:variant>
      <vt:variant>
        <vt:lpwstr/>
      </vt:variant>
      <vt:variant>
        <vt:i4>3670078</vt:i4>
      </vt:variant>
      <vt:variant>
        <vt:i4>846</vt:i4>
      </vt:variant>
      <vt:variant>
        <vt:i4>0</vt:i4>
      </vt:variant>
      <vt:variant>
        <vt:i4>5</vt:i4>
      </vt:variant>
      <vt:variant>
        <vt:lpwstr>http://www.fwc.gov.au/awardsandorders/html/PR544547.htm</vt:lpwstr>
      </vt:variant>
      <vt:variant>
        <vt:lpwstr/>
      </vt:variant>
      <vt:variant>
        <vt:i4>3866676</vt:i4>
      </vt:variant>
      <vt:variant>
        <vt:i4>843</vt:i4>
      </vt:variant>
      <vt:variant>
        <vt:i4>0</vt:i4>
      </vt:variant>
      <vt:variant>
        <vt:i4>5</vt:i4>
      </vt:variant>
      <vt:variant>
        <vt:lpwstr>http://www.fwc.gov.au/awardsandorders/html/PR998376.htm</vt:lpwstr>
      </vt:variant>
      <vt:variant>
        <vt:lpwstr/>
      </vt:variant>
      <vt:variant>
        <vt:i4>3276855</vt:i4>
      </vt:variant>
      <vt:variant>
        <vt:i4>840</vt:i4>
      </vt:variant>
      <vt:variant>
        <vt:i4>0</vt:i4>
      </vt:variant>
      <vt:variant>
        <vt:i4>5</vt:i4>
      </vt:variant>
      <vt:variant>
        <vt:lpwstr>http://www.fwc.gov.au/awardsandorders/html/PR994523.htm</vt:lpwstr>
      </vt:variant>
      <vt:variant>
        <vt:lpwstr/>
      </vt:variant>
      <vt:variant>
        <vt:i4>3997758</vt:i4>
      </vt:variant>
      <vt:variant>
        <vt:i4>834</vt:i4>
      </vt:variant>
      <vt:variant>
        <vt:i4>0</vt:i4>
      </vt:variant>
      <vt:variant>
        <vt:i4>5</vt:i4>
      </vt:variant>
      <vt:variant>
        <vt:lpwstr>http://www.fwc.gov.au/awardsandorders/html/PR545301.htm</vt:lpwstr>
      </vt:variant>
      <vt:variant>
        <vt:lpwstr/>
      </vt:variant>
      <vt:variant>
        <vt:i4>3670078</vt:i4>
      </vt:variant>
      <vt:variant>
        <vt:i4>831</vt:i4>
      </vt:variant>
      <vt:variant>
        <vt:i4>0</vt:i4>
      </vt:variant>
      <vt:variant>
        <vt:i4>5</vt:i4>
      </vt:variant>
      <vt:variant>
        <vt:lpwstr>http://www.fwc.gov.au/awardsandorders/html/PR544547.htm</vt:lpwstr>
      </vt:variant>
      <vt:variant>
        <vt:lpwstr/>
      </vt:variant>
      <vt:variant>
        <vt:i4>3997758</vt:i4>
      </vt:variant>
      <vt:variant>
        <vt:i4>825</vt:i4>
      </vt:variant>
      <vt:variant>
        <vt:i4>0</vt:i4>
      </vt:variant>
      <vt:variant>
        <vt:i4>5</vt:i4>
      </vt:variant>
      <vt:variant>
        <vt:lpwstr>http://www.fwc.gov.au/awardsandorders/html/PR545301.htm</vt:lpwstr>
      </vt:variant>
      <vt:variant>
        <vt:lpwstr/>
      </vt:variant>
      <vt:variant>
        <vt:i4>3670078</vt:i4>
      </vt:variant>
      <vt:variant>
        <vt:i4>822</vt:i4>
      </vt:variant>
      <vt:variant>
        <vt:i4>0</vt:i4>
      </vt:variant>
      <vt:variant>
        <vt:i4>5</vt:i4>
      </vt:variant>
      <vt:variant>
        <vt:lpwstr>http://www.fwc.gov.au/awardsandorders/html/PR544547.htm</vt:lpwstr>
      </vt:variant>
      <vt:variant>
        <vt:lpwstr/>
      </vt:variant>
      <vt:variant>
        <vt:i4>3276855</vt:i4>
      </vt:variant>
      <vt:variant>
        <vt:i4>795</vt:i4>
      </vt:variant>
      <vt:variant>
        <vt:i4>0</vt:i4>
      </vt:variant>
      <vt:variant>
        <vt:i4>5</vt:i4>
      </vt:variant>
      <vt:variant>
        <vt:lpwstr>http://www.fwc.gov.au/awardsandorders/html/PR994523.htm</vt:lpwstr>
      </vt:variant>
      <vt:variant>
        <vt:lpwstr/>
      </vt:variant>
      <vt:variant>
        <vt:i4>1835087</vt:i4>
      </vt:variant>
      <vt:variant>
        <vt:i4>792</vt:i4>
      </vt:variant>
      <vt:variant>
        <vt:i4>0</vt:i4>
      </vt:variant>
      <vt:variant>
        <vt:i4>5</vt:i4>
      </vt:variant>
      <vt:variant>
        <vt:lpwstr>http://www.fwc.gov.au/documents/awardsandorders/html/PR551613.htm</vt:lpwstr>
      </vt:variant>
      <vt:variant>
        <vt:lpwstr/>
      </vt:variant>
      <vt:variant>
        <vt:i4>3604541</vt:i4>
      </vt:variant>
      <vt:variant>
        <vt:i4>789</vt:i4>
      </vt:variant>
      <vt:variant>
        <vt:i4>0</vt:i4>
      </vt:variant>
      <vt:variant>
        <vt:i4>5</vt:i4>
      </vt:variant>
      <vt:variant>
        <vt:lpwstr>http://www.fwc.gov.au/awardsandorders/html/pr536690.htm</vt:lpwstr>
      </vt:variant>
      <vt:variant>
        <vt:lpwstr/>
      </vt:variant>
      <vt:variant>
        <vt:i4>3276853</vt:i4>
      </vt:variant>
      <vt:variant>
        <vt:i4>786</vt:i4>
      </vt:variant>
      <vt:variant>
        <vt:i4>0</vt:i4>
      </vt:variant>
      <vt:variant>
        <vt:i4>5</vt:i4>
      </vt:variant>
      <vt:variant>
        <vt:lpwstr>http://www.fwc.gov.au/awardsandorders/html/PR522887.htm</vt:lpwstr>
      </vt:variant>
      <vt:variant>
        <vt:lpwstr/>
      </vt:variant>
      <vt:variant>
        <vt:i4>3407934</vt:i4>
      </vt:variant>
      <vt:variant>
        <vt:i4>783</vt:i4>
      </vt:variant>
      <vt:variant>
        <vt:i4>0</vt:i4>
      </vt:variant>
      <vt:variant>
        <vt:i4>5</vt:i4>
      </vt:variant>
      <vt:variant>
        <vt:lpwstr>http://www.fwc.gov.au/awardsandorders/html/PR509056.htm</vt:lpwstr>
      </vt:variant>
      <vt:variant>
        <vt:lpwstr/>
      </vt:variant>
      <vt:variant>
        <vt:i4>3342396</vt:i4>
      </vt:variant>
      <vt:variant>
        <vt:i4>780</vt:i4>
      </vt:variant>
      <vt:variant>
        <vt:i4>0</vt:i4>
      </vt:variant>
      <vt:variant>
        <vt:i4>5</vt:i4>
      </vt:variant>
      <vt:variant>
        <vt:lpwstr>http://www.fwc.gov.au/awardsandorders/html/PR997904.htm</vt:lpwstr>
      </vt:variant>
      <vt:variant>
        <vt:lpwstr/>
      </vt:variant>
      <vt:variant>
        <vt:i4>1835087</vt:i4>
      </vt:variant>
      <vt:variant>
        <vt:i4>771</vt:i4>
      </vt:variant>
      <vt:variant>
        <vt:i4>0</vt:i4>
      </vt:variant>
      <vt:variant>
        <vt:i4>5</vt:i4>
      </vt:variant>
      <vt:variant>
        <vt:lpwstr>http://www.fwc.gov.au/documents/awardsandorders/html/PR551613.htm</vt:lpwstr>
      </vt:variant>
      <vt:variant>
        <vt:lpwstr/>
      </vt:variant>
      <vt:variant>
        <vt:i4>3997758</vt:i4>
      </vt:variant>
      <vt:variant>
        <vt:i4>768</vt:i4>
      </vt:variant>
      <vt:variant>
        <vt:i4>0</vt:i4>
      </vt:variant>
      <vt:variant>
        <vt:i4>5</vt:i4>
      </vt:variant>
      <vt:variant>
        <vt:lpwstr>http://www.fwc.gov.au/awardsandorders/html/PR545301.htm</vt:lpwstr>
      </vt:variant>
      <vt:variant>
        <vt:lpwstr/>
      </vt:variant>
      <vt:variant>
        <vt:i4>3670078</vt:i4>
      </vt:variant>
      <vt:variant>
        <vt:i4>765</vt:i4>
      </vt:variant>
      <vt:variant>
        <vt:i4>0</vt:i4>
      </vt:variant>
      <vt:variant>
        <vt:i4>5</vt:i4>
      </vt:variant>
      <vt:variant>
        <vt:lpwstr>http://www.fwc.gov.au/awardsandorders/html/PR544547.htm</vt:lpwstr>
      </vt:variant>
      <vt:variant>
        <vt:lpwstr/>
      </vt:variant>
      <vt:variant>
        <vt:i4>3604541</vt:i4>
      </vt:variant>
      <vt:variant>
        <vt:i4>762</vt:i4>
      </vt:variant>
      <vt:variant>
        <vt:i4>0</vt:i4>
      </vt:variant>
      <vt:variant>
        <vt:i4>5</vt:i4>
      </vt:variant>
      <vt:variant>
        <vt:lpwstr>http://www.fwc.gov.au/awardsandorders/html/pr536690.htm</vt:lpwstr>
      </vt:variant>
      <vt:variant>
        <vt:lpwstr/>
      </vt:variant>
      <vt:variant>
        <vt:i4>3276853</vt:i4>
      </vt:variant>
      <vt:variant>
        <vt:i4>759</vt:i4>
      </vt:variant>
      <vt:variant>
        <vt:i4>0</vt:i4>
      </vt:variant>
      <vt:variant>
        <vt:i4>5</vt:i4>
      </vt:variant>
      <vt:variant>
        <vt:lpwstr>http://www.fwc.gov.au/awardsandorders/html/PR522887.htm</vt:lpwstr>
      </vt:variant>
      <vt:variant>
        <vt:lpwstr/>
      </vt:variant>
      <vt:variant>
        <vt:i4>3407934</vt:i4>
      </vt:variant>
      <vt:variant>
        <vt:i4>756</vt:i4>
      </vt:variant>
      <vt:variant>
        <vt:i4>0</vt:i4>
      </vt:variant>
      <vt:variant>
        <vt:i4>5</vt:i4>
      </vt:variant>
      <vt:variant>
        <vt:lpwstr>http://www.fwc.gov.au/awardsandorders/html/PR509056.htm</vt:lpwstr>
      </vt:variant>
      <vt:variant>
        <vt:lpwstr/>
      </vt:variant>
      <vt:variant>
        <vt:i4>3866676</vt:i4>
      </vt:variant>
      <vt:variant>
        <vt:i4>753</vt:i4>
      </vt:variant>
      <vt:variant>
        <vt:i4>0</vt:i4>
      </vt:variant>
      <vt:variant>
        <vt:i4>5</vt:i4>
      </vt:variant>
      <vt:variant>
        <vt:lpwstr>http://www.fwc.gov.au/awardsandorders/html/PR998376.htm</vt:lpwstr>
      </vt:variant>
      <vt:variant>
        <vt:lpwstr/>
      </vt:variant>
      <vt:variant>
        <vt:i4>3342396</vt:i4>
      </vt:variant>
      <vt:variant>
        <vt:i4>750</vt:i4>
      </vt:variant>
      <vt:variant>
        <vt:i4>0</vt:i4>
      </vt:variant>
      <vt:variant>
        <vt:i4>5</vt:i4>
      </vt:variant>
      <vt:variant>
        <vt:lpwstr>http://www.fwc.gov.au/awardsandorders/html/PR997904.htm</vt:lpwstr>
      </vt:variant>
      <vt:variant>
        <vt:lpwstr/>
      </vt:variant>
      <vt:variant>
        <vt:i4>3276855</vt:i4>
      </vt:variant>
      <vt:variant>
        <vt:i4>747</vt:i4>
      </vt:variant>
      <vt:variant>
        <vt:i4>0</vt:i4>
      </vt:variant>
      <vt:variant>
        <vt:i4>5</vt:i4>
      </vt:variant>
      <vt:variant>
        <vt:lpwstr>http://www.fwc.gov.au/awardsandorders/html/PR994523.htm</vt:lpwstr>
      </vt:variant>
      <vt:variant>
        <vt:lpwstr/>
      </vt:variant>
      <vt:variant>
        <vt:i4>3997749</vt:i4>
      </vt:variant>
      <vt:variant>
        <vt:i4>744</vt:i4>
      </vt:variant>
      <vt:variant>
        <vt:i4>0</vt:i4>
      </vt:variant>
      <vt:variant>
        <vt:i4>5</vt:i4>
      </vt:variant>
      <vt:variant>
        <vt:lpwstr>http://www.fwc.gov.au/awardsandorders/html/PR988411.htm</vt:lpwstr>
      </vt:variant>
      <vt:variant>
        <vt:lpwstr/>
      </vt:variant>
      <vt:variant>
        <vt:i4>3670076</vt:i4>
      </vt:variant>
      <vt:variant>
        <vt:i4>735</vt:i4>
      </vt:variant>
      <vt:variant>
        <vt:i4>0</vt:i4>
      </vt:variant>
      <vt:variant>
        <vt:i4>5</vt:i4>
      </vt:variant>
      <vt:variant>
        <vt:lpwstr>http://www.fwc.gov.au/awardsandorders/html/PR503733.htm</vt:lpwstr>
      </vt:variant>
      <vt:variant>
        <vt:lpwstr/>
      </vt:variant>
      <vt:variant>
        <vt:i4>3670076</vt:i4>
      </vt:variant>
      <vt:variant>
        <vt:i4>726</vt:i4>
      </vt:variant>
      <vt:variant>
        <vt:i4>0</vt:i4>
      </vt:variant>
      <vt:variant>
        <vt:i4>5</vt:i4>
      </vt:variant>
      <vt:variant>
        <vt:lpwstr>http://www.fwc.gov.au/awardsandorders/html/PR503733.htm</vt:lpwstr>
      </vt:variant>
      <vt:variant>
        <vt:lpwstr/>
      </vt:variant>
      <vt:variant>
        <vt:i4>3276855</vt:i4>
      </vt:variant>
      <vt:variant>
        <vt:i4>723</vt:i4>
      </vt:variant>
      <vt:variant>
        <vt:i4>0</vt:i4>
      </vt:variant>
      <vt:variant>
        <vt:i4>5</vt:i4>
      </vt:variant>
      <vt:variant>
        <vt:lpwstr>http://www.fwc.gov.au/awardsandorders/html/PR994523.htm</vt:lpwstr>
      </vt:variant>
      <vt:variant>
        <vt:lpwstr/>
      </vt:variant>
      <vt:variant>
        <vt:i4>3670076</vt:i4>
      </vt:variant>
      <vt:variant>
        <vt:i4>717</vt:i4>
      </vt:variant>
      <vt:variant>
        <vt:i4>0</vt:i4>
      </vt:variant>
      <vt:variant>
        <vt:i4>5</vt:i4>
      </vt:variant>
      <vt:variant>
        <vt:lpwstr>http://www.fwc.gov.au/awardsandorders/html/PR503733.htm</vt:lpwstr>
      </vt:variant>
      <vt:variant>
        <vt:lpwstr/>
      </vt:variant>
      <vt:variant>
        <vt:i4>3276855</vt:i4>
      </vt:variant>
      <vt:variant>
        <vt:i4>714</vt:i4>
      </vt:variant>
      <vt:variant>
        <vt:i4>0</vt:i4>
      </vt:variant>
      <vt:variant>
        <vt:i4>5</vt:i4>
      </vt:variant>
      <vt:variant>
        <vt:lpwstr>http://www.fwc.gov.au/awardsandorders/html/PR994523.htm</vt:lpwstr>
      </vt:variant>
      <vt:variant>
        <vt:lpwstr/>
      </vt:variant>
      <vt:variant>
        <vt:i4>3670078</vt:i4>
      </vt:variant>
      <vt:variant>
        <vt:i4>705</vt:i4>
      </vt:variant>
      <vt:variant>
        <vt:i4>0</vt:i4>
      </vt:variant>
      <vt:variant>
        <vt:i4>5</vt:i4>
      </vt:variant>
      <vt:variant>
        <vt:lpwstr>http://www.fwc.gov.au/awardsandorders/html/PR544547.htm</vt:lpwstr>
      </vt:variant>
      <vt:variant>
        <vt:lpwstr/>
      </vt:variant>
      <vt:variant>
        <vt:i4>3670078</vt:i4>
      </vt:variant>
      <vt:variant>
        <vt:i4>702</vt:i4>
      </vt:variant>
      <vt:variant>
        <vt:i4>0</vt:i4>
      </vt:variant>
      <vt:variant>
        <vt:i4>5</vt:i4>
      </vt:variant>
      <vt:variant>
        <vt:lpwstr>http://www.fwc.gov.au/awardsandorders/html/PR544547.htm</vt:lpwstr>
      </vt:variant>
      <vt:variant>
        <vt:lpwstr/>
      </vt:variant>
      <vt:variant>
        <vt:i4>3670078</vt:i4>
      </vt:variant>
      <vt:variant>
        <vt:i4>696</vt:i4>
      </vt:variant>
      <vt:variant>
        <vt:i4>0</vt:i4>
      </vt:variant>
      <vt:variant>
        <vt:i4>5</vt:i4>
      </vt:variant>
      <vt:variant>
        <vt:lpwstr>http://www.fwc.gov.au/awardsandorders/html/PR544547.htm</vt:lpwstr>
      </vt:variant>
      <vt:variant>
        <vt:lpwstr/>
      </vt:variant>
      <vt:variant>
        <vt:i4>3670078</vt:i4>
      </vt:variant>
      <vt:variant>
        <vt:i4>693</vt:i4>
      </vt:variant>
      <vt:variant>
        <vt:i4>0</vt:i4>
      </vt:variant>
      <vt:variant>
        <vt:i4>5</vt:i4>
      </vt:variant>
      <vt:variant>
        <vt:lpwstr>http://www.fwc.gov.au/awardsandorders/html/PR544547.htm</vt:lpwstr>
      </vt:variant>
      <vt:variant>
        <vt:lpwstr/>
      </vt:variant>
      <vt:variant>
        <vt:i4>3670078</vt:i4>
      </vt:variant>
      <vt:variant>
        <vt:i4>690</vt:i4>
      </vt:variant>
      <vt:variant>
        <vt:i4>0</vt:i4>
      </vt:variant>
      <vt:variant>
        <vt:i4>5</vt:i4>
      </vt:variant>
      <vt:variant>
        <vt:lpwstr>http://www.fwc.gov.au/awardsandorders/html/PR544547.htm</vt:lpwstr>
      </vt:variant>
      <vt:variant>
        <vt:lpwstr/>
      </vt:variant>
      <vt:variant>
        <vt:i4>3670078</vt:i4>
      </vt:variant>
      <vt:variant>
        <vt:i4>681</vt:i4>
      </vt:variant>
      <vt:variant>
        <vt:i4>0</vt:i4>
      </vt:variant>
      <vt:variant>
        <vt:i4>5</vt:i4>
      </vt:variant>
      <vt:variant>
        <vt:lpwstr>http://www.fwc.gov.au/awardsandorders/html/PR544547.htm</vt:lpwstr>
      </vt:variant>
      <vt:variant>
        <vt:lpwstr/>
      </vt:variant>
      <vt:variant>
        <vt:i4>3670078</vt:i4>
      </vt:variant>
      <vt:variant>
        <vt:i4>678</vt:i4>
      </vt:variant>
      <vt:variant>
        <vt:i4>0</vt:i4>
      </vt:variant>
      <vt:variant>
        <vt:i4>5</vt:i4>
      </vt:variant>
      <vt:variant>
        <vt:lpwstr>http://www.fwc.gov.au/awardsandorders/html/PR544547.htm</vt:lpwstr>
      </vt:variant>
      <vt:variant>
        <vt:lpwstr/>
      </vt:variant>
      <vt:variant>
        <vt:i4>3670078</vt:i4>
      </vt:variant>
      <vt:variant>
        <vt:i4>672</vt:i4>
      </vt:variant>
      <vt:variant>
        <vt:i4>0</vt:i4>
      </vt:variant>
      <vt:variant>
        <vt:i4>5</vt:i4>
      </vt:variant>
      <vt:variant>
        <vt:lpwstr>http://www.fwc.gov.au/awardsandorders/html/PR544547.htm</vt:lpwstr>
      </vt:variant>
      <vt:variant>
        <vt:lpwstr/>
      </vt:variant>
      <vt:variant>
        <vt:i4>3670078</vt:i4>
      </vt:variant>
      <vt:variant>
        <vt:i4>669</vt:i4>
      </vt:variant>
      <vt:variant>
        <vt:i4>0</vt:i4>
      </vt:variant>
      <vt:variant>
        <vt:i4>5</vt:i4>
      </vt:variant>
      <vt:variant>
        <vt:lpwstr>http://www.fwc.gov.au/awardsandorders/html/PR544547.htm</vt:lpwstr>
      </vt:variant>
      <vt:variant>
        <vt:lpwstr/>
      </vt:variant>
      <vt:variant>
        <vt:i4>3670078</vt:i4>
      </vt:variant>
      <vt:variant>
        <vt:i4>666</vt:i4>
      </vt:variant>
      <vt:variant>
        <vt:i4>0</vt:i4>
      </vt:variant>
      <vt:variant>
        <vt:i4>5</vt:i4>
      </vt:variant>
      <vt:variant>
        <vt:lpwstr>http://www.fwc.gov.au/awardsandorders/html/PR544547.htm</vt:lpwstr>
      </vt:variant>
      <vt:variant>
        <vt:lpwstr/>
      </vt:variant>
      <vt:variant>
        <vt:i4>3670078</vt:i4>
      </vt:variant>
      <vt:variant>
        <vt:i4>663</vt:i4>
      </vt:variant>
      <vt:variant>
        <vt:i4>0</vt:i4>
      </vt:variant>
      <vt:variant>
        <vt:i4>5</vt:i4>
      </vt:variant>
      <vt:variant>
        <vt:lpwstr>http://www.fwc.gov.au/awardsandorders/html/PR544547.htm</vt:lpwstr>
      </vt:variant>
      <vt:variant>
        <vt:lpwstr/>
      </vt:variant>
      <vt:variant>
        <vt:i4>3670078</vt:i4>
      </vt:variant>
      <vt:variant>
        <vt:i4>657</vt:i4>
      </vt:variant>
      <vt:variant>
        <vt:i4>0</vt:i4>
      </vt:variant>
      <vt:variant>
        <vt:i4>5</vt:i4>
      </vt:variant>
      <vt:variant>
        <vt:lpwstr>http://www.fwc.gov.au/awardsandorders/html/PR544547.htm</vt:lpwstr>
      </vt:variant>
      <vt:variant>
        <vt:lpwstr/>
      </vt:variant>
      <vt:variant>
        <vt:i4>3670078</vt:i4>
      </vt:variant>
      <vt:variant>
        <vt:i4>648</vt:i4>
      </vt:variant>
      <vt:variant>
        <vt:i4>0</vt:i4>
      </vt:variant>
      <vt:variant>
        <vt:i4>5</vt:i4>
      </vt:variant>
      <vt:variant>
        <vt:lpwstr>http://www.fwc.gov.au/awardsandorders/html/PR544547.htm</vt:lpwstr>
      </vt:variant>
      <vt:variant>
        <vt:lpwstr/>
      </vt:variant>
      <vt:variant>
        <vt:i4>3670073</vt:i4>
      </vt:variant>
      <vt:variant>
        <vt:i4>642</vt:i4>
      </vt:variant>
      <vt:variant>
        <vt:i4>0</vt:i4>
      </vt:variant>
      <vt:variant>
        <vt:i4>5</vt:i4>
      </vt:variant>
      <vt:variant>
        <vt:lpwstr>http://www.fwc.gov.au/awardsandorders/html/PR998941.htm</vt:lpwstr>
      </vt:variant>
      <vt:variant>
        <vt:lpwstr/>
      </vt:variant>
      <vt:variant>
        <vt:i4>3866676</vt:i4>
      </vt:variant>
      <vt:variant>
        <vt:i4>639</vt:i4>
      </vt:variant>
      <vt:variant>
        <vt:i4>0</vt:i4>
      </vt:variant>
      <vt:variant>
        <vt:i4>5</vt:i4>
      </vt:variant>
      <vt:variant>
        <vt:lpwstr>http://www.fwc.gov.au/awardsandorders/html/PR998376.htm</vt:lpwstr>
      </vt:variant>
      <vt:variant>
        <vt:lpwstr/>
      </vt:variant>
      <vt:variant>
        <vt:i4>4128827</vt:i4>
      </vt:variant>
      <vt:variant>
        <vt:i4>636</vt:i4>
      </vt:variant>
      <vt:variant>
        <vt:i4>0</vt:i4>
      </vt:variant>
      <vt:variant>
        <vt:i4>5</vt:i4>
      </vt:variant>
      <vt:variant>
        <vt:lpwstr>http://www.fwc.gov.au/awardsandorders/html/pr535020.htm</vt:lpwstr>
      </vt:variant>
      <vt:variant>
        <vt:lpwstr/>
      </vt:variant>
      <vt:variant>
        <vt:i4>3670078</vt:i4>
      </vt:variant>
      <vt:variant>
        <vt:i4>630</vt:i4>
      </vt:variant>
      <vt:variant>
        <vt:i4>0</vt:i4>
      </vt:variant>
      <vt:variant>
        <vt:i4>5</vt:i4>
      </vt:variant>
      <vt:variant>
        <vt:lpwstr>http://www.fwc.gov.au/awardsandorders/html/PR544547.htm</vt:lpwstr>
      </vt:variant>
      <vt:variant>
        <vt:lpwstr/>
      </vt:variant>
      <vt:variant>
        <vt:i4>4128827</vt:i4>
      </vt:variant>
      <vt:variant>
        <vt:i4>627</vt:i4>
      </vt:variant>
      <vt:variant>
        <vt:i4>0</vt:i4>
      </vt:variant>
      <vt:variant>
        <vt:i4>5</vt:i4>
      </vt:variant>
      <vt:variant>
        <vt:lpwstr>http://www.fwc.gov.au/awardsandorders/html/pr535020.htm</vt:lpwstr>
      </vt:variant>
      <vt:variant>
        <vt:lpwstr/>
      </vt:variant>
      <vt:variant>
        <vt:i4>3670073</vt:i4>
      </vt:variant>
      <vt:variant>
        <vt:i4>624</vt:i4>
      </vt:variant>
      <vt:variant>
        <vt:i4>0</vt:i4>
      </vt:variant>
      <vt:variant>
        <vt:i4>5</vt:i4>
      </vt:variant>
      <vt:variant>
        <vt:lpwstr>http://www.fwc.gov.au/awardsandorders/html/PR998941.htm</vt:lpwstr>
      </vt:variant>
      <vt:variant>
        <vt:lpwstr/>
      </vt:variant>
      <vt:variant>
        <vt:i4>3866676</vt:i4>
      </vt:variant>
      <vt:variant>
        <vt:i4>621</vt:i4>
      </vt:variant>
      <vt:variant>
        <vt:i4>0</vt:i4>
      </vt:variant>
      <vt:variant>
        <vt:i4>5</vt:i4>
      </vt:variant>
      <vt:variant>
        <vt:lpwstr>http://www.fwc.gov.au/awardsandorders/html/PR998376.htm</vt:lpwstr>
      </vt:variant>
      <vt:variant>
        <vt:lpwstr/>
      </vt:variant>
      <vt:variant>
        <vt:i4>3997749</vt:i4>
      </vt:variant>
      <vt:variant>
        <vt:i4>615</vt:i4>
      </vt:variant>
      <vt:variant>
        <vt:i4>0</vt:i4>
      </vt:variant>
      <vt:variant>
        <vt:i4>5</vt:i4>
      </vt:variant>
      <vt:variant>
        <vt:lpwstr>http://www.fwc.gov.au/awardsandorders/html/PR988411.htm</vt:lpwstr>
      </vt:variant>
      <vt:variant>
        <vt:lpwstr/>
      </vt:variant>
      <vt:variant>
        <vt:i4>4063288</vt:i4>
      </vt:variant>
      <vt:variant>
        <vt:i4>570</vt:i4>
      </vt:variant>
      <vt:variant>
        <vt:i4>0</vt:i4>
      </vt:variant>
      <vt:variant>
        <vt:i4>5</vt:i4>
      </vt:variant>
      <vt:variant>
        <vt:lpwstr>http://www.fwc.gov.au/awardsandorders/html/PR542145.htm</vt:lpwstr>
      </vt:variant>
      <vt:variant>
        <vt:lpwstr/>
      </vt:variant>
      <vt:variant>
        <vt:i4>3145783</vt:i4>
      </vt:variant>
      <vt:variant>
        <vt:i4>567</vt:i4>
      </vt:variant>
      <vt:variant>
        <vt:i4>0</vt:i4>
      </vt:variant>
      <vt:variant>
        <vt:i4>5</vt:i4>
      </vt:variant>
      <vt:variant>
        <vt:lpwstr>http://www.fwc.gov.au/awardsandorders/html/PR994503.htm</vt:lpwstr>
      </vt:variant>
      <vt:variant>
        <vt:lpwstr/>
      </vt:variant>
      <vt:variant>
        <vt:i4>4063288</vt:i4>
      </vt:variant>
      <vt:variant>
        <vt:i4>564</vt:i4>
      </vt:variant>
      <vt:variant>
        <vt:i4>0</vt:i4>
      </vt:variant>
      <vt:variant>
        <vt:i4>5</vt:i4>
      </vt:variant>
      <vt:variant>
        <vt:lpwstr>http://www.fwc.gov.au/awardsandorders/html/PR542145.htm</vt:lpwstr>
      </vt:variant>
      <vt:variant>
        <vt:lpwstr/>
      </vt:variant>
      <vt:variant>
        <vt:i4>3145783</vt:i4>
      </vt:variant>
      <vt:variant>
        <vt:i4>561</vt:i4>
      </vt:variant>
      <vt:variant>
        <vt:i4>0</vt:i4>
      </vt:variant>
      <vt:variant>
        <vt:i4>5</vt:i4>
      </vt:variant>
      <vt:variant>
        <vt:lpwstr>http://www.fwc.gov.au/awardsandorders/html/PR994503.htm</vt:lpwstr>
      </vt:variant>
      <vt:variant>
        <vt:lpwstr/>
      </vt:variant>
      <vt:variant>
        <vt:i4>4063288</vt:i4>
      </vt:variant>
      <vt:variant>
        <vt:i4>555</vt:i4>
      </vt:variant>
      <vt:variant>
        <vt:i4>0</vt:i4>
      </vt:variant>
      <vt:variant>
        <vt:i4>5</vt:i4>
      </vt:variant>
      <vt:variant>
        <vt:lpwstr>http://www.fwc.gov.au/awardsandorders/html/PR542145.htm</vt:lpwstr>
      </vt:variant>
      <vt:variant>
        <vt:lpwstr/>
      </vt:variant>
      <vt:variant>
        <vt:i4>3145783</vt:i4>
      </vt:variant>
      <vt:variant>
        <vt:i4>552</vt:i4>
      </vt:variant>
      <vt:variant>
        <vt:i4>0</vt:i4>
      </vt:variant>
      <vt:variant>
        <vt:i4>5</vt:i4>
      </vt:variant>
      <vt:variant>
        <vt:lpwstr>http://www.fwc.gov.au/awardsandorders/html/PR994503.htm</vt:lpwstr>
      </vt:variant>
      <vt:variant>
        <vt:lpwstr/>
      </vt:variant>
      <vt:variant>
        <vt:i4>4063288</vt:i4>
      </vt:variant>
      <vt:variant>
        <vt:i4>549</vt:i4>
      </vt:variant>
      <vt:variant>
        <vt:i4>0</vt:i4>
      </vt:variant>
      <vt:variant>
        <vt:i4>5</vt:i4>
      </vt:variant>
      <vt:variant>
        <vt:lpwstr>http://www.fwc.gov.au/awardsandorders/html/PR542145.htm</vt:lpwstr>
      </vt:variant>
      <vt:variant>
        <vt:lpwstr/>
      </vt:variant>
      <vt:variant>
        <vt:i4>3276855</vt:i4>
      </vt:variant>
      <vt:variant>
        <vt:i4>546</vt:i4>
      </vt:variant>
      <vt:variant>
        <vt:i4>0</vt:i4>
      </vt:variant>
      <vt:variant>
        <vt:i4>5</vt:i4>
      </vt:variant>
      <vt:variant>
        <vt:lpwstr>http://www.fwc.gov.au/awardsandorders/html/PR994523.htm</vt:lpwstr>
      </vt:variant>
      <vt:variant>
        <vt:lpwstr/>
      </vt:variant>
      <vt:variant>
        <vt:i4>3538998</vt:i4>
      </vt:variant>
      <vt:variant>
        <vt:i4>537</vt:i4>
      </vt:variant>
      <vt:variant>
        <vt:i4>0</vt:i4>
      </vt:variant>
      <vt:variant>
        <vt:i4>5</vt:i4>
      </vt:variant>
      <vt:variant>
        <vt:lpwstr>http://www.fwc.gov.au/awardsandorders/html/pr546288.htm</vt:lpwstr>
      </vt:variant>
      <vt:variant>
        <vt:lpwstr/>
      </vt:variant>
      <vt:variant>
        <vt:i4>4063288</vt:i4>
      </vt:variant>
      <vt:variant>
        <vt:i4>534</vt:i4>
      </vt:variant>
      <vt:variant>
        <vt:i4>0</vt:i4>
      </vt:variant>
      <vt:variant>
        <vt:i4>5</vt:i4>
      </vt:variant>
      <vt:variant>
        <vt:lpwstr>http://www.fwc.gov.au/awardsandorders/html/PR542145.htm</vt:lpwstr>
      </vt:variant>
      <vt:variant>
        <vt:lpwstr/>
      </vt:variant>
      <vt:variant>
        <vt:i4>4063288</vt:i4>
      </vt:variant>
      <vt:variant>
        <vt:i4>525</vt:i4>
      </vt:variant>
      <vt:variant>
        <vt:i4>0</vt:i4>
      </vt:variant>
      <vt:variant>
        <vt:i4>5</vt:i4>
      </vt:variant>
      <vt:variant>
        <vt:lpwstr>http://www.fwc.gov.au/awardsandorders/html/PR542145.htm</vt:lpwstr>
      </vt:variant>
      <vt:variant>
        <vt:lpwstr/>
      </vt:variant>
      <vt:variant>
        <vt:i4>4063288</vt:i4>
      </vt:variant>
      <vt:variant>
        <vt:i4>522</vt:i4>
      </vt:variant>
      <vt:variant>
        <vt:i4>0</vt:i4>
      </vt:variant>
      <vt:variant>
        <vt:i4>5</vt:i4>
      </vt:variant>
      <vt:variant>
        <vt:lpwstr>http://www.fwc.gov.au/awardsandorders/html/PR542145.htm</vt:lpwstr>
      </vt:variant>
      <vt:variant>
        <vt:lpwstr/>
      </vt:variant>
      <vt:variant>
        <vt:i4>4063288</vt:i4>
      </vt:variant>
      <vt:variant>
        <vt:i4>519</vt:i4>
      </vt:variant>
      <vt:variant>
        <vt:i4>0</vt:i4>
      </vt:variant>
      <vt:variant>
        <vt:i4>5</vt:i4>
      </vt:variant>
      <vt:variant>
        <vt:lpwstr>http://www.fwc.gov.au/awardsandorders/html/PR542145.htm</vt:lpwstr>
      </vt:variant>
      <vt:variant>
        <vt:lpwstr/>
      </vt:variant>
      <vt:variant>
        <vt:i4>4063288</vt:i4>
      </vt:variant>
      <vt:variant>
        <vt:i4>513</vt:i4>
      </vt:variant>
      <vt:variant>
        <vt:i4>0</vt:i4>
      </vt:variant>
      <vt:variant>
        <vt:i4>5</vt:i4>
      </vt:variant>
      <vt:variant>
        <vt:lpwstr>http://www.fwc.gov.au/awardsandorders/html/PR542145.htm</vt:lpwstr>
      </vt:variant>
      <vt:variant>
        <vt:lpwstr/>
      </vt:variant>
      <vt:variant>
        <vt:i4>4063288</vt:i4>
      </vt:variant>
      <vt:variant>
        <vt:i4>507</vt:i4>
      </vt:variant>
      <vt:variant>
        <vt:i4>0</vt:i4>
      </vt:variant>
      <vt:variant>
        <vt:i4>5</vt:i4>
      </vt:variant>
      <vt:variant>
        <vt:lpwstr>http://www.fwc.gov.au/awardsandorders/html/PR542145.htm</vt:lpwstr>
      </vt:variant>
      <vt:variant>
        <vt:lpwstr/>
      </vt:variant>
      <vt:variant>
        <vt:i4>4063288</vt:i4>
      </vt:variant>
      <vt:variant>
        <vt:i4>504</vt:i4>
      </vt:variant>
      <vt:variant>
        <vt:i4>0</vt:i4>
      </vt:variant>
      <vt:variant>
        <vt:i4>5</vt:i4>
      </vt:variant>
      <vt:variant>
        <vt:lpwstr>http://www.fwc.gov.au/awardsandorders/html/PR542145.htm</vt:lpwstr>
      </vt:variant>
      <vt:variant>
        <vt:lpwstr/>
      </vt:variant>
      <vt:variant>
        <vt:i4>6488190</vt:i4>
      </vt:variant>
      <vt:variant>
        <vt:i4>501</vt:i4>
      </vt:variant>
      <vt:variant>
        <vt:i4>0</vt:i4>
      </vt:variant>
      <vt:variant>
        <vt:i4>5</vt:i4>
      </vt:variant>
      <vt:variant>
        <vt:lpwstr>http://www.fwc.gov.au/awardmod/download/nes.pdf</vt:lpwstr>
      </vt:variant>
      <vt:variant>
        <vt:lpwstr/>
      </vt:variant>
      <vt:variant>
        <vt:i4>3276855</vt:i4>
      </vt:variant>
      <vt:variant>
        <vt:i4>498</vt:i4>
      </vt:variant>
      <vt:variant>
        <vt:i4>0</vt:i4>
      </vt:variant>
      <vt:variant>
        <vt:i4>5</vt:i4>
      </vt:variant>
      <vt:variant>
        <vt:lpwstr>http://www.fwc.gov.au/awardsandorders/html/PR994523.htm</vt:lpwstr>
      </vt:variant>
      <vt:variant>
        <vt:lpwstr/>
      </vt:variant>
      <vt:variant>
        <vt:i4>3276855</vt:i4>
      </vt:variant>
      <vt:variant>
        <vt:i4>492</vt:i4>
      </vt:variant>
      <vt:variant>
        <vt:i4>0</vt:i4>
      </vt:variant>
      <vt:variant>
        <vt:i4>5</vt:i4>
      </vt:variant>
      <vt:variant>
        <vt:lpwstr>http://www.fwc.gov.au/awardsandorders/html/PR994523.htm</vt:lpwstr>
      </vt:variant>
      <vt:variant>
        <vt:lpwstr/>
      </vt:variant>
      <vt:variant>
        <vt:i4>3276855</vt:i4>
      </vt:variant>
      <vt:variant>
        <vt:i4>486</vt:i4>
      </vt:variant>
      <vt:variant>
        <vt:i4>0</vt:i4>
      </vt:variant>
      <vt:variant>
        <vt:i4>5</vt:i4>
      </vt:variant>
      <vt:variant>
        <vt:lpwstr>http://www.fwc.gov.au/awardsandorders/html/PR994523.htm</vt:lpwstr>
      </vt:variant>
      <vt:variant>
        <vt:lpwstr/>
      </vt:variant>
      <vt:variant>
        <vt:i4>3276855</vt:i4>
      </vt:variant>
      <vt:variant>
        <vt:i4>480</vt:i4>
      </vt:variant>
      <vt:variant>
        <vt:i4>0</vt:i4>
      </vt:variant>
      <vt:variant>
        <vt:i4>5</vt:i4>
      </vt:variant>
      <vt:variant>
        <vt:lpwstr>http://www.fwc.gov.au/awardsandorders/html/PR994523.htm</vt:lpwstr>
      </vt:variant>
      <vt:variant>
        <vt:lpwstr/>
      </vt:variant>
      <vt:variant>
        <vt:i4>3276855</vt:i4>
      </vt:variant>
      <vt:variant>
        <vt:i4>477</vt:i4>
      </vt:variant>
      <vt:variant>
        <vt:i4>0</vt:i4>
      </vt:variant>
      <vt:variant>
        <vt:i4>5</vt:i4>
      </vt:variant>
      <vt:variant>
        <vt:lpwstr>http://www.fwc.gov.au/awardsandorders/html/PR994523.htm</vt:lpwstr>
      </vt:variant>
      <vt:variant>
        <vt:lpwstr/>
      </vt:variant>
      <vt:variant>
        <vt:i4>3276855</vt:i4>
      </vt:variant>
      <vt:variant>
        <vt:i4>474</vt:i4>
      </vt:variant>
      <vt:variant>
        <vt:i4>0</vt:i4>
      </vt:variant>
      <vt:variant>
        <vt:i4>5</vt:i4>
      </vt:variant>
      <vt:variant>
        <vt:lpwstr>http://www.fwc.gov.au/awardsandorders/html/PR994523.htm</vt:lpwstr>
      </vt:variant>
      <vt:variant>
        <vt:lpwstr/>
      </vt:variant>
      <vt:variant>
        <vt:i4>3276855</vt:i4>
      </vt:variant>
      <vt:variant>
        <vt:i4>465</vt:i4>
      </vt:variant>
      <vt:variant>
        <vt:i4>0</vt:i4>
      </vt:variant>
      <vt:variant>
        <vt:i4>5</vt:i4>
      </vt:variant>
      <vt:variant>
        <vt:lpwstr>http://www.fwc.gov.au/awardsandorders/html/PR994523.htm</vt:lpwstr>
      </vt:variant>
      <vt:variant>
        <vt:lpwstr/>
      </vt:variant>
      <vt:variant>
        <vt:i4>3997749</vt:i4>
      </vt:variant>
      <vt:variant>
        <vt:i4>462</vt:i4>
      </vt:variant>
      <vt:variant>
        <vt:i4>0</vt:i4>
      </vt:variant>
      <vt:variant>
        <vt:i4>5</vt:i4>
      </vt:variant>
      <vt:variant>
        <vt:lpwstr>http://www.fwc.gov.au/awardsandorders/html/PR988411.htm</vt:lpwstr>
      </vt:variant>
      <vt:variant>
        <vt:lpwstr/>
      </vt:variant>
      <vt:variant>
        <vt:i4>3276855</vt:i4>
      </vt:variant>
      <vt:variant>
        <vt:i4>459</vt:i4>
      </vt:variant>
      <vt:variant>
        <vt:i4>0</vt:i4>
      </vt:variant>
      <vt:variant>
        <vt:i4>5</vt:i4>
      </vt:variant>
      <vt:variant>
        <vt:lpwstr>http://www.fwc.gov.au/awardsandorders/html/PR994523.htm</vt:lpwstr>
      </vt:variant>
      <vt:variant>
        <vt:lpwstr/>
      </vt:variant>
      <vt:variant>
        <vt:i4>3276855</vt:i4>
      </vt:variant>
      <vt:variant>
        <vt:i4>450</vt:i4>
      </vt:variant>
      <vt:variant>
        <vt:i4>0</vt:i4>
      </vt:variant>
      <vt:variant>
        <vt:i4>5</vt:i4>
      </vt:variant>
      <vt:variant>
        <vt:lpwstr>http://www.fwc.gov.au/awardsandorders/html/PR994523.htm</vt:lpwstr>
      </vt:variant>
      <vt:variant>
        <vt:lpwstr/>
      </vt:variant>
      <vt:variant>
        <vt:i4>6488190</vt:i4>
      </vt:variant>
      <vt:variant>
        <vt:i4>447</vt:i4>
      </vt:variant>
      <vt:variant>
        <vt:i4>0</vt:i4>
      </vt:variant>
      <vt:variant>
        <vt:i4>5</vt:i4>
      </vt:variant>
      <vt:variant>
        <vt:lpwstr>http://www.fwc.gov.au/awardmod/download/nes.pdf</vt:lpwstr>
      </vt:variant>
      <vt:variant>
        <vt:lpwstr/>
      </vt:variant>
      <vt:variant>
        <vt:i4>3276855</vt:i4>
      </vt:variant>
      <vt:variant>
        <vt:i4>444</vt:i4>
      </vt:variant>
      <vt:variant>
        <vt:i4>0</vt:i4>
      </vt:variant>
      <vt:variant>
        <vt:i4>5</vt:i4>
      </vt:variant>
      <vt:variant>
        <vt:lpwstr>http://www.fwc.gov.au/awardsandorders/html/PR994523.htm</vt:lpwstr>
      </vt:variant>
      <vt:variant>
        <vt:lpwstr/>
      </vt:variant>
      <vt:variant>
        <vt:i4>3276855</vt:i4>
      </vt:variant>
      <vt:variant>
        <vt:i4>441</vt:i4>
      </vt:variant>
      <vt:variant>
        <vt:i4>0</vt:i4>
      </vt:variant>
      <vt:variant>
        <vt:i4>5</vt:i4>
      </vt:variant>
      <vt:variant>
        <vt:lpwstr>http://www.fwc.gov.au/awardsandorders/html/PR994523.htm</vt:lpwstr>
      </vt:variant>
      <vt:variant>
        <vt:lpwstr/>
      </vt:variant>
      <vt:variant>
        <vt:i4>3276855</vt:i4>
      </vt:variant>
      <vt:variant>
        <vt:i4>438</vt:i4>
      </vt:variant>
      <vt:variant>
        <vt:i4>0</vt:i4>
      </vt:variant>
      <vt:variant>
        <vt:i4>5</vt:i4>
      </vt:variant>
      <vt:variant>
        <vt:lpwstr>http://www.fwc.gov.au/awardsandorders/html/PR994523.htm</vt:lpwstr>
      </vt:variant>
      <vt:variant>
        <vt:lpwstr/>
      </vt:variant>
      <vt:variant>
        <vt:i4>3407927</vt:i4>
      </vt:variant>
      <vt:variant>
        <vt:i4>435</vt:i4>
      </vt:variant>
      <vt:variant>
        <vt:i4>0</vt:i4>
      </vt:variant>
      <vt:variant>
        <vt:i4>5</vt:i4>
      </vt:variant>
      <vt:variant>
        <vt:lpwstr>http://www.fwc.gov.au/awardsandorders/html/PR545992.htm</vt:lpwstr>
      </vt:variant>
      <vt:variant>
        <vt:lpwstr/>
      </vt:variant>
      <vt:variant>
        <vt:i4>3407927</vt:i4>
      </vt:variant>
      <vt:variant>
        <vt:i4>426</vt:i4>
      </vt:variant>
      <vt:variant>
        <vt:i4>0</vt:i4>
      </vt:variant>
      <vt:variant>
        <vt:i4>5</vt:i4>
      </vt:variant>
      <vt:variant>
        <vt:lpwstr>http://www.fwc.gov.au/awardsandorders/html/PR545992.htm</vt:lpwstr>
      </vt:variant>
      <vt:variant>
        <vt:lpwstr/>
      </vt:variant>
      <vt:variant>
        <vt:i4>3276855</vt:i4>
      </vt:variant>
      <vt:variant>
        <vt:i4>423</vt:i4>
      </vt:variant>
      <vt:variant>
        <vt:i4>0</vt:i4>
      </vt:variant>
      <vt:variant>
        <vt:i4>5</vt:i4>
      </vt:variant>
      <vt:variant>
        <vt:lpwstr>http://www.fwc.gov.au/awardsandorders/html/PR994523.htm</vt:lpwstr>
      </vt:variant>
      <vt:variant>
        <vt:lpwstr/>
      </vt:variant>
      <vt:variant>
        <vt:i4>3276855</vt:i4>
      </vt:variant>
      <vt:variant>
        <vt:i4>420</vt:i4>
      </vt:variant>
      <vt:variant>
        <vt:i4>0</vt:i4>
      </vt:variant>
      <vt:variant>
        <vt:i4>5</vt:i4>
      </vt:variant>
      <vt:variant>
        <vt:lpwstr>http://www.fwc.gov.au/awardsandorders/html/PR994523.htm</vt:lpwstr>
      </vt:variant>
      <vt:variant>
        <vt:lpwstr/>
      </vt:variant>
      <vt:variant>
        <vt:i4>3407924</vt:i4>
      </vt:variant>
      <vt:variant>
        <vt:i4>417</vt:i4>
      </vt:variant>
      <vt:variant>
        <vt:i4>0</vt:i4>
      </vt:variant>
      <vt:variant>
        <vt:i4>5</vt:i4>
      </vt:variant>
      <vt:variant>
        <vt:lpwstr>http://www.fwc.gov.au/awardsandorders/html/PR997772.htm</vt:lpwstr>
      </vt:variant>
      <vt:variant>
        <vt:lpwstr/>
      </vt:variant>
      <vt:variant>
        <vt:i4>3276855</vt:i4>
      </vt:variant>
      <vt:variant>
        <vt:i4>414</vt:i4>
      </vt:variant>
      <vt:variant>
        <vt:i4>0</vt:i4>
      </vt:variant>
      <vt:variant>
        <vt:i4>5</vt:i4>
      </vt:variant>
      <vt:variant>
        <vt:lpwstr>http://www.fwc.gov.au/awardsandorders/html/PR994523.htm</vt:lpwstr>
      </vt:variant>
      <vt:variant>
        <vt:lpwstr/>
      </vt:variant>
      <vt:variant>
        <vt:i4>3407924</vt:i4>
      </vt:variant>
      <vt:variant>
        <vt:i4>411</vt:i4>
      </vt:variant>
      <vt:variant>
        <vt:i4>0</vt:i4>
      </vt:variant>
      <vt:variant>
        <vt:i4>5</vt:i4>
      </vt:variant>
      <vt:variant>
        <vt:lpwstr>http://www.fwc.gov.au/awardsandorders/html/PR997772.htm</vt:lpwstr>
      </vt:variant>
      <vt:variant>
        <vt:lpwstr/>
      </vt:variant>
      <vt:variant>
        <vt:i4>3276855</vt:i4>
      </vt:variant>
      <vt:variant>
        <vt:i4>408</vt:i4>
      </vt:variant>
      <vt:variant>
        <vt:i4>0</vt:i4>
      </vt:variant>
      <vt:variant>
        <vt:i4>5</vt:i4>
      </vt:variant>
      <vt:variant>
        <vt:lpwstr>http://www.fwc.gov.au/awardsandorders/html/PR994523.htm</vt:lpwstr>
      </vt:variant>
      <vt:variant>
        <vt:lpwstr/>
      </vt:variant>
      <vt:variant>
        <vt:i4>3670076</vt:i4>
      </vt:variant>
      <vt:variant>
        <vt:i4>405</vt:i4>
      </vt:variant>
      <vt:variant>
        <vt:i4>0</vt:i4>
      </vt:variant>
      <vt:variant>
        <vt:i4>5</vt:i4>
      </vt:variant>
      <vt:variant>
        <vt:lpwstr>http://www.fwc.gov.au/awardsandorders/html/PR503733.htm</vt:lpwstr>
      </vt:variant>
      <vt:variant>
        <vt:lpwstr/>
      </vt:variant>
      <vt:variant>
        <vt:i4>3670076</vt:i4>
      </vt:variant>
      <vt:variant>
        <vt:i4>402</vt:i4>
      </vt:variant>
      <vt:variant>
        <vt:i4>0</vt:i4>
      </vt:variant>
      <vt:variant>
        <vt:i4>5</vt:i4>
      </vt:variant>
      <vt:variant>
        <vt:lpwstr>http://www.fwc.gov.au/awardsandorders/html/PR503733.htm</vt:lpwstr>
      </vt:variant>
      <vt:variant>
        <vt:lpwstr/>
      </vt:variant>
      <vt:variant>
        <vt:i4>3407927</vt:i4>
      </vt:variant>
      <vt:variant>
        <vt:i4>399</vt:i4>
      </vt:variant>
      <vt:variant>
        <vt:i4>0</vt:i4>
      </vt:variant>
      <vt:variant>
        <vt:i4>5</vt:i4>
      </vt:variant>
      <vt:variant>
        <vt:lpwstr>http://www.fwc.gov.au/awardsandorders/html/PR545992.htm</vt:lpwstr>
      </vt:variant>
      <vt:variant>
        <vt:lpwstr/>
      </vt:variant>
      <vt:variant>
        <vt:i4>3407927</vt:i4>
      </vt:variant>
      <vt:variant>
        <vt:i4>396</vt:i4>
      </vt:variant>
      <vt:variant>
        <vt:i4>0</vt:i4>
      </vt:variant>
      <vt:variant>
        <vt:i4>5</vt:i4>
      </vt:variant>
      <vt:variant>
        <vt:lpwstr>http://www.fwc.gov.au/awardsandorders/html/PR545992.htm</vt:lpwstr>
      </vt:variant>
      <vt:variant>
        <vt:lpwstr/>
      </vt:variant>
      <vt:variant>
        <vt:i4>3276855</vt:i4>
      </vt:variant>
      <vt:variant>
        <vt:i4>378</vt:i4>
      </vt:variant>
      <vt:variant>
        <vt:i4>0</vt:i4>
      </vt:variant>
      <vt:variant>
        <vt:i4>5</vt:i4>
      </vt:variant>
      <vt:variant>
        <vt:lpwstr>http://www.fwc.gov.au/awardsandorders/html/PR994523.htm</vt:lpwstr>
      </vt:variant>
      <vt:variant>
        <vt:lpwstr/>
      </vt:variant>
      <vt:variant>
        <vt:i4>3276855</vt:i4>
      </vt:variant>
      <vt:variant>
        <vt:i4>375</vt:i4>
      </vt:variant>
      <vt:variant>
        <vt:i4>0</vt:i4>
      </vt:variant>
      <vt:variant>
        <vt:i4>5</vt:i4>
      </vt:variant>
      <vt:variant>
        <vt:lpwstr>http://www.fwc.gov.au/awardsandorders/html/PR994523.htm</vt:lpwstr>
      </vt:variant>
      <vt:variant>
        <vt:lpwstr/>
      </vt:variant>
      <vt:variant>
        <vt:i4>3670078</vt:i4>
      </vt:variant>
      <vt:variant>
        <vt:i4>369</vt:i4>
      </vt:variant>
      <vt:variant>
        <vt:i4>0</vt:i4>
      </vt:variant>
      <vt:variant>
        <vt:i4>5</vt:i4>
      </vt:variant>
      <vt:variant>
        <vt:lpwstr>http://www.fwc.gov.au/awardsandorders/html/PR544547.htm</vt:lpwstr>
      </vt:variant>
      <vt:variant>
        <vt:lpwstr/>
      </vt:variant>
      <vt:variant>
        <vt:i4>3276855</vt:i4>
      </vt:variant>
      <vt:variant>
        <vt:i4>366</vt:i4>
      </vt:variant>
      <vt:variant>
        <vt:i4>0</vt:i4>
      </vt:variant>
      <vt:variant>
        <vt:i4>5</vt:i4>
      </vt:variant>
      <vt:variant>
        <vt:lpwstr>http://www.fwc.gov.au/awardsandorders/html/PR994523.htm</vt:lpwstr>
      </vt:variant>
      <vt:variant>
        <vt:lpwstr/>
      </vt:variant>
      <vt:variant>
        <vt:i4>3670078</vt:i4>
      </vt:variant>
      <vt:variant>
        <vt:i4>360</vt:i4>
      </vt:variant>
      <vt:variant>
        <vt:i4>0</vt:i4>
      </vt:variant>
      <vt:variant>
        <vt:i4>5</vt:i4>
      </vt:variant>
      <vt:variant>
        <vt:lpwstr>http://www.fwc.gov.au/awardsandorders/html/PR544547.htm</vt:lpwstr>
      </vt:variant>
      <vt:variant>
        <vt:lpwstr/>
      </vt:variant>
      <vt:variant>
        <vt:i4>3276855</vt:i4>
      </vt:variant>
      <vt:variant>
        <vt:i4>357</vt:i4>
      </vt:variant>
      <vt:variant>
        <vt:i4>0</vt:i4>
      </vt:variant>
      <vt:variant>
        <vt:i4>5</vt:i4>
      </vt:variant>
      <vt:variant>
        <vt:lpwstr>http://www.fwc.gov.au/awardsandorders/html/PR994523.htm</vt:lpwstr>
      </vt:variant>
      <vt:variant>
        <vt:lpwstr/>
      </vt:variant>
      <vt:variant>
        <vt:i4>3407927</vt:i4>
      </vt:variant>
      <vt:variant>
        <vt:i4>336</vt:i4>
      </vt:variant>
      <vt:variant>
        <vt:i4>0</vt:i4>
      </vt:variant>
      <vt:variant>
        <vt:i4>5</vt:i4>
      </vt:variant>
      <vt:variant>
        <vt:lpwstr>http://www.fwc.gov.au/awardsandorders/html/PR545992.htm</vt:lpwstr>
      </vt:variant>
      <vt:variant>
        <vt:lpwstr/>
      </vt:variant>
      <vt:variant>
        <vt:i4>3670078</vt:i4>
      </vt:variant>
      <vt:variant>
        <vt:i4>333</vt:i4>
      </vt:variant>
      <vt:variant>
        <vt:i4>0</vt:i4>
      </vt:variant>
      <vt:variant>
        <vt:i4>5</vt:i4>
      </vt:variant>
      <vt:variant>
        <vt:lpwstr>http://www.fwc.gov.au/awardsandorders/html/PR544547.htm</vt:lpwstr>
      </vt:variant>
      <vt:variant>
        <vt:lpwstr/>
      </vt:variant>
      <vt:variant>
        <vt:i4>3670076</vt:i4>
      </vt:variant>
      <vt:variant>
        <vt:i4>330</vt:i4>
      </vt:variant>
      <vt:variant>
        <vt:i4>0</vt:i4>
      </vt:variant>
      <vt:variant>
        <vt:i4>5</vt:i4>
      </vt:variant>
      <vt:variant>
        <vt:lpwstr>http://www.fwc.gov.au/awardsandorders/html/PR503733.htm</vt:lpwstr>
      </vt:variant>
      <vt:variant>
        <vt:lpwstr/>
      </vt:variant>
      <vt:variant>
        <vt:i4>3407924</vt:i4>
      </vt:variant>
      <vt:variant>
        <vt:i4>327</vt:i4>
      </vt:variant>
      <vt:variant>
        <vt:i4>0</vt:i4>
      </vt:variant>
      <vt:variant>
        <vt:i4>5</vt:i4>
      </vt:variant>
      <vt:variant>
        <vt:lpwstr>http://www.fwc.gov.au/awardsandorders/html/PR997772.htm</vt:lpwstr>
      </vt:variant>
      <vt:variant>
        <vt:lpwstr/>
      </vt:variant>
      <vt:variant>
        <vt:i4>3276855</vt:i4>
      </vt:variant>
      <vt:variant>
        <vt:i4>324</vt:i4>
      </vt:variant>
      <vt:variant>
        <vt:i4>0</vt:i4>
      </vt:variant>
      <vt:variant>
        <vt:i4>5</vt:i4>
      </vt:variant>
      <vt:variant>
        <vt:lpwstr>http://www.fwc.gov.au/awardsandorders/html/PR994523.htm</vt:lpwstr>
      </vt:variant>
      <vt:variant>
        <vt:lpwstr/>
      </vt:variant>
      <vt:variant>
        <vt:i4>3997749</vt:i4>
      </vt:variant>
      <vt:variant>
        <vt:i4>321</vt:i4>
      </vt:variant>
      <vt:variant>
        <vt:i4>0</vt:i4>
      </vt:variant>
      <vt:variant>
        <vt:i4>5</vt:i4>
      </vt:variant>
      <vt:variant>
        <vt:lpwstr>http://www.fwc.gov.au/awardsandorders/html/PR988411.htm</vt:lpwstr>
      </vt:variant>
      <vt:variant>
        <vt:lpwstr/>
      </vt:variant>
      <vt:variant>
        <vt:i4>4063288</vt:i4>
      </vt:variant>
      <vt:variant>
        <vt:i4>318</vt:i4>
      </vt:variant>
      <vt:variant>
        <vt:i4>0</vt:i4>
      </vt:variant>
      <vt:variant>
        <vt:i4>5</vt:i4>
      </vt:variant>
      <vt:variant>
        <vt:lpwstr>http://www.fwc.gov.au/awardsandorders/html/PR542145.htm</vt:lpwstr>
      </vt:variant>
      <vt:variant>
        <vt:lpwstr/>
      </vt:variant>
      <vt:variant>
        <vt:i4>4063288</vt:i4>
      </vt:variant>
      <vt:variant>
        <vt:i4>315</vt:i4>
      </vt:variant>
      <vt:variant>
        <vt:i4>0</vt:i4>
      </vt:variant>
      <vt:variant>
        <vt:i4>5</vt:i4>
      </vt:variant>
      <vt:variant>
        <vt:lpwstr>http://www.fwc.gov.au/awardsandorders/html/PR542145.htm</vt:lpwstr>
      </vt:variant>
      <vt:variant>
        <vt:lpwstr/>
      </vt:variant>
      <vt:variant>
        <vt:i4>4063288</vt:i4>
      </vt:variant>
      <vt:variant>
        <vt:i4>312</vt:i4>
      </vt:variant>
      <vt:variant>
        <vt:i4>0</vt:i4>
      </vt:variant>
      <vt:variant>
        <vt:i4>5</vt:i4>
      </vt:variant>
      <vt:variant>
        <vt:lpwstr>http://www.fwc.gov.au/awardsandorders/html/PR542145.htm</vt:lpwstr>
      </vt:variant>
      <vt:variant>
        <vt:lpwstr/>
      </vt:variant>
      <vt:variant>
        <vt:i4>4063288</vt:i4>
      </vt:variant>
      <vt:variant>
        <vt:i4>303</vt:i4>
      </vt:variant>
      <vt:variant>
        <vt:i4>0</vt:i4>
      </vt:variant>
      <vt:variant>
        <vt:i4>5</vt:i4>
      </vt:variant>
      <vt:variant>
        <vt:lpwstr>http://www.fwc.gov.au/awardsandorders/html/PR542145.htm</vt:lpwstr>
      </vt:variant>
      <vt:variant>
        <vt:lpwstr/>
      </vt:variant>
      <vt:variant>
        <vt:i4>3997749</vt:i4>
      </vt:variant>
      <vt:variant>
        <vt:i4>300</vt:i4>
      </vt:variant>
      <vt:variant>
        <vt:i4>0</vt:i4>
      </vt:variant>
      <vt:variant>
        <vt:i4>5</vt:i4>
      </vt:variant>
      <vt:variant>
        <vt:lpwstr>http://www.fwc.gov.au/awardsandorders/html/PR988411.htm</vt:lpwstr>
      </vt:variant>
      <vt:variant>
        <vt:lpwstr/>
      </vt:variant>
      <vt:variant>
        <vt:i4>1572915</vt:i4>
      </vt:variant>
      <vt:variant>
        <vt:i4>293</vt:i4>
      </vt:variant>
      <vt:variant>
        <vt:i4>0</vt:i4>
      </vt:variant>
      <vt:variant>
        <vt:i4>5</vt:i4>
      </vt:variant>
      <vt:variant>
        <vt:lpwstr/>
      </vt:variant>
      <vt:variant>
        <vt:lpwstr>_Toc391377627</vt:lpwstr>
      </vt:variant>
      <vt:variant>
        <vt:i4>1572915</vt:i4>
      </vt:variant>
      <vt:variant>
        <vt:i4>287</vt:i4>
      </vt:variant>
      <vt:variant>
        <vt:i4>0</vt:i4>
      </vt:variant>
      <vt:variant>
        <vt:i4>5</vt:i4>
      </vt:variant>
      <vt:variant>
        <vt:lpwstr/>
      </vt:variant>
      <vt:variant>
        <vt:lpwstr>_Toc391377626</vt:lpwstr>
      </vt:variant>
      <vt:variant>
        <vt:i4>1572915</vt:i4>
      </vt:variant>
      <vt:variant>
        <vt:i4>281</vt:i4>
      </vt:variant>
      <vt:variant>
        <vt:i4>0</vt:i4>
      </vt:variant>
      <vt:variant>
        <vt:i4>5</vt:i4>
      </vt:variant>
      <vt:variant>
        <vt:lpwstr/>
      </vt:variant>
      <vt:variant>
        <vt:lpwstr>_Toc391377625</vt:lpwstr>
      </vt:variant>
      <vt:variant>
        <vt:i4>1572915</vt:i4>
      </vt:variant>
      <vt:variant>
        <vt:i4>275</vt:i4>
      </vt:variant>
      <vt:variant>
        <vt:i4>0</vt:i4>
      </vt:variant>
      <vt:variant>
        <vt:i4>5</vt:i4>
      </vt:variant>
      <vt:variant>
        <vt:lpwstr/>
      </vt:variant>
      <vt:variant>
        <vt:lpwstr>_Toc391377624</vt:lpwstr>
      </vt:variant>
      <vt:variant>
        <vt:i4>1572915</vt:i4>
      </vt:variant>
      <vt:variant>
        <vt:i4>269</vt:i4>
      </vt:variant>
      <vt:variant>
        <vt:i4>0</vt:i4>
      </vt:variant>
      <vt:variant>
        <vt:i4>5</vt:i4>
      </vt:variant>
      <vt:variant>
        <vt:lpwstr/>
      </vt:variant>
      <vt:variant>
        <vt:lpwstr>_Toc391377623</vt:lpwstr>
      </vt:variant>
      <vt:variant>
        <vt:i4>1572915</vt:i4>
      </vt:variant>
      <vt:variant>
        <vt:i4>263</vt:i4>
      </vt:variant>
      <vt:variant>
        <vt:i4>0</vt:i4>
      </vt:variant>
      <vt:variant>
        <vt:i4>5</vt:i4>
      </vt:variant>
      <vt:variant>
        <vt:lpwstr/>
      </vt:variant>
      <vt:variant>
        <vt:lpwstr>_Toc391377622</vt:lpwstr>
      </vt:variant>
      <vt:variant>
        <vt:i4>1572915</vt:i4>
      </vt:variant>
      <vt:variant>
        <vt:i4>257</vt:i4>
      </vt:variant>
      <vt:variant>
        <vt:i4>0</vt:i4>
      </vt:variant>
      <vt:variant>
        <vt:i4>5</vt:i4>
      </vt:variant>
      <vt:variant>
        <vt:lpwstr/>
      </vt:variant>
      <vt:variant>
        <vt:lpwstr>_Toc391377621</vt:lpwstr>
      </vt:variant>
      <vt:variant>
        <vt:i4>1572915</vt:i4>
      </vt:variant>
      <vt:variant>
        <vt:i4>251</vt:i4>
      </vt:variant>
      <vt:variant>
        <vt:i4>0</vt:i4>
      </vt:variant>
      <vt:variant>
        <vt:i4>5</vt:i4>
      </vt:variant>
      <vt:variant>
        <vt:lpwstr/>
      </vt:variant>
      <vt:variant>
        <vt:lpwstr>_Toc391377620</vt:lpwstr>
      </vt:variant>
      <vt:variant>
        <vt:i4>1769523</vt:i4>
      </vt:variant>
      <vt:variant>
        <vt:i4>245</vt:i4>
      </vt:variant>
      <vt:variant>
        <vt:i4>0</vt:i4>
      </vt:variant>
      <vt:variant>
        <vt:i4>5</vt:i4>
      </vt:variant>
      <vt:variant>
        <vt:lpwstr/>
      </vt:variant>
      <vt:variant>
        <vt:lpwstr>_Toc391377619</vt:lpwstr>
      </vt:variant>
      <vt:variant>
        <vt:i4>1769523</vt:i4>
      </vt:variant>
      <vt:variant>
        <vt:i4>239</vt:i4>
      </vt:variant>
      <vt:variant>
        <vt:i4>0</vt:i4>
      </vt:variant>
      <vt:variant>
        <vt:i4>5</vt:i4>
      </vt:variant>
      <vt:variant>
        <vt:lpwstr/>
      </vt:variant>
      <vt:variant>
        <vt:lpwstr>_Toc391377618</vt:lpwstr>
      </vt:variant>
      <vt:variant>
        <vt:i4>1769523</vt:i4>
      </vt:variant>
      <vt:variant>
        <vt:i4>233</vt:i4>
      </vt:variant>
      <vt:variant>
        <vt:i4>0</vt:i4>
      </vt:variant>
      <vt:variant>
        <vt:i4>5</vt:i4>
      </vt:variant>
      <vt:variant>
        <vt:lpwstr/>
      </vt:variant>
      <vt:variant>
        <vt:lpwstr>_Toc391377617</vt:lpwstr>
      </vt:variant>
      <vt:variant>
        <vt:i4>1769523</vt:i4>
      </vt:variant>
      <vt:variant>
        <vt:i4>227</vt:i4>
      </vt:variant>
      <vt:variant>
        <vt:i4>0</vt:i4>
      </vt:variant>
      <vt:variant>
        <vt:i4>5</vt:i4>
      </vt:variant>
      <vt:variant>
        <vt:lpwstr/>
      </vt:variant>
      <vt:variant>
        <vt:lpwstr>_Toc391377616</vt:lpwstr>
      </vt:variant>
      <vt:variant>
        <vt:i4>1769523</vt:i4>
      </vt:variant>
      <vt:variant>
        <vt:i4>221</vt:i4>
      </vt:variant>
      <vt:variant>
        <vt:i4>0</vt:i4>
      </vt:variant>
      <vt:variant>
        <vt:i4>5</vt:i4>
      </vt:variant>
      <vt:variant>
        <vt:lpwstr/>
      </vt:variant>
      <vt:variant>
        <vt:lpwstr>_Toc391377615</vt:lpwstr>
      </vt:variant>
      <vt:variant>
        <vt:i4>1769523</vt:i4>
      </vt:variant>
      <vt:variant>
        <vt:i4>215</vt:i4>
      </vt:variant>
      <vt:variant>
        <vt:i4>0</vt:i4>
      </vt:variant>
      <vt:variant>
        <vt:i4>5</vt:i4>
      </vt:variant>
      <vt:variant>
        <vt:lpwstr/>
      </vt:variant>
      <vt:variant>
        <vt:lpwstr>_Toc391377614</vt:lpwstr>
      </vt:variant>
      <vt:variant>
        <vt:i4>1769523</vt:i4>
      </vt:variant>
      <vt:variant>
        <vt:i4>209</vt:i4>
      </vt:variant>
      <vt:variant>
        <vt:i4>0</vt:i4>
      </vt:variant>
      <vt:variant>
        <vt:i4>5</vt:i4>
      </vt:variant>
      <vt:variant>
        <vt:lpwstr/>
      </vt:variant>
      <vt:variant>
        <vt:lpwstr>_Toc391377613</vt:lpwstr>
      </vt:variant>
      <vt:variant>
        <vt:i4>1769523</vt:i4>
      </vt:variant>
      <vt:variant>
        <vt:i4>203</vt:i4>
      </vt:variant>
      <vt:variant>
        <vt:i4>0</vt:i4>
      </vt:variant>
      <vt:variant>
        <vt:i4>5</vt:i4>
      </vt:variant>
      <vt:variant>
        <vt:lpwstr/>
      </vt:variant>
      <vt:variant>
        <vt:lpwstr>_Toc391377612</vt:lpwstr>
      </vt:variant>
      <vt:variant>
        <vt:i4>1769523</vt:i4>
      </vt:variant>
      <vt:variant>
        <vt:i4>197</vt:i4>
      </vt:variant>
      <vt:variant>
        <vt:i4>0</vt:i4>
      </vt:variant>
      <vt:variant>
        <vt:i4>5</vt:i4>
      </vt:variant>
      <vt:variant>
        <vt:lpwstr/>
      </vt:variant>
      <vt:variant>
        <vt:lpwstr>_Toc391377611</vt:lpwstr>
      </vt:variant>
      <vt:variant>
        <vt:i4>1769523</vt:i4>
      </vt:variant>
      <vt:variant>
        <vt:i4>191</vt:i4>
      </vt:variant>
      <vt:variant>
        <vt:i4>0</vt:i4>
      </vt:variant>
      <vt:variant>
        <vt:i4>5</vt:i4>
      </vt:variant>
      <vt:variant>
        <vt:lpwstr/>
      </vt:variant>
      <vt:variant>
        <vt:lpwstr>_Toc391377610</vt:lpwstr>
      </vt:variant>
      <vt:variant>
        <vt:i4>1703987</vt:i4>
      </vt:variant>
      <vt:variant>
        <vt:i4>185</vt:i4>
      </vt:variant>
      <vt:variant>
        <vt:i4>0</vt:i4>
      </vt:variant>
      <vt:variant>
        <vt:i4>5</vt:i4>
      </vt:variant>
      <vt:variant>
        <vt:lpwstr/>
      </vt:variant>
      <vt:variant>
        <vt:lpwstr>_Toc391377609</vt:lpwstr>
      </vt:variant>
      <vt:variant>
        <vt:i4>1703987</vt:i4>
      </vt:variant>
      <vt:variant>
        <vt:i4>179</vt:i4>
      </vt:variant>
      <vt:variant>
        <vt:i4>0</vt:i4>
      </vt:variant>
      <vt:variant>
        <vt:i4>5</vt:i4>
      </vt:variant>
      <vt:variant>
        <vt:lpwstr/>
      </vt:variant>
      <vt:variant>
        <vt:lpwstr>_Toc391377608</vt:lpwstr>
      </vt:variant>
      <vt:variant>
        <vt:i4>1703987</vt:i4>
      </vt:variant>
      <vt:variant>
        <vt:i4>173</vt:i4>
      </vt:variant>
      <vt:variant>
        <vt:i4>0</vt:i4>
      </vt:variant>
      <vt:variant>
        <vt:i4>5</vt:i4>
      </vt:variant>
      <vt:variant>
        <vt:lpwstr/>
      </vt:variant>
      <vt:variant>
        <vt:lpwstr>_Toc391377607</vt:lpwstr>
      </vt:variant>
      <vt:variant>
        <vt:i4>1703987</vt:i4>
      </vt:variant>
      <vt:variant>
        <vt:i4>167</vt:i4>
      </vt:variant>
      <vt:variant>
        <vt:i4>0</vt:i4>
      </vt:variant>
      <vt:variant>
        <vt:i4>5</vt:i4>
      </vt:variant>
      <vt:variant>
        <vt:lpwstr/>
      </vt:variant>
      <vt:variant>
        <vt:lpwstr>_Toc391377606</vt:lpwstr>
      </vt:variant>
      <vt:variant>
        <vt:i4>1703987</vt:i4>
      </vt:variant>
      <vt:variant>
        <vt:i4>161</vt:i4>
      </vt:variant>
      <vt:variant>
        <vt:i4>0</vt:i4>
      </vt:variant>
      <vt:variant>
        <vt:i4>5</vt:i4>
      </vt:variant>
      <vt:variant>
        <vt:lpwstr/>
      </vt:variant>
      <vt:variant>
        <vt:lpwstr>_Toc391377605</vt:lpwstr>
      </vt:variant>
      <vt:variant>
        <vt:i4>1703987</vt:i4>
      </vt:variant>
      <vt:variant>
        <vt:i4>155</vt:i4>
      </vt:variant>
      <vt:variant>
        <vt:i4>0</vt:i4>
      </vt:variant>
      <vt:variant>
        <vt:i4>5</vt:i4>
      </vt:variant>
      <vt:variant>
        <vt:lpwstr/>
      </vt:variant>
      <vt:variant>
        <vt:lpwstr>_Toc391377604</vt:lpwstr>
      </vt:variant>
      <vt:variant>
        <vt:i4>1703987</vt:i4>
      </vt:variant>
      <vt:variant>
        <vt:i4>149</vt:i4>
      </vt:variant>
      <vt:variant>
        <vt:i4>0</vt:i4>
      </vt:variant>
      <vt:variant>
        <vt:i4>5</vt:i4>
      </vt:variant>
      <vt:variant>
        <vt:lpwstr/>
      </vt:variant>
      <vt:variant>
        <vt:lpwstr>_Toc391377603</vt:lpwstr>
      </vt:variant>
      <vt:variant>
        <vt:i4>1703987</vt:i4>
      </vt:variant>
      <vt:variant>
        <vt:i4>143</vt:i4>
      </vt:variant>
      <vt:variant>
        <vt:i4>0</vt:i4>
      </vt:variant>
      <vt:variant>
        <vt:i4>5</vt:i4>
      </vt:variant>
      <vt:variant>
        <vt:lpwstr/>
      </vt:variant>
      <vt:variant>
        <vt:lpwstr>_Toc391377602</vt:lpwstr>
      </vt:variant>
      <vt:variant>
        <vt:i4>1703987</vt:i4>
      </vt:variant>
      <vt:variant>
        <vt:i4>137</vt:i4>
      </vt:variant>
      <vt:variant>
        <vt:i4>0</vt:i4>
      </vt:variant>
      <vt:variant>
        <vt:i4>5</vt:i4>
      </vt:variant>
      <vt:variant>
        <vt:lpwstr/>
      </vt:variant>
      <vt:variant>
        <vt:lpwstr>_Toc391377601</vt:lpwstr>
      </vt:variant>
      <vt:variant>
        <vt:i4>1703987</vt:i4>
      </vt:variant>
      <vt:variant>
        <vt:i4>131</vt:i4>
      </vt:variant>
      <vt:variant>
        <vt:i4>0</vt:i4>
      </vt:variant>
      <vt:variant>
        <vt:i4>5</vt:i4>
      </vt:variant>
      <vt:variant>
        <vt:lpwstr/>
      </vt:variant>
      <vt:variant>
        <vt:lpwstr>_Toc391377600</vt:lpwstr>
      </vt:variant>
      <vt:variant>
        <vt:i4>1245232</vt:i4>
      </vt:variant>
      <vt:variant>
        <vt:i4>125</vt:i4>
      </vt:variant>
      <vt:variant>
        <vt:i4>0</vt:i4>
      </vt:variant>
      <vt:variant>
        <vt:i4>5</vt:i4>
      </vt:variant>
      <vt:variant>
        <vt:lpwstr/>
      </vt:variant>
      <vt:variant>
        <vt:lpwstr>_Toc391377599</vt:lpwstr>
      </vt:variant>
      <vt:variant>
        <vt:i4>1245232</vt:i4>
      </vt:variant>
      <vt:variant>
        <vt:i4>119</vt:i4>
      </vt:variant>
      <vt:variant>
        <vt:i4>0</vt:i4>
      </vt:variant>
      <vt:variant>
        <vt:i4>5</vt:i4>
      </vt:variant>
      <vt:variant>
        <vt:lpwstr/>
      </vt:variant>
      <vt:variant>
        <vt:lpwstr>_Toc391377598</vt:lpwstr>
      </vt:variant>
      <vt:variant>
        <vt:i4>1245232</vt:i4>
      </vt:variant>
      <vt:variant>
        <vt:i4>113</vt:i4>
      </vt:variant>
      <vt:variant>
        <vt:i4>0</vt:i4>
      </vt:variant>
      <vt:variant>
        <vt:i4>5</vt:i4>
      </vt:variant>
      <vt:variant>
        <vt:lpwstr/>
      </vt:variant>
      <vt:variant>
        <vt:lpwstr>_Toc391377597</vt:lpwstr>
      </vt:variant>
      <vt:variant>
        <vt:i4>1245232</vt:i4>
      </vt:variant>
      <vt:variant>
        <vt:i4>107</vt:i4>
      </vt:variant>
      <vt:variant>
        <vt:i4>0</vt:i4>
      </vt:variant>
      <vt:variant>
        <vt:i4>5</vt:i4>
      </vt:variant>
      <vt:variant>
        <vt:lpwstr/>
      </vt:variant>
      <vt:variant>
        <vt:lpwstr>_Toc391377596</vt:lpwstr>
      </vt:variant>
      <vt:variant>
        <vt:i4>1245232</vt:i4>
      </vt:variant>
      <vt:variant>
        <vt:i4>101</vt:i4>
      </vt:variant>
      <vt:variant>
        <vt:i4>0</vt:i4>
      </vt:variant>
      <vt:variant>
        <vt:i4>5</vt:i4>
      </vt:variant>
      <vt:variant>
        <vt:lpwstr/>
      </vt:variant>
      <vt:variant>
        <vt:lpwstr>_Toc391377595</vt:lpwstr>
      </vt:variant>
      <vt:variant>
        <vt:i4>1245232</vt:i4>
      </vt:variant>
      <vt:variant>
        <vt:i4>95</vt:i4>
      </vt:variant>
      <vt:variant>
        <vt:i4>0</vt:i4>
      </vt:variant>
      <vt:variant>
        <vt:i4>5</vt:i4>
      </vt:variant>
      <vt:variant>
        <vt:lpwstr/>
      </vt:variant>
      <vt:variant>
        <vt:lpwstr>_Toc391377594</vt:lpwstr>
      </vt:variant>
      <vt:variant>
        <vt:i4>1245232</vt:i4>
      </vt:variant>
      <vt:variant>
        <vt:i4>89</vt:i4>
      </vt:variant>
      <vt:variant>
        <vt:i4>0</vt:i4>
      </vt:variant>
      <vt:variant>
        <vt:i4>5</vt:i4>
      </vt:variant>
      <vt:variant>
        <vt:lpwstr/>
      </vt:variant>
      <vt:variant>
        <vt:lpwstr>_Toc391377593</vt:lpwstr>
      </vt:variant>
      <vt:variant>
        <vt:i4>1245232</vt:i4>
      </vt:variant>
      <vt:variant>
        <vt:i4>83</vt:i4>
      </vt:variant>
      <vt:variant>
        <vt:i4>0</vt:i4>
      </vt:variant>
      <vt:variant>
        <vt:i4>5</vt:i4>
      </vt:variant>
      <vt:variant>
        <vt:lpwstr/>
      </vt:variant>
      <vt:variant>
        <vt:lpwstr>_Toc391377592</vt:lpwstr>
      </vt:variant>
      <vt:variant>
        <vt:i4>1245232</vt:i4>
      </vt:variant>
      <vt:variant>
        <vt:i4>77</vt:i4>
      </vt:variant>
      <vt:variant>
        <vt:i4>0</vt:i4>
      </vt:variant>
      <vt:variant>
        <vt:i4>5</vt:i4>
      </vt:variant>
      <vt:variant>
        <vt:lpwstr/>
      </vt:variant>
      <vt:variant>
        <vt:lpwstr>_Toc391377591</vt:lpwstr>
      </vt:variant>
      <vt:variant>
        <vt:i4>1245232</vt:i4>
      </vt:variant>
      <vt:variant>
        <vt:i4>71</vt:i4>
      </vt:variant>
      <vt:variant>
        <vt:i4>0</vt:i4>
      </vt:variant>
      <vt:variant>
        <vt:i4>5</vt:i4>
      </vt:variant>
      <vt:variant>
        <vt:lpwstr/>
      </vt:variant>
      <vt:variant>
        <vt:lpwstr>_Toc391377590</vt:lpwstr>
      </vt:variant>
      <vt:variant>
        <vt:i4>1179696</vt:i4>
      </vt:variant>
      <vt:variant>
        <vt:i4>65</vt:i4>
      </vt:variant>
      <vt:variant>
        <vt:i4>0</vt:i4>
      </vt:variant>
      <vt:variant>
        <vt:i4>5</vt:i4>
      </vt:variant>
      <vt:variant>
        <vt:lpwstr/>
      </vt:variant>
      <vt:variant>
        <vt:lpwstr>_Toc391377589</vt:lpwstr>
      </vt:variant>
      <vt:variant>
        <vt:i4>1179696</vt:i4>
      </vt:variant>
      <vt:variant>
        <vt:i4>59</vt:i4>
      </vt:variant>
      <vt:variant>
        <vt:i4>0</vt:i4>
      </vt:variant>
      <vt:variant>
        <vt:i4>5</vt:i4>
      </vt:variant>
      <vt:variant>
        <vt:lpwstr/>
      </vt:variant>
      <vt:variant>
        <vt:lpwstr>_Toc391377588</vt:lpwstr>
      </vt:variant>
      <vt:variant>
        <vt:i4>1179696</vt:i4>
      </vt:variant>
      <vt:variant>
        <vt:i4>53</vt:i4>
      </vt:variant>
      <vt:variant>
        <vt:i4>0</vt:i4>
      </vt:variant>
      <vt:variant>
        <vt:i4>5</vt:i4>
      </vt:variant>
      <vt:variant>
        <vt:lpwstr/>
      </vt:variant>
      <vt:variant>
        <vt:lpwstr>_Toc391377587</vt:lpwstr>
      </vt:variant>
      <vt:variant>
        <vt:i4>1179696</vt:i4>
      </vt:variant>
      <vt:variant>
        <vt:i4>47</vt:i4>
      </vt:variant>
      <vt:variant>
        <vt:i4>0</vt:i4>
      </vt:variant>
      <vt:variant>
        <vt:i4>5</vt:i4>
      </vt:variant>
      <vt:variant>
        <vt:lpwstr/>
      </vt:variant>
      <vt:variant>
        <vt:lpwstr>_Toc391377586</vt:lpwstr>
      </vt:variant>
      <vt:variant>
        <vt:i4>1179696</vt:i4>
      </vt:variant>
      <vt:variant>
        <vt:i4>41</vt:i4>
      </vt:variant>
      <vt:variant>
        <vt:i4>0</vt:i4>
      </vt:variant>
      <vt:variant>
        <vt:i4>5</vt:i4>
      </vt:variant>
      <vt:variant>
        <vt:lpwstr/>
      </vt:variant>
      <vt:variant>
        <vt:lpwstr>_Toc391377585</vt:lpwstr>
      </vt:variant>
      <vt:variant>
        <vt:i4>1179696</vt:i4>
      </vt:variant>
      <vt:variant>
        <vt:i4>35</vt:i4>
      </vt:variant>
      <vt:variant>
        <vt:i4>0</vt:i4>
      </vt:variant>
      <vt:variant>
        <vt:i4>5</vt:i4>
      </vt:variant>
      <vt:variant>
        <vt:lpwstr/>
      </vt:variant>
      <vt:variant>
        <vt:lpwstr>_Toc391377584</vt:lpwstr>
      </vt:variant>
      <vt:variant>
        <vt:i4>3538998</vt:i4>
      </vt:variant>
      <vt:variant>
        <vt:i4>30</vt:i4>
      </vt:variant>
      <vt:variant>
        <vt:i4>0</vt:i4>
      </vt:variant>
      <vt:variant>
        <vt:i4>5</vt:i4>
      </vt:variant>
      <vt:variant>
        <vt:lpwstr>http://www.fwc.gov.au/awardsandorders/html/pr546288.htm</vt:lpwstr>
      </vt:variant>
      <vt:variant>
        <vt:lpwstr/>
      </vt:variant>
      <vt:variant>
        <vt:i4>3997744</vt:i4>
      </vt:variant>
      <vt:variant>
        <vt:i4>27</vt:i4>
      </vt:variant>
      <vt:variant>
        <vt:i4>0</vt:i4>
      </vt:variant>
      <vt:variant>
        <vt:i4>5</vt:i4>
      </vt:variant>
      <vt:variant>
        <vt:lpwstr>http://www.fwc.gov.au/awardsandorders/html/PR544519.htm</vt:lpwstr>
      </vt:variant>
      <vt:variant>
        <vt:lpwstr/>
      </vt:variant>
      <vt:variant>
        <vt:i4>3670069</vt:i4>
      </vt:variant>
      <vt:variant>
        <vt:i4>24</vt:i4>
      </vt:variant>
      <vt:variant>
        <vt:i4>0</vt:i4>
      </vt:variant>
      <vt:variant>
        <vt:i4>5</vt:i4>
      </vt:variant>
      <vt:variant>
        <vt:lpwstr>http://www.fwc.gov.au/awardsandorders/html/pr532628.htm</vt:lpwstr>
      </vt:variant>
      <vt:variant>
        <vt:lpwstr/>
      </vt:variant>
      <vt:variant>
        <vt:i4>3276855</vt:i4>
      </vt:variant>
      <vt:variant>
        <vt:i4>21</vt:i4>
      </vt:variant>
      <vt:variant>
        <vt:i4>0</vt:i4>
      </vt:variant>
      <vt:variant>
        <vt:i4>5</vt:i4>
      </vt:variant>
      <vt:variant>
        <vt:lpwstr>http://www.fwc.gov.au/awardsandorders/html/PR994523.htm</vt:lpwstr>
      </vt:variant>
      <vt:variant>
        <vt:lpwstr/>
      </vt:variant>
      <vt:variant>
        <vt:i4>3997749</vt:i4>
      </vt:variant>
      <vt:variant>
        <vt:i4>18</vt:i4>
      </vt:variant>
      <vt:variant>
        <vt:i4>0</vt:i4>
      </vt:variant>
      <vt:variant>
        <vt:i4>5</vt:i4>
      </vt:variant>
      <vt:variant>
        <vt:lpwstr>http://www.fwc.gov.au/awardsandorders/html/PR988411.htm</vt:lpwstr>
      </vt:variant>
      <vt:variant>
        <vt:lpwstr/>
      </vt:variant>
      <vt:variant>
        <vt:i4>7405629</vt:i4>
      </vt:variant>
      <vt:variant>
        <vt:i4>15</vt:i4>
      </vt:variant>
      <vt:variant>
        <vt:i4>0</vt:i4>
      </vt:variant>
      <vt:variant>
        <vt:i4>5</vt:i4>
      </vt:variant>
      <vt:variant>
        <vt:lpwstr>http://www.fwc.gov.au/</vt:lpwstr>
      </vt:variant>
      <vt:variant>
        <vt:lpwstr/>
      </vt:variant>
      <vt:variant>
        <vt:i4>2424931</vt:i4>
      </vt:variant>
      <vt:variant>
        <vt:i4>12</vt:i4>
      </vt:variant>
      <vt:variant>
        <vt:i4>0</vt:i4>
      </vt:variant>
      <vt:variant>
        <vt:i4>5</vt:i4>
      </vt:variant>
      <vt:variant>
        <vt:lpwstr>https://www.fwc.gov.au/awards-and-agreements/modern-award-reviews/4-yearly-review/common-issues/am2014190-transitional</vt:lpwstr>
      </vt:variant>
      <vt:variant>
        <vt:lpwstr/>
      </vt:variant>
      <vt:variant>
        <vt:i4>4718621</vt:i4>
      </vt:variant>
      <vt:variant>
        <vt:i4>9</vt:i4>
      </vt:variant>
      <vt:variant>
        <vt:i4>0</vt:i4>
      </vt:variant>
      <vt:variant>
        <vt:i4>5</vt:i4>
      </vt:variant>
      <vt:variant>
        <vt:lpwstr>https://www.fwc.gov.au/awards-and-agreements/modern-award-reviews/4-yearly-review/common-issues/am201447-annual-leave</vt:lpwstr>
      </vt:variant>
      <vt:variant>
        <vt:lpwstr/>
      </vt:variant>
      <vt:variant>
        <vt:i4>3801140</vt:i4>
      </vt:variant>
      <vt:variant>
        <vt:i4>0</vt:i4>
      </vt:variant>
      <vt:variant>
        <vt:i4>0</vt:i4>
      </vt:variant>
      <vt:variant>
        <vt:i4>5</vt:i4>
      </vt:variant>
      <vt:variant>
        <vt:lpwstr>http://www.fwc.gov.au/awardsandorders/html/PR551831.htm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MA000025 - Electrical, Electronic and Communications Contracting Award 2010</dc:title>
  <dc:subject>Award code - MA000025</dc:subject>
  <dc:creator>Modern Award</dc:creator>
  <cp:lastModifiedBy>Alexa Kuzyk</cp:lastModifiedBy>
  <cp:revision>2</cp:revision>
  <cp:lastPrinted>2017-06-14T06:00:00Z</cp:lastPrinted>
  <dcterms:created xsi:type="dcterms:W3CDTF">2020-10-31T03:00:00Z</dcterms:created>
  <dcterms:modified xsi:type="dcterms:W3CDTF">2020-10-31T03:00:00Z</dcterms:modified>
</cp:coreProperties>
</file>