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703" w:rsidRPr="00241CDE" w:rsidRDefault="00B26703" w:rsidP="00B20EFE">
      <w:pPr>
        <w:spacing w:before="0"/>
        <w:jc w:val="left"/>
        <w:rPr>
          <w:b/>
          <w:sz w:val="36"/>
          <w:szCs w:val="36"/>
        </w:rPr>
      </w:pPr>
      <w:r w:rsidRPr="00241CDE">
        <w:rPr>
          <w:b/>
          <w:sz w:val="36"/>
          <w:szCs w:val="36"/>
        </w:rPr>
        <w:t xml:space="preserve">Live </w:t>
      </w:r>
      <w:r w:rsidR="00E7575E" w:rsidRPr="00241CDE">
        <w:rPr>
          <w:b/>
          <w:sz w:val="36"/>
          <w:szCs w:val="36"/>
        </w:rPr>
        <w:t>Performance</w:t>
      </w:r>
      <w:r w:rsidRPr="00241CDE">
        <w:rPr>
          <w:b/>
          <w:sz w:val="36"/>
          <w:szCs w:val="36"/>
        </w:rPr>
        <w:t xml:space="preserve"> Award 2010</w:t>
      </w:r>
    </w:p>
    <w:p w:rsidR="00241CDE" w:rsidRPr="00645365" w:rsidRDefault="00241CDE" w:rsidP="00B20EFE"/>
    <w:p w:rsidR="00011B0A" w:rsidRPr="009C459F" w:rsidRDefault="00011B0A" w:rsidP="00011B0A">
      <w:r w:rsidRPr="009C459F">
        <w:t xml:space="preserve">This Fair Work Commission consolidated modern award incorporates all amendments up to and including </w:t>
      </w:r>
      <w:r w:rsidR="00403235">
        <w:t>27 October 2020 (</w:t>
      </w:r>
      <w:hyperlink r:id="rId8" w:history="1">
        <w:r w:rsidR="00403235">
          <w:rPr>
            <w:rStyle w:val="Hyperlink"/>
          </w:rPr>
          <w:t>PR723829</w:t>
        </w:r>
      </w:hyperlink>
      <w:r w:rsidR="00403235">
        <w:t>).</w:t>
      </w:r>
      <w:bookmarkStart w:id="0" w:name="_GoBack"/>
      <w:bookmarkEnd w:id="0"/>
    </w:p>
    <w:p w:rsidR="0002312A" w:rsidRPr="00EB7837" w:rsidRDefault="0002312A" w:rsidP="00B51D1B">
      <w:r w:rsidRPr="00EB7837">
        <w:t>Clause</w:t>
      </w:r>
      <w:r w:rsidR="00674816">
        <w:t>(</w:t>
      </w:r>
      <w:r w:rsidRPr="00EB7837">
        <w:t>s</w:t>
      </w:r>
      <w:r w:rsidR="00674816">
        <w:t>)</w:t>
      </w:r>
      <w:r w:rsidRPr="00EB7837">
        <w:t xml:space="preserve"> </w:t>
      </w:r>
      <w:r w:rsidR="00E24265">
        <w:t>affected by the most recent variation</w:t>
      </w:r>
      <w:r w:rsidR="00852764">
        <w:t>(</w:t>
      </w:r>
      <w:r w:rsidR="00E24265">
        <w:t>s</w:t>
      </w:r>
      <w:r w:rsidR="00852764">
        <w:t>)</w:t>
      </w:r>
      <w:r w:rsidR="00E24265">
        <w:t>:</w:t>
      </w:r>
    </w:p>
    <w:p w:rsidR="007E670D" w:rsidRDefault="00403235" w:rsidP="008E2FC3">
      <w:pPr>
        <w:ind w:left="851"/>
      </w:pPr>
      <w:r>
        <w:fldChar w:fldCharType="begin"/>
      </w:r>
      <w:r>
        <w:instrText xml:space="preserve"> REF _Ref239481606 \w \h </w:instrText>
      </w:r>
      <w:r>
        <w:fldChar w:fldCharType="separate"/>
      </w:r>
      <w:r w:rsidR="007F5D0A">
        <w:t>13</w:t>
      </w:r>
      <w:r>
        <w:fldChar w:fldCharType="end"/>
      </w:r>
      <w:r>
        <w:rPr>
          <w:rFonts w:ascii="Engravers MT" w:hAnsi="Engravers MT"/>
        </w:rPr>
        <w:t>—</w:t>
      </w:r>
      <w:r>
        <w:fldChar w:fldCharType="begin"/>
      </w:r>
      <w:r>
        <w:instrText xml:space="preserve"> REF _Ref239481606 \h </w:instrText>
      </w:r>
      <w:r>
        <w:fldChar w:fldCharType="separate"/>
      </w:r>
      <w:r w:rsidR="007F5D0A">
        <w:t>Classifications and minimum wages</w:t>
      </w:r>
      <w:r>
        <w:fldChar w:fldCharType="end"/>
      </w:r>
    </w:p>
    <w:p w:rsidR="00237A7D" w:rsidRDefault="00237A7D" w:rsidP="004C0046">
      <w:pPr>
        <w:tabs>
          <w:tab w:val="left" w:pos="1185"/>
        </w:tabs>
      </w:pPr>
    </w:p>
    <w:p w:rsidR="00A561B1" w:rsidRPr="00DC5F9B" w:rsidRDefault="00B20EFE" w:rsidP="00162A08">
      <w:pPr>
        <w:pStyle w:val="application"/>
      </w:pPr>
      <w:r>
        <w:t xml:space="preserve">Current review matter(s): </w:t>
      </w:r>
      <w:hyperlink r:id="rId9" w:history="1">
        <w:r w:rsidR="00A67616" w:rsidRPr="003E4144">
          <w:rPr>
            <w:rStyle w:val="Hyperlink"/>
          </w:rPr>
          <w:t>AM201</w:t>
        </w:r>
        <w:r w:rsidR="00ED65F9" w:rsidRPr="003E4144">
          <w:rPr>
            <w:rStyle w:val="Hyperlink"/>
          </w:rPr>
          <w:t>4/47</w:t>
        </w:r>
      </w:hyperlink>
      <w:r w:rsidR="003F50AB">
        <w:t>;</w:t>
      </w:r>
      <w:r w:rsidR="003E4144">
        <w:t xml:space="preserve"> </w:t>
      </w:r>
      <w:hyperlink r:id="rId10" w:history="1">
        <w:r w:rsidR="00A01FD5" w:rsidRPr="00E93413">
          <w:rPr>
            <w:rStyle w:val="Hyperlink"/>
          </w:rPr>
          <w:t>AM2014/190</w:t>
        </w:r>
      </w:hyperlink>
      <w:r w:rsidR="00D93628">
        <w:t>;</w:t>
      </w:r>
      <w:r w:rsidR="003F50AB">
        <w:t xml:space="preserve"> </w:t>
      </w:r>
      <w:hyperlink r:id="rId11" w:history="1">
        <w:r w:rsidR="003F50AB">
          <w:rPr>
            <w:rStyle w:val="Hyperlink"/>
          </w:rPr>
          <w:t>AM2014/196</w:t>
        </w:r>
      </w:hyperlink>
      <w:r w:rsidR="003F50AB">
        <w:t xml:space="preserve">; </w:t>
      </w:r>
      <w:hyperlink r:id="rId12" w:history="1">
        <w:r w:rsidR="003F50AB">
          <w:rPr>
            <w:rStyle w:val="Hyperlink"/>
          </w:rPr>
          <w:t>AM2014/197</w:t>
        </w:r>
      </w:hyperlink>
      <w:r w:rsidR="003F50AB">
        <w:t>;</w:t>
      </w:r>
      <w:r w:rsidR="00D93628">
        <w:t xml:space="preserve"> </w:t>
      </w:r>
      <w:hyperlink r:id="rId13" w:history="1">
        <w:r w:rsidR="00D93628">
          <w:rPr>
            <w:rStyle w:val="Hyperlink"/>
          </w:rPr>
          <w:t>AM2014/276</w:t>
        </w:r>
      </w:hyperlink>
      <w:r w:rsidR="004F1BB1">
        <w:t>;</w:t>
      </w:r>
      <w:r w:rsidR="003F50AB">
        <w:t xml:space="preserve"> </w:t>
      </w:r>
      <w:hyperlink r:id="rId14" w:history="1">
        <w:r w:rsidR="003F50AB">
          <w:rPr>
            <w:rStyle w:val="Hyperlink"/>
          </w:rPr>
          <w:t>AM2014/300</w:t>
        </w:r>
      </w:hyperlink>
      <w:r w:rsidR="003F50AB">
        <w:t>;</w:t>
      </w:r>
      <w:r w:rsidR="004F1BB1">
        <w:t xml:space="preserve"> </w:t>
      </w:r>
      <w:hyperlink r:id="rId15" w:history="1">
        <w:r w:rsidR="004F1BB1">
          <w:rPr>
            <w:rStyle w:val="Hyperlink"/>
          </w:rPr>
          <w:t>AM2014/301</w:t>
        </w:r>
      </w:hyperlink>
      <w:r w:rsidR="003F50AB">
        <w:t xml:space="preserve">; </w:t>
      </w:r>
      <w:hyperlink r:id="rId16" w:history="1">
        <w:r w:rsidR="003F50AB">
          <w:rPr>
            <w:rStyle w:val="Hyperlink"/>
          </w:rPr>
          <w:t>AM2015/1</w:t>
        </w:r>
      </w:hyperlink>
      <w:r w:rsidR="003F50AB">
        <w:t xml:space="preserve">; </w:t>
      </w:r>
      <w:hyperlink r:id="rId17" w:history="1">
        <w:r w:rsidR="003F50AB">
          <w:rPr>
            <w:rStyle w:val="Hyperlink"/>
          </w:rPr>
          <w:t>AM2015/2</w:t>
        </w:r>
      </w:hyperlink>
      <w:r w:rsidR="009F76B3" w:rsidRPr="00CE0F27">
        <w:t>;</w:t>
      </w:r>
      <w:r w:rsidR="00DC5F9B" w:rsidRPr="00CE0F27">
        <w:t xml:space="preserve"> </w:t>
      </w:r>
      <w:hyperlink r:id="rId18" w:history="1">
        <w:r w:rsidR="00CE0F27" w:rsidRPr="00CE0F27">
          <w:rPr>
            <w:rStyle w:val="Hyperlink"/>
          </w:rPr>
          <w:t>AM2016/8</w:t>
        </w:r>
      </w:hyperlink>
      <w:r w:rsidR="00B718D5">
        <w:t>;</w:t>
      </w:r>
      <w:r w:rsidR="00CE0F27" w:rsidRPr="00CE0F27">
        <w:t xml:space="preserve"> </w:t>
      </w:r>
      <w:hyperlink r:id="rId19" w:history="1">
        <w:r w:rsidR="00DC5F9B">
          <w:rPr>
            <w:rStyle w:val="Hyperlink"/>
          </w:rPr>
          <w:t>AM2016/15</w:t>
        </w:r>
      </w:hyperlink>
      <w:r w:rsidR="009F76B3" w:rsidRPr="00CE0F27">
        <w:t>;</w:t>
      </w:r>
      <w:r w:rsidR="00DC5F9B" w:rsidRPr="00CE0F27">
        <w:t xml:space="preserve"> </w:t>
      </w:r>
      <w:hyperlink r:id="rId20" w:history="1">
        <w:r w:rsidR="00DC5F9B">
          <w:rPr>
            <w:rStyle w:val="Hyperlink"/>
          </w:rPr>
          <w:t>AM2016/17</w:t>
        </w:r>
      </w:hyperlink>
    </w:p>
    <w:p w:rsidR="00645365" w:rsidRPr="00565578" w:rsidRDefault="00645365" w:rsidP="00B20EFE"/>
    <w:p w:rsidR="00B26703" w:rsidRDefault="00B26703" w:rsidP="00B20EFE">
      <w:pPr>
        <w:spacing w:before="120"/>
        <w:jc w:val="left"/>
        <w:rPr>
          <w:b/>
          <w:sz w:val="28"/>
        </w:rPr>
      </w:pPr>
      <w:r w:rsidRPr="00A204D3">
        <w:rPr>
          <w:b/>
          <w:sz w:val="28"/>
        </w:rPr>
        <w:t xml:space="preserve">Table of </w:t>
      </w:r>
      <w:r w:rsidRPr="001C0D5D">
        <w:rPr>
          <w:b/>
          <w:sz w:val="28"/>
        </w:rPr>
        <w:t>Contents</w:t>
      </w:r>
    </w:p>
    <w:p w:rsidR="00817BA8" w:rsidRDefault="00817BA8" w:rsidP="00817BA8">
      <w:pPr>
        <w:pStyle w:val="History"/>
        <w:rPr>
          <w:b/>
          <w:sz w:val="28"/>
        </w:rPr>
      </w:pPr>
      <w:r>
        <w:t xml:space="preserve">[Varied by </w:t>
      </w:r>
      <w:hyperlink r:id="rId21" w:history="1">
        <w:r w:rsidR="0033740D" w:rsidRPr="00434874">
          <w:rPr>
            <w:rStyle w:val="Hyperlink"/>
          </w:rPr>
          <w:t>PR991590</w:t>
        </w:r>
      </w:hyperlink>
      <w:r w:rsidR="0033740D">
        <w:t xml:space="preserve">, </w:t>
      </w:r>
      <w:hyperlink r:id="rId22" w:history="1">
        <w:r>
          <w:rPr>
            <w:rStyle w:val="Hyperlink"/>
          </w:rPr>
          <w:t>PR994459</w:t>
        </w:r>
      </w:hyperlink>
      <w:r w:rsidR="00214E7B">
        <w:t xml:space="preserve">; </w:t>
      </w:r>
      <w:hyperlink r:id="rId23" w:history="1">
        <w:r w:rsidR="00214E7B" w:rsidRPr="00E40634">
          <w:rPr>
            <w:rStyle w:val="Hyperlink"/>
          </w:rPr>
          <w:t>PR532630</w:t>
        </w:r>
      </w:hyperlink>
      <w:r w:rsidR="00174B21">
        <w:t xml:space="preserve">, </w:t>
      </w:r>
      <w:hyperlink r:id="rId24" w:history="1">
        <w:r w:rsidR="00174B21">
          <w:rPr>
            <w:rStyle w:val="Hyperlink"/>
          </w:rPr>
          <w:t>PR544519</w:t>
        </w:r>
      </w:hyperlink>
      <w:r w:rsidR="00647C7A">
        <w:t xml:space="preserve">, </w:t>
      </w:r>
      <w:hyperlink r:id="rId25" w:history="1">
        <w:r w:rsidR="00647C7A" w:rsidRPr="00647C7A">
          <w:rPr>
            <w:rStyle w:val="Hyperlink"/>
          </w:rPr>
          <w:t>PR546288</w:t>
        </w:r>
      </w:hyperlink>
      <w:r w:rsidR="00B710DD" w:rsidRPr="00B710DD">
        <w:rPr>
          <w:rStyle w:val="Hyperlink"/>
          <w:color w:val="auto"/>
          <w:u w:val="none"/>
        </w:rPr>
        <w:t xml:space="preserve">, </w:t>
      </w:r>
      <w:hyperlink r:id="rId26" w:history="1">
        <w:r w:rsidR="00B710DD">
          <w:rPr>
            <w:rStyle w:val="Hyperlink"/>
          </w:rPr>
          <w:t>PR573679</w:t>
        </w:r>
      </w:hyperlink>
      <w:r w:rsidR="009F76B3" w:rsidRPr="009F76B3">
        <w:rPr>
          <w:rStyle w:val="Hyperlink"/>
          <w:color w:val="000000" w:themeColor="text1"/>
          <w:u w:val="none"/>
        </w:rPr>
        <w:t>,</w:t>
      </w:r>
      <w:r w:rsidR="00D42DE1" w:rsidRPr="00D42DE1">
        <w:rPr>
          <w:rStyle w:val="Hyperlink"/>
          <w:u w:val="none"/>
        </w:rPr>
        <w:t xml:space="preserve"> </w:t>
      </w:r>
      <w:hyperlink r:id="rId27" w:history="1">
        <w:r w:rsidR="00D42DE1">
          <w:rPr>
            <w:rStyle w:val="Hyperlink"/>
          </w:rPr>
          <w:t>PR583025</w:t>
        </w:r>
      </w:hyperlink>
      <w:r w:rsidR="008E0D2F" w:rsidRPr="008E0D2F">
        <w:rPr>
          <w:rStyle w:val="Hyperlink"/>
          <w:color w:val="auto"/>
          <w:u w:val="none"/>
        </w:rPr>
        <w:t xml:space="preserve">, </w:t>
      </w:r>
      <w:hyperlink r:id="rId28" w:history="1">
        <w:r w:rsidR="008E0D2F" w:rsidRPr="00D63889">
          <w:rPr>
            <w:rStyle w:val="Hyperlink"/>
          </w:rPr>
          <w:t>PR609403</w:t>
        </w:r>
      </w:hyperlink>
      <w:r w:rsidR="00C92683">
        <w:t>,</w:t>
      </w:r>
      <w:r w:rsidR="00C92683" w:rsidRPr="00C92683">
        <w:t xml:space="preserve"> </w:t>
      </w:r>
      <w:hyperlink r:id="rId29" w:history="1">
        <w:r w:rsidR="00C92683" w:rsidRPr="00DB374B">
          <w:rPr>
            <w:rStyle w:val="Hyperlink"/>
          </w:rPr>
          <w:t>PR610245</w:t>
        </w:r>
      </w:hyperlink>
      <w:r w:rsidR="00CD0450">
        <w:t>,</w:t>
      </w:r>
      <w:r w:rsidR="00CD0450" w:rsidRPr="00CD0450">
        <w:t xml:space="preserve"> </w:t>
      </w:r>
      <w:hyperlink r:id="rId30" w:history="1">
        <w:r w:rsidR="00CD0450">
          <w:rPr>
            <w:rStyle w:val="Hyperlink"/>
          </w:rPr>
          <w:t>PR701484</w:t>
        </w:r>
      </w:hyperlink>
      <w:r w:rsidR="00D272D2">
        <w:t xml:space="preserve">, </w:t>
      </w:r>
      <w:hyperlink r:id="rId31" w:history="1">
        <w:r w:rsidR="00D272D2" w:rsidRPr="004A0858">
          <w:rPr>
            <w:rStyle w:val="Hyperlink"/>
          </w:rPr>
          <w:t>PR718141</w:t>
        </w:r>
      </w:hyperlink>
      <w:r w:rsidR="00D272D2">
        <w:t>]</w:t>
      </w:r>
    </w:p>
    <w:p w:rsidR="007F5D0A" w:rsidRDefault="0017148F">
      <w:pPr>
        <w:pStyle w:val="TOC1"/>
        <w:rPr>
          <w:rFonts w:asciiTheme="minorHAnsi" w:eastAsiaTheme="minorEastAsia" w:hAnsiTheme="minorHAnsi" w:cstheme="minorBidi"/>
          <w:b w:val="0"/>
          <w:bCs w:val="0"/>
          <w:noProof/>
          <w:sz w:val="22"/>
          <w:szCs w:val="22"/>
        </w:rPr>
      </w:pPr>
      <w:r>
        <w:fldChar w:fldCharType="begin"/>
      </w:r>
      <w:r w:rsidR="00B26703">
        <w:instrText xml:space="preserve"> TOC \h \t "Part heading,1,Level 1,2,Sub document,1" </w:instrText>
      </w:r>
      <w:r>
        <w:fldChar w:fldCharType="separate"/>
      </w:r>
      <w:hyperlink w:anchor="_Toc54793754" w:history="1">
        <w:r w:rsidR="007F5D0A" w:rsidRPr="00866DE7">
          <w:rPr>
            <w:rStyle w:val="Hyperlink"/>
            <w:noProof/>
          </w:rPr>
          <w:t>Part 1— Application and Operation</w:t>
        </w:r>
        <w:r w:rsidR="007F5D0A">
          <w:rPr>
            <w:noProof/>
          </w:rPr>
          <w:tab/>
        </w:r>
        <w:r w:rsidR="007F5D0A">
          <w:rPr>
            <w:noProof/>
          </w:rPr>
          <w:fldChar w:fldCharType="begin"/>
        </w:r>
        <w:r w:rsidR="007F5D0A">
          <w:rPr>
            <w:noProof/>
          </w:rPr>
          <w:instrText xml:space="preserve"> PAGEREF _Toc54793754 \h </w:instrText>
        </w:r>
        <w:r w:rsidR="007F5D0A">
          <w:rPr>
            <w:noProof/>
          </w:rPr>
        </w:r>
        <w:r w:rsidR="007F5D0A">
          <w:rPr>
            <w:noProof/>
          </w:rPr>
          <w:fldChar w:fldCharType="separate"/>
        </w:r>
        <w:r w:rsidR="007F5D0A">
          <w:rPr>
            <w:noProof/>
          </w:rPr>
          <w:t>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55" w:history="1">
        <w:r w:rsidR="007F5D0A" w:rsidRPr="00866DE7">
          <w:rPr>
            <w:rStyle w:val="Hyperlink"/>
            <w:noProof/>
          </w:rPr>
          <w:t>1.</w:t>
        </w:r>
        <w:r w:rsidR="007F5D0A">
          <w:rPr>
            <w:rFonts w:asciiTheme="minorHAnsi" w:eastAsiaTheme="minorEastAsia" w:hAnsiTheme="minorHAnsi" w:cstheme="minorBidi"/>
            <w:noProof/>
            <w:sz w:val="22"/>
            <w:szCs w:val="22"/>
          </w:rPr>
          <w:tab/>
        </w:r>
        <w:r w:rsidR="007F5D0A" w:rsidRPr="00866DE7">
          <w:rPr>
            <w:rStyle w:val="Hyperlink"/>
            <w:noProof/>
          </w:rPr>
          <w:t>Title</w:t>
        </w:r>
        <w:r w:rsidR="007F5D0A">
          <w:rPr>
            <w:noProof/>
          </w:rPr>
          <w:tab/>
        </w:r>
        <w:r w:rsidR="007F5D0A">
          <w:rPr>
            <w:noProof/>
          </w:rPr>
          <w:fldChar w:fldCharType="begin"/>
        </w:r>
        <w:r w:rsidR="007F5D0A">
          <w:rPr>
            <w:noProof/>
          </w:rPr>
          <w:instrText xml:space="preserve"> PAGEREF _Toc54793755 \h </w:instrText>
        </w:r>
        <w:r w:rsidR="007F5D0A">
          <w:rPr>
            <w:noProof/>
          </w:rPr>
        </w:r>
        <w:r w:rsidR="007F5D0A">
          <w:rPr>
            <w:noProof/>
          </w:rPr>
          <w:fldChar w:fldCharType="separate"/>
        </w:r>
        <w:r w:rsidR="007F5D0A">
          <w:rPr>
            <w:noProof/>
          </w:rPr>
          <w:t>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56" w:history="1">
        <w:r w:rsidR="007F5D0A" w:rsidRPr="00866DE7">
          <w:rPr>
            <w:rStyle w:val="Hyperlink"/>
            <w:noProof/>
          </w:rPr>
          <w:t>2.</w:t>
        </w:r>
        <w:r w:rsidR="007F5D0A">
          <w:rPr>
            <w:rFonts w:asciiTheme="minorHAnsi" w:eastAsiaTheme="minorEastAsia" w:hAnsiTheme="minorHAnsi" w:cstheme="minorBidi"/>
            <w:noProof/>
            <w:sz w:val="22"/>
            <w:szCs w:val="22"/>
          </w:rPr>
          <w:tab/>
        </w:r>
        <w:r w:rsidR="007F5D0A" w:rsidRPr="00866DE7">
          <w:rPr>
            <w:rStyle w:val="Hyperlink"/>
            <w:noProof/>
          </w:rPr>
          <w:t>Commencement and transitional</w:t>
        </w:r>
        <w:r w:rsidR="007F5D0A">
          <w:rPr>
            <w:noProof/>
          </w:rPr>
          <w:tab/>
        </w:r>
        <w:r w:rsidR="007F5D0A">
          <w:rPr>
            <w:noProof/>
          </w:rPr>
          <w:fldChar w:fldCharType="begin"/>
        </w:r>
        <w:r w:rsidR="007F5D0A">
          <w:rPr>
            <w:noProof/>
          </w:rPr>
          <w:instrText xml:space="preserve"> PAGEREF _Toc54793756 \h </w:instrText>
        </w:r>
        <w:r w:rsidR="007F5D0A">
          <w:rPr>
            <w:noProof/>
          </w:rPr>
        </w:r>
        <w:r w:rsidR="007F5D0A">
          <w:rPr>
            <w:noProof/>
          </w:rPr>
          <w:fldChar w:fldCharType="separate"/>
        </w:r>
        <w:r w:rsidR="007F5D0A">
          <w:rPr>
            <w:noProof/>
          </w:rPr>
          <w:t>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57" w:history="1">
        <w:r w:rsidR="007F5D0A" w:rsidRPr="00866DE7">
          <w:rPr>
            <w:rStyle w:val="Hyperlink"/>
            <w:noProof/>
          </w:rPr>
          <w:t>3.</w:t>
        </w:r>
        <w:r w:rsidR="007F5D0A">
          <w:rPr>
            <w:rFonts w:asciiTheme="minorHAnsi" w:eastAsiaTheme="minorEastAsia" w:hAnsiTheme="minorHAnsi" w:cstheme="minorBidi"/>
            <w:noProof/>
            <w:sz w:val="22"/>
            <w:szCs w:val="22"/>
          </w:rPr>
          <w:tab/>
        </w:r>
        <w:r w:rsidR="007F5D0A" w:rsidRPr="00866DE7">
          <w:rPr>
            <w:rStyle w:val="Hyperlink"/>
            <w:noProof/>
          </w:rPr>
          <w:t>Definitions and interpretation</w:t>
        </w:r>
        <w:r w:rsidR="007F5D0A">
          <w:rPr>
            <w:noProof/>
          </w:rPr>
          <w:tab/>
        </w:r>
        <w:r w:rsidR="007F5D0A">
          <w:rPr>
            <w:noProof/>
          </w:rPr>
          <w:fldChar w:fldCharType="begin"/>
        </w:r>
        <w:r w:rsidR="007F5D0A">
          <w:rPr>
            <w:noProof/>
          </w:rPr>
          <w:instrText xml:space="preserve"> PAGEREF _Toc54793757 \h </w:instrText>
        </w:r>
        <w:r w:rsidR="007F5D0A">
          <w:rPr>
            <w:noProof/>
          </w:rPr>
        </w:r>
        <w:r w:rsidR="007F5D0A">
          <w:rPr>
            <w:noProof/>
          </w:rPr>
          <w:fldChar w:fldCharType="separate"/>
        </w:r>
        <w:r w:rsidR="007F5D0A">
          <w:rPr>
            <w:noProof/>
          </w:rPr>
          <w:t>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58" w:history="1">
        <w:r w:rsidR="007F5D0A" w:rsidRPr="00866DE7">
          <w:rPr>
            <w:rStyle w:val="Hyperlink"/>
            <w:noProof/>
          </w:rPr>
          <w:t>4.</w:t>
        </w:r>
        <w:r w:rsidR="007F5D0A">
          <w:rPr>
            <w:rFonts w:asciiTheme="minorHAnsi" w:eastAsiaTheme="minorEastAsia" w:hAnsiTheme="minorHAnsi" w:cstheme="minorBidi"/>
            <w:noProof/>
            <w:sz w:val="22"/>
            <w:szCs w:val="22"/>
          </w:rPr>
          <w:tab/>
        </w:r>
        <w:r w:rsidR="007F5D0A" w:rsidRPr="00866DE7">
          <w:rPr>
            <w:rStyle w:val="Hyperlink"/>
            <w:noProof/>
          </w:rPr>
          <w:t>Coverage</w:t>
        </w:r>
        <w:r w:rsidR="007F5D0A">
          <w:rPr>
            <w:noProof/>
          </w:rPr>
          <w:tab/>
        </w:r>
        <w:r w:rsidR="007F5D0A">
          <w:rPr>
            <w:noProof/>
          </w:rPr>
          <w:fldChar w:fldCharType="begin"/>
        </w:r>
        <w:r w:rsidR="007F5D0A">
          <w:rPr>
            <w:noProof/>
          </w:rPr>
          <w:instrText xml:space="preserve"> PAGEREF _Toc54793758 \h </w:instrText>
        </w:r>
        <w:r w:rsidR="007F5D0A">
          <w:rPr>
            <w:noProof/>
          </w:rPr>
        </w:r>
        <w:r w:rsidR="007F5D0A">
          <w:rPr>
            <w:noProof/>
          </w:rPr>
          <w:fldChar w:fldCharType="separate"/>
        </w:r>
        <w:r w:rsidR="007F5D0A">
          <w:rPr>
            <w:noProof/>
          </w:rPr>
          <w:t>10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59" w:history="1">
        <w:r w:rsidR="007F5D0A" w:rsidRPr="00866DE7">
          <w:rPr>
            <w:rStyle w:val="Hyperlink"/>
            <w:noProof/>
          </w:rPr>
          <w:t>5.</w:t>
        </w:r>
        <w:r w:rsidR="007F5D0A">
          <w:rPr>
            <w:rFonts w:asciiTheme="minorHAnsi" w:eastAsiaTheme="minorEastAsia" w:hAnsiTheme="minorHAnsi" w:cstheme="minorBidi"/>
            <w:noProof/>
            <w:sz w:val="22"/>
            <w:szCs w:val="22"/>
          </w:rPr>
          <w:tab/>
        </w:r>
        <w:r w:rsidR="007F5D0A" w:rsidRPr="00866DE7">
          <w:rPr>
            <w:rStyle w:val="Hyperlink"/>
            <w:noProof/>
          </w:rPr>
          <w:t>Access to the award and the National Employment Standards</w:t>
        </w:r>
        <w:r w:rsidR="007F5D0A">
          <w:rPr>
            <w:noProof/>
          </w:rPr>
          <w:tab/>
        </w:r>
        <w:r w:rsidR="007F5D0A">
          <w:rPr>
            <w:noProof/>
          </w:rPr>
          <w:fldChar w:fldCharType="begin"/>
        </w:r>
        <w:r w:rsidR="007F5D0A">
          <w:rPr>
            <w:noProof/>
          </w:rPr>
          <w:instrText xml:space="preserve"> PAGEREF _Toc54793759 \h </w:instrText>
        </w:r>
        <w:r w:rsidR="007F5D0A">
          <w:rPr>
            <w:noProof/>
          </w:rPr>
        </w:r>
        <w:r w:rsidR="007F5D0A">
          <w:rPr>
            <w:noProof/>
          </w:rPr>
          <w:fldChar w:fldCharType="separate"/>
        </w:r>
        <w:r w:rsidR="007F5D0A">
          <w:rPr>
            <w:noProof/>
          </w:rPr>
          <w:t>10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0" w:history="1">
        <w:r w:rsidR="007F5D0A" w:rsidRPr="00866DE7">
          <w:rPr>
            <w:rStyle w:val="Hyperlink"/>
            <w:noProof/>
          </w:rPr>
          <w:t>6.</w:t>
        </w:r>
        <w:r w:rsidR="007F5D0A">
          <w:rPr>
            <w:rFonts w:asciiTheme="minorHAnsi" w:eastAsiaTheme="minorEastAsia" w:hAnsiTheme="minorHAnsi" w:cstheme="minorBidi"/>
            <w:noProof/>
            <w:sz w:val="22"/>
            <w:szCs w:val="22"/>
          </w:rPr>
          <w:tab/>
        </w:r>
        <w:r w:rsidR="007F5D0A" w:rsidRPr="00866DE7">
          <w:rPr>
            <w:rStyle w:val="Hyperlink"/>
            <w:noProof/>
          </w:rPr>
          <w:t>The National Employment Standards and this award</w:t>
        </w:r>
        <w:r w:rsidR="007F5D0A">
          <w:rPr>
            <w:noProof/>
          </w:rPr>
          <w:tab/>
        </w:r>
        <w:r w:rsidR="007F5D0A">
          <w:rPr>
            <w:noProof/>
          </w:rPr>
          <w:fldChar w:fldCharType="begin"/>
        </w:r>
        <w:r w:rsidR="007F5D0A">
          <w:rPr>
            <w:noProof/>
          </w:rPr>
          <w:instrText xml:space="preserve"> PAGEREF _Toc54793760 \h </w:instrText>
        </w:r>
        <w:r w:rsidR="007F5D0A">
          <w:rPr>
            <w:noProof/>
          </w:rPr>
        </w:r>
        <w:r w:rsidR="007F5D0A">
          <w:rPr>
            <w:noProof/>
          </w:rPr>
          <w:fldChar w:fldCharType="separate"/>
        </w:r>
        <w:r w:rsidR="007F5D0A">
          <w:rPr>
            <w:noProof/>
          </w:rPr>
          <w:t>11</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1" w:history="1">
        <w:r w:rsidR="007F5D0A" w:rsidRPr="00866DE7">
          <w:rPr>
            <w:rStyle w:val="Hyperlink"/>
            <w:noProof/>
          </w:rPr>
          <w:t>7.</w:t>
        </w:r>
        <w:r w:rsidR="007F5D0A">
          <w:rPr>
            <w:rFonts w:asciiTheme="minorHAnsi" w:eastAsiaTheme="minorEastAsia" w:hAnsiTheme="minorHAnsi" w:cstheme="minorBidi"/>
            <w:noProof/>
            <w:sz w:val="22"/>
            <w:szCs w:val="22"/>
          </w:rPr>
          <w:tab/>
        </w:r>
        <w:r w:rsidR="007F5D0A" w:rsidRPr="00866DE7">
          <w:rPr>
            <w:rStyle w:val="Hyperlink"/>
            <w:noProof/>
          </w:rPr>
          <w:t>Individual flexibility arrangements</w:t>
        </w:r>
        <w:r w:rsidR="007F5D0A">
          <w:rPr>
            <w:noProof/>
          </w:rPr>
          <w:tab/>
        </w:r>
        <w:r w:rsidR="007F5D0A">
          <w:rPr>
            <w:noProof/>
          </w:rPr>
          <w:fldChar w:fldCharType="begin"/>
        </w:r>
        <w:r w:rsidR="007F5D0A">
          <w:rPr>
            <w:noProof/>
          </w:rPr>
          <w:instrText xml:space="preserve"> PAGEREF _Toc54793761 \h </w:instrText>
        </w:r>
        <w:r w:rsidR="007F5D0A">
          <w:rPr>
            <w:noProof/>
          </w:rPr>
        </w:r>
        <w:r w:rsidR="007F5D0A">
          <w:rPr>
            <w:noProof/>
          </w:rPr>
          <w:fldChar w:fldCharType="separate"/>
        </w:r>
        <w:r w:rsidR="007F5D0A">
          <w:rPr>
            <w:noProof/>
          </w:rPr>
          <w:t>11</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762" w:history="1">
        <w:r w:rsidR="007F5D0A" w:rsidRPr="00866DE7">
          <w:rPr>
            <w:rStyle w:val="Hyperlink"/>
            <w:noProof/>
          </w:rPr>
          <w:t>Part 2— Consultation and Dispute Resolution</w:t>
        </w:r>
        <w:r w:rsidR="007F5D0A">
          <w:rPr>
            <w:noProof/>
          </w:rPr>
          <w:tab/>
        </w:r>
        <w:r w:rsidR="007F5D0A">
          <w:rPr>
            <w:noProof/>
          </w:rPr>
          <w:fldChar w:fldCharType="begin"/>
        </w:r>
        <w:r w:rsidR="007F5D0A">
          <w:rPr>
            <w:noProof/>
          </w:rPr>
          <w:instrText xml:space="preserve"> PAGEREF _Toc54793762 \h </w:instrText>
        </w:r>
        <w:r w:rsidR="007F5D0A">
          <w:rPr>
            <w:noProof/>
          </w:rPr>
        </w:r>
        <w:r w:rsidR="007F5D0A">
          <w:rPr>
            <w:noProof/>
          </w:rPr>
          <w:fldChar w:fldCharType="separate"/>
        </w:r>
        <w:r w:rsidR="007F5D0A">
          <w:rPr>
            <w:noProof/>
          </w:rPr>
          <w:t>12</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3" w:history="1">
        <w:r w:rsidR="007F5D0A" w:rsidRPr="00866DE7">
          <w:rPr>
            <w:rStyle w:val="Hyperlink"/>
            <w:noProof/>
          </w:rPr>
          <w:t>8.</w:t>
        </w:r>
        <w:r w:rsidR="007F5D0A">
          <w:rPr>
            <w:rFonts w:asciiTheme="minorHAnsi" w:eastAsiaTheme="minorEastAsia" w:hAnsiTheme="minorHAnsi" w:cstheme="minorBidi"/>
            <w:noProof/>
            <w:sz w:val="22"/>
            <w:szCs w:val="22"/>
          </w:rPr>
          <w:tab/>
        </w:r>
        <w:r w:rsidR="007F5D0A" w:rsidRPr="00866DE7">
          <w:rPr>
            <w:rStyle w:val="Hyperlink"/>
            <w:noProof/>
          </w:rPr>
          <w:t>Consultation about major workplace change</w:t>
        </w:r>
        <w:r w:rsidR="007F5D0A">
          <w:rPr>
            <w:noProof/>
          </w:rPr>
          <w:tab/>
        </w:r>
        <w:r w:rsidR="007F5D0A">
          <w:rPr>
            <w:noProof/>
          </w:rPr>
          <w:fldChar w:fldCharType="begin"/>
        </w:r>
        <w:r w:rsidR="007F5D0A">
          <w:rPr>
            <w:noProof/>
          </w:rPr>
          <w:instrText xml:space="preserve"> PAGEREF _Toc54793763 \h </w:instrText>
        </w:r>
        <w:r w:rsidR="007F5D0A">
          <w:rPr>
            <w:noProof/>
          </w:rPr>
        </w:r>
        <w:r w:rsidR="007F5D0A">
          <w:rPr>
            <w:noProof/>
          </w:rPr>
          <w:fldChar w:fldCharType="separate"/>
        </w:r>
        <w:r w:rsidR="007F5D0A">
          <w:rPr>
            <w:noProof/>
          </w:rPr>
          <w:t>12</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4" w:history="1">
        <w:r w:rsidR="007F5D0A" w:rsidRPr="00866DE7">
          <w:rPr>
            <w:rStyle w:val="Hyperlink"/>
            <w:noProof/>
          </w:rPr>
          <w:t>8A.</w:t>
        </w:r>
        <w:r w:rsidR="007F5D0A">
          <w:rPr>
            <w:rFonts w:asciiTheme="minorHAnsi" w:eastAsiaTheme="minorEastAsia" w:hAnsiTheme="minorHAnsi" w:cstheme="minorBidi"/>
            <w:noProof/>
            <w:sz w:val="22"/>
            <w:szCs w:val="22"/>
          </w:rPr>
          <w:tab/>
        </w:r>
        <w:r w:rsidR="007F5D0A" w:rsidRPr="00866DE7">
          <w:rPr>
            <w:rStyle w:val="Hyperlink"/>
            <w:noProof/>
          </w:rPr>
          <w:t>Consultation about changes to rosters or hours of work</w:t>
        </w:r>
        <w:r w:rsidR="007F5D0A">
          <w:rPr>
            <w:noProof/>
          </w:rPr>
          <w:tab/>
        </w:r>
        <w:r w:rsidR="007F5D0A">
          <w:rPr>
            <w:noProof/>
          </w:rPr>
          <w:fldChar w:fldCharType="begin"/>
        </w:r>
        <w:r w:rsidR="007F5D0A">
          <w:rPr>
            <w:noProof/>
          </w:rPr>
          <w:instrText xml:space="preserve"> PAGEREF _Toc54793764 \h </w:instrText>
        </w:r>
        <w:r w:rsidR="007F5D0A">
          <w:rPr>
            <w:noProof/>
          </w:rPr>
        </w:r>
        <w:r w:rsidR="007F5D0A">
          <w:rPr>
            <w:noProof/>
          </w:rPr>
          <w:fldChar w:fldCharType="separate"/>
        </w:r>
        <w:r w:rsidR="007F5D0A">
          <w:rPr>
            <w:noProof/>
          </w:rPr>
          <w:t>13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5" w:history="1">
        <w:r w:rsidR="007F5D0A" w:rsidRPr="00866DE7">
          <w:rPr>
            <w:rStyle w:val="Hyperlink"/>
            <w:noProof/>
          </w:rPr>
          <w:t>9.</w:t>
        </w:r>
        <w:r w:rsidR="007F5D0A">
          <w:rPr>
            <w:rFonts w:asciiTheme="minorHAnsi" w:eastAsiaTheme="minorEastAsia" w:hAnsiTheme="minorHAnsi" w:cstheme="minorBidi"/>
            <w:noProof/>
            <w:sz w:val="22"/>
            <w:szCs w:val="22"/>
          </w:rPr>
          <w:tab/>
        </w:r>
        <w:r w:rsidR="007F5D0A" w:rsidRPr="00866DE7">
          <w:rPr>
            <w:rStyle w:val="Hyperlink"/>
            <w:noProof/>
          </w:rPr>
          <w:t>Dispute resolution</w:t>
        </w:r>
        <w:r w:rsidR="007F5D0A">
          <w:rPr>
            <w:noProof/>
          </w:rPr>
          <w:tab/>
        </w:r>
        <w:r w:rsidR="007F5D0A">
          <w:rPr>
            <w:noProof/>
          </w:rPr>
          <w:fldChar w:fldCharType="begin"/>
        </w:r>
        <w:r w:rsidR="007F5D0A">
          <w:rPr>
            <w:noProof/>
          </w:rPr>
          <w:instrText xml:space="preserve"> PAGEREF _Toc54793765 \h </w:instrText>
        </w:r>
        <w:r w:rsidR="007F5D0A">
          <w:rPr>
            <w:noProof/>
          </w:rPr>
        </w:r>
        <w:r w:rsidR="007F5D0A">
          <w:rPr>
            <w:noProof/>
          </w:rPr>
          <w:fldChar w:fldCharType="separate"/>
        </w:r>
        <w:r w:rsidR="007F5D0A">
          <w:rPr>
            <w:noProof/>
          </w:rPr>
          <w:t>14</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766" w:history="1">
        <w:r w:rsidR="007F5D0A" w:rsidRPr="00866DE7">
          <w:rPr>
            <w:rStyle w:val="Hyperlink"/>
            <w:noProof/>
          </w:rPr>
          <w:t>Part 3— General Employment Conditions</w:t>
        </w:r>
        <w:r w:rsidR="007F5D0A">
          <w:rPr>
            <w:noProof/>
          </w:rPr>
          <w:tab/>
        </w:r>
        <w:r w:rsidR="007F5D0A">
          <w:rPr>
            <w:noProof/>
          </w:rPr>
          <w:fldChar w:fldCharType="begin"/>
        </w:r>
        <w:r w:rsidR="007F5D0A">
          <w:rPr>
            <w:noProof/>
          </w:rPr>
          <w:instrText xml:space="preserve"> PAGEREF _Toc54793766 \h </w:instrText>
        </w:r>
        <w:r w:rsidR="007F5D0A">
          <w:rPr>
            <w:noProof/>
          </w:rPr>
        </w:r>
        <w:r w:rsidR="007F5D0A">
          <w:rPr>
            <w:noProof/>
          </w:rPr>
          <w:fldChar w:fldCharType="separate"/>
        </w:r>
        <w:r w:rsidR="007F5D0A">
          <w:rPr>
            <w:noProof/>
          </w:rPr>
          <w:t>15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7" w:history="1">
        <w:r w:rsidR="007F5D0A" w:rsidRPr="00866DE7">
          <w:rPr>
            <w:rStyle w:val="Hyperlink"/>
            <w:noProof/>
          </w:rPr>
          <w:t>10.</w:t>
        </w:r>
        <w:r w:rsidR="007F5D0A">
          <w:rPr>
            <w:rFonts w:asciiTheme="minorHAnsi" w:eastAsiaTheme="minorEastAsia" w:hAnsiTheme="minorHAnsi" w:cstheme="minorBidi"/>
            <w:noProof/>
            <w:sz w:val="22"/>
            <w:szCs w:val="22"/>
          </w:rPr>
          <w:tab/>
        </w:r>
        <w:r w:rsidR="007F5D0A" w:rsidRPr="00866DE7">
          <w:rPr>
            <w:rStyle w:val="Hyperlink"/>
            <w:noProof/>
          </w:rPr>
          <w:t>Types of employment</w:t>
        </w:r>
        <w:r w:rsidR="007F5D0A">
          <w:rPr>
            <w:noProof/>
          </w:rPr>
          <w:tab/>
        </w:r>
        <w:r w:rsidR="007F5D0A">
          <w:rPr>
            <w:noProof/>
          </w:rPr>
          <w:fldChar w:fldCharType="begin"/>
        </w:r>
        <w:r w:rsidR="007F5D0A">
          <w:rPr>
            <w:noProof/>
          </w:rPr>
          <w:instrText xml:space="preserve"> PAGEREF _Toc54793767 \h </w:instrText>
        </w:r>
        <w:r w:rsidR="007F5D0A">
          <w:rPr>
            <w:noProof/>
          </w:rPr>
        </w:r>
        <w:r w:rsidR="007F5D0A">
          <w:rPr>
            <w:noProof/>
          </w:rPr>
          <w:fldChar w:fldCharType="separate"/>
        </w:r>
        <w:r w:rsidR="007F5D0A">
          <w:rPr>
            <w:noProof/>
          </w:rPr>
          <w:t>15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8" w:history="1">
        <w:r w:rsidR="007F5D0A" w:rsidRPr="00866DE7">
          <w:rPr>
            <w:rStyle w:val="Hyperlink"/>
            <w:noProof/>
          </w:rPr>
          <w:t>11.</w:t>
        </w:r>
        <w:r w:rsidR="007F5D0A">
          <w:rPr>
            <w:rFonts w:asciiTheme="minorHAnsi" w:eastAsiaTheme="minorEastAsia" w:hAnsiTheme="minorHAnsi" w:cstheme="minorBidi"/>
            <w:noProof/>
            <w:sz w:val="22"/>
            <w:szCs w:val="22"/>
          </w:rPr>
          <w:tab/>
        </w:r>
        <w:r w:rsidR="007F5D0A" w:rsidRPr="00866DE7">
          <w:rPr>
            <w:rStyle w:val="Hyperlink"/>
            <w:noProof/>
          </w:rPr>
          <w:t>Termination of employment</w:t>
        </w:r>
        <w:r w:rsidR="007F5D0A">
          <w:rPr>
            <w:noProof/>
          </w:rPr>
          <w:tab/>
        </w:r>
        <w:r w:rsidR="007F5D0A">
          <w:rPr>
            <w:noProof/>
          </w:rPr>
          <w:fldChar w:fldCharType="begin"/>
        </w:r>
        <w:r w:rsidR="007F5D0A">
          <w:rPr>
            <w:noProof/>
          </w:rPr>
          <w:instrText xml:space="preserve"> PAGEREF _Toc54793768 \h </w:instrText>
        </w:r>
        <w:r w:rsidR="007F5D0A">
          <w:rPr>
            <w:noProof/>
          </w:rPr>
        </w:r>
        <w:r w:rsidR="007F5D0A">
          <w:rPr>
            <w:noProof/>
          </w:rPr>
          <w:fldChar w:fldCharType="separate"/>
        </w:r>
        <w:r w:rsidR="007F5D0A">
          <w:rPr>
            <w:noProof/>
          </w:rPr>
          <w:t>18</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69" w:history="1">
        <w:r w:rsidR="007F5D0A" w:rsidRPr="00866DE7">
          <w:rPr>
            <w:rStyle w:val="Hyperlink"/>
            <w:noProof/>
          </w:rPr>
          <w:t>12.</w:t>
        </w:r>
        <w:r w:rsidR="007F5D0A">
          <w:rPr>
            <w:rFonts w:asciiTheme="minorHAnsi" w:eastAsiaTheme="minorEastAsia" w:hAnsiTheme="minorHAnsi" w:cstheme="minorBidi"/>
            <w:noProof/>
            <w:sz w:val="22"/>
            <w:szCs w:val="22"/>
          </w:rPr>
          <w:tab/>
        </w:r>
        <w:r w:rsidR="007F5D0A" w:rsidRPr="00866DE7">
          <w:rPr>
            <w:rStyle w:val="Hyperlink"/>
            <w:noProof/>
          </w:rPr>
          <w:t>Redundancy</w:t>
        </w:r>
        <w:r w:rsidR="007F5D0A">
          <w:rPr>
            <w:noProof/>
          </w:rPr>
          <w:tab/>
        </w:r>
        <w:r w:rsidR="007F5D0A">
          <w:rPr>
            <w:noProof/>
          </w:rPr>
          <w:fldChar w:fldCharType="begin"/>
        </w:r>
        <w:r w:rsidR="007F5D0A">
          <w:rPr>
            <w:noProof/>
          </w:rPr>
          <w:instrText xml:space="preserve"> PAGEREF _Toc54793769 \h </w:instrText>
        </w:r>
        <w:r w:rsidR="007F5D0A">
          <w:rPr>
            <w:noProof/>
          </w:rPr>
        </w:r>
        <w:r w:rsidR="007F5D0A">
          <w:rPr>
            <w:noProof/>
          </w:rPr>
          <w:fldChar w:fldCharType="separate"/>
        </w:r>
        <w:r w:rsidR="007F5D0A">
          <w:rPr>
            <w:noProof/>
          </w:rPr>
          <w:t>20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0" w:history="1">
        <w:r w:rsidR="007F5D0A" w:rsidRPr="00866DE7">
          <w:rPr>
            <w:rStyle w:val="Hyperlink"/>
            <w:noProof/>
          </w:rPr>
          <w:t>13.</w:t>
        </w:r>
        <w:r w:rsidR="007F5D0A">
          <w:rPr>
            <w:rFonts w:asciiTheme="minorHAnsi" w:eastAsiaTheme="minorEastAsia" w:hAnsiTheme="minorHAnsi" w:cstheme="minorBidi"/>
            <w:noProof/>
            <w:sz w:val="22"/>
            <w:szCs w:val="22"/>
          </w:rPr>
          <w:tab/>
        </w:r>
        <w:r w:rsidR="007F5D0A" w:rsidRPr="00866DE7">
          <w:rPr>
            <w:rStyle w:val="Hyperlink"/>
            <w:noProof/>
          </w:rPr>
          <w:t>Classifications and minimum wages</w:t>
        </w:r>
        <w:r w:rsidR="007F5D0A">
          <w:rPr>
            <w:noProof/>
          </w:rPr>
          <w:tab/>
        </w:r>
        <w:r w:rsidR="007F5D0A">
          <w:rPr>
            <w:noProof/>
          </w:rPr>
          <w:fldChar w:fldCharType="begin"/>
        </w:r>
        <w:r w:rsidR="007F5D0A">
          <w:rPr>
            <w:noProof/>
          </w:rPr>
          <w:instrText xml:space="preserve"> PAGEREF _Toc54793770 \h </w:instrText>
        </w:r>
        <w:r w:rsidR="007F5D0A">
          <w:rPr>
            <w:noProof/>
          </w:rPr>
        </w:r>
        <w:r w:rsidR="007F5D0A">
          <w:rPr>
            <w:noProof/>
          </w:rPr>
          <w:fldChar w:fldCharType="separate"/>
        </w:r>
        <w:r w:rsidR="007F5D0A">
          <w:rPr>
            <w:noProof/>
          </w:rPr>
          <w:t>21</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1" w:history="1">
        <w:r w:rsidR="007F5D0A" w:rsidRPr="00866DE7">
          <w:rPr>
            <w:rStyle w:val="Hyperlink"/>
            <w:noProof/>
          </w:rPr>
          <w:t>14.</w:t>
        </w:r>
        <w:r w:rsidR="007F5D0A">
          <w:rPr>
            <w:rFonts w:asciiTheme="minorHAnsi" w:eastAsiaTheme="minorEastAsia" w:hAnsiTheme="minorHAnsi" w:cstheme="minorBidi"/>
            <w:noProof/>
            <w:sz w:val="22"/>
            <w:szCs w:val="22"/>
          </w:rPr>
          <w:tab/>
        </w:r>
        <w:r w:rsidR="007F5D0A" w:rsidRPr="00866DE7">
          <w:rPr>
            <w:rStyle w:val="Hyperlink"/>
            <w:noProof/>
          </w:rPr>
          <w:t>General allowances</w:t>
        </w:r>
        <w:r w:rsidR="007F5D0A">
          <w:rPr>
            <w:noProof/>
          </w:rPr>
          <w:tab/>
        </w:r>
        <w:r w:rsidR="007F5D0A">
          <w:rPr>
            <w:noProof/>
          </w:rPr>
          <w:fldChar w:fldCharType="begin"/>
        </w:r>
        <w:r w:rsidR="007F5D0A">
          <w:rPr>
            <w:noProof/>
          </w:rPr>
          <w:instrText xml:space="preserve"> PAGEREF _Toc54793771 \h </w:instrText>
        </w:r>
        <w:r w:rsidR="007F5D0A">
          <w:rPr>
            <w:noProof/>
          </w:rPr>
        </w:r>
        <w:r w:rsidR="007F5D0A">
          <w:rPr>
            <w:noProof/>
          </w:rPr>
          <w:fldChar w:fldCharType="separate"/>
        </w:r>
        <w:r w:rsidR="007F5D0A">
          <w:rPr>
            <w:noProof/>
          </w:rPr>
          <w:t>23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2" w:history="1">
        <w:r w:rsidR="007F5D0A" w:rsidRPr="00866DE7">
          <w:rPr>
            <w:rStyle w:val="Hyperlink"/>
            <w:noProof/>
          </w:rPr>
          <w:t>15.</w:t>
        </w:r>
        <w:r w:rsidR="007F5D0A">
          <w:rPr>
            <w:rFonts w:asciiTheme="minorHAnsi" w:eastAsiaTheme="minorEastAsia" w:hAnsiTheme="minorHAnsi" w:cstheme="minorBidi"/>
            <w:noProof/>
            <w:sz w:val="22"/>
            <w:szCs w:val="22"/>
          </w:rPr>
          <w:tab/>
        </w:r>
        <w:r w:rsidR="007F5D0A" w:rsidRPr="00866DE7">
          <w:rPr>
            <w:rStyle w:val="Hyperlink"/>
            <w:noProof/>
          </w:rPr>
          <w:t>Accident pay</w:t>
        </w:r>
        <w:r w:rsidR="007F5D0A">
          <w:rPr>
            <w:noProof/>
          </w:rPr>
          <w:tab/>
        </w:r>
        <w:r w:rsidR="007F5D0A">
          <w:rPr>
            <w:noProof/>
          </w:rPr>
          <w:fldChar w:fldCharType="begin"/>
        </w:r>
        <w:r w:rsidR="007F5D0A">
          <w:rPr>
            <w:noProof/>
          </w:rPr>
          <w:instrText xml:space="preserve"> PAGEREF _Toc54793772 \h </w:instrText>
        </w:r>
        <w:r w:rsidR="007F5D0A">
          <w:rPr>
            <w:noProof/>
          </w:rPr>
        </w:r>
        <w:r w:rsidR="007F5D0A">
          <w:rPr>
            <w:noProof/>
          </w:rPr>
          <w:fldChar w:fldCharType="separate"/>
        </w:r>
        <w:r w:rsidR="007F5D0A">
          <w:rPr>
            <w:noProof/>
          </w:rPr>
          <w:t>25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3" w:history="1">
        <w:r w:rsidR="007F5D0A" w:rsidRPr="00866DE7">
          <w:rPr>
            <w:rStyle w:val="Hyperlink"/>
            <w:noProof/>
          </w:rPr>
          <w:t>16.</w:t>
        </w:r>
        <w:r w:rsidR="007F5D0A">
          <w:rPr>
            <w:rFonts w:asciiTheme="minorHAnsi" w:eastAsiaTheme="minorEastAsia" w:hAnsiTheme="minorHAnsi" w:cstheme="minorBidi"/>
            <w:noProof/>
            <w:sz w:val="22"/>
            <w:szCs w:val="22"/>
          </w:rPr>
          <w:tab/>
        </w:r>
        <w:r w:rsidR="007F5D0A" w:rsidRPr="00866DE7">
          <w:rPr>
            <w:rStyle w:val="Hyperlink"/>
            <w:noProof/>
          </w:rPr>
          <w:t>Higher duties</w:t>
        </w:r>
        <w:r w:rsidR="007F5D0A">
          <w:rPr>
            <w:noProof/>
          </w:rPr>
          <w:tab/>
        </w:r>
        <w:r w:rsidR="007F5D0A">
          <w:rPr>
            <w:noProof/>
          </w:rPr>
          <w:fldChar w:fldCharType="begin"/>
        </w:r>
        <w:r w:rsidR="007F5D0A">
          <w:rPr>
            <w:noProof/>
          </w:rPr>
          <w:instrText xml:space="preserve"> PAGEREF _Toc54793773 \h </w:instrText>
        </w:r>
        <w:r w:rsidR="007F5D0A">
          <w:rPr>
            <w:noProof/>
          </w:rPr>
        </w:r>
        <w:r w:rsidR="007F5D0A">
          <w:rPr>
            <w:noProof/>
          </w:rPr>
          <w:fldChar w:fldCharType="separate"/>
        </w:r>
        <w:r w:rsidR="007F5D0A">
          <w:rPr>
            <w:noProof/>
          </w:rPr>
          <w:t>25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4" w:history="1">
        <w:r w:rsidR="007F5D0A" w:rsidRPr="00866DE7">
          <w:rPr>
            <w:rStyle w:val="Hyperlink"/>
            <w:noProof/>
          </w:rPr>
          <w:t>17.</w:t>
        </w:r>
        <w:r w:rsidR="007F5D0A">
          <w:rPr>
            <w:rFonts w:asciiTheme="minorHAnsi" w:eastAsiaTheme="minorEastAsia" w:hAnsiTheme="minorHAnsi" w:cstheme="minorBidi"/>
            <w:noProof/>
            <w:sz w:val="22"/>
            <w:szCs w:val="22"/>
          </w:rPr>
          <w:tab/>
        </w:r>
        <w:r w:rsidR="007F5D0A" w:rsidRPr="00866DE7">
          <w:rPr>
            <w:rStyle w:val="Hyperlink"/>
            <w:noProof/>
          </w:rPr>
          <w:t>Payment of wages</w:t>
        </w:r>
        <w:r w:rsidR="007F5D0A">
          <w:rPr>
            <w:noProof/>
          </w:rPr>
          <w:tab/>
        </w:r>
        <w:r w:rsidR="007F5D0A">
          <w:rPr>
            <w:noProof/>
          </w:rPr>
          <w:fldChar w:fldCharType="begin"/>
        </w:r>
        <w:r w:rsidR="007F5D0A">
          <w:rPr>
            <w:noProof/>
          </w:rPr>
          <w:instrText xml:space="preserve"> PAGEREF _Toc54793774 \h </w:instrText>
        </w:r>
        <w:r w:rsidR="007F5D0A">
          <w:rPr>
            <w:noProof/>
          </w:rPr>
        </w:r>
        <w:r w:rsidR="007F5D0A">
          <w:rPr>
            <w:noProof/>
          </w:rPr>
          <w:fldChar w:fldCharType="separate"/>
        </w:r>
        <w:r w:rsidR="007F5D0A">
          <w:rPr>
            <w:noProof/>
          </w:rPr>
          <w:t>26</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5" w:history="1">
        <w:r w:rsidR="007F5D0A" w:rsidRPr="00866DE7">
          <w:rPr>
            <w:rStyle w:val="Hyperlink"/>
            <w:noProof/>
          </w:rPr>
          <w:t>18.</w:t>
        </w:r>
        <w:r w:rsidR="007F5D0A">
          <w:rPr>
            <w:rFonts w:asciiTheme="minorHAnsi" w:eastAsiaTheme="minorEastAsia" w:hAnsiTheme="minorHAnsi" w:cstheme="minorBidi"/>
            <w:noProof/>
            <w:sz w:val="22"/>
            <w:szCs w:val="22"/>
          </w:rPr>
          <w:tab/>
        </w:r>
        <w:r w:rsidR="007F5D0A" w:rsidRPr="00866DE7">
          <w:rPr>
            <w:rStyle w:val="Hyperlink"/>
            <w:noProof/>
          </w:rPr>
          <w:t>Superannuation</w:t>
        </w:r>
        <w:r w:rsidR="007F5D0A">
          <w:rPr>
            <w:noProof/>
          </w:rPr>
          <w:tab/>
        </w:r>
        <w:r w:rsidR="007F5D0A">
          <w:rPr>
            <w:noProof/>
          </w:rPr>
          <w:fldChar w:fldCharType="begin"/>
        </w:r>
        <w:r w:rsidR="007F5D0A">
          <w:rPr>
            <w:noProof/>
          </w:rPr>
          <w:instrText xml:space="preserve"> PAGEREF _Toc54793775 \h </w:instrText>
        </w:r>
        <w:r w:rsidR="007F5D0A">
          <w:rPr>
            <w:noProof/>
          </w:rPr>
        </w:r>
        <w:r w:rsidR="007F5D0A">
          <w:rPr>
            <w:noProof/>
          </w:rPr>
          <w:fldChar w:fldCharType="separate"/>
        </w:r>
        <w:r w:rsidR="007F5D0A">
          <w:rPr>
            <w:noProof/>
          </w:rPr>
          <w:t>26</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6" w:history="1">
        <w:r w:rsidR="007F5D0A" w:rsidRPr="00866DE7">
          <w:rPr>
            <w:rStyle w:val="Hyperlink"/>
            <w:noProof/>
          </w:rPr>
          <w:t>19.</w:t>
        </w:r>
        <w:r w:rsidR="007F5D0A">
          <w:rPr>
            <w:rFonts w:asciiTheme="minorHAnsi" w:eastAsiaTheme="minorEastAsia" w:hAnsiTheme="minorHAnsi" w:cstheme="minorBidi"/>
            <w:noProof/>
            <w:sz w:val="22"/>
            <w:szCs w:val="22"/>
          </w:rPr>
          <w:tab/>
        </w:r>
        <w:r w:rsidR="007F5D0A" w:rsidRPr="00866DE7">
          <w:rPr>
            <w:rStyle w:val="Hyperlink"/>
            <w:noProof/>
          </w:rPr>
          <w:t>Annual leave</w:t>
        </w:r>
        <w:r w:rsidR="007F5D0A">
          <w:rPr>
            <w:noProof/>
          </w:rPr>
          <w:tab/>
        </w:r>
        <w:r w:rsidR="007F5D0A">
          <w:rPr>
            <w:noProof/>
          </w:rPr>
          <w:fldChar w:fldCharType="begin"/>
        </w:r>
        <w:r w:rsidR="007F5D0A">
          <w:rPr>
            <w:noProof/>
          </w:rPr>
          <w:instrText xml:space="preserve"> PAGEREF _Toc54793776 \h </w:instrText>
        </w:r>
        <w:r w:rsidR="007F5D0A">
          <w:rPr>
            <w:noProof/>
          </w:rPr>
        </w:r>
        <w:r w:rsidR="007F5D0A">
          <w:rPr>
            <w:noProof/>
          </w:rPr>
          <w:fldChar w:fldCharType="separate"/>
        </w:r>
        <w:r w:rsidR="007F5D0A">
          <w:rPr>
            <w:noProof/>
          </w:rPr>
          <w:t>28</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7" w:history="1">
        <w:r w:rsidR="007F5D0A" w:rsidRPr="00866DE7">
          <w:rPr>
            <w:rStyle w:val="Hyperlink"/>
            <w:noProof/>
          </w:rPr>
          <w:t>20.</w:t>
        </w:r>
        <w:r w:rsidR="007F5D0A">
          <w:rPr>
            <w:rFonts w:asciiTheme="minorHAnsi" w:eastAsiaTheme="minorEastAsia" w:hAnsiTheme="minorHAnsi" w:cstheme="minorBidi"/>
            <w:noProof/>
            <w:sz w:val="22"/>
            <w:szCs w:val="22"/>
          </w:rPr>
          <w:tab/>
        </w:r>
        <w:r w:rsidR="007F5D0A" w:rsidRPr="00866DE7">
          <w:rPr>
            <w:rStyle w:val="Hyperlink"/>
            <w:noProof/>
          </w:rPr>
          <w:t>Personal/carer’s leave and compassionate leave</w:t>
        </w:r>
        <w:r w:rsidR="007F5D0A">
          <w:rPr>
            <w:noProof/>
          </w:rPr>
          <w:tab/>
        </w:r>
        <w:r w:rsidR="007F5D0A">
          <w:rPr>
            <w:noProof/>
          </w:rPr>
          <w:fldChar w:fldCharType="begin"/>
        </w:r>
        <w:r w:rsidR="007F5D0A">
          <w:rPr>
            <w:noProof/>
          </w:rPr>
          <w:instrText xml:space="preserve"> PAGEREF _Toc54793777 \h </w:instrText>
        </w:r>
        <w:r w:rsidR="007F5D0A">
          <w:rPr>
            <w:noProof/>
          </w:rPr>
        </w:r>
        <w:r w:rsidR="007F5D0A">
          <w:rPr>
            <w:noProof/>
          </w:rPr>
          <w:fldChar w:fldCharType="separate"/>
        </w:r>
        <w:r w:rsidR="007F5D0A">
          <w:rPr>
            <w:noProof/>
          </w:rPr>
          <w:t>32</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8" w:history="1">
        <w:r w:rsidR="007F5D0A" w:rsidRPr="00866DE7">
          <w:rPr>
            <w:rStyle w:val="Hyperlink"/>
            <w:noProof/>
          </w:rPr>
          <w:t>21.</w:t>
        </w:r>
        <w:r w:rsidR="007F5D0A">
          <w:rPr>
            <w:rFonts w:asciiTheme="minorHAnsi" w:eastAsiaTheme="minorEastAsia" w:hAnsiTheme="minorHAnsi" w:cstheme="minorBidi"/>
            <w:noProof/>
            <w:sz w:val="22"/>
            <w:szCs w:val="22"/>
          </w:rPr>
          <w:tab/>
        </w:r>
        <w:r w:rsidR="007F5D0A" w:rsidRPr="00866DE7">
          <w:rPr>
            <w:rStyle w:val="Hyperlink"/>
            <w:noProof/>
          </w:rPr>
          <w:t>Community service leave</w:t>
        </w:r>
        <w:r w:rsidR="007F5D0A">
          <w:rPr>
            <w:noProof/>
          </w:rPr>
          <w:tab/>
        </w:r>
        <w:r w:rsidR="007F5D0A">
          <w:rPr>
            <w:noProof/>
          </w:rPr>
          <w:fldChar w:fldCharType="begin"/>
        </w:r>
        <w:r w:rsidR="007F5D0A">
          <w:rPr>
            <w:noProof/>
          </w:rPr>
          <w:instrText xml:space="preserve"> PAGEREF _Toc54793778 \h </w:instrText>
        </w:r>
        <w:r w:rsidR="007F5D0A">
          <w:rPr>
            <w:noProof/>
          </w:rPr>
        </w:r>
        <w:r w:rsidR="007F5D0A">
          <w:rPr>
            <w:noProof/>
          </w:rPr>
          <w:fldChar w:fldCharType="separate"/>
        </w:r>
        <w:r w:rsidR="007F5D0A">
          <w:rPr>
            <w:noProof/>
          </w:rPr>
          <w:t>32</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79" w:history="1">
        <w:r w:rsidR="007F5D0A" w:rsidRPr="00866DE7">
          <w:rPr>
            <w:rStyle w:val="Hyperlink"/>
            <w:noProof/>
          </w:rPr>
          <w:t>22.</w:t>
        </w:r>
        <w:r w:rsidR="007F5D0A">
          <w:rPr>
            <w:rFonts w:asciiTheme="minorHAnsi" w:eastAsiaTheme="minorEastAsia" w:hAnsiTheme="minorHAnsi" w:cstheme="minorBidi"/>
            <w:noProof/>
            <w:sz w:val="22"/>
            <w:szCs w:val="22"/>
          </w:rPr>
          <w:tab/>
        </w:r>
        <w:r w:rsidR="007F5D0A" w:rsidRPr="00866DE7">
          <w:rPr>
            <w:rStyle w:val="Hyperlink"/>
            <w:noProof/>
          </w:rPr>
          <w:t>Public holidays</w:t>
        </w:r>
        <w:r w:rsidR="007F5D0A">
          <w:rPr>
            <w:noProof/>
          </w:rPr>
          <w:tab/>
        </w:r>
        <w:r w:rsidR="007F5D0A">
          <w:rPr>
            <w:noProof/>
          </w:rPr>
          <w:fldChar w:fldCharType="begin"/>
        </w:r>
        <w:r w:rsidR="007F5D0A">
          <w:rPr>
            <w:noProof/>
          </w:rPr>
          <w:instrText xml:space="preserve"> PAGEREF _Toc54793779 \h </w:instrText>
        </w:r>
        <w:r w:rsidR="007F5D0A">
          <w:rPr>
            <w:noProof/>
          </w:rPr>
        </w:r>
        <w:r w:rsidR="007F5D0A">
          <w:rPr>
            <w:noProof/>
          </w:rPr>
          <w:fldChar w:fldCharType="separate"/>
        </w:r>
        <w:r w:rsidR="007F5D0A">
          <w:rPr>
            <w:noProof/>
          </w:rPr>
          <w:t>32</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0" w:history="1">
        <w:r w:rsidR="007F5D0A" w:rsidRPr="00866DE7">
          <w:rPr>
            <w:rStyle w:val="Hyperlink"/>
            <w:noProof/>
          </w:rPr>
          <w:t>22A.</w:t>
        </w:r>
        <w:r w:rsidR="007F5D0A">
          <w:rPr>
            <w:rFonts w:asciiTheme="minorHAnsi" w:eastAsiaTheme="minorEastAsia" w:hAnsiTheme="minorHAnsi" w:cstheme="minorBidi"/>
            <w:noProof/>
            <w:sz w:val="22"/>
            <w:szCs w:val="22"/>
          </w:rPr>
          <w:tab/>
        </w:r>
        <w:r w:rsidR="007F5D0A" w:rsidRPr="00866DE7">
          <w:rPr>
            <w:rStyle w:val="Hyperlink"/>
            <w:noProof/>
          </w:rPr>
          <w:t>Leave to deal with Family and Domestic Violence</w:t>
        </w:r>
        <w:r w:rsidR="007F5D0A">
          <w:rPr>
            <w:noProof/>
          </w:rPr>
          <w:tab/>
        </w:r>
        <w:r w:rsidR="007F5D0A">
          <w:rPr>
            <w:noProof/>
          </w:rPr>
          <w:fldChar w:fldCharType="begin"/>
        </w:r>
        <w:r w:rsidR="007F5D0A">
          <w:rPr>
            <w:noProof/>
          </w:rPr>
          <w:instrText xml:space="preserve"> PAGEREF _Toc54793780 \h </w:instrText>
        </w:r>
        <w:r w:rsidR="007F5D0A">
          <w:rPr>
            <w:noProof/>
          </w:rPr>
        </w:r>
        <w:r w:rsidR="007F5D0A">
          <w:rPr>
            <w:noProof/>
          </w:rPr>
          <w:fldChar w:fldCharType="separate"/>
        </w:r>
        <w:r w:rsidR="007F5D0A">
          <w:rPr>
            <w:noProof/>
          </w:rPr>
          <w:t>33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1" w:history="1">
        <w:r w:rsidR="007F5D0A" w:rsidRPr="00866DE7">
          <w:rPr>
            <w:rStyle w:val="Hyperlink"/>
            <w:noProof/>
          </w:rPr>
          <w:t>22B.</w:t>
        </w:r>
        <w:r w:rsidR="007F5D0A">
          <w:rPr>
            <w:rFonts w:asciiTheme="minorHAnsi" w:eastAsiaTheme="minorEastAsia" w:hAnsiTheme="minorHAnsi" w:cstheme="minorBidi"/>
            <w:noProof/>
            <w:sz w:val="22"/>
            <w:szCs w:val="22"/>
          </w:rPr>
          <w:tab/>
        </w:r>
        <w:r w:rsidR="007F5D0A" w:rsidRPr="00866DE7">
          <w:rPr>
            <w:rStyle w:val="Hyperlink"/>
            <w:noProof/>
          </w:rPr>
          <w:t>Requests for flexible working arrangements</w:t>
        </w:r>
        <w:r w:rsidR="007F5D0A">
          <w:rPr>
            <w:noProof/>
          </w:rPr>
          <w:tab/>
        </w:r>
        <w:r w:rsidR="007F5D0A">
          <w:rPr>
            <w:noProof/>
          </w:rPr>
          <w:fldChar w:fldCharType="begin"/>
        </w:r>
        <w:r w:rsidR="007F5D0A">
          <w:rPr>
            <w:noProof/>
          </w:rPr>
          <w:instrText xml:space="preserve"> PAGEREF _Toc54793781 \h </w:instrText>
        </w:r>
        <w:r w:rsidR="007F5D0A">
          <w:rPr>
            <w:noProof/>
          </w:rPr>
        </w:r>
        <w:r w:rsidR="007F5D0A">
          <w:rPr>
            <w:noProof/>
          </w:rPr>
          <w:fldChar w:fldCharType="separate"/>
        </w:r>
        <w:r w:rsidR="007F5D0A">
          <w:rPr>
            <w:noProof/>
          </w:rPr>
          <w:t>35</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782" w:history="1">
        <w:r w:rsidR="007F5D0A" w:rsidRPr="00866DE7">
          <w:rPr>
            <w:rStyle w:val="Hyperlink"/>
            <w:noProof/>
          </w:rPr>
          <w:t>Part 4— Performers and Company Dancers</w:t>
        </w:r>
        <w:r w:rsidR="007F5D0A">
          <w:rPr>
            <w:noProof/>
          </w:rPr>
          <w:tab/>
        </w:r>
        <w:r w:rsidR="007F5D0A">
          <w:rPr>
            <w:noProof/>
          </w:rPr>
          <w:fldChar w:fldCharType="begin"/>
        </w:r>
        <w:r w:rsidR="007F5D0A">
          <w:rPr>
            <w:noProof/>
          </w:rPr>
          <w:instrText xml:space="preserve"> PAGEREF _Toc54793782 \h </w:instrText>
        </w:r>
        <w:r w:rsidR="007F5D0A">
          <w:rPr>
            <w:noProof/>
          </w:rPr>
        </w:r>
        <w:r w:rsidR="007F5D0A">
          <w:rPr>
            <w:noProof/>
          </w:rPr>
          <w:fldChar w:fldCharType="separate"/>
        </w:r>
        <w:r w:rsidR="007F5D0A">
          <w:rPr>
            <w:noProof/>
          </w:rPr>
          <w:t>37</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3" w:history="1">
        <w:r w:rsidR="007F5D0A" w:rsidRPr="00866DE7">
          <w:rPr>
            <w:rStyle w:val="Hyperlink"/>
            <w:noProof/>
          </w:rPr>
          <w:t>23.</w:t>
        </w:r>
        <w:r w:rsidR="007F5D0A">
          <w:rPr>
            <w:rFonts w:asciiTheme="minorHAnsi" w:eastAsiaTheme="minorEastAsia" w:hAnsiTheme="minorHAnsi" w:cstheme="minorBidi"/>
            <w:noProof/>
            <w:sz w:val="22"/>
            <w:szCs w:val="22"/>
          </w:rPr>
          <w:tab/>
        </w:r>
        <w:r w:rsidR="007F5D0A" w:rsidRPr="00866DE7">
          <w:rPr>
            <w:rStyle w:val="Hyperlink"/>
            <w:noProof/>
          </w:rPr>
          <w:t>Types of employment</w:t>
        </w:r>
        <w:r w:rsidR="007F5D0A">
          <w:rPr>
            <w:noProof/>
          </w:rPr>
          <w:tab/>
        </w:r>
        <w:r w:rsidR="007F5D0A">
          <w:rPr>
            <w:noProof/>
          </w:rPr>
          <w:fldChar w:fldCharType="begin"/>
        </w:r>
        <w:r w:rsidR="007F5D0A">
          <w:rPr>
            <w:noProof/>
          </w:rPr>
          <w:instrText xml:space="preserve"> PAGEREF _Toc54793783 \h </w:instrText>
        </w:r>
        <w:r w:rsidR="007F5D0A">
          <w:rPr>
            <w:noProof/>
          </w:rPr>
        </w:r>
        <w:r w:rsidR="007F5D0A">
          <w:rPr>
            <w:noProof/>
          </w:rPr>
          <w:fldChar w:fldCharType="separate"/>
        </w:r>
        <w:r w:rsidR="007F5D0A">
          <w:rPr>
            <w:noProof/>
          </w:rPr>
          <w:t>37</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4" w:history="1">
        <w:r w:rsidR="007F5D0A" w:rsidRPr="00866DE7">
          <w:rPr>
            <w:rStyle w:val="Hyperlink"/>
            <w:noProof/>
          </w:rPr>
          <w:t>24.</w:t>
        </w:r>
        <w:r w:rsidR="007F5D0A">
          <w:rPr>
            <w:rFonts w:asciiTheme="minorHAnsi" w:eastAsiaTheme="minorEastAsia" w:hAnsiTheme="minorHAnsi" w:cstheme="minorBidi"/>
            <w:noProof/>
            <w:sz w:val="22"/>
            <w:szCs w:val="22"/>
          </w:rPr>
          <w:tab/>
        </w:r>
        <w:r w:rsidR="007F5D0A" w:rsidRPr="00866DE7">
          <w:rPr>
            <w:rStyle w:val="Hyperlink"/>
            <w:noProof/>
          </w:rPr>
          <w:t>Minimum wages</w:t>
        </w:r>
        <w:r w:rsidR="007F5D0A">
          <w:rPr>
            <w:noProof/>
          </w:rPr>
          <w:tab/>
        </w:r>
        <w:r w:rsidR="007F5D0A">
          <w:rPr>
            <w:noProof/>
          </w:rPr>
          <w:fldChar w:fldCharType="begin"/>
        </w:r>
        <w:r w:rsidR="007F5D0A">
          <w:rPr>
            <w:noProof/>
          </w:rPr>
          <w:instrText xml:space="preserve"> PAGEREF _Toc54793784 \h </w:instrText>
        </w:r>
        <w:r w:rsidR="007F5D0A">
          <w:rPr>
            <w:noProof/>
          </w:rPr>
        </w:r>
        <w:r w:rsidR="007F5D0A">
          <w:rPr>
            <w:noProof/>
          </w:rPr>
          <w:fldChar w:fldCharType="separate"/>
        </w:r>
        <w:r w:rsidR="007F5D0A">
          <w:rPr>
            <w:noProof/>
          </w:rPr>
          <w:t>37</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5" w:history="1">
        <w:r w:rsidR="007F5D0A" w:rsidRPr="00866DE7">
          <w:rPr>
            <w:rStyle w:val="Hyperlink"/>
            <w:noProof/>
          </w:rPr>
          <w:t>25.</w:t>
        </w:r>
        <w:r w:rsidR="007F5D0A">
          <w:rPr>
            <w:rFonts w:asciiTheme="minorHAnsi" w:eastAsiaTheme="minorEastAsia" w:hAnsiTheme="minorHAnsi" w:cstheme="minorBidi"/>
            <w:noProof/>
            <w:sz w:val="22"/>
            <w:szCs w:val="22"/>
          </w:rPr>
          <w:tab/>
        </w:r>
        <w:r w:rsidR="007F5D0A" w:rsidRPr="00866DE7">
          <w:rPr>
            <w:rStyle w:val="Hyperlink"/>
            <w:noProof/>
          </w:rPr>
          <w:t>Special allowances</w:t>
        </w:r>
        <w:r w:rsidR="007F5D0A">
          <w:rPr>
            <w:noProof/>
          </w:rPr>
          <w:tab/>
        </w:r>
        <w:r w:rsidR="007F5D0A">
          <w:rPr>
            <w:noProof/>
          </w:rPr>
          <w:fldChar w:fldCharType="begin"/>
        </w:r>
        <w:r w:rsidR="007F5D0A">
          <w:rPr>
            <w:noProof/>
          </w:rPr>
          <w:instrText xml:space="preserve"> PAGEREF _Toc54793785 \h </w:instrText>
        </w:r>
        <w:r w:rsidR="007F5D0A">
          <w:rPr>
            <w:noProof/>
          </w:rPr>
        </w:r>
        <w:r w:rsidR="007F5D0A">
          <w:rPr>
            <w:noProof/>
          </w:rPr>
          <w:fldChar w:fldCharType="separate"/>
        </w:r>
        <w:r w:rsidR="007F5D0A">
          <w:rPr>
            <w:noProof/>
          </w:rPr>
          <w:t>40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6" w:history="1">
        <w:r w:rsidR="007F5D0A" w:rsidRPr="00866DE7">
          <w:rPr>
            <w:rStyle w:val="Hyperlink"/>
            <w:noProof/>
          </w:rPr>
          <w:t>26.</w:t>
        </w:r>
        <w:r w:rsidR="007F5D0A">
          <w:rPr>
            <w:rFonts w:asciiTheme="minorHAnsi" w:eastAsiaTheme="minorEastAsia" w:hAnsiTheme="minorHAnsi" w:cstheme="minorBidi"/>
            <w:noProof/>
            <w:sz w:val="22"/>
            <w:szCs w:val="22"/>
          </w:rPr>
          <w:tab/>
        </w:r>
        <w:r w:rsidR="007F5D0A" w:rsidRPr="00866DE7">
          <w:rPr>
            <w:rStyle w:val="Hyperlink"/>
            <w:noProof/>
          </w:rPr>
          <w:t>Ordinary hours of work and rostering</w:t>
        </w:r>
        <w:r w:rsidR="007F5D0A">
          <w:rPr>
            <w:noProof/>
          </w:rPr>
          <w:tab/>
        </w:r>
        <w:r w:rsidR="007F5D0A">
          <w:rPr>
            <w:noProof/>
          </w:rPr>
          <w:fldChar w:fldCharType="begin"/>
        </w:r>
        <w:r w:rsidR="007F5D0A">
          <w:rPr>
            <w:noProof/>
          </w:rPr>
          <w:instrText xml:space="preserve"> PAGEREF _Toc54793786 \h </w:instrText>
        </w:r>
        <w:r w:rsidR="007F5D0A">
          <w:rPr>
            <w:noProof/>
          </w:rPr>
        </w:r>
        <w:r w:rsidR="007F5D0A">
          <w:rPr>
            <w:noProof/>
          </w:rPr>
          <w:fldChar w:fldCharType="separate"/>
        </w:r>
        <w:r w:rsidR="007F5D0A">
          <w:rPr>
            <w:noProof/>
          </w:rPr>
          <w:t>44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7" w:history="1">
        <w:r w:rsidR="007F5D0A" w:rsidRPr="00866DE7">
          <w:rPr>
            <w:rStyle w:val="Hyperlink"/>
            <w:noProof/>
          </w:rPr>
          <w:t>27.</w:t>
        </w:r>
        <w:r w:rsidR="007F5D0A">
          <w:rPr>
            <w:rFonts w:asciiTheme="minorHAnsi" w:eastAsiaTheme="minorEastAsia" w:hAnsiTheme="minorHAnsi" w:cstheme="minorBidi"/>
            <w:noProof/>
            <w:sz w:val="22"/>
            <w:szCs w:val="22"/>
          </w:rPr>
          <w:tab/>
        </w:r>
        <w:r w:rsidR="007F5D0A" w:rsidRPr="00866DE7">
          <w:rPr>
            <w:rStyle w:val="Hyperlink"/>
            <w:noProof/>
          </w:rPr>
          <w:t>Breaks</w:t>
        </w:r>
        <w:r w:rsidR="007F5D0A">
          <w:rPr>
            <w:noProof/>
          </w:rPr>
          <w:tab/>
        </w:r>
        <w:r w:rsidR="007F5D0A">
          <w:rPr>
            <w:noProof/>
          </w:rPr>
          <w:fldChar w:fldCharType="begin"/>
        </w:r>
        <w:r w:rsidR="007F5D0A">
          <w:rPr>
            <w:noProof/>
          </w:rPr>
          <w:instrText xml:space="preserve"> PAGEREF _Toc54793787 \h </w:instrText>
        </w:r>
        <w:r w:rsidR="007F5D0A">
          <w:rPr>
            <w:noProof/>
          </w:rPr>
        </w:r>
        <w:r w:rsidR="007F5D0A">
          <w:rPr>
            <w:noProof/>
          </w:rPr>
          <w:fldChar w:fldCharType="separate"/>
        </w:r>
        <w:r w:rsidR="007F5D0A">
          <w:rPr>
            <w:noProof/>
          </w:rPr>
          <w:t>51</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88" w:history="1">
        <w:r w:rsidR="007F5D0A" w:rsidRPr="00866DE7">
          <w:rPr>
            <w:rStyle w:val="Hyperlink"/>
            <w:noProof/>
          </w:rPr>
          <w:t>28.</w:t>
        </w:r>
        <w:r w:rsidR="007F5D0A">
          <w:rPr>
            <w:rFonts w:asciiTheme="minorHAnsi" w:eastAsiaTheme="minorEastAsia" w:hAnsiTheme="minorHAnsi" w:cstheme="minorBidi"/>
            <w:noProof/>
            <w:sz w:val="22"/>
            <w:szCs w:val="22"/>
          </w:rPr>
          <w:tab/>
        </w:r>
        <w:r w:rsidR="007F5D0A" w:rsidRPr="00866DE7">
          <w:rPr>
            <w:rStyle w:val="Hyperlink"/>
            <w:noProof/>
          </w:rPr>
          <w:t>Overtime and penalty rates</w:t>
        </w:r>
        <w:r w:rsidR="007F5D0A">
          <w:rPr>
            <w:noProof/>
          </w:rPr>
          <w:tab/>
        </w:r>
        <w:r w:rsidR="007F5D0A">
          <w:rPr>
            <w:noProof/>
          </w:rPr>
          <w:fldChar w:fldCharType="begin"/>
        </w:r>
        <w:r w:rsidR="007F5D0A">
          <w:rPr>
            <w:noProof/>
          </w:rPr>
          <w:instrText xml:space="preserve"> PAGEREF _Toc54793788 \h </w:instrText>
        </w:r>
        <w:r w:rsidR="007F5D0A">
          <w:rPr>
            <w:noProof/>
          </w:rPr>
        </w:r>
        <w:r w:rsidR="007F5D0A">
          <w:rPr>
            <w:noProof/>
          </w:rPr>
          <w:fldChar w:fldCharType="separate"/>
        </w:r>
        <w:r w:rsidR="007F5D0A">
          <w:rPr>
            <w:noProof/>
          </w:rPr>
          <w:t>52</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789" w:history="1">
        <w:r w:rsidR="007F5D0A" w:rsidRPr="00866DE7">
          <w:rPr>
            <w:rStyle w:val="Hyperlink"/>
            <w:noProof/>
          </w:rPr>
          <w:t>Part 5— Musicians</w:t>
        </w:r>
        <w:r w:rsidR="007F5D0A">
          <w:rPr>
            <w:noProof/>
          </w:rPr>
          <w:tab/>
        </w:r>
        <w:r w:rsidR="007F5D0A">
          <w:rPr>
            <w:noProof/>
          </w:rPr>
          <w:fldChar w:fldCharType="begin"/>
        </w:r>
        <w:r w:rsidR="007F5D0A">
          <w:rPr>
            <w:noProof/>
          </w:rPr>
          <w:instrText xml:space="preserve"> PAGEREF _Toc54793789 \h </w:instrText>
        </w:r>
        <w:r w:rsidR="007F5D0A">
          <w:rPr>
            <w:noProof/>
          </w:rPr>
        </w:r>
        <w:r w:rsidR="007F5D0A">
          <w:rPr>
            <w:noProof/>
          </w:rPr>
          <w:fldChar w:fldCharType="separate"/>
        </w:r>
        <w:r w:rsidR="007F5D0A">
          <w:rPr>
            <w:noProof/>
          </w:rPr>
          <w:t>54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0" w:history="1">
        <w:r w:rsidR="007F5D0A" w:rsidRPr="00866DE7">
          <w:rPr>
            <w:rStyle w:val="Hyperlink"/>
            <w:noProof/>
          </w:rPr>
          <w:t>29.</w:t>
        </w:r>
        <w:r w:rsidR="007F5D0A">
          <w:rPr>
            <w:rFonts w:asciiTheme="minorHAnsi" w:eastAsiaTheme="minorEastAsia" w:hAnsiTheme="minorHAnsi" w:cstheme="minorBidi"/>
            <w:noProof/>
            <w:sz w:val="22"/>
            <w:szCs w:val="22"/>
          </w:rPr>
          <w:tab/>
        </w:r>
        <w:r w:rsidR="007F5D0A" w:rsidRPr="00866DE7">
          <w:rPr>
            <w:rStyle w:val="Hyperlink"/>
            <w:noProof/>
          </w:rPr>
          <w:t>Types of employment</w:t>
        </w:r>
        <w:r w:rsidR="007F5D0A">
          <w:rPr>
            <w:noProof/>
          </w:rPr>
          <w:tab/>
        </w:r>
        <w:r w:rsidR="007F5D0A">
          <w:rPr>
            <w:noProof/>
          </w:rPr>
          <w:fldChar w:fldCharType="begin"/>
        </w:r>
        <w:r w:rsidR="007F5D0A">
          <w:rPr>
            <w:noProof/>
          </w:rPr>
          <w:instrText xml:space="preserve"> PAGEREF _Toc54793790 \h </w:instrText>
        </w:r>
        <w:r w:rsidR="007F5D0A">
          <w:rPr>
            <w:noProof/>
          </w:rPr>
        </w:r>
        <w:r w:rsidR="007F5D0A">
          <w:rPr>
            <w:noProof/>
          </w:rPr>
          <w:fldChar w:fldCharType="separate"/>
        </w:r>
        <w:r w:rsidR="007F5D0A">
          <w:rPr>
            <w:noProof/>
          </w:rPr>
          <w:t>54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1" w:history="1">
        <w:r w:rsidR="007F5D0A" w:rsidRPr="00866DE7">
          <w:rPr>
            <w:rStyle w:val="Hyperlink"/>
            <w:noProof/>
          </w:rPr>
          <w:t>30.</w:t>
        </w:r>
        <w:r w:rsidR="007F5D0A">
          <w:rPr>
            <w:rFonts w:asciiTheme="minorHAnsi" w:eastAsiaTheme="minorEastAsia" w:hAnsiTheme="minorHAnsi" w:cstheme="minorBidi"/>
            <w:noProof/>
            <w:sz w:val="22"/>
            <w:szCs w:val="22"/>
          </w:rPr>
          <w:tab/>
        </w:r>
        <w:r w:rsidR="007F5D0A" w:rsidRPr="00866DE7">
          <w:rPr>
            <w:rStyle w:val="Hyperlink"/>
            <w:noProof/>
          </w:rPr>
          <w:t>Minimum wages</w:t>
        </w:r>
        <w:r w:rsidR="007F5D0A">
          <w:rPr>
            <w:noProof/>
          </w:rPr>
          <w:tab/>
        </w:r>
        <w:r w:rsidR="007F5D0A">
          <w:rPr>
            <w:noProof/>
          </w:rPr>
          <w:fldChar w:fldCharType="begin"/>
        </w:r>
        <w:r w:rsidR="007F5D0A">
          <w:rPr>
            <w:noProof/>
          </w:rPr>
          <w:instrText xml:space="preserve"> PAGEREF _Toc54793791 \h </w:instrText>
        </w:r>
        <w:r w:rsidR="007F5D0A">
          <w:rPr>
            <w:noProof/>
          </w:rPr>
        </w:r>
        <w:r w:rsidR="007F5D0A">
          <w:rPr>
            <w:noProof/>
          </w:rPr>
          <w:fldChar w:fldCharType="separate"/>
        </w:r>
        <w:r w:rsidR="007F5D0A">
          <w:rPr>
            <w:noProof/>
          </w:rPr>
          <w:t>55</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2" w:history="1">
        <w:r w:rsidR="007F5D0A" w:rsidRPr="00866DE7">
          <w:rPr>
            <w:rStyle w:val="Hyperlink"/>
            <w:noProof/>
          </w:rPr>
          <w:t>31.</w:t>
        </w:r>
        <w:r w:rsidR="007F5D0A">
          <w:rPr>
            <w:rFonts w:asciiTheme="minorHAnsi" w:eastAsiaTheme="minorEastAsia" w:hAnsiTheme="minorHAnsi" w:cstheme="minorBidi"/>
            <w:noProof/>
            <w:sz w:val="22"/>
            <w:szCs w:val="22"/>
          </w:rPr>
          <w:tab/>
        </w:r>
        <w:r w:rsidR="007F5D0A" w:rsidRPr="00866DE7">
          <w:rPr>
            <w:rStyle w:val="Hyperlink"/>
            <w:noProof/>
          </w:rPr>
          <w:t>Special allowances</w:t>
        </w:r>
        <w:r w:rsidR="007F5D0A">
          <w:rPr>
            <w:noProof/>
          </w:rPr>
          <w:tab/>
        </w:r>
        <w:r w:rsidR="007F5D0A">
          <w:rPr>
            <w:noProof/>
          </w:rPr>
          <w:fldChar w:fldCharType="begin"/>
        </w:r>
        <w:r w:rsidR="007F5D0A">
          <w:rPr>
            <w:noProof/>
          </w:rPr>
          <w:instrText xml:space="preserve"> PAGEREF _Toc54793792 \h </w:instrText>
        </w:r>
        <w:r w:rsidR="007F5D0A">
          <w:rPr>
            <w:noProof/>
          </w:rPr>
        </w:r>
        <w:r w:rsidR="007F5D0A">
          <w:rPr>
            <w:noProof/>
          </w:rPr>
          <w:fldChar w:fldCharType="separate"/>
        </w:r>
        <w:r w:rsidR="007F5D0A">
          <w:rPr>
            <w:noProof/>
          </w:rPr>
          <w:t>56</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3" w:history="1">
        <w:r w:rsidR="007F5D0A" w:rsidRPr="00866DE7">
          <w:rPr>
            <w:rStyle w:val="Hyperlink"/>
            <w:noProof/>
          </w:rPr>
          <w:t>32.</w:t>
        </w:r>
        <w:r w:rsidR="007F5D0A">
          <w:rPr>
            <w:rFonts w:asciiTheme="minorHAnsi" w:eastAsiaTheme="minorEastAsia" w:hAnsiTheme="minorHAnsi" w:cstheme="minorBidi"/>
            <w:noProof/>
            <w:sz w:val="22"/>
            <w:szCs w:val="22"/>
          </w:rPr>
          <w:tab/>
        </w:r>
        <w:r w:rsidR="007F5D0A" w:rsidRPr="00866DE7">
          <w:rPr>
            <w:rStyle w:val="Hyperlink"/>
            <w:noProof/>
          </w:rPr>
          <w:t>Ordinary hours of work and rostering</w:t>
        </w:r>
        <w:r w:rsidR="007F5D0A">
          <w:rPr>
            <w:noProof/>
          </w:rPr>
          <w:tab/>
        </w:r>
        <w:r w:rsidR="007F5D0A">
          <w:rPr>
            <w:noProof/>
          </w:rPr>
          <w:fldChar w:fldCharType="begin"/>
        </w:r>
        <w:r w:rsidR="007F5D0A">
          <w:rPr>
            <w:noProof/>
          </w:rPr>
          <w:instrText xml:space="preserve"> PAGEREF _Toc54793793 \h </w:instrText>
        </w:r>
        <w:r w:rsidR="007F5D0A">
          <w:rPr>
            <w:noProof/>
          </w:rPr>
        </w:r>
        <w:r w:rsidR="007F5D0A">
          <w:rPr>
            <w:noProof/>
          </w:rPr>
          <w:fldChar w:fldCharType="separate"/>
        </w:r>
        <w:r w:rsidR="007F5D0A">
          <w:rPr>
            <w:noProof/>
          </w:rPr>
          <w:t>59</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4" w:history="1">
        <w:r w:rsidR="007F5D0A" w:rsidRPr="00866DE7">
          <w:rPr>
            <w:rStyle w:val="Hyperlink"/>
            <w:noProof/>
          </w:rPr>
          <w:t>33.</w:t>
        </w:r>
        <w:r w:rsidR="007F5D0A">
          <w:rPr>
            <w:rFonts w:asciiTheme="minorHAnsi" w:eastAsiaTheme="minorEastAsia" w:hAnsiTheme="minorHAnsi" w:cstheme="minorBidi"/>
            <w:noProof/>
            <w:sz w:val="22"/>
            <w:szCs w:val="22"/>
          </w:rPr>
          <w:tab/>
        </w:r>
        <w:r w:rsidR="007F5D0A" w:rsidRPr="00866DE7">
          <w:rPr>
            <w:rStyle w:val="Hyperlink"/>
            <w:noProof/>
          </w:rPr>
          <w:t>Breaks</w:t>
        </w:r>
        <w:r w:rsidR="007F5D0A">
          <w:rPr>
            <w:noProof/>
          </w:rPr>
          <w:tab/>
        </w:r>
        <w:r w:rsidR="007F5D0A">
          <w:rPr>
            <w:noProof/>
          </w:rPr>
          <w:fldChar w:fldCharType="begin"/>
        </w:r>
        <w:r w:rsidR="007F5D0A">
          <w:rPr>
            <w:noProof/>
          </w:rPr>
          <w:instrText xml:space="preserve"> PAGEREF _Toc54793794 \h </w:instrText>
        </w:r>
        <w:r w:rsidR="007F5D0A">
          <w:rPr>
            <w:noProof/>
          </w:rPr>
        </w:r>
        <w:r w:rsidR="007F5D0A">
          <w:rPr>
            <w:noProof/>
          </w:rPr>
          <w:fldChar w:fldCharType="separate"/>
        </w:r>
        <w:r w:rsidR="007F5D0A">
          <w:rPr>
            <w:noProof/>
          </w:rPr>
          <w:t>59</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5" w:history="1">
        <w:r w:rsidR="007F5D0A" w:rsidRPr="00866DE7">
          <w:rPr>
            <w:rStyle w:val="Hyperlink"/>
            <w:noProof/>
          </w:rPr>
          <w:t>34.</w:t>
        </w:r>
        <w:r w:rsidR="007F5D0A">
          <w:rPr>
            <w:rFonts w:asciiTheme="minorHAnsi" w:eastAsiaTheme="minorEastAsia" w:hAnsiTheme="minorHAnsi" w:cstheme="minorBidi"/>
            <w:noProof/>
            <w:sz w:val="22"/>
            <w:szCs w:val="22"/>
          </w:rPr>
          <w:tab/>
        </w:r>
        <w:r w:rsidR="007F5D0A" w:rsidRPr="00866DE7">
          <w:rPr>
            <w:rStyle w:val="Hyperlink"/>
            <w:noProof/>
          </w:rPr>
          <w:t>Overtime and penalty rates</w:t>
        </w:r>
        <w:r w:rsidR="007F5D0A">
          <w:rPr>
            <w:noProof/>
          </w:rPr>
          <w:tab/>
        </w:r>
        <w:r w:rsidR="007F5D0A">
          <w:rPr>
            <w:noProof/>
          </w:rPr>
          <w:fldChar w:fldCharType="begin"/>
        </w:r>
        <w:r w:rsidR="007F5D0A">
          <w:rPr>
            <w:noProof/>
          </w:rPr>
          <w:instrText xml:space="preserve"> PAGEREF _Toc54793795 \h </w:instrText>
        </w:r>
        <w:r w:rsidR="007F5D0A">
          <w:rPr>
            <w:noProof/>
          </w:rPr>
        </w:r>
        <w:r w:rsidR="007F5D0A">
          <w:rPr>
            <w:noProof/>
          </w:rPr>
          <w:fldChar w:fldCharType="separate"/>
        </w:r>
        <w:r w:rsidR="007F5D0A">
          <w:rPr>
            <w:noProof/>
          </w:rPr>
          <w:t>59</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796" w:history="1">
        <w:r w:rsidR="007F5D0A" w:rsidRPr="00866DE7">
          <w:rPr>
            <w:rStyle w:val="Hyperlink"/>
            <w:noProof/>
          </w:rPr>
          <w:t>Part 6— Striptease Artists</w:t>
        </w:r>
        <w:r w:rsidR="007F5D0A">
          <w:rPr>
            <w:noProof/>
          </w:rPr>
          <w:tab/>
        </w:r>
        <w:r w:rsidR="007F5D0A">
          <w:rPr>
            <w:noProof/>
          </w:rPr>
          <w:fldChar w:fldCharType="begin"/>
        </w:r>
        <w:r w:rsidR="007F5D0A">
          <w:rPr>
            <w:noProof/>
          </w:rPr>
          <w:instrText xml:space="preserve"> PAGEREF _Toc54793796 \h </w:instrText>
        </w:r>
        <w:r w:rsidR="007F5D0A">
          <w:rPr>
            <w:noProof/>
          </w:rPr>
        </w:r>
        <w:r w:rsidR="007F5D0A">
          <w:rPr>
            <w:noProof/>
          </w:rPr>
          <w:fldChar w:fldCharType="separate"/>
        </w:r>
        <w:r w:rsidR="007F5D0A">
          <w:rPr>
            <w:noProof/>
          </w:rPr>
          <w:t>60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7" w:history="1">
        <w:r w:rsidR="007F5D0A" w:rsidRPr="00866DE7">
          <w:rPr>
            <w:rStyle w:val="Hyperlink"/>
            <w:noProof/>
          </w:rPr>
          <w:t>35.</w:t>
        </w:r>
        <w:r w:rsidR="007F5D0A">
          <w:rPr>
            <w:rFonts w:asciiTheme="minorHAnsi" w:eastAsiaTheme="minorEastAsia" w:hAnsiTheme="minorHAnsi" w:cstheme="minorBidi"/>
            <w:noProof/>
            <w:sz w:val="22"/>
            <w:szCs w:val="22"/>
          </w:rPr>
          <w:tab/>
        </w:r>
        <w:r w:rsidR="007F5D0A" w:rsidRPr="00866DE7">
          <w:rPr>
            <w:rStyle w:val="Hyperlink"/>
            <w:noProof/>
          </w:rPr>
          <w:t>Types of employment</w:t>
        </w:r>
        <w:r w:rsidR="007F5D0A">
          <w:rPr>
            <w:noProof/>
          </w:rPr>
          <w:tab/>
        </w:r>
        <w:r w:rsidR="007F5D0A">
          <w:rPr>
            <w:noProof/>
          </w:rPr>
          <w:fldChar w:fldCharType="begin"/>
        </w:r>
        <w:r w:rsidR="007F5D0A">
          <w:rPr>
            <w:noProof/>
          </w:rPr>
          <w:instrText xml:space="preserve"> PAGEREF _Toc54793797 \h </w:instrText>
        </w:r>
        <w:r w:rsidR="007F5D0A">
          <w:rPr>
            <w:noProof/>
          </w:rPr>
        </w:r>
        <w:r w:rsidR="007F5D0A">
          <w:rPr>
            <w:noProof/>
          </w:rPr>
          <w:fldChar w:fldCharType="separate"/>
        </w:r>
        <w:r w:rsidR="007F5D0A">
          <w:rPr>
            <w:noProof/>
          </w:rPr>
          <w:t>60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8" w:history="1">
        <w:r w:rsidR="007F5D0A" w:rsidRPr="00866DE7">
          <w:rPr>
            <w:rStyle w:val="Hyperlink"/>
            <w:noProof/>
          </w:rPr>
          <w:t>36.</w:t>
        </w:r>
        <w:r w:rsidR="007F5D0A">
          <w:rPr>
            <w:rFonts w:asciiTheme="minorHAnsi" w:eastAsiaTheme="minorEastAsia" w:hAnsiTheme="minorHAnsi" w:cstheme="minorBidi"/>
            <w:noProof/>
            <w:sz w:val="22"/>
            <w:szCs w:val="22"/>
          </w:rPr>
          <w:tab/>
        </w:r>
        <w:r w:rsidR="007F5D0A" w:rsidRPr="00866DE7">
          <w:rPr>
            <w:rStyle w:val="Hyperlink"/>
            <w:noProof/>
          </w:rPr>
          <w:t>Classifications</w:t>
        </w:r>
        <w:r w:rsidR="007F5D0A">
          <w:rPr>
            <w:noProof/>
          </w:rPr>
          <w:tab/>
        </w:r>
        <w:r w:rsidR="007F5D0A">
          <w:rPr>
            <w:noProof/>
          </w:rPr>
          <w:fldChar w:fldCharType="begin"/>
        </w:r>
        <w:r w:rsidR="007F5D0A">
          <w:rPr>
            <w:noProof/>
          </w:rPr>
          <w:instrText xml:space="preserve"> PAGEREF _Toc54793798 \h </w:instrText>
        </w:r>
        <w:r w:rsidR="007F5D0A">
          <w:rPr>
            <w:noProof/>
          </w:rPr>
        </w:r>
        <w:r w:rsidR="007F5D0A">
          <w:rPr>
            <w:noProof/>
          </w:rPr>
          <w:fldChar w:fldCharType="separate"/>
        </w:r>
        <w:r w:rsidR="007F5D0A">
          <w:rPr>
            <w:noProof/>
          </w:rPr>
          <w:t>63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799" w:history="1">
        <w:r w:rsidR="007F5D0A" w:rsidRPr="00866DE7">
          <w:rPr>
            <w:rStyle w:val="Hyperlink"/>
            <w:noProof/>
          </w:rPr>
          <w:t>37.</w:t>
        </w:r>
        <w:r w:rsidR="007F5D0A">
          <w:rPr>
            <w:rFonts w:asciiTheme="minorHAnsi" w:eastAsiaTheme="minorEastAsia" w:hAnsiTheme="minorHAnsi" w:cstheme="minorBidi"/>
            <w:noProof/>
            <w:sz w:val="22"/>
            <w:szCs w:val="22"/>
          </w:rPr>
          <w:tab/>
        </w:r>
        <w:r w:rsidR="007F5D0A" w:rsidRPr="00866DE7">
          <w:rPr>
            <w:rStyle w:val="Hyperlink"/>
            <w:noProof/>
          </w:rPr>
          <w:t>Minimum wages</w:t>
        </w:r>
        <w:r w:rsidR="007F5D0A">
          <w:rPr>
            <w:noProof/>
          </w:rPr>
          <w:tab/>
        </w:r>
        <w:r w:rsidR="007F5D0A">
          <w:rPr>
            <w:noProof/>
          </w:rPr>
          <w:fldChar w:fldCharType="begin"/>
        </w:r>
        <w:r w:rsidR="007F5D0A">
          <w:rPr>
            <w:noProof/>
          </w:rPr>
          <w:instrText xml:space="preserve"> PAGEREF _Toc54793799 \h </w:instrText>
        </w:r>
        <w:r w:rsidR="007F5D0A">
          <w:rPr>
            <w:noProof/>
          </w:rPr>
        </w:r>
        <w:r w:rsidR="007F5D0A">
          <w:rPr>
            <w:noProof/>
          </w:rPr>
          <w:fldChar w:fldCharType="separate"/>
        </w:r>
        <w:r w:rsidR="007F5D0A">
          <w:rPr>
            <w:noProof/>
          </w:rPr>
          <w:t>63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0" w:history="1">
        <w:r w:rsidR="007F5D0A" w:rsidRPr="00866DE7">
          <w:rPr>
            <w:rStyle w:val="Hyperlink"/>
            <w:noProof/>
          </w:rPr>
          <w:t>38.</w:t>
        </w:r>
        <w:r w:rsidR="007F5D0A">
          <w:rPr>
            <w:rFonts w:asciiTheme="minorHAnsi" w:eastAsiaTheme="minorEastAsia" w:hAnsiTheme="minorHAnsi" w:cstheme="minorBidi"/>
            <w:noProof/>
            <w:sz w:val="22"/>
            <w:szCs w:val="22"/>
          </w:rPr>
          <w:tab/>
        </w:r>
        <w:r w:rsidR="007F5D0A" w:rsidRPr="00866DE7">
          <w:rPr>
            <w:rStyle w:val="Hyperlink"/>
            <w:noProof/>
          </w:rPr>
          <w:t>Special allowances</w:t>
        </w:r>
        <w:r w:rsidR="007F5D0A">
          <w:rPr>
            <w:noProof/>
          </w:rPr>
          <w:tab/>
        </w:r>
        <w:r w:rsidR="007F5D0A">
          <w:rPr>
            <w:noProof/>
          </w:rPr>
          <w:fldChar w:fldCharType="begin"/>
        </w:r>
        <w:r w:rsidR="007F5D0A">
          <w:rPr>
            <w:noProof/>
          </w:rPr>
          <w:instrText xml:space="preserve"> PAGEREF _Toc54793800 \h </w:instrText>
        </w:r>
        <w:r w:rsidR="007F5D0A">
          <w:rPr>
            <w:noProof/>
          </w:rPr>
        </w:r>
        <w:r w:rsidR="007F5D0A">
          <w:rPr>
            <w:noProof/>
          </w:rPr>
          <w:fldChar w:fldCharType="separate"/>
        </w:r>
        <w:r w:rsidR="007F5D0A">
          <w:rPr>
            <w:noProof/>
          </w:rPr>
          <w:t>63</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1" w:history="1">
        <w:r w:rsidR="007F5D0A" w:rsidRPr="00866DE7">
          <w:rPr>
            <w:rStyle w:val="Hyperlink"/>
            <w:noProof/>
          </w:rPr>
          <w:t>39.</w:t>
        </w:r>
        <w:r w:rsidR="007F5D0A">
          <w:rPr>
            <w:rFonts w:asciiTheme="minorHAnsi" w:eastAsiaTheme="minorEastAsia" w:hAnsiTheme="minorHAnsi" w:cstheme="minorBidi"/>
            <w:noProof/>
            <w:sz w:val="22"/>
            <w:szCs w:val="22"/>
          </w:rPr>
          <w:tab/>
        </w:r>
        <w:r w:rsidR="007F5D0A" w:rsidRPr="00866DE7">
          <w:rPr>
            <w:rStyle w:val="Hyperlink"/>
            <w:noProof/>
          </w:rPr>
          <w:t>Rostering</w:t>
        </w:r>
        <w:r w:rsidR="007F5D0A">
          <w:rPr>
            <w:noProof/>
          </w:rPr>
          <w:tab/>
        </w:r>
        <w:r w:rsidR="007F5D0A">
          <w:rPr>
            <w:noProof/>
          </w:rPr>
          <w:fldChar w:fldCharType="begin"/>
        </w:r>
        <w:r w:rsidR="007F5D0A">
          <w:rPr>
            <w:noProof/>
          </w:rPr>
          <w:instrText xml:space="preserve"> PAGEREF _Toc54793801 \h </w:instrText>
        </w:r>
        <w:r w:rsidR="007F5D0A">
          <w:rPr>
            <w:noProof/>
          </w:rPr>
        </w:r>
        <w:r w:rsidR="007F5D0A">
          <w:rPr>
            <w:noProof/>
          </w:rPr>
          <w:fldChar w:fldCharType="separate"/>
        </w:r>
        <w:r w:rsidR="007F5D0A">
          <w:rPr>
            <w:noProof/>
          </w:rPr>
          <w:t>64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2" w:history="1">
        <w:r w:rsidR="007F5D0A" w:rsidRPr="00866DE7">
          <w:rPr>
            <w:rStyle w:val="Hyperlink"/>
            <w:noProof/>
          </w:rPr>
          <w:t>40.</w:t>
        </w:r>
        <w:r w:rsidR="007F5D0A">
          <w:rPr>
            <w:rFonts w:asciiTheme="minorHAnsi" w:eastAsiaTheme="minorEastAsia" w:hAnsiTheme="minorHAnsi" w:cstheme="minorBidi"/>
            <w:noProof/>
            <w:sz w:val="22"/>
            <w:szCs w:val="22"/>
          </w:rPr>
          <w:tab/>
        </w:r>
        <w:r w:rsidR="007F5D0A" w:rsidRPr="00866DE7">
          <w:rPr>
            <w:rStyle w:val="Hyperlink"/>
            <w:noProof/>
          </w:rPr>
          <w:t>Breaks</w:t>
        </w:r>
        <w:r w:rsidR="007F5D0A">
          <w:rPr>
            <w:noProof/>
          </w:rPr>
          <w:tab/>
        </w:r>
        <w:r w:rsidR="007F5D0A">
          <w:rPr>
            <w:noProof/>
          </w:rPr>
          <w:fldChar w:fldCharType="begin"/>
        </w:r>
        <w:r w:rsidR="007F5D0A">
          <w:rPr>
            <w:noProof/>
          </w:rPr>
          <w:instrText xml:space="preserve"> PAGEREF _Toc54793802 \h </w:instrText>
        </w:r>
        <w:r w:rsidR="007F5D0A">
          <w:rPr>
            <w:noProof/>
          </w:rPr>
        </w:r>
        <w:r w:rsidR="007F5D0A">
          <w:rPr>
            <w:noProof/>
          </w:rPr>
          <w:fldChar w:fldCharType="separate"/>
        </w:r>
        <w:r w:rsidR="007F5D0A">
          <w:rPr>
            <w:noProof/>
          </w:rPr>
          <w:t>64</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3" w:history="1">
        <w:r w:rsidR="007F5D0A" w:rsidRPr="00866DE7">
          <w:rPr>
            <w:rStyle w:val="Hyperlink"/>
            <w:noProof/>
          </w:rPr>
          <w:t>41.</w:t>
        </w:r>
        <w:r w:rsidR="007F5D0A">
          <w:rPr>
            <w:rFonts w:asciiTheme="minorHAnsi" w:eastAsiaTheme="minorEastAsia" w:hAnsiTheme="minorHAnsi" w:cstheme="minorBidi"/>
            <w:noProof/>
            <w:sz w:val="22"/>
            <w:szCs w:val="22"/>
          </w:rPr>
          <w:tab/>
        </w:r>
        <w:r w:rsidR="007F5D0A" w:rsidRPr="00866DE7">
          <w:rPr>
            <w:rStyle w:val="Hyperlink"/>
            <w:noProof/>
          </w:rPr>
          <w:t>Overtime and penalty rates</w:t>
        </w:r>
        <w:r w:rsidR="007F5D0A">
          <w:rPr>
            <w:noProof/>
          </w:rPr>
          <w:tab/>
        </w:r>
        <w:r w:rsidR="007F5D0A">
          <w:rPr>
            <w:noProof/>
          </w:rPr>
          <w:fldChar w:fldCharType="begin"/>
        </w:r>
        <w:r w:rsidR="007F5D0A">
          <w:rPr>
            <w:noProof/>
          </w:rPr>
          <w:instrText xml:space="preserve"> PAGEREF _Toc54793803 \h </w:instrText>
        </w:r>
        <w:r w:rsidR="007F5D0A">
          <w:rPr>
            <w:noProof/>
          </w:rPr>
        </w:r>
        <w:r w:rsidR="007F5D0A">
          <w:rPr>
            <w:noProof/>
          </w:rPr>
          <w:fldChar w:fldCharType="separate"/>
        </w:r>
        <w:r w:rsidR="007F5D0A">
          <w:rPr>
            <w:noProof/>
          </w:rPr>
          <w:t>65</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04" w:history="1">
        <w:r w:rsidR="007F5D0A" w:rsidRPr="00866DE7">
          <w:rPr>
            <w:rStyle w:val="Hyperlink"/>
            <w:noProof/>
          </w:rPr>
          <w:t>Part 7— Production and Support Staff</w:t>
        </w:r>
        <w:r w:rsidR="007F5D0A">
          <w:rPr>
            <w:noProof/>
          </w:rPr>
          <w:tab/>
        </w:r>
        <w:r w:rsidR="007F5D0A">
          <w:rPr>
            <w:noProof/>
          </w:rPr>
          <w:fldChar w:fldCharType="begin"/>
        </w:r>
        <w:r w:rsidR="007F5D0A">
          <w:rPr>
            <w:noProof/>
          </w:rPr>
          <w:instrText xml:space="preserve"> PAGEREF _Toc54793804 \h </w:instrText>
        </w:r>
        <w:r w:rsidR="007F5D0A">
          <w:rPr>
            <w:noProof/>
          </w:rPr>
        </w:r>
        <w:r w:rsidR="007F5D0A">
          <w:rPr>
            <w:noProof/>
          </w:rPr>
          <w:fldChar w:fldCharType="separate"/>
        </w:r>
        <w:r w:rsidR="007F5D0A">
          <w:rPr>
            <w:noProof/>
          </w:rPr>
          <w:t>66</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5" w:history="1">
        <w:r w:rsidR="007F5D0A" w:rsidRPr="00866DE7">
          <w:rPr>
            <w:rStyle w:val="Hyperlink"/>
            <w:noProof/>
          </w:rPr>
          <w:t>42.</w:t>
        </w:r>
        <w:r w:rsidR="007F5D0A">
          <w:rPr>
            <w:rFonts w:asciiTheme="minorHAnsi" w:eastAsiaTheme="minorEastAsia" w:hAnsiTheme="minorHAnsi" w:cstheme="minorBidi"/>
            <w:noProof/>
            <w:sz w:val="22"/>
            <w:szCs w:val="22"/>
          </w:rPr>
          <w:tab/>
        </w:r>
        <w:r w:rsidR="007F5D0A" w:rsidRPr="00866DE7">
          <w:rPr>
            <w:rStyle w:val="Hyperlink"/>
            <w:noProof/>
          </w:rPr>
          <w:t>Types of employment</w:t>
        </w:r>
        <w:r w:rsidR="007F5D0A">
          <w:rPr>
            <w:noProof/>
          </w:rPr>
          <w:tab/>
        </w:r>
        <w:r w:rsidR="007F5D0A">
          <w:rPr>
            <w:noProof/>
          </w:rPr>
          <w:fldChar w:fldCharType="begin"/>
        </w:r>
        <w:r w:rsidR="007F5D0A">
          <w:rPr>
            <w:noProof/>
          </w:rPr>
          <w:instrText xml:space="preserve"> PAGEREF _Toc54793805 \h </w:instrText>
        </w:r>
        <w:r w:rsidR="007F5D0A">
          <w:rPr>
            <w:noProof/>
          </w:rPr>
        </w:r>
        <w:r w:rsidR="007F5D0A">
          <w:rPr>
            <w:noProof/>
          </w:rPr>
          <w:fldChar w:fldCharType="separate"/>
        </w:r>
        <w:r w:rsidR="007F5D0A">
          <w:rPr>
            <w:noProof/>
          </w:rPr>
          <w:t>66</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6" w:history="1">
        <w:r w:rsidR="007F5D0A" w:rsidRPr="00866DE7">
          <w:rPr>
            <w:rStyle w:val="Hyperlink"/>
            <w:noProof/>
          </w:rPr>
          <w:t>43.</w:t>
        </w:r>
        <w:r w:rsidR="007F5D0A">
          <w:rPr>
            <w:rFonts w:asciiTheme="minorHAnsi" w:eastAsiaTheme="minorEastAsia" w:hAnsiTheme="minorHAnsi" w:cstheme="minorBidi"/>
            <w:noProof/>
            <w:sz w:val="22"/>
            <w:szCs w:val="22"/>
          </w:rPr>
          <w:tab/>
        </w:r>
        <w:r w:rsidR="007F5D0A" w:rsidRPr="00866DE7">
          <w:rPr>
            <w:rStyle w:val="Hyperlink"/>
            <w:noProof/>
          </w:rPr>
          <w:t>Minimum wages</w:t>
        </w:r>
        <w:r w:rsidR="007F5D0A">
          <w:rPr>
            <w:noProof/>
          </w:rPr>
          <w:tab/>
        </w:r>
        <w:r w:rsidR="007F5D0A">
          <w:rPr>
            <w:noProof/>
          </w:rPr>
          <w:fldChar w:fldCharType="begin"/>
        </w:r>
        <w:r w:rsidR="007F5D0A">
          <w:rPr>
            <w:noProof/>
          </w:rPr>
          <w:instrText xml:space="preserve"> PAGEREF _Toc54793806 \h </w:instrText>
        </w:r>
        <w:r w:rsidR="007F5D0A">
          <w:rPr>
            <w:noProof/>
          </w:rPr>
        </w:r>
        <w:r w:rsidR="007F5D0A">
          <w:rPr>
            <w:noProof/>
          </w:rPr>
          <w:fldChar w:fldCharType="separate"/>
        </w:r>
        <w:r w:rsidR="007F5D0A">
          <w:rPr>
            <w:noProof/>
          </w:rPr>
          <w:t>67</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7" w:history="1">
        <w:r w:rsidR="007F5D0A" w:rsidRPr="00866DE7">
          <w:rPr>
            <w:rStyle w:val="Hyperlink"/>
            <w:noProof/>
          </w:rPr>
          <w:t>44.</w:t>
        </w:r>
        <w:r w:rsidR="007F5D0A">
          <w:rPr>
            <w:rFonts w:asciiTheme="minorHAnsi" w:eastAsiaTheme="minorEastAsia" w:hAnsiTheme="minorHAnsi" w:cstheme="minorBidi"/>
            <w:noProof/>
            <w:sz w:val="22"/>
            <w:szCs w:val="22"/>
          </w:rPr>
          <w:tab/>
        </w:r>
        <w:r w:rsidR="007F5D0A" w:rsidRPr="00866DE7">
          <w:rPr>
            <w:rStyle w:val="Hyperlink"/>
            <w:noProof/>
          </w:rPr>
          <w:t>Special allowances</w:t>
        </w:r>
        <w:r w:rsidR="007F5D0A">
          <w:rPr>
            <w:noProof/>
          </w:rPr>
          <w:tab/>
        </w:r>
        <w:r w:rsidR="007F5D0A">
          <w:rPr>
            <w:noProof/>
          </w:rPr>
          <w:fldChar w:fldCharType="begin"/>
        </w:r>
        <w:r w:rsidR="007F5D0A">
          <w:rPr>
            <w:noProof/>
          </w:rPr>
          <w:instrText xml:space="preserve"> PAGEREF _Toc54793807 \h </w:instrText>
        </w:r>
        <w:r w:rsidR="007F5D0A">
          <w:rPr>
            <w:noProof/>
          </w:rPr>
        </w:r>
        <w:r w:rsidR="007F5D0A">
          <w:rPr>
            <w:noProof/>
          </w:rPr>
          <w:fldChar w:fldCharType="separate"/>
        </w:r>
        <w:r w:rsidR="007F5D0A">
          <w:rPr>
            <w:noProof/>
          </w:rPr>
          <w:t>67</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8" w:history="1">
        <w:r w:rsidR="007F5D0A" w:rsidRPr="00866DE7">
          <w:rPr>
            <w:rStyle w:val="Hyperlink"/>
            <w:noProof/>
          </w:rPr>
          <w:t>45.</w:t>
        </w:r>
        <w:r w:rsidR="007F5D0A">
          <w:rPr>
            <w:rFonts w:asciiTheme="minorHAnsi" w:eastAsiaTheme="minorEastAsia" w:hAnsiTheme="minorHAnsi" w:cstheme="minorBidi"/>
            <w:noProof/>
            <w:sz w:val="22"/>
            <w:szCs w:val="22"/>
          </w:rPr>
          <w:tab/>
        </w:r>
        <w:r w:rsidR="007F5D0A" w:rsidRPr="00866DE7">
          <w:rPr>
            <w:rStyle w:val="Hyperlink"/>
            <w:noProof/>
          </w:rPr>
          <w:t>Ordinary hours of work and rostering</w:t>
        </w:r>
        <w:r w:rsidR="007F5D0A">
          <w:rPr>
            <w:noProof/>
          </w:rPr>
          <w:tab/>
        </w:r>
        <w:r w:rsidR="007F5D0A">
          <w:rPr>
            <w:noProof/>
          </w:rPr>
          <w:fldChar w:fldCharType="begin"/>
        </w:r>
        <w:r w:rsidR="007F5D0A">
          <w:rPr>
            <w:noProof/>
          </w:rPr>
          <w:instrText xml:space="preserve"> PAGEREF _Toc54793808 \h </w:instrText>
        </w:r>
        <w:r w:rsidR="007F5D0A">
          <w:rPr>
            <w:noProof/>
          </w:rPr>
        </w:r>
        <w:r w:rsidR="007F5D0A">
          <w:rPr>
            <w:noProof/>
          </w:rPr>
          <w:fldChar w:fldCharType="separate"/>
        </w:r>
        <w:r w:rsidR="007F5D0A">
          <w:rPr>
            <w:noProof/>
          </w:rPr>
          <w:t>69</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09" w:history="1">
        <w:r w:rsidR="007F5D0A" w:rsidRPr="00866DE7">
          <w:rPr>
            <w:rStyle w:val="Hyperlink"/>
            <w:noProof/>
          </w:rPr>
          <w:t>46.</w:t>
        </w:r>
        <w:r w:rsidR="007F5D0A">
          <w:rPr>
            <w:rFonts w:asciiTheme="minorHAnsi" w:eastAsiaTheme="minorEastAsia" w:hAnsiTheme="minorHAnsi" w:cstheme="minorBidi"/>
            <w:noProof/>
            <w:sz w:val="22"/>
            <w:szCs w:val="22"/>
          </w:rPr>
          <w:tab/>
        </w:r>
        <w:r w:rsidR="007F5D0A" w:rsidRPr="00866DE7">
          <w:rPr>
            <w:rStyle w:val="Hyperlink"/>
            <w:noProof/>
          </w:rPr>
          <w:t>Breaks</w:t>
        </w:r>
        <w:r w:rsidR="007F5D0A">
          <w:rPr>
            <w:noProof/>
          </w:rPr>
          <w:tab/>
        </w:r>
        <w:r w:rsidR="007F5D0A">
          <w:rPr>
            <w:noProof/>
          </w:rPr>
          <w:fldChar w:fldCharType="begin"/>
        </w:r>
        <w:r w:rsidR="007F5D0A">
          <w:rPr>
            <w:noProof/>
          </w:rPr>
          <w:instrText xml:space="preserve"> PAGEREF _Toc54793809 \h </w:instrText>
        </w:r>
        <w:r w:rsidR="007F5D0A">
          <w:rPr>
            <w:noProof/>
          </w:rPr>
        </w:r>
        <w:r w:rsidR="007F5D0A">
          <w:rPr>
            <w:noProof/>
          </w:rPr>
          <w:fldChar w:fldCharType="separate"/>
        </w:r>
        <w:r w:rsidR="007F5D0A">
          <w:rPr>
            <w:noProof/>
          </w:rPr>
          <w:t>70</w:t>
        </w:r>
        <w:r w:rsidR="007F5D0A">
          <w:rPr>
            <w:noProof/>
          </w:rPr>
          <w:fldChar w:fldCharType="end"/>
        </w:r>
      </w:hyperlink>
    </w:p>
    <w:p w:rsidR="007F5D0A" w:rsidRDefault="005D5A1C">
      <w:pPr>
        <w:pStyle w:val="TOC2"/>
        <w:rPr>
          <w:rFonts w:asciiTheme="minorHAnsi" w:eastAsiaTheme="minorEastAsia" w:hAnsiTheme="minorHAnsi" w:cstheme="minorBidi"/>
          <w:noProof/>
          <w:sz w:val="22"/>
          <w:szCs w:val="22"/>
        </w:rPr>
      </w:pPr>
      <w:hyperlink w:anchor="_Toc54793810" w:history="1">
        <w:r w:rsidR="007F5D0A" w:rsidRPr="00866DE7">
          <w:rPr>
            <w:rStyle w:val="Hyperlink"/>
            <w:noProof/>
          </w:rPr>
          <w:t>47.</w:t>
        </w:r>
        <w:r w:rsidR="007F5D0A">
          <w:rPr>
            <w:rFonts w:asciiTheme="minorHAnsi" w:eastAsiaTheme="minorEastAsia" w:hAnsiTheme="minorHAnsi" w:cstheme="minorBidi"/>
            <w:noProof/>
            <w:sz w:val="22"/>
            <w:szCs w:val="22"/>
          </w:rPr>
          <w:tab/>
        </w:r>
        <w:r w:rsidR="007F5D0A" w:rsidRPr="00866DE7">
          <w:rPr>
            <w:rStyle w:val="Hyperlink"/>
            <w:noProof/>
          </w:rPr>
          <w:t>Overtime and penalty rates</w:t>
        </w:r>
        <w:r w:rsidR="007F5D0A">
          <w:rPr>
            <w:noProof/>
          </w:rPr>
          <w:tab/>
        </w:r>
        <w:r w:rsidR="007F5D0A">
          <w:rPr>
            <w:noProof/>
          </w:rPr>
          <w:fldChar w:fldCharType="begin"/>
        </w:r>
        <w:r w:rsidR="007F5D0A">
          <w:rPr>
            <w:noProof/>
          </w:rPr>
          <w:instrText xml:space="preserve"> PAGEREF _Toc54793810 \h </w:instrText>
        </w:r>
        <w:r w:rsidR="007F5D0A">
          <w:rPr>
            <w:noProof/>
          </w:rPr>
        </w:r>
        <w:r w:rsidR="007F5D0A">
          <w:rPr>
            <w:noProof/>
          </w:rPr>
          <w:fldChar w:fldCharType="separate"/>
        </w:r>
        <w:r w:rsidR="007F5D0A">
          <w:rPr>
            <w:noProof/>
          </w:rPr>
          <w:t>72</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1" w:history="1">
        <w:r w:rsidR="007F5D0A" w:rsidRPr="00866DE7">
          <w:rPr>
            <w:rStyle w:val="Hyperlink"/>
            <w:rFonts w:cs="Times New Roman"/>
            <w:noProof/>
          </w:rPr>
          <w:t>Schedule A —Transitional Provisions</w:t>
        </w:r>
        <w:r w:rsidR="007F5D0A">
          <w:rPr>
            <w:noProof/>
          </w:rPr>
          <w:tab/>
        </w:r>
        <w:r w:rsidR="007F5D0A">
          <w:rPr>
            <w:noProof/>
          </w:rPr>
          <w:fldChar w:fldCharType="begin"/>
        </w:r>
        <w:r w:rsidR="007F5D0A">
          <w:rPr>
            <w:noProof/>
          </w:rPr>
          <w:instrText xml:space="preserve"> PAGEREF _Toc54793811 \h </w:instrText>
        </w:r>
        <w:r w:rsidR="007F5D0A">
          <w:rPr>
            <w:noProof/>
          </w:rPr>
        </w:r>
        <w:r w:rsidR="007F5D0A">
          <w:rPr>
            <w:noProof/>
          </w:rPr>
          <w:fldChar w:fldCharType="separate"/>
        </w:r>
        <w:r w:rsidR="007F5D0A">
          <w:rPr>
            <w:noProof/>
          </w:rPr>
          <w:t>74</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2" w:history="1">
        <w:r w:rsidR="007F5D0A" w:rsidRPr="00866DE7">
          <w:rPr>
            <w:rStyle w:val="Hyperlink"/>
            <w:rFonts w:cs="Times New Roman"/>
            <w:noProof/>
          </w:rPr>
          <w:t>Schedule B —Classifications</w:t>
        </w:r>
        <w:r w:rsidR="007F5D0A">
          <w:rPr>
            <w:noProof/>
          </w:rPr>
          <w:tab/>
        </w:r>
        <w:r w:rsidR="007F5D0A">
          <w:rPr>
            <w:noProof/>
          </w:rPr>
          <w:fldChar w:fldCharType="begin"/>
        </w:r>
        <w:r w:rsidR="007F5D0A">
          <w:rPr>
            <w:noProof/>
          </w:rPr>
          <w:instrText xml:space="preserve"> PAGEREF _Toc54793812 \h </w:instrText>
        </w:r>
        <w:r w:rsidR="007F5D0A">
          <w:rPr>
            <w:noProof/>
          </w:rPr>
        </w:r>
        <w:r w:rsidR="007F5D0A">
          <w:rPr>
            <w:noProof/>
          </w:rPr>
          <w:fldChar w:fldCharType="separate"/>
        </w:r>
        <w:r w:rsidR="007F5D0A">
          <w:rPr>
            <w:noProof/>
          </w:rPr>
          <w:t>79</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3" w:history="1">
        <w:r w:rsidR="007F5D0A" w:rsidRPr="00866DE7">
          <w:rPr>
            <w:rStyle w:val="Hyperlink"/>
            <w:rFonts w:cs="Times New Roman"/>
            <w:noProof/>
          </w:rPr>
          <w:t>Schedule C —Supported Wage System</w:t>
        </w:r>
        <w:r w:rsidR="007F5D0A">
          <w:rPr>
            <w:noProof/>
          </w:rPr>
          <w:tab/>
        </w:r>
        <w:r w:rsidR="007F5D0A">
          <w:rPr>
            <w:noProof/>
          </w:rPr>
          <w:fldChar w:fldCharType="begin"/>
        </w:r>
        <w:r w:rsidR="007F5D0A">
          <w:rPr>
            <w:noProof/>
          </w:rPr>
          <w:instrText xml:space="preserve"> PAGEREF _Toc54793813 \h </w:instrText>
        </w:r>
        <w:r w:rsidR="007F5D0A">
          <w:rPr>
            <w:noProof/>
          </w:rPr>
        </w:r>
        <w:r w:rsidR="007F5D0A">
          <w:rPr>
            <w:noProof/>
          </w:rPr>
          <w:fldChar w:fldCharType="separate"/>
        </w:r>
        <w:r w:rsidR="007F5D0A">
          <w:rPr>
            <w:noProof/>
          </w:rPr>
          <w:t>93</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4" w:history="1">
        <w:r w:rsidR="007F5D0A" w:rsidRPr="00866DE7">
          <w:rPr>
            <w:rStyle w:val="Hyperlink"/>
            <w:rFonts w:cs="Times New Roman"/>
            <w:noProof/>
          </w:rPr>
          <w:t>Schedule D —School-based Apprentices</w:t>
        </w:r>
        <w:r w:rsidR="007F5D0A">
          <w:rPr>
            <w:noProof/>
          </w:rPr>
          <w:tab/>
        </w:r>
        <w:r w:rsidR="007F5D0A">
          <w:rPr>
            <w:noProof/>
          </w:rPr>
          <w:fldChar w:fldCharType="begin"/>
        </w:r>
        <w:r w:rsidR="007F5D0A">
          <w:rPr>
            <w:noProof/>
          </w:rPr>
          <w:instrText xml:space="preserve"> PAGEREF _Toc54793814 \h </w:instrText>
        </w:r>
        <w:r w:rsidR="007F5D0A">
          <w:rPr>
            <w:noProof/>
          </w:rPr>
        </w:r>
        <w:r w:rsidR="007F5D0A">
          <w:rPr>
            <w:noProof/>
          </w:rPr>
          <w:fldChar w:fldCharType="separate"/>
        </w:r>
        <w:r w:rsidR="007F5D0A">
          <w:rPr>
            <w:noProof/>
          </w:rPr>
          <w:t>96</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5" w:history="1">
        <w:r w:rsidR="007F5D0A" w:rsidRPr="00866DE7">
          <w:rPr>
            <w:rStyle w:val="Hyperlink"/>
            <w:rFonts w:cs="Times New Roman"/>
            <w:noProof/>
          </w:rPr>
          <w:t>Schedule E —National Training Wage</w:t>
        </w:r>
        <w:r w:rsidR="007F5D0A">
          <w:rPr>
            <w:noProof/>
          </w:rPr>
          <w:tab/>
        </w:r>
        <w:r w:rsidR="007F5D0A">
          <w:rPr>
            <w:noProof/>
          </w:rPr>
          <w:fldChar w:fldCharType="begin"/>
        </w:r>
        <w:r w:rsidR="007F5D0A">
          <w:rPr>
            <w:noProof/>
          </w:rPr>
          <w:instrText xml:space="preserve"> PAGEREF _Toc54793815 \h </w:instrText>
        </w:r>
        <w:r w:rsidR="007F5D0A">
          <w:rPr>
            <w:noProof/>
          </w:rPr>
        </w:r>
        <w:r w:rsidR="007F5D0A">
          <w:rPr>
            <w:noProof/>
          </w:rPr>
          <w:fldChar w:fldCharType="separate"/>
        </w:r>
        <w:r w:rsidR="007F5D0A">
          <w:rPr>
            <w:noProof/>
          </w:rPr>
          <w:t>97</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6" w:history="1">
        <w:r w:rsidR="007F5D0A" w:rsidRPr="00866DE7">
          <w:rPr>
            <w:rStyle w:val="Hyperlink"/>
            <w:rFonts w:cs="Times New Roman"/>
            <w:noProof/>
          </w:rPr>
          <w:t>Schedule F —Part-day Public Holidays</w:t>
        </w:r>
        <w:r w:rsidR="007F5D0A">
          <w:rPr>
            <w:noProof/>
          </w:rPr>
          <w:tab/>
        </w:r>
        <w:r w:rsidR="007F5D0A">
          <w:rPr>
            <w:noProof/>
          </w:rPr>
          <w:fldChar w:fldCharType="begin"/>
        </w:r>
        <w:r w:rsidR="007F5D0A">
          <w:rPr>
            <w:noProof/>
          </w:rPr>
          <w:instrText xml:space="preserve"> PAGEREF _Toc54793816 \h </w:instrText>
        </w:r>
        <w:r w:rsidR="007F5D0A">
          <w:rPr>
            <w:noProof/>
          </w:rPr>
        </w:r>
        <w:r w:rsidR="007F5D0A">
          <w:rPr>
            <w:noProof/>
          </w:rPr>
          <w:fldChar w:fldCharType="separate"/>
        </w:r>
        <w:r w:rsidR="007F5D0A">
          <w:rPr>
            <w:noProof/>
          </w:rPr>
          <w:t>98</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7" w:history="1">
        <w:r w:rsidR="007F5D0A" w:rsidRPr="00866DE7">
          <w:rPr>
            <w:rStyle w:val="Hyperlink"/>
            <w:rFonts w:cs="Times New Roman"/>
            <w:noProof/>
          </w:rPr>
          <w:t>Schedule G</w:t>
        </w:r>
        <w:r w:rsidR="007F5D0A" w:rsidRPr="00866DE7">
          <w:rPr>
            <w:rStyle w:val="Hyperlink"/>
            <w:noProof/>
          </w:rPr>
          <w:t xml:space="preserve"> —Agreement to Take Annual Leave in Advance</w:t>
        </w:r>
        <w:r w:rsidR="007F5D0A">
          <w:rPr>
            <w:noProof/>
          </w:rPr>
          <w:tab/>
        </w:r>
        <w:r w:rsidR="007F5D0A">
          <w:rPr>
            <w:noProof/>
          </w:rPr>
          <w:fldChar w:fldCharType="begin"/>
        </w:r>
        <w:r w:rsidR="007F5D0A">
          <w:rPr>
            <w:noProof/>
          </w:rPr>
          <w:instrText xml:space="preserve"> PAGEREF _Toc54793817 \h </w:instrText>
        </w:r>
        <w:r w:rsidR="007F5D0A">
          <w:rPr>
            <w:noProof/>
          </w:rPr>
        </w:r>
        <w:r w:rsidR="007F5D0A">
          <w:rPr>
            <w:noProof/>
          </w:rPr>
          <w:fldChar w:fldCharType="separate"/>
        </w:r>
        <w:r w:rsidR="007F5D0A">
          <w:rPr>
            <w:noProof/>
          </w:rPr>
          <w:t>100</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8" w:history="1">
        <w:r w:rsidR="007F5D0A" w:rsidRPr="00866DE7">
          <w:rPr>
            <w:rStyle w:val="Hyperlink"/>
            <w:rFonts w:cs="Times New Roman"/>
            <w:noProof/>
          </w:rPr>
          <w:t>Schedule H</w:t>
        </w:r>
        <w:r w:rsidR="007F5D0A" w:rsidRPr="00866DE7">
          <w:rPr>
            <w:rStyle w:val="Hyperlink"/>
            <w:noProof/>
          </w:rPr>
          <w:t xml:space="preserve"> —Agreement to Cash Out Annual Leave</w:t>
        </w:r>
        <w:r w:rsidR="007F5D0A">
          <w:rPr>
            <w:noProof/>
          </w:rPr>
          <w:tab/>
        </w:r>
        <w:r w:rsidR="007F5D0A">
          <w:rPr>
            <w:noProof/>
          </w:rPr>
          <w:fldChar w:fldCharType="begin"/>
        </w:r>
        <w:r w:rsidR="007F5D0A">
          <w:rPr>
            <w:noProof/>
          </w:rPr>
          <w:instrText xml:space="preserve"> PAGEREF _Toc54793818 \h </w:instrText>
        </w:r>
        <w:r w:rsidR="007F5D0A">
          <w:rPr>
            <w:noProof/>
          </w:rPr>
        </w:r>
        <w:r w:rsidR="007F5D0A">
          <w:rPr>
            <w:noProof/>
          </w:rPr>
          <w:fldChar w:fldCharType="separate"/>
        </w:r>
        <w:r w:rsidR="007F5D0A">
          <w:rPr>
            <w:noProof/>
          </w:rPr>
          <w:t>101</w:t>
        </w:r>
        <w:r w:rsidR="007F5D0A">
          <w:rPr>
            <w:noProof/>
          </w:rPr>
          <w:fldChar w:fldCharType="end"/>
        </w:r>
      </w:hyperlink>
    </w:p>
    <w:p w:rsidR="007F5D0A" w:rsidRDefault="005D5A1C">
      <w:pPr>
        <w:pStyle w:val="TOC1"/>
        <w:rPr>
          <w:rFonts w:asciiTheme="minorHAnsi" w:eastAsiaTheme="minorEastAsia" w:hAnsiTheme="minorHAnsi" w:cstheme="minorBidi"/>
          <w:b w:val="0"/>
          <w:bCs w:val="0"/>
          <w:noProof/>
          <w:sz w:val="22"/>
          <w:szCs w:val="22"/>
        </w:rPr>
      </w:pPr>
      <w:hyperlink w:anchor="_Toc54793819" w:history="1">
        <w:r w:rsidR="007F5D0A" w:rsidRPr="00866DE7">
          <w:rPr>
            <w:rStyle w:val="Hyperlink"/>
            <w:rFonts w:cs="Times New Roman"/>
            <w:noProof/>
          </w:rPr>
          <w:t>Schedule X</w:t>
        </w:r>
        <w:r w:rsidR="007F5D0A" w:rsidRPr="00866DE7">
          <w:rPr>
            <w:rStyle w:val="Hyperlink"/>
            <w:noProof/>
          </w:rPr>
          <w:t xml:space="preserve"> —Additional Measures During the COVID-19 Pandemic</w:t>
        </w:r>
        <w:r w:rsidR="007F5D0A">
          <w:rPr>
            <w:noProof/>
          </w:rPr>
          <w:tab/>
        </w:r>
        <w:r w:rsidR="007F5D0A">
          <w:rPr>
            <w:noProof/>
          </w:rPr>
          <w:fldChar w:fldCharType="begin"/>
        </w:r>
        <w:r w:rsidR="007F5D0A">
          <w:rPr>
            <w:noProof/>
          </w:rPr>
          <w:instrText xml:space="preserve"> PAGEREF _Toc54793819 \h </w:instrText>
        </w:r>
        <w:r w:rsidR="007F5D0A">
          <w:rPr>
            <w:noProof/>
          </w:rPr>
        </w:r>
        <w:r w:rsidR="007F5D0A">
          <w:rPr>
            <w:noProof/>
          </w:rPr>
          <w:fldChar w:fldCharType="separate"/>
        </w:r>
        <w:r w:rsidR="007F5D0A">
          <w:rPr>
            <w:noProof/>
          </w:rPr>
          <w:t>102</w:t>
        </w:r>
        <w:r w:rsidR="007F5D0A">
          <w:rPr>
            <w:noProof/>
          </w:rPr>
          <w:fldChar w:fldCharType="end"/>
        </w:r>
      </w:hyperlink>
    </w:p>
    <w:p w:rsidR="003F10C3" w:rsidRDefault="0017148F" w:rsidP="003F10C3">
      <w:pPr>
        <w:jc w:val="left"/>
        <w:rPr>
          <w:b/>
        </w:rPr>
      </w:pPr>
      <w:r>
        <w:fldChar w:fldCharType="end"/>
      </w:r>
    </w:p>
    <w:p w:rsidR="003F10C3" w:rsidRDefault="003F10C3" w:rsidP="003F10C3">
      <w:pPr>
        <w:pStyle w:val="Partheading"/>
        <w:numPr>
          <w:ilvl w:val="0"/>
          <w:numId w:val="0"/>
        </w:numPr>
        <w:ind w:left="710"/>
        <w:sectPr w:rsidR="003F10C3" w:rsidSect="0054262A">
          <w:headerReference w:type="even" r:id="rId32"/>
          <w:headerReference w:type="default" r:id="rId33"/>
          <w:footerReference w:type="even" r:id="rId34"/>
          <w:footerReference w:type="default" r:id="rId35"/>
          <w:footerReference w:type="first" r:id="rId36"/>
          <w:pgSz w:w="11906" w:h="16838" w:code="9"/>
          <w:pgMar w:top="992" w:right="1134" w:bottom="992" w:left="1134" w:header="709" w:footer="709" w:gutter="567"/>
          <w:cols w:space="708"/>
          <w:titlePg/>
          <w:docGrid w:linePitch="360"/>
        </w:sectPr>
      </w:pPr>
    </w:p>
    <w:p w:rsidR="00B26703" w:rsidRDefault="00B26703" w:rsidP="00FB4180">
      <w:pPr>
        <w:pStyle w:val="Partheading"/>
      </w:pPr>
      <w:bookmarkStart w:id="1" w:name="_Toc54793754"/>
      <w:r>
        <w:lastRenderedPageBreak/>
        <w:t>Application and Operation</w:t>
      </w:r>
      <w:bookmarkStart w:id="2" w:name="Part1"/>
      <w:bookmarkEnd w:id="1"/>
    </w:p>
    <w:p w:rsidR="00B26703" w:rsidRDefault="00B26703" w:rsidP="00065325">
      <w:pPr>
        <w:pStyle w:val="Level1"/>
        <w:keepNext w:val="0"/>
      </w:pPr>
      <w:bookmarkStart w:id="3" w:name="_Toc54793755"/>
      <w:r>
        <w:t>Title</w:t>
      </w:r>
      <w:bookmarkEnd w:id="3"/>
    </w:p>
    <w:p w:rsidR="00B26703" w:rsidRDefault="00B26703" w:rsidP="00065325">
      <w:r>
        <w:t xml:space="preserve">This award is the </w:t>
      </w:r>
      <w:r>
        <w:rPr>
          <w:i/>
        </w:rPr>
        <w:t xml:space="preserve">Live Performance </w:t>
      </w:r>
      <w:r w:rsidRPr="0080547C">
        <w:rPr>
          <w:i/>
        </w:rPr>
        <w:t>A</w:t>
      </w:r>
      <w:r w:rsidRPr="00702EB1">
        <w:rPr>
          <w:i/>
        </w:rPr>
        <w:t>ward 2010</w:t>
      </w:r>
      <w:r>
        <w:t>.</w:t>
      </w:r>
    </w:p>
    <w:p w:rsidR="006C463C" w:rsidRDefault="006C463C">
      <w:pPr>
        <w:pStyle w:val="Level1"/>
      </w:pPr>
      <w:bookmarkStart w:id="4" w:name="_Toc54793756"/>
      <w:r>
        <w:t>Commencement and transitional</w:t>
      </w:r>
      <w:bookmarkEnd w:id="4"/>
    </w:p>
    <w:p w:rsidR="0033740D" w:rsidRPr="0033740D" w:rsidRDefault="0033740D" w:rsidP="0033740D">
      <w:pPr>
        <w:pStyle w:val="History"/>
      </w:pPr>
      <w:r>
        <w:t xml:space="preserve">[Varied by </w:t>
      </w:r>
      <w:hyperlink r:id="rId37" w:history="1">
        <w:r w:rsidRPr="00434874">
          <w:rPr>
            <w:rStyle w:val="Hyperlink"/>
          </w:rPr>
          <w:t>PR991590</w:t>
        </w:r>
      </w:hyperlink>
      <w:r w:rsidR="001936D7">
        <w:t xml:space="preserve">, </w:t>
      </w:r>
      <w:hyperlink r:id="rId38" w:history="1">
        <w:r w:rsidR="001936D7">
          <w:rPr>
            <w:rStyle w:val="Hyperlink"/>
          </w:rPr>
          <w:t>PR542201</w:t>
        </w:r>
      </w:hyperlink>
      <w:r>
        <w:t>]</w:t>
      </w:r>
    </w:p>
    <w:p w:rsidR="006C463C" w:rsidRDefault="006C463C" w:rsidP="000D28A9">
      <w:pPr>
        <w:pStyle w:val="Level2"/>
      </w:pPr>
      <w:r>
        <w:t>This award commences on 1 January 2010.</w:t>
      </w:r>
    </w:p>
    <w:p w:rsidR="006C463C" w:rsidRDefault="006C463C">
      <w:pPr>
        <w:pStyle w:val="Level2"/>
      </w:pPr>
      <w:r w:rsidRPr="005A480B">
        <w:t>The monetary obligations imposed on employers by this award may be absorbed into overaward payments. Nothing in this award requires an employer to maintain or increase any overaward payment.</w:t>
      </w:r>
    </w:p>
    <w:p w:rsidR="006C463C" w:rsidRDefault="006C463C">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17148F">
        <w:fldChar w:fldCharType="begin"/>
      </w:r>
      <w:r w:rsidR="00965FB5">
        <w:instrText xml:space="preserve"> REF _Ref248049785 \w \h </w:instrText>
      </w:r>
      <w:r w:rsidR="0017148F">
        <w:fldChar w:fldCharType="separate"/>
      </w:r>
      <w:r w:rsidR="007F5D0A">
        <w:t>Schedule A</w:t>
      </w:r>
      <w:r w:rsidR="0017148F">
        <w:fldChar w:fldCharType="end"/>
      </w:r>
      <w:r w:rsidRPr="005A480B">
        <w:t xml:space="preserve">. The arrangements in </w:t>
      </w:r>
      <w:r w:rsidR="0017148F">
        <w:fldChar w:fldCharType="begin"/>
      </w:r>
      <w:r w:rsidR="00965FB5">
        <w:instrText xml:space="preserve"> REF _Ref248049785 \w \h </w:instrText>
      </w:r>
      <w:r w:rsidR="0017148F">
        <w:fldChar w:fldCharType="separate"/>
      </w:r>
      <w:r w:rsidR="007F5D0A">
        <w:t>Schedule A</w:t>
      </w:r>
      <w:r w:rsidR="0017148F">
        <w:fldChar w:fldCharType="end"/>
      </w:r>
      <w:r w:rsidRPr="005A480B">
        <w:t xml:space="preserve"> deal with:</w:t>
      </w:r>
    </w:p>
    <w:p w:rsidR="006C463C" w:rsidRPr="005A480B" w:rsidRDefault="006C463C">
      <w:pPr>
        <w:pStyle w:val="Bullet1"/>
      </w:pPr>
      <w:r w:rsidRPr="005A480B">
        <w:t>minimum wages and piecework rates</w:t>
      </w:r>
    </w:p>
    <w:p w:rsidR="006C463C" w:rsidRPr="00A05F89" w:rsidRDefault="006C463C">
      <w:pPr>
        <w:pStyle w:val="Bullet1"/>
      </w:pPr>
      <w:r w:rsidRPr="00A05F89">
        <w:t>casual or part-time loadings</w:t>
      </w:r>
    </w:p>
    <w:p w:rsidR="006C463C" w:rsidRDefault="006C463C">
      <w:pPr>
        <w:pStyle w:val="Bullet1"/>
      </w:pPr>
      <w:r w:rsidRPr="00A05F89">
        <w:t>Saturday, Sunday, public holiday, evening or other penalties</w:t>
      </w:r>
    </w:p>
    <w:p w:rsidR="006C463C" w:rsidRDefault="006C463C">
      <w:pPr>
        <w:pStyle w:val="Bullet1"/>
      </w:pPr>
      <w:r w:rsidRPr="00A05F89">
        <w:t>shift allowances/penalties.</w:t>
      </w:r>
    </w:p>
    <w:p w:rsidR="001936D7" w:rsidRPr="001936D7" w:rsidRDefault="001936D7" w:rsidP="001936D7">
      <w:pPr>
        <w:pStyle w:val="History"/>
      </w:pPr>
      <w:r>
        <w:t xml:space="preserve">[2.4 varied by </w:t>
      </w:r>
      <w:hyperlink r:id="rId39" w:history="1">
        <w:r>
          <w:rPr>
            <w:rStyle w:val="Hyperlink"/>
          </w:rPr>
          <w:t>PR542201</w:t>
        </w:r>
      </w:hyperlink>
      <w:r w:rsidR="008F68CE">
        <w:t xml:space="preserve"> ppc</w:t>
      </w:r>
      <w:r>
        <w:t xml:space="preserve"> 04Dec13]</w:t>
      </w:r>
    </w:p>
    <w:p w:rsidR="006C463C" w:rsidRDefault="006C463C">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1936D7">
        <w:t>the Fair Work Commission</w:t>
      </w:r>
      <w:r w:rsidRPr="00A05F89">
        <w:t xml:space="preserve"> may make any order it considers appropriate to remedy the situation.</w:t>
      </w:r>
    </w:p>
    <w:p w:rsidR="008F68CE" w:rsidRPr="008F68CE" w:rsidRDefault="008F68CE" w:rsidP="008F68CE">
      <w:pPr>
        <w:pStyle w:val="History"/>
      </w:pPr>
      <w:r>
        <w:t xml:space="preserve">[2.5 varied by </w:t>
      </w:r>
      <w:hyperlink r:id="rId40" w:history="1">
        <w:r>
          <w:rPr>
            <w:rStyle w:val="Hyperlink"/>
          </w:rPr>
          <w:t>PR542201</w:t>
        </w:r>
      </w:hyperlink>
      <w:r>
        <w:t xml:space="preserve"> ppc 04Dec13]</w:t>
      </w:r>
    </w:p>
    <w:p w:rsidR="006C463C" w:rsidRDefault="008F68CE">
      <w:pPr>
        <w:pStyle w:val="Level2"/>
      </w:pPr>
      <w:r>
        <w:t>The Fair Work Commission</w:t>
      </w:r>
      <w:r w:rsidR="006C463C" w:rsidRPr="00A05F89">
        <w:t xml:space="preserve"> may review the transitional arrangements in this award and make a determination varying the award.</w:t>
      </w:r>
    </w:p>
    <w:p w:rsidR="008F68CE" w:rsidRPr="008F68CE" w:rsidRDefault="008F68CE" w:rsidP="008F68CE">
      <w:pPr>
        <w:pStyle w:val="History"/>
      </w:pPr>
      <w:r>
        <w:t xml:space="preserve">[2.6 varied by </w:t>
      </w:r>
      <w:hyperlink r:id="rId41" w:history="1">
        <w:r>
          <w:rPr>
            <w:rStyle w:val="Hyperlink"/>
          </w:rPr>
          <w:t>PR542201</w:t>
        </w:r>
      </w:hyperlink>
      <w:r>
        <w:t xml:space="preserve"> ppc 04Dec13]</w:t>
      </w:r>
    </w:p>
    <w:p w:rsidR="006C463C" w:rsidRDefault="008F68CE">
      <w:pPr>
        <w:pStyle w:val="Level2"/>
      </w:pPr>
      <w:r>
        <w:t>The Fair Work Commission</w:t>
      </w:r>
      <w:r w:rsidR="006C463C" w:rsidRPr="00A05F89">
        <w:t xml:space="preserve"> may review the transitional arrangements:</w:t>
      </w:r>
    </w:p>
    <w:p w:rsidR="006C463C" w:rsidRDefault="006C463C">
      <w:pPr>
        <w:pStyle w:val="Level3"/>
      </w:pPr>
      <w:r>
        <w:t>on its own initiative; or</w:t>
      </w:r>
    </w:p>
    <w:p w:rsidR="006C463C" w:rsidRDefault="006C463C">
      <w:pPr>
        <w:pStyle w:val="Level3"/>
      </w:pPr>
      <w:r w:rsidRPr="00A05F89">
        <w:t>on application by an employer, employee, organisation or outworker entity covered by the modern award; or</w:t>
      </w:r>
    </w:p>
    <w:p w:rsidR="006C463C" w:rsidRDefault="006C463C">
      <w:pPr>
        <w:pStyle w:val="Level3"/>
      </w:pPr>
      <w:r w:rsidRPr="00A05F89">
        <w:lastRenderedPageBreak/>
        <w:t>on application by an organisation that is entitled to represent the industrial interests of one or more employers or employees that are covered by the modern award; or</w:t>
      </w:r>
    </w:p>
    <w:p w:rsidR="006C463C" w:rsidRDefault="006C463C">
      <w:pPr>
        <w:pStyle w:val="Level3"/>
      </w:pPr>
      <w:r w:rsidRPr="00A05F89">
        <w:t>in relation to outworker arrangements, on application by an organisation that is entitled to represent the industrial interests of one or more outworkers to whom the arrangements relate.</w:t>
      </w:r>
    </w:p>
    <w:p w:rsidR="00B26703" w:rsidRDefault="00B26703" w:rsidP="00515C56">
      <w:pPr>
        <w:pStyle w:val="Level1"/>
      </w:pPr>
      <w:bookmarkStart w:id="5" w:name="_Ref229453690"/>
      <w:bookmarkStart w:id="6" w:name="_Ref229453700"/>
      <w:bookmarkStart w:id="7" w:name="_Ref229455767"/>
      <w:bookmarkStart w:id="8" w:name="_Ref229455789"/>
      <w:bookmarkStart w:id="9" w:name="_Toc54793757"/>
      <w:r>
        <w:t>Definitions</w:t>
      </w:r>
      <w:r w:rsidRPr="00065325">
        <w:t xml:space="preserve"> </w:t>
      </w:r>
      <w:r>
        <w:t>and interpretation</w:t>
      </w:r>
      <w:bookmarkEnd w:id="5"/>
      <w:bookmarkEnd w:id="6"/>
      <w:bookmarkEnd w:id="7"/>
      <w:bookmarkEnd w:id="8"/>
      <w:bookmarkEnd w:id="9"/>
    </w:p>
    <w:p w:rsidR="00515C56" w:rsidRPr="00EF6885" w:rsidRDefault="00515C56" w:rsidP="0053443E">
      <w:pPr>
        <w:pStyle w:val="History"/>
      </w:pPr>
      <w:r w:rsidRPr="00EF6885">
        <w:t xml:space="preserve">[Varied by </w:t>
      </w:r>
      <w:hyperlink r:id="rId42" w:history="1">
        <w:r w:rsidR="007A7000" w:rsidRPr="0085614B">
          <w:rPr>
            <w:rStyle w:val="Hyperlink"/>
          </w:rPr>
          <w:t>PR994645</w:t>
        </w:r>
      </w:hyperlink>
      <w:r w:rsidR="007A7000">
        <w:t xml:space="preserve">, </w:t>
      </w:r>
      <w:hyperlink r:id="rId43" w:history="1">
        <w:r w:rsidR="000E2368">
          <w:rPr>
            <w:rStyle w:val="Hyperlink"/>
          </w:rPr>
          <w:t>PR994459</w:t>
        </w:r>
      </w:hyperlink>
      <w:r w:rsidR="00282E7F">
        <w:t xml:space="preserve">, </w:t>
      </w:r>
      <w:hyperlink r:id="rId44" w:history="1">
        <w:r w:rsidR="005D5AE5">
          <w:rPr>
            <w:rStyle w:val="Hyperlink"/>
          </w:rPr>
          <w:t>PR997772</w:t>
        </w:r>
      </w:hyperlink>
      <w:r w:rsidR="00C96B08">
        <w:t xml:space="preserve">, </w:t>
      </w:r>
      <w:hyperlink r:id="rId45" w:history="1">
        <w:r w:rsidR="00C96B08" w:rsidRPr="00C96B08">
          <w:rPr>
            <w:rStyle w:val="Hyperlink"/>
          </w:rPr>
          <w:t>PR503739</w:t>
        </w:r>
      </w:hyperlink>
      <w:r w:rsidR="007E2E81">
        <w:t xml:space="preserve">, </w:t>
      </w:r>
      <w:hyperlink r:id="rId46" w:history="1">
        <w:r w:rsidR="007E2E81" w:rsidRPr="007E2E81">
          <w:rPr>
            <w:rStyle w:val="Hyperlink"/>
          </w:rPr>
          <w:t>PR505876</w:t>
        </w:r>
      </w:hyperlink>
      <w:r w:rsidR="00472A83">
        <w:t xml:space="preserve">, </w:t>
      </w:r>
      <w:hyperlink r:id="rId47" w:history="1">
        <w:r w:rsidR="00472A83" w:rsidRPr="00472A83">
          <w:rPr>
            <w:rStyle w:val="Hyperlink"/>
          </w:rPr>
          <w:t>PR506471</w:t>
        </w:r>
      </w:hyperlink>
      <w:r w:rsidR="00F37A6A">
        <w:t xml:space="preserve">, </w:t>
      </w:r>
      <w:hyperlink r:id="rId48" w:history="1">
        <w:r w:rsidR="00F37A6A" w:rsidRPr="00F37A6A">
          <w:rPr>
            <w:rStyle w:val="Hyperlink"/>
          </w:rPr>
          <w:t>PR539129</w:t>
        </w:r>
      </w:hyperlink>
      <w:r w:rsidR="00385CD4">
        <w:t xml:space="preserve">, </w:t>
      </w:r>
      <w:hyperlink r:id="rId49" w:history="1">
        <w:r w:rsidR="00385CD4" w:rsidRPr="00385CD4">
          <w:rPr>
            <w:rStyle w:val="Hyperlink"/>
          </w:rPr>
          <w:t>PR546062</w:t>
        </w:r>
      </w:hyperlink>
      <w:r w:rsidR="007E2E81">
        <w:t>]</w:t>
      </w:r>
    </w:p>
    <w:p w:rsidR="00B26703" w:rsidRDefault="00B26703" w:rsidP="00065325">
      <w:pPr>
        <w:pStyle w:val="Level2"/>
      </w:pPr>
      <w:bookmarkStart w:id="10" w:name="_Ref251065333"/>
      <w:r>
        <w:t>In this award, unless the contrary intention appears:</w:t>
      </w:r>
      <w:bookmarkEnd w:id="10"/>
    </w:p>
    <w:p w:rsidR="0069737C" w:rsidRDefault="0069737C" w:rsidP="004E5F3F">
      <w:pPr>
        <w:pStyle w:val="Block1"/>
      </w:pPr>
      <w:r w:rsidRPr="00F161AE">
        <w:rPr>
          <w:b/>
        </w:rPr>
        <w:t>Act</w:t>
      </w:r>
      <w:r>
        <w:t xml:space="preserve"> means the </w:t>
      </w:r>
      <w:r w:rsidRPr="00EB783A">
        <w:rPr>
          <w:i/>
          <w:lang w:val="en-GB"/>
        </w:rPr>
        <w:t>Fair Work Act 2009</w:t>
      </w:r>
      <w:r w:rsidRPr="00EB783A">
        <w:rPr>
          <w:i/>
        </w:rPr>
        <w:t xml:space="preserve"> </w:t>
      </w:r>
      <w:r>
        <w:t>(Cth)</w:t>
      </w:r>
    </w:p>
    <w:p w:rsidR="00515C56" w:rsidRPr="00EF6885" w:rsidRDefault="00515C56" w:rsidP="0053443E">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sidR="000E2368">
          <w:rPr>
            <w:rStyle w:val="Hyperlink"/>
          </w:rPr>
          <w:t>PR994459</w:t>
        </w:r>
      </w:hyperlink>
      <w:r w:rsidR="000E2368">
        <w:t xml:space="preserve"> </w:t>
      </w:r>
      <w:r>
        <w:t>from 01Jan10</w:t>
      </w:r>
      <w:r w:rsidRPr="00EF6885">
        <w:t>]</w:t>
      </w:r>
    </w:p>
    <w:p w:rsidR="00515C56" w:rsidRDefault="00515C56" w:rsidP="00515C56">
      <w:pPr>
        <w:pStyle w:val="Block1"/>
        <w:rPr>
          <w:lang w:val="en-GB"/>
        </w:rPr>
      </w:pPr>
      <w:r w:rsidRPr="00DB6FAB">
        <w:rPr>
          <w:rFonts w:cs="Arial"/>
          <w:b/>
          <w:bCs/>
          <w:szCs w:val="20"/>
        </w:rPr>
        <w:t xml:space="preserve">agreement-based transitional instrument </w:t>
      </w:r>
      <w:r w:rsidRPr="00DB6FAB">
        <w:rPr>
          <w:rFonts w:cs="Arial"/>
          <w:szCs w:val="20"/>
        </w:rPr>
        <w:t>has the meaning in the</w:t>
      </w:r>
      <w:r w:rsidRPr="00DB6FAB">
        <w:rPr>
          <w:rFonts w:ascii="Arial" w:hAnsi="Arial" w:cs="Arial"/>
          <w:sz w:val="20"/>
          <w:szCs w:val="20"/>
        </w:rPr>
        <w:t xml:space="preserve"> </w:t>
      </w:r>
      <w:r w:rsidRPr="00DB6FAB">
        <w:rPr>
          <w:i/>
        </w:rPr>
        <w:t xml:space="preserve">Fair Work (Transitional Provisions and Consequential Amendments) Act 2009 </w:t>
      </w:r>
      <w:r w:rsidRPr="00DB6FAB">
        <w:rPr>
          <w:lang w:val="en-GB"/>
        </w:rPr>
        <w:t>(Cth)</w:t>
      </w:r>
    </w:p>
    <w:p w:rsidR="007E2E81" w:rsidRPr="007E2E81" w:rsidRDefault="007E2E81" w:rsidP="007E2E81">
      <w:pPr>
        <w:pStyle w:val="History"/>
        <w:rPr>
          <w:lang w:val="en-GB"/>
        </w:rPr>
      </w:pPr>
      <w:r>
        <w:rPr>
          <w:lang w:val="en-GB"/>
        </w:rPr>
        <w:t xml:space="preserve">[Definition of </w:t>
      </w:r>
      <w:r>
        <w:rPr>
          <w:b/>
          <w:lang w:val="en-GB"/>
        </w:rPr>
        <w:t>archival and/or reference recording</w:t>
      </w:r>
      <w:r>
        <w:rPr>
          <w:lang w:val="en-GB"/>
        </w:rPr>
        <w:t xml:space="preserve"> varied by </w:t>
      </w:r>
      <w:hyperlink r:id="rId51" w:history="1">
        <w:r w:rsidRPr="007E2E81">
          <w:rPr>
            <w:rStyle w:val="Hyperlink"/>
          </w:rPr>
          <w:t>PR505876</w:t>
        </w:r>
      </w:hyperlink>
      <w:r>
        <w:t xml:space="preserve"> from 14Jan11]</w:t>
      </w:r>
    </w:p>
    <w:p w:rsidR="003F3D72" w:rsidRDefault="00B22C1E" w:rsidP="004E5F3F">
      <w:pPr>
        <w:pStyle w:val="Block1"/>
      </w:pPr>
      <w:r>
        <w:rPr>
          <w:b/>
          <w:bCs/>
        </w:rPr>
        <w:t>a</w:t>
      </w:r>
      <w:r w:rsidR="003F3D72">
        <w:rPr>
          <w:b/>
          <w:bCs/>
        </w:rPr>
        <w:t xml:space="preserve">rchival and/or reference recording </w:t>
      </w:r>
      <w:r w:rsidR="003F3D72">
        <w:t xml:space="preserve">means </w:t>
      </w:r>
      <w:r w:rsidR="007E2E81">
        <w:t>an audio, visual or audio-visual recording of a performance or rehearsal, which is not used for commercial sale or use or public broadcast and where:</w:t>
      </w:r>
    </w:p>
    <w:p w:rsidR="007E2E81" w:rsidRDefault="007E2E81" w:rsidP="007E2E81">
      <w:pPr>
        <w:pStyle w:val="Bullet1"/>
      </w:pPr>
      <w:r>
        <w:t>the employer and employee agree in writing to make the recording; and</w:t>
      </w:r>
    </w:p>
    <w:p w:rsidR="007E2E81" w:rsidRDefault="007E2E81" w:rsidP="007E2E81">
      <w:pPr>
        <w:pStyle w:val="Bullet1"/>
      </w:pPr>
      <w:r>
        <w:t>the employer keeps a record of all employees who participate in the recording.</w:t>
      </w:r>
    </w:p>
    <w:p w:rsidR="007E2E81" w:rsidRDefault="007E2E81" w:rsidP="007E2E81">
      <w:pPr>
        <w:pStyle w:val="Block1"/>
      </w:pPr>
      <w:r>
        <w:t>An archival and/or reference recording is one which is only made for the purposes of:</w:t>
      </w:r>
    </w:p>
    <w:p w:rsidR="007E2E81" w:rsidRDefault="007E2E81" w:rsidP="007E2E81">
      <w:pPr>
        <w:pStyle w:val="Level3"/>
      </w:pPr>
      <w:r>
        <w:t>an historical record or archival reference for use by the employer, rights holders, current employees, students or historians;</w:t>
      </w:r>
    </w:p>
    <w:p w:rsidR="007E2E81" w:rsidRDefault="007E2E81" w:rsidP="007E2E81">
      <w:pPr>
        <w:pStyle w:val="Level3"/>
      </w:pPr>
      <w:r>
        <w:t>a performance reference for:</w:t>
      </w:r>
    </w:p>
    <w:p w:rsidR="007E2E81" w:rsidRDefault="007E2E81" w:rsidP="007E2E81">
      <w:pPr>
        <w:pStyle w:val="Level4"/>
      </w:pPr>
      <w:r>
        <w:t>a performer/company dancer where more than one performer/company dancer is cast to perform the same role; or</w:t>
      </w:r>
    </w:p>
    <w:p w:rsidR="007E2E81" w:rsidRDefault="007E2E81" w:rsidP="007E2E81">
      <w:pPr>
        <w:pStyle w:val="Level4"/>
      </w:pPr>
      <w:r>
        <w:t>for a musician to enable training and teaching;</w:t>
      </w:r>
    </w:p>
    <w:p w:rsidR="007E2E81" w:rsidRDefault="007E2E81" w:rsidP="007E2E81">
      <w:pPr>
        <w:pStyle w:val="Level3"/>
      </w:pPr>
      <w:r>
        <w:t>a guide to recreate the production when it is restaged, revised or in order to remount future productions.</w:t>
      </w:r>
    </w:p>
    <w:p w:rsidR="007E2E81" w:rsidRPr="007E2E81" w:rsidRDefault="007E2E81" w:rsidP="007E2E81">
      <w:pPr>
        <w:pStyle w:val="Block1"/>
      </w:pPr>
      <w:r>
        <w:t>An archival recording is one which must remain under the control of the owner and is not to be used for any other purpose without the written agreement of all employees who participated in the recording. The terms and conditions of the written agreement are those negotiated between the employer and employees.</w:t>
      </w:r>
    </w:p>
    <w:p w:rsidR="0069737C" w:rsidRPr="0069737C" w:rsidRDefault="0069737C" w:rsidP="0069737C">
      <w:pPr>
        <w:pStyle w:val="Block1"/>
      </w:pPr>
      <w:r w:rsidRPr="00EB783A">
        <w:rPr>
          <w:b/>
          <w:lang w:val="en-GB"/>
        </w:rPr>
        <w:t xml:space="preserve">award-based transitional instrument </w:t>
      </w:r>
      <w:r w:rsidRPr="00EB783A">
        <w:rPr>
          <w:lang w:val="en-GB"/>
        </w:rPr>
        <w:t xml:space="preserve">has the meaning in the </w:t>
      </w:r>
      <w:r w:rsidRPr="007C1C3B">
        <w:rPr>
          <w:i/>
        </w:rPr>
        <w:t>Fair Work (Transitional Provisions and Consequential Amendments) Act 2009</w:t>
      </w:r>
      <w:r w:rsidRPr="007C1C3B">
        <w:rPr>
          <w:i/>
          <w:lang w:val="en-GB"/>
        </w:rPr>
        <w:t xml:space="preserve"> </w:t>
      </w:r>
      <w:r w:rsidRPr="0082417D">
        <w:rPr>
          <w:lang w:val="en-GB"/>
        </w:rPr>
        <w:t>(Cth)</w:t>
      </w:r>
    </w:p>
    <w:p w:rsidR="00961B02" w:rsidRPr="002F01AE" w:rsidRDefault="003F3D72" w:rsidP="00961B02">
      <w:pPr>
        <w:pStyle w:val="Block1"/>
        <w:rPr>
          <w:u w:val="single"/>
        </w:rPr>
      </w:pPr>
      <w:r>
        <w:rPr>
          <w:b/>
          <w:bCs/>
        </w:rPr>
        <w:lastRenderedPageBreak/>
        <w:t xml:space="preserve">broken </w:t>
      </w:r>
      <w:r w:rsidRPr="00496A31">
        <w:rPr>
          <w:b/>
          <w:bCs/>
        </w:rPr>
        <w:t>week</w:t>
      </w:r>
      <w:r w:rsidRPr="00496A31">
        <w:t xml:space="preserve"> </w:t>
      </w:r>
      <w:r w:rsidR="00961B02" w:rsidRPr="00496A31">
        <w:t xml:space="preserve">means a week at the commencement or termination of </w:t>
      </w:r>
      <w:r w:rsidR="004E5F3F">
        <w:t xml:space="preserve">an </w:t>
      </w:r>
      <w:r w:rsidR="00961B02" w:rsidRPr="00496A31">
        <w:t>employee</w:t>
      </w:r>
      <w:r w:rsidR="00815917">
        <w:t>’</w:t>
      </w:r>
      <w:r w:rsidR="00961B02" w:rsidRPr="00496A31">
        <w:t>s employment in which less than the ordinary number of hours of work and/or performance are given</w:t>
      </w:r>
      <w:r w:rsidR="00961B02" w:rsidRPr="00121A8A">
        <w:t xml:space="preserve">. </w:t>
      </w:r>
    </w:p>
    <w:p w:rsidR="00B26703" w:rsidRPr="006401F2" w:rsidRDefault="00B26703" w:rsidP="00065325">
      <w:pPr>
        <w:pStyle w:val="Block1"/>
      </w:pPr>
      <w:r>
        <w:rPr>
          <w:b/>
        </w:rPr>
        <w:t>c</w:t>
      </w:r>
      <w:r w:rsidRPr="003A1EF4">
        <w:rPr>
          <w:b/>
        </w:rPr>
        <w:t>all</w:t>
      </w:r>
      <w:r w:rsidRPr="003A1EF4">
        <w:t xml:space="preserve"> means a call or direction by the employer to the employee to attend for work at a particular time or for the purposes of photography, wardrobe or other legitimate reaso</w:t>
      </w:r>
      <w:r>
        <w:t>ns</w:t>
      </w:r>
    </w:p>
    <w:p w:rsidR="003F3D72" w:rsidRPr="002A7928" w:rsidRDefault="003F3D72" w:rsidP="003F3D72">
      <w:pPr>
        <w:pStyle w:val="Block1"/>
      </w:pPr>
      <w:r>
        <w:rPr>
          <w:b/>
        </w:rPr>
        <w:t xml:space="preserve">company </w:t>
      </w:r>
      <w:r w:rsidRPr="002A7928">
        <w:rPr>
          <w:b/>
        </w:rPr>
        <w:t xml:space="preserve">dancer </w:t>
      </w:r>
      <w:r w:rsidRPr="002A7928">
        <w:t xml:space="preserve">is an employee </w:t>
      </w:r>
      <w:r>
        <w:t xml:space="preserve">of a </w:t>
      </w:r>
      <w:r w:rsidR="00B22C1E">
        <w:t>da</w:t>
      </w:r>
      <w:r>
        <w:t xml:space="preserve">nce </w:t>
      </w:r>
      <w:r w:rsidR="00B22C1E">
        <w:t>c</w:t>
      </w:r>
      <w:r>
        <w:t xml:space="preserve">ompany and who is engaged </w:t>
      </w:r>
      <w:r w:rsidRPr="002A7928">
        <w:t>to perform as part of the company of dance</w:t>
      </w:r>
      <w:r>
        <w:t>r</w:t>
      </w:r>
      <w:r w:rsidRPr="002A7928">
        <w:t xml:space="preserve">s. A </w:t>
      </w:r>
      <w:r>
        <w:t xml:space="preserve">company </w:t>
      </w:r>
      <w:r w:rsidRPr="002A7928">
        <w:t>dancer is able to:</w:t>
      </w:r>
    </w:p>
    <w:p w:rsidR="003F3D72" w:rsidRPr="002A7928" w:rsidRDefault="003F3D72" w:rsidP="00884746">
      <w:pPr>
        <w:pStyle w:val="Level3"/>
        <w:numPr>
          <w:ilvl w:val="2"/>
          <w:numId w:val="12"/>
        </w:numPr>
      </w:pPr>
      <w:r w:rsidRPr="002A7928">
        <w:t>demonstr</w:t>
      </w:r>
      <w:r>
        <w:t>ate a sound dance technique</w:t>
      </w:r>
      <w:r w:rsidR="004E5F3F">
        <w:t>;</w:t>
      </w:r>
    </w:p>
    <w:p w:rsidR="003F3D72" w:rsidRPr="002A7928" w:rsidRDefault="003F3D72" w:rsidP="003F3D72">
      <w:pPr>
        <w:pStyle w:val="Level3"/>
      </w:pPr>
      <w:r w:rsidRPr="002A7928">
        <w:t>demonstrate appropriate skills and knowledge for learning, rehearsing and performing dance roles as</w:t>
      </w:r>
      <w:r>
        <w:t xml:space="preserve"> part of the company of dancers</w:t>
      </w:r>
      <w:r w:rsidR="004E5F3F">
        <w:t>;</w:t>
      </w:r>
    </w:p>
    <w:p w:rsidR="003F3D72" w:rsidRPr="002A7928" w:rsidRDefault="003F3D72" w:rsidP="003F3D72">
      <w:pPr>
        <w:pStyle w:val="Level3"/>
      </w:pPr>
      <w:r w:rsidRPr="002A7928">
        <w:t xml:space="preserve">demonstrate </w:t>
      </w:r>
      <w:r>
        <w:t>an ability to perform in public</w:t>
      </w:r>
      <w:r w:rsidR="004E5F3F">
        <w:t>;</w:t>
      </w:r>
    </w:p>
    <w:p w:rsidR="003F3D72" w:rsidRPr="002A7928" w:rsidRDefault="003F3D72" w:rsidP="003F3D72">
      <w:pPr>
        <w:pStyle w:val="Level3"/>
      </w:pPr>
      <w:r>
        <w:t>demonstrate stagecraft skills</w:t>
      </w:r>
      <w:r w:rsidR="004E5F3F">
        <w:t>;</w:t>
      </w:r>
    </w:p>
    <w:p w:rsidR="003F3D72" w:rsidRPr="002A7928" w:rsidRDefault="003F3D72" w:rsidP="003F3D72">
      <w:pPr>
        <w:pStyle w:val="Level3"/>
      </w:pPr>
      <w:r w:rsidRPr="002A7928">
        <w:t xml:space="preserve">undertake all responsibilities associated with </w:t>
      </w:r>
      <w:r>
        <w:t>make-up and costume as required</w:t>
      </w:r>
      <w:r w:rsidR="004E5F3F">
        <w:t>;</w:t>
      </w:r>
    </w:p>
    <w:p w:rsidR="003F3D72" w:rsidRPr="002A7928" w:rsidRDefault="003F3D72" w:rsidP="003F3D72">
      <w:pPr>
        <w:pStyle w:val="Level3"/>
      </w:pPr>
      <w:r w:rsidRPr="002A7928">
        <w:t>demonstrate musicality as approp</w:t>
      </w:r>
      <w:r>
        <w:t>riate to performing as a dancer</w:t>
      </w:r>
      <w:r w:rsidR="004E5F3F">
        <w:t>; and</w:t>
      </w:r>
    </w:p>
    <w:p w:rsidR="003F3D72" w:rsidRDefault="003F3D72" w:rsidP="003F3D72">
      <w:pPr>
        <w:pStyle w:val="Level3"/>
      </w:pPr>
      <w:r w:rsidRPr="002A7928">
        <w:t>interpret physically and emotionally the choreo</w:t>
      </w:r>
      <w:r>
        <w:t>graphic content of a production</w:t>
      </w:r>
      <w:r w:rsidR="004E5F3F">
        <w:t>.</w:t>
      </w:r>
    </w:p>
    <w:p w:rsidR="00121A8A" w:rsidRPr="002121D4" w:rsidRDefault="00121A8A" w:rsidP="00121A8A">
      <w:pPr>
        <w:pStyle w:val="Block1"/>
      </w:pPr>
      <w:r>
        <w:rPr>
          <w:b/>
        </w:rPr>
        <w:t>complete percussion kit</w:t>
      </w:r>
      <w:r>
        <w:t xml:space="preserve"> includes </w:t>
      </w:r>
      <w:r w:rsidRPr="00386315">
        <w:t>drum kit, timpani, xylophone, marimba, vibraphone, glockenspiel, military drum, tambour, piccolo snare drum, tenor drum, cymbals, triangle, tambourine, maracas, castanets, woodblocks, plus associated stands a</w:t>
      </w:r>
      <w:r>
        <w:t>nd fittings, sticks and beaters</w:t>
      </w:r>
    </w:p>
    <w:p w:rsidR="003F3D72" w:rsidRDefault="003F3D72" w:rsidP="001E2EE3">
      <w:pPr>
        <w:pStyle w:val="Block1"/>
      </w:pPr>
      <w:r w:rsidRPr="00B22C1E">
        <w:rPr>
          <w:b/>
        </w:rPr>
        <w:t>crewing services employer</w:t>
      </w:r>
      <w:r w:rsidRPr="003F3D72">
        <w:t xml:space="preserve"> means an employer that provides casual staff at</w:t>
      </w:r>
      <w:r w:rsidR="001E2EE3">
        <w:t xml:space="preserve"> </w:t>
      </w:r>
      <w:r w:rsidRPr="003F3D72">
        <w:t>concert and other venues where employees undertake work that involves the</w:t>
      </w:r>
      <w:r w:rsidR="001E2EE3">
        <w:t xml:space="preserve"> </w:t>
      </w:r>
      <w:r w:rsidRPr="003F3D72">
        <w:t>transportation, setting up, operation and dismantling of sound, lighting and</w:t>
      </w:r>
      <w:r w:rsidR="001E2EE3">
        <w:t xml:space="preserve"> </w:t>
      </w:r>
      <w:r w:rsidRPr="003F3D72">
        <w:t>associated equipment but does not include employees of venues, producers,</w:t>
      </w:r>
      <w:r w:rsidR="001E2EE3">
        <w:t xml:space="preserve"> </w:t>
      </w:r>
      <w:r w:rsidRPr="003F3D72">
        <w:t>promoters or sound and/or lighting companies</w:t>
      </w:r>
    </w:p>
    <w:p w:rsidR="003F3D72" w:rsidRPr="003F3D72" w:rsidRDefault="00B22C1E" w:rsidP="001E2EE3">
      <w:pPr>
        <w:pStyle w:val="Block1"/>
      </w:pPr>
      <w:r w:rsidRPr="00B22C1E">
        <w:rPr>
          <w:b/>
        </w:rPr>
        <w:t>d</w:t>
      </w:r>
      <w:r w:rsidR="003F3D72" w:rsidRPr="00B22C1E">
        <w:rPr>
          <w:b/>
        </w:rPr>
        <w:t xml:space="preserve">ance </w:t>
      </w:r>
      <w:r w:rsidRPr="00B22C1E">
        <w:rPr>
          <w:b/>
        </w:rPr>
        <w:t>c</w:t>
      </w:r>
      <w:r w:rsidR="003F3D72" w:rsidRPr="00B22C1E">
        <w:rPr>
          <w:b/>
        </w:rPr>
        <w:t>ompany</w:t>
      </w:r>
      <w:r w:rsidR="003F3D72" w:rsidRPr="003F3D72">
        <w:t xml:space="preserve"> means an organisation of dancers and associated personnel created</w:t>
      </w:r>
      <w:r w:rsidR="001E2EE3">
        <w:t xml:space="preserve"> </w:t>
      </w:r>
      <w:r w:rsidR="003F3D72" w:rsidRPr="003F3D72">
        <w:t>to primarily perform repertory dance productions. A dance company will usually</w:t>
      </w:r>
      <w:r w:rsidR="001E2EE3">
        <w:t xml:space="preserve"> </w:t>
      </w:r>
      <w:r w:rsidR="003F3D72" w:rsidRPr="003F3D72">
        <w:t>engage dancers (</w:t>
      </w:r>
      <w:r w:rsidR="004E5F3F">
        <w:t>C</w:t>
      </w:r>
      <w:r w:rsidR="003F3D72" w:rsidRPr="003F3D72">
        <w:t xml:space="preserve">ompany </w:t>
      </w:r>
      <w:r w:rsidR="004E5F3F">
        <w:t>D</w:t>
      </w:r>
      <w:r w:rsidR="003F3D72" w:rsidRPr="003F3D72">
        <w:t>ancers) who will undergo training and class work in</w:t>
      </w:r>
      <w:r w:rsidR="001E2EE3">
        <w:t xml:space="preserve"> </w:t>
      </w:r>
      <w:r w:rsidR="003F3D72" w:rsidRPr="003F3D72">
        <w:t>addition to preparation for repertoire and other dance productions and will be subject</w:t>
      </w:r>
      <w:r w:rsidR="001E2EE3">
        <w:t xml:space="preserve"> </w:t>
      </w:r>
      <w:r w:rsidR="003F3D72" w:rsidRPr="003F3D72">
        <w:t>to the direction of a resident choreographer/s and/or artistic director/s. Dancers</w:t>
      </w:r>
      <w:r w:rsidR="001E2EE3">
        <w:t xml:space="preserve"> </w:t>
      </w:r>
      <w:r w:rsidR="003F3D72" w:rsidRPr="003F3D72">
        <w:t>engaged by a dance company will usually progress through a classification structure</w:t>
      </w:r>
      <w:r w:rsidR="001E2EE3">
        <w:t xml:space="preserve"> </w:t>
      </w:r>
      <w:r w:rsidR="003F3D72" w:rsidRPr="003F3D72">
        <w:t>based on years of training and professional experience.</w:t>
      </w:r>
    </w:p>
    <w:p w:rsidR="00B26703" w:rsidRDefault="00B26703" w:rsidP="00065325">
      <w:pPr>
        <w:pStyle w:val="Block1"/>
      </w:pPr>
      <w:r>
        <w:rPr>
          <w:b/>
        </w:rPr>
        <w:t>d</w:t>
      </w:r>
      <w:r w:rsidRPr="00135DFA">
        <w:rPr>
          <w:b/>
        </w:rPr>
        <w:t>oubling</w:t>
      </w:r>
      <w:r w:rsidRPr="00135DFA">
        <w:t xml:space="preserve"> means when a musician is required to play one or more addition</w:t>
      </w:r>
      <w:r w:rsidR="004E5F3F">
        <w:t>al instruments in the same call</w:t>
      </w:r>
      <w:r w:rsidRPr="00135DFA">
        <w:t xml:space="preserve"> other than the instrument for which the musician</w:t>
      </w:r>
      <w:r>
        <w:t xml:space="preserve"> is primarily employed</w:t>
      </w:r>
    </w:p>
    <w:p w:rsidR="00385CD4" w:rsidRDefault="00385CD4" w:rsidP="00385CD4">
      <w:pPr>
        <w:pStyle w:val="History"/>
      </w:pPr>
      <w:r>
        <w:t xml:space="preserve">[Definition of </w:t>
      </w:r>
      <w:r w:rsidRPr="00385CD4">
        <w:rPr>
          <w:b/>
        </w:rPr>
        <w:t>default fund employee</w:t>
      </w:r>
      <w:r>
        <w:t xml:space="preserve"> inserted by </w:t>
      </w:r>
      <w:hyperlink r:id="rId52" w:history="1">
        <w:r w:rsidRPr="00385CD4">
          <w:rPr>
            <w:rStyle w:val="Hyperlink"/>
          </w:rPr>
          <w:t>PR546062</w:t>
        </w:r>
      </w:hyperlink>
      <w:r>
        <w:t xml:space="preserve"> ppc 01Jan14]</w:t>
      </w:r>
    </w:p>
    <w:p w:rsidR="00385CD4" w:rsidRDefault="00385CD4" w:rsidP="00385CD4">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385CD4" w:rsidRDefault="00385CD4" w:rsidP="00385CD4">
      <w:pPr>
        <w:pStyle w:val="History"/>
      </w:pPr>
      <w:r>
        <w:t xml:space="preserve">[Definition of </w:t>
      </w:r>
      <w:r w:rsidRPr="00385CD4">
        <w:rPr>
          <w:b/>
        </w:rPr>
        <w:t>def</w:t>
      </w:r>
      <w:r>
        <w:rPr>
          <w:b/>
        </w:rPr>
        <w:t>ined benefit member</w:t>
      </w:r>
      <w:r>
        <w:t xml:space="preserve"> inserted by </w:t>
      </w:r>
      <w:hyperlink r:id="rId53" w:history="1">
        <w:r w:rsidRPr="00385CD4">
          <w:rPr>
            <w:rStyle w:val="Hyperlink"/>
          </w:rPr>
          <w:t>PR546062</w:t>
        </w:r>
      </w:hyperlink>
      <w:r>
        <w:t xml:space="preserve"> ppc 01Jan14]</w:t>
      </w:r>
    </w:p>
    <w:p w:rsidR="00385CD4" w:rsidRPr="00385CD4" w:rsidRDefault="00385CD4" w:rsidP="00385CD4">
      <w:pPr>
        <w:pStyle w:val="Block1"/>
      </w:pPr>
      <w:r w:rsidRPr="00A24264">
        <w:rPr>
          <w:b/>
        </w:rPr>
        <w:t>defined benefit member</w:t>
      </w:r>
      <w:r>
        <w:t xml:space="preserve"> has the meaning given by the </w:t>
      </w:r>
      <w:r>
        <w:rPr>
          <w:i/>
        </w:rPr>
        <w:t>Superannuation Guarantee (Administration) Act 1992</w:t>
      </w:r>
      <w:r>
        <w:t xml:space="preserve"> (Cth)</w:t>
      </w:r>
    </w:p>
    <w:p w:rsidR="00C96B08" w:rsidRPr="00273F87" w:rsidRDefault="00C96B08" w:rsidP="00C96B08">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4" w:history="1">
        <w:r w:rsidRPr="00C96B08">
          <w:rPr>
            <w:rStyle w:val="Hyperlink"/>
          </w:rPr>
          <w:t>PR503739</w:t>
        </w:r>
      </w:hyperlink>
      <w:r>
        <w:t xml:space="preserve"> ppc 01Jan11</w:t>
      </w:r>
      <w:r w:rsidRPr="00EF6885">
        <w:t>]</w:t>
      </w:r>
    </w:p>
    <w:p w:rsidR="00C96B08" w:rsidRDefault="00C96B08" w:rsidP="00C96B08">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C96B08" w:rsidRPr="00273F87" w:rsidRDefault="00C96B08" w:rsidP="00C96B08">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5" w:history="1">
        <w:r w:rsidRPr="00C96B08">
          <w:rPr>
            <w:rStyle w:val="Hyperlink"/>
          </w:rPr>
          <w:t>PR503739</w:t>
        </w:r>
      </w:hyperlink>
      <w:r>
        <w:t xml:space="preserve"> ppc 01Jan11</w:t>
      </w:r>
      <w:r w:rsidRPr="00EF6885">
        <w:t>]</w:t>
      </w:r>
    </w:p>
    <w:p w:rsidR="00C96B08" w:rsidRPr="00C96B08" w:rsidRDefault="00C96B08" w:rsidP="00C96B08">
      <w:pPr>
        <w:pStyle w:val="Block1"/>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282E7F" w:rsidRPr="00282E7F" w:rsidRDefault="00282E7F" w:rsidP="00282E7F">
      <w:pPr>
        <w:pStyle w:val="History"/>
      </w:pPr>
      <w:r>
        <w:t xml:space="preserve">[Definition of </w:t>
      </w:r>
      <w:r>
        <w:rPr>
          <w:b/>
        </w:rPr>
        <w:t>employee</w:t>
      </w:r>
      <w:r>
        <w:t xml:space="preserve"> substituted by </w:t>
      </w:r>
      <w:hyperlink r:id="rId56" w:history="1">
        <w:r w:rsidR="005D5AE5">
          <w:rPr>
            <w:rStyle w:val="Hyperlink"/>
          </w:rPr>
          <w:t>PR997772</w:t>
        </w:r>
      </w:hyperlink>
      <w:r>
        <w:t xml:space="preserve"> from 01Jan10]</w:t>
      </w:r>
    </w:p>
    <w:p w:rsidR="007627E6" w:rsidRDefault="007627E6" w:rsidP="007627E6">
      <w:pPr>
        <w:pStyle w:val="Block1"/>
        <w:rPr>
          <w:lang w:val="en-GB"/>
        </w:rPr>
      </w:pPr>
      <w:r>
        <w:rPr>
          <w:b/>
        </w:rPr>
        <w:t>employee</w:t>
      </w:r>
      <w:r>
        <w:t xml:space="preserve"> </w:t>
      </w:r>
      <w:r>
        <w:rPr>
          <w:lang w:val="en-GB"/>
        </w:rPr>
        <w:t>means national system employee within the meaning of the Act</w:t>
      </w:r>
    </w:p>
    <w:p w:rsidR="00282E7F" w:rsidRPr="00282E7F" w:rsidRDefault="00282E7F" w:rsidP="007627E6">
      <w:pPr>
        <w:pStyle w:val="History"/>
      </w:pPr>
      <w:r>
        <w:t xml:space="preserve">[Definition of </w:t>
      </w:r>
      <w:r>
        <w:rPr>
          <w:b/>
        </w:rPr>
        <w:t>employer</w:t>
      </w:r>
      <w:r>
        <w:t xml:space="preserve"> substituted by </w:t>
      </w:r>
      <w:hyperlink r:id="rId57" w:history="1">
        <w:r w:rsidR="005D5AE5">
          <w:rPr>
            <w:rStyle w:val="Hyperlink"/>
          </w:rPr>
          <w:t>PR997772</w:t>
        </w:r>
      </w:hyperlink>
      <w:r>
        <w:t xml:space="preserve"> from 01Jan10]</w:t>
      </w:r>
    </w:p>
    <w:p w:rsidR="007627E6" w:rsidRDefault="007627E6" w:rsidP="007627E6">
      <w:pPr>
        <w:pStyle w:val="Block1"/>
        <w:rPr>
          <w:lang w:val="en-GB"/>
        </w:rPr>
      </w:pPr>
      <w:r>
        <w:rPr>
          <w:b/>
        </w:rPr>
        <w:t>employer</w:t>
      </w:r>
      <w:r>
        <w:t xml:space="preserve"> </w:t>
      </w:r>
      <w:r>
        <w:rPr>
          <w:lang w:val="en-GB"/>
        </w:rPr>
        <w:t>means national system employer within the meaning of the Act</w:t>
      </w:r>
    </w:p>
    <w:p w:rsidR="00B26703" w:rsidRPr="0080500B" w:rsidRDefault="00B26703" w:rsidP="0069737C">
      <w:pPr>
        <w:pStyle w:val="Block1"/>
      </w:pPr>
      <w:r>
        <w:rPr>
          <w:b/>
        </w:rPr>
        <w:t>e</w:t>
      </w:r>
      <w:r w:rsidRPr="00AB31B2">
        <w:rPr>
          <w:b/>
        </w:rPr>
        <w:t>ngaged by the week</w:t>
      </w:r>
      <w:r w:rsidRPr="00AB31B2">
        <w:t xml:space="preserve"> means being engaged for at least a week of employment</w:t>
      </w:r>
    </w:p>
    <w:p w:rsidR="0069737C" w:rsidRDefault="0069737C" w:rsidP="0069737C">
      <w:pPr>
        <w:pStyle w:val="Block1"/>
        <w:rPr>
          <w:lang w:val="en-GB"/>
        </w:rPr>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385CD4" w:rsidRDefault="00385CD4" w:rsidP="00385CD4">
      <w:pPr>
        <w:pStyle w:val="History"/>
      </w:pPr>
      <w:r>
        <w:t xml:space="preserve">[Definition of </w:t>
      </w:r>
      <w:r>
        <w:rPr>
          <w:b/>
        </w:rPr>
        <w:t>exempt public sector superannuation scheme</w:t>
      </w:r>
      <w:r>
        <w:t xml:space="preserve"> inserted by </w:t>
      </w:r>
      <w:hyperlink r:id="rId58" w:history="1">
        <w:r w:rsidRPr="00385CD4">
          <w:rPr>
            <w:rStyle w:val="Hyperlink"/>
          </w:rPr>
          <w:t>PR546062</w:t>
        </w:r>
      </w:hyperlink>
      <w:r>
        <w:t xml:space="preserve"> ppc 01Jan14]</w:t>
      </w:r>
    </w:p>
    <w:p w:rsidR="00385CD4" w:rsidRPr="00385CD4" w:rsidRDefault="00385CD4" w:rsidP="00385CD4">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B26703" w:rsidRDefault="00B26703" w:rsidP="00065325">
      <w:pPr>
        <w:pStyle w:val="Block1"/>
      </w:pPr>
      <w:r>
        <w:rPr>
          <w:b/>
        </w:rPr>
        <w:t xml:space="preserve">live performance industry </w:t>
      </w:r>
      <w:r w:rsidRPr="008071E3">
        <w:t>means</w:t>
      </w:r>
      <w:r>
        <w:t xml:space="preserve"> </w:t>
      </w:r>
      <w:r w:rsidRPr="00AB223E">
        <w:t>producing, including pre-production and post-production, staging, lighting, audio and audio/visual, presenting, performing, administration, programming, workshops, set and prop manufacture, or otherwise undertaking live theatrical, performance art, operatic, orchestral, dance,</w:t>
      </w:r>
      <w:r>
        <w:t xml:space="preserve"> erotic,</w:t>
      </w:r>
      <w:r w:rsidRPr="00AB223E">
        <w:t xml:space="preserve"> variety, revue, comedy, multi-media, choral, or musical performances, productions, presentations, workshops, rehearsals or concerts, including the provision, sale, service or preparation of food or drink and also including selling tickets by any means, for or in or in connection with any such performances, productions, presentations, workshops, rehearsals or concerts, and including the operation of venues or other facilities, whether permanent or temporary, utilised for such performances, productions, presentations, workshops, rehearsals or concerts are performed or presented in the presence of an audience, or are recorded by any means</w:t>
      </w:r>
      <w:r>
        <w:t xml:space="preserve"> </w:t>
      </w:r>
    </w:p>
    <w:p w:rsidR="00385CD4" w:rsidRDefault="00385CD4" w:rsidP="00385CD4">
      <w:pPr>
        <w:pStyle w:val="History"/>
      </w:pPr>
      <w:r>
        <w:t xml:space="preserve">[Definition of </w:t>
      </w:r>
      <w:r>
        <w:rPr>
          <w:b/>
        </w:rPr>
        <w:t>MySuper product</w:t>
      </w:r>
      <w:r>
        <w:t xml:space="preserve"> inserted by </w:t>
      </w:r>
      <w:hyperlink r:id="rId59" w:history="1">
        <w:r w:rsidRPr="00385CD4">
          <w:rPr>
            <w:rStyle w:val="Hyperlink"/>
          </w:rPr>
          <w:t>PR546062</w:t>
        </w:r>
      </w:hyperlink>
      <w:r>
        <w:t xml:space="preserve"> ppc 01Jan14]</w:t>
      </w:r>
    </w:p>
    <w:p w:rsidR="00385CD4" w:rsidRPr="00385CD4" w:rsidRDefault="00385CD4" w:rsidP="00385CD4">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69737C" w:rsidRPr="00DB6FAB" w:rsidRDefault="0069737C" w:rsidP="0069737C">
      <w:pPr>
        <w:pStyle w:val="Block1"/>
        <w:rPr>
          <w:lang w:val="en-GB"/>
        </w:rPr>
      </w:pPr>
      <w:r w:rsidRPr="00C0692D">
        <w:rPr>
          <w:b/>
        </w:rPr>
        <w:t>NES</w:t>
      </w:r>
      <w:r>
        <w:t xml:space="preserve"> </w:t>
      </w:r>
      <w:r w:rsidRPr="00371574">
        <w:rPr>
          <w:lang w:val="en-GB"/>
        </w:rPr>
        <w:t xml:space="preserve">means the National Employment Standards as contained in </w:t>
      </w:r>
      <w:hyperlink r:id="rId60" w:history="1">
        <w:r w:rsidRPr="00371574">
          <w:rPr>
            <w:rStyle w:val="Hyperlink"/>
            <w:lang w:val="en-GB"/>
          </w:rPr>
          <w:t>sections 59 to 131</w:t>
        </w:r>
      </w:hyperlink>
      <w:r w:rsidRPr="00371574">
        <w:rPr>
          <w:lang w:val="en-GB"/>
        </w:rPr>
        <w:t xml:space="preserve"> of the </w:t>
      </w:r>
      <w:r w:rsidRPr="00371574">
        <w:rPr>
          <w:i/>
          <w:lang w:val="en-GB"/>
        </w:rPr>
        <w:t>Fair Work Act 200</w:t>
      </w:r>
      <w:r w:rsidRPr="00DB6FAB">
        <w:rPr>
          <w:i/>
          <w:lang w:val="en-GB"/>
        </w:rPr>
        <w:t xml:space="preserve">9 </w:t>
      </w:r>
      <w:r w:rsidRPr="00DB6FAB">
        <w:rPr>
          <w:lang w:val="en-GB"/>
        </w:rPr>
        <w:t>(Cth)</w:t>
      </w:r>
    </w:p>
    <w:p w:rsidR="002815C7" w:rsidRPr="00EF6885" w:rsidRDefault="002815C7" w:rsidP="0053443E">
      <w:pPr>
        <w:pStyle w:val="History"/>
      </w:pPr>
      <w:r w:rsidRPr="00EF6885">
        <w:t xml:space="preserve">[Definition of </w:t>
      </w:r>
      <w:r w:rsidRPr="00EF6885">
        <w:rPr>
          <w:b/>
        </w:rPr>
        <w:t>on-hire</w:t>
      </w:r>
      <w:r w:rsidRPr="00EF6885">
        <w:t xml:space="preserve"> inserted by </w:t>
      </w:r>
      <w:hyperlink r:id="rId61" w:history="1">
        <w:r w:rsidR="000E2368">
          <w:rPr>
            <w:rStyle w:val="Hyperlink"/>
          </w:rPr>
          <w:t>PR994459</w:t>
        </w:r>
      </w:hyperlink>
      <w:r w:rsidR="000E2368" w:rsidRPr="000E2368">
        <w:t xml:space="preserve"> </w:t>
      </w:r>
      <w:r>
        <w:t>from 01Jan10</w:t>
      </w:r>
      <w:r w:rsidRPr="00EF6885">
        <w:t>]</w:t>
      </w:r>
    </w:p>
    <w:p w:rsidR="00DB6FAB" w:rsidRPr="00DB6FAB" w:rsidRDefault="00DB6FAB" w:rsidP="00DB6FAB">
      <w:pPr>
        <w:pStyle w:val="Block1"/>
        <w:rPr>
          <w:lang w:val="en-GB"/>
        </w:rPr>
      </w:pPr>
      <w:r w:rsidRPr="00DB6FAB">
        <w:rPr>
          <w:b/>
          <w:bCs/>
          <w:lang w:val="en-GB"/>
        </w:rPr>
        <w:t xml:space="preserve">on-hire </w:t>
      </w:r>
      <w:r w:rsidRPr="00DB6FAB">
        <w:rPr>
          <w:lang w:val="en-GB"/>
        </w:rPr>
        <w:t>means the on-hire of an employee by their employer to a client, where such employee works under the general guidance and instruction of the client or a representative of the client</w:t>
      </w:r>
    </w:p>
    <w:p w:rsidR="00A82D17" w:rsidRPr="00A82D17" w:rsidRDefault="00A82D17" w:rsidP="00A82D17">
      <w:pPr>
        <w:pStyle w:val="Block1"/>
      </w:pPr>
      <w:r w:rsidRPr="00A82D17">
        <w:rPr>
          <w:b/>
        </w:rPr>
        <w:t>overdubbing</w:t>
      </w:r>
      <w:r w:rsidRPr="00BA7751">
        <w:t xml:space="preserve"> </w:t>
      </w:r>
      <w:r>
        <w:t>means w</w:t>
      </w:r>
      <w:r w:rsidRPr="00BA7751">
        <w:t>here a producer requires a Musician to play additional parts</w:t>
      </w:r>
    </w:p>
    <w:p w:rsidR="0093494D" w:rsidRDefault="00B26703" w:rsidP="00065325">
      <w:pPr>
        <w:pStyle w:val="Block1"/>
      </w:pPr>
      <w:r>
        <w:rPr>
          <w:b/>
        </w:rPr>
        <w:t>p</w:t>
      </w:r>
      <w:r w:rsidRPr="00AB31B2">
        <w:rPr>
          <w:b/>
        </w:rPr>
        <w:t>antomime</w:t>
      </w:r>
      <w:r w:rsidRPr="00AB31B2">
        <w:t xml:space="preserve"> means a production with an appeal primarily for children presented during the school holiday period </w:t>
      </w:r>
    </w:p>
    <w:p w:rsidR="00A50BEC" w:rsidRPr="00A50BEC" w:rsidRDefault="00B26703" w:rsidP="00A50BEC">
      <w:pPr>
        <w:pStyle w:val="Block1"/>
      </w:pPr>
      <w:r>
        <w:rPr>
          <w:b/>
        </w:rPr>
        <w:t>p</w:t>
      </w:r>
      <w:r w:rsidRPr="003A1EF4">
        <w:rPr>
          <w:b/>
        </w:rPr>
        <w:t>erformance</w:t>
      </w:r>
      <w:r w:rsidRPr="003A1EF4">
        <w:t xml:space="preserve"> means a performance given by employees which is open to the general public on payment of an admission charge and/or for which the employer re</w:t>
      </w:r>
      <w:r>
        <w:t>ceives payment or other benefit</w:t>
      </w:r>
    </w:p>
    <w:p w:rsidR="00C3790C" w:rsidRDefault="00B26703" w:rsidP="00C3790C">
      <w:pPr>
        <w:pStyle w:val="Block1"/>
      </w:pPr>
      <w:r>
        <w:rPr>
          <w:b/>
        </w:rPr>
        <w:t>p</w:t>
      </w:r>
      <w:r w:rsidRPr="00797190">
        <w:rPr>
          <w:b/>
        </w:rPr>
        <w:t>erformer</w:t>
      </w:r>
      <w:r>
        <w:t xml:space="preserve"> is an employee who takes part in a performance and includes an actor, singer,</w:t>
      </w:r>
      <w:r w:rsidR="00B22C1E">
        <w:t xml:space="preserve"> </w:t>
      </w:r>
      <w:r w:rsidR="003F3D72">
        <w:t>dancer,</w:t>
      </w:r>
      <w:r w:rsidR="005E5C52">
        <w:t xml:space="preserve"> musician,</w:t>
      </w:r>
      <w:r>
        <w:t xml:space="preserve"> understudy/swing performer, puppeteer, compere, comedian or any other type of performer</w:t>
      </w:r>
    </w:p>
    <w:p w:rsidR="00472A83" w:rsidRDefault="00472A83" w:rsidP="00472A83">
      <w:pPr>
        <w:pStyle w:val="History"/>
      </w:pPr>
      <w:r>
        <w:t xml:space="preserve">[Definition of </w:t>
      </w:r>
      <w:r>
        <w:rPr>
          <w:b/>
        </w:rPr>
        <w:t>place of residence</w:t>
      </w:r>
      <w:r>
        <w:t xml:space="preserve"> inserted by </w:t>
      </w:r>
      <w:hyperlink r:id="rId62" w:history="1">
        <w:r w:rsidRPr="00472A83">
          <w:rPr>
            <w:rStyle w:val="Hyperlink"/>
          </w:rPr>
          <w:t>PR506471</w:t>
        </w:r>
      </w:hyperlink>
      <w:r>
        <w:t xml:space="preserve"> ppc 02Mar11]</w:t>
      </w:r>
    </w:p>
    <w:p w:rsidR="00472A83" w:rsidRDefault="00472A83" w:rsidP="00472A83">
      <w:pPr>
        <w:pStyle w:val="Block1"/>
      </w:pPr>
      <w:r>
        <w:rPr>
          <w:b/>
          <w:lang w:val="en-US"/>
        </w:rPr>
        <w:t>place of residence</w:t>
      </w:r>
      <w:r>
        <w:rPr>
          <w:lang w:val="en-US"/>
        </w:rPr>
        <w:t xml:space="preserve"> means the place where an employee ordinarily resides</w:t>
      </w:r>
    </w:p>
    <w:p w:rsidR="007A7000" w:rsidRPr="007A7000" w:rsidRDefault="007A7000" w:rsidP="007A7000">
      <w:pPr>
        <w:pStyle w:val="History"/>
      </w:pPr>
      <w:r w:rsidRPr="0085614B">
        <w:t>[</w:t>
      </w:r>
      <w:r>
        <w:t xml:space="preserve">Definition of </w:t>
      </w:r>
      <w:r w:rsidRPr="007A7000">
        <w:rPr>
          <w:b/>
        </w:rPr>
        <w:t xml:space="preserve">Principal (musician) </w:t>
      </w:r>
      <w:r w:rsidRPr="007A7000">
        <w:t>or</w:t>
      </w:r>
      <w:r w:rsidRPr="007A7000">
        <w:rPr>
          <w:b/>
        </w:rPr>
        <w:t xml:space="preserve"> Principal Musician</w:t>
      </w:r>
      <w:r>
        <w:t xml:space="preserve"> inserted by </w:t>
      </w:r>
      <w:hyperlink r:id="rId63" w:history="1">
        <w:r w:rsidRPr="0085614B">
          <w:rPr>
            <w:rStyle w:val="Hyperlink"/>
          </w:rPr>
          <w:t>PR994645</w:t>
        </w:r>
      </w:hyperlink>
      <w:r>
        <w:t xml:space="preserve"> ppc 04Mar10</w:t>
      </w:r>
      <w:r w:rsidRPr="0085614B">
        <w:t>]</w:t>
      </w:r>
    </w:p>
    <w:p w:rsidR="0053443E" w:rsidRDefault="0053443E" w:rsidP="00A50BEC">
      <w:pPr>
        <w:pStyle w:val="Block1"/>
      </w:pPr>
      <w:r w:rsidRPr="0085614B">
        <w:rPr>
          <w:b/>
        </w:rPr>
        <w:t xml:space="preserve">Principal (musician) </w:t>
      </w:r>
      <w:r w:rsidRPr="007A7000">
        <w:t>or</w:t>
      </w:r>
      <w:r w:rsidRPr="0085614B">
        <w:rPr>
          <w:b/>
        </w:rPr>
        <w:t xml:space="preserve"> Principal Musician</w:t>
      </w:r>
      <w:r>
        <w:t xml:space="preserve"> in any orchestra or band will mean and include: Repetiteur violin (that is, a violin sitting with the leader), principal second violin, principal viola, principal cello, principal bass, principal flute, principal piccolo, principal oboe, principal cor anglais, principal clarinet, principal E flat clarinet, principal bass clarinet, principal bassoon, principal contra bassoon, principal alto saxophone, principal tenor saxophone, principal baritone saxophone, principal and third horn, principal cornet, principal trumpet, principal and bass trombone, principal euphonium, principal tuba, principal tympani, principal percussion, principal vibracussion, principal harp, principal piano, principal organ, principal rhythm player (as appointed by the Musical Director); the first of any one or more musical instruments other than in the foregoing; where there is only one player of any one instrument in an orchestra, the player of that instrument.</w:t>
      </w:r>
    </w:p>
    <w:p w:rsidR="001F1821" w:rsidRDefault="001F1821" w:rsidP="001F1821">
      <w:pPr>
        <w:pStyle w:val="History"/>
      </w:pPr>
      <w:r>
        <w:t xml:space="preserve">[Definition of </w:t>
      </w:r>
      <w:r>
        <w:rPr>
          <w:b/>
        </w:rPr>
        <w:t xml:space="preserve">production &amp; support staff </w:t>
      </w:r>
      <w:r>
        <w:t xml:space="preserve">varied by </w:t>
      </w:r>
      <w:hyperlink r:id="rId64" w:history="1">
        <w:r w:rsidRPr="00472A83">
          <w:rPr>
            <w:rStyle w:val="Hyperlink"/>
          </w:rPr>
          <w:t>PR506471</w:t>
        </w:r>
      </w:hyperlink>
      <w:r>
        <w:t xml:space="preserve"> ppc 02Mar11]</w:t>
      </w:r>
    </w:p>
    <w:p w:rsidR="00A50BEC" w:rsidRPr="00F81063" w:rsidRDefault="00472A83" w:rsidP="00A50BEC">
      <w:pPr>
        <w:pStyle w:val="Block1"/>
      </w:pPr>
      <w:r>
        <w:rPr>
          <w:b/>
        </w:rPr>
        <w:t xml:space="preserve">production &amp; support staff </w:t>
      </w:r>
      <w:r w:rsidR="00A50BEC" w:rsidRPr="00F81063">
        <w:t xml:space="preserve">means employees engaged specifically as production and or support staff in a live venue or </w:t>
      </w:r>
      <w:r w:rsidR="00A50BEC" w:rsidRPr="00F81063">
        <w:rPr>
          <w:iCs/>
        </w:rPr>
        <w:t>by a live producer</w:t>
      </w:r>
    </w:p>
    <w:p w:rsidR="00B26703" w:rsidRDefault="00B26703" w:rsidP="00065325">
      <w:pPr>
        <w:pStyle w:val="Block1"/>
      </w:pPr>
      <w:r>
        <w:rPr>
          <w:b/>
        </w:rPr>
        <w:t>r</w:t>
      </w:r>
      <w:r w:rsidRPr="00135DFA">
        <w:rPr>
          <w:b/>
        </w:rPr>
        <w:t>epetiteur</w:t>
      </w:r>
      <w:r w:rsidRPr="00135DFA">
        <w:t xml:space="preserve"> means a musician employed as a piano/keyboard instrumental player who is required to accompany performers, backstage, on stage, </w:t>
      </w:r>
      <w:r w:rsidR="004E5F3F">
        <w:t xml:space="preserve">in a </w:t>
      </w:r>
      <w:r w:rsidRPr="00135DFA">
        <w:t xml:space="preserve">rehearsal room, or in the pit during rehearsals or auditions and to work as directed, including </w:t>
      </w:r>
      <w:r w:rsidR="004E5F3F">
        <w:t xml:space="preserve">for </w:t>
      </w:r>
      <w:r w:rsidRPr="00135DFA">
        <w:t>any musi</w:t>
      </w:r>
      <w:r>
        <w:t>cal preparation to a production</w:t>
      </w:r>
    </w:p>
    <w:p w:rsidR="00F37A6A" w:rsidRPr="00F37A6A" w:rsidRDefault="00F37A6A" w:rsidP="00F37A6A">
      <w:pPr>
        <w:pStyle w:val="History"/>
      </w:pPr>
      <w:r>
        <w:t xml:space="preserve">[Definition of </w:t>
      </w:r>
      <w:r>
        <w:rPr>
          <w:b/>
        </w:rPr>
        <w:t>run on play</w:t>
      </w:r>
      <w:r>
        <w:t xml:space="preserve"> or </w:t>
      </w:r>
      <w:r>
        <w:rPr>
          <w:b/>
        </w:rPr>
        <w:t xml:space="preserve">plays </w:t>
      </w:r>
      <w:r>
        <w:t xml:space="preserve">varied by </w:t>
      </w:r>
      <w:hyperlink r:id="rId65" w:history="1">
        <w:r w:rsidRPr="00F37A6A">
          <w:rPr>
            <w:rStyle w:val="Hyperlink"/>
          </w:rPr>
          <w:t>PR539129</w:t>
        </w:r>
      </w:hyperlink>
      <w:r>
        <w:t xml:space="preserve"> ppc 22Jul13]</w:t>
      </w:r>
    </w:p>
    <w:p w:rsidR="00544FBF" w:rsidRDefault="00B26703" w:rsidP="00544FBF">
      <w:pPr>
        <w:pStyle w:val="Block1"/>
      </w:pPr>
      <w:r>
        <w:rPr>
          <w:b/>
        </w:rPr>
        <w:t>r</w:t>
      </w:r>
      <w:r w:rsidRPr="00AB31B2">
        <w:rPr>
          <w:b/>
        </w:rPr>
        <w:t xml:space="preserve">un of the play </w:t>
      </w:r>
      <w:r w:rsidRPr="00121A8A">
        <w:t>or</w:t>
      </w:r>
      <w:r w:rsidRPr="00AB31B2">
        <w:rPr>
          <w:b/>
        </w:rPr>
        <w:t xml:space="preserve"> plays</w:t>
      </w:r>
      <w:r w:rsidRPr="00AB31B2">
        <w:t xml:space="preserve"> means the period which in any city or cities, town or towns or </w:t>
      </w:r>
      <w:r w:rsidR="004E5F3F">
        <w:t>s</w:t>
      </w:r>
      <w:r w:rsidRPr="00AB31B2">
        <w:t>tates of Australia for which the employee</w:t>
      </w:r>
      <w:r w:rsidR="00815917">
        <w:t>’</w:t>
      </w:r>
      <w:r w:rsidRPr="00AB31B2">
        <w:t>s services have been distinctly contracted for in writing for rehearsal of and performances in a particular production o</w:t>
      </w:r>
      <w:r w:rsidR="00F37A6A">
        <w:t>r</w:t>
      </w:r>
      <w:r w:rsidRPr="00AB31B2">
        <w:t xml:space="preserve"> productions and commences on the first day of the employee</w:t>
      </w:r>
      <w:r w:rsidR="00815917">
        <w:t>’</w:t>
      </w:r>
      <w:r w:rsidRPr="00AB31B2">
        <w:t>s rehearsal for the production or productions and concludes on the last day or night of the presentation of the production or productions in such city, cities, town or towns or states of Australia for which the employee</w:t>
      </w:r>
      <w:r w:rsidR="00815917">
        <w:t>’</w:t>
      </w:r>
      <w:r w:rsidRPr="00AB31B2">
        <w:t xml:space="preserve">s services have been contracted in writing. It </w:t>
      </w:r>
      <w:r w:rsidR="0024352C">
        <w:t>will</w:t>
      </w:r>
      <w:r w:rsidRPr="00AB31B2">
        <w:t xml:space="preserve"> include a return season or seasons in a place in which a season has already taken place if the employee</w:t>
      </w:r>
      <w:r w:rsidR="00815917">
        <w:t>’</w:t>
      </w:r>
      <w:r w:rsidRPr="00AB31B2">
        <w:t>s engagement is still continuing at the date of com</w:t>
      </w:r>
      <w:r>
        <w:t>mencement of such return season</w:t>
      </w:r>
      <w:r w:rsidR="00121A8A">
        <w:t>.</w:t>
      </w:r>
    </w:p>
    <w:p w:rsidR="00860231" w:rsidRDefault="00544FBF" w:rsidP="002103D1">
      <w:pPr>
        <w:pStyle w:val="Block1"/>
      </w:pPr>
      <w:r w:rsidRPr="00544FBF">
        <w:rPr>
          <w:b/>
        </w:rPr>
        <w:t>short performance</w:t>
      </w:r>
      <w:r>
        <w:t xml:space="preserve"> means a performance of up to one hour in duration</w:t>
      </w:r>
    </w:p>
    <w:p w:rsidR="00544FBF" w:rsidRPr="00544FBF" w:rsidRDefault="00544FBF" w:rsidP="00121A8A">
      <w:pPr>
        <w:pStyle w:val="Block1"/>
      </w:pPr>
      <w:r w:rsidRPr="00544FBF">
        <w:rPr>
          <w:b/>
        </w:rPr>
        <w:t>sound and/or lighting company</w:t>
      </w:r>
      <w:r>
        <w:t xml:space="preserve"> means a company that services the live</w:t>
      </w:r>
      <w:r w:rsidR="00121A8A">
        <w:t xml:space="preserve"> </w:t>
      </w:r>
      <w:r>
        <w:t>performance industry and engages factory and tour employees who are involved in or</w:t>
      </w:r>
      <w:r w:rsidR="00121A8A">
        <w:t xml:space="preserve"> </w:t>
      </w:r>
      <w:r>
        <w:t>in connection with the supply, design, production, fabrication, construction,</w:t>
      </w:r>
      <w:r w:rsidR="00121A8A">
        <w:t xml:space="preserve"> </w:t>
      </w:r>
      <w:r>
        <w:t>maintenance, installation, setting up, erection, transportation or dismantling of</w:t>
      </w:r>
      <w:r w:rsidR="00121A8A">
        <w:t xml:space="preserve"> </w:t>
      </w:r>
      <w:r>
        <w:t>stages, lighting, audio or audio-visual equipment or associated compone</w:t>
      </w:r>
      <w:r w:rsidR="00DE449D">
        <w:t>n</w:t>
      </w:r>
      <w:r>
        <w:t>try but does</w:t>
      </w:r>
      <w:r w:rsidR="00121A8A">
        <w:t xml:space="preserve"> </w:t>
      </w:r>
      <w:r>
        <w:t>not include employees of venues, producers, promoters or crewing services</w:t>
      </w:r>
      <w:r w:rsidR="00121A8A">
        <w:t xml:space="preserve"> </w:t>
      </w:r>
      <w:r>
        <w:t>employers</w:t>
      </w:r>
    </w:p>
    <w:p w:rsidR="00B26703" w:rsidRDefault="00B26703" w:rsidP="00065325">
      <w:pPr>
        <w:pStyle w:val="Block1"/>
      </w:pPr>
      <w:r>
        <w:rPr>
          <w:b/>
        </w:rPr>
        <w:t>s</w:t>
      </w:r>
      <w:r w:rsidRPr="00135DFA">
        <w:rPr>
          <w:b/>
        </w:rPr>
        <w:t>pecialty entertainment</w:t>
      </w:r>
      <w:r>
        <w:rPr>
          <w:b/>
        </w:rPr>
        <w:t xml:space="preserve"> (musician)</w:t>
      </w:r>
      <w:r w:rsidRPr="00135DFA">
        <w:t xml:space="preserve"> means entertainment provided by artists of international standing or merit, imported or otherwise</w:t>
      </w:r>
      <w:r>
        <w:t xml:space="preserve">, </w:t>
      </w:r>
      <w:r w:rsidRPr="00135DFA">
        <w:t>engaged as a celebrity act</w:t>
      </w:r>
    </w:p>
    <w:p w:rsidR="00B26703" w:rsidRDefault="00B26703" w:rsidP="00065325">
      <w:pPr>
        <w:pStyle w:val="Block1"/>
      </w:pPr>
      <w:r>
        <w:rPr>
          <w:b/>
        </w:rPr>
        <w:t>s</w:t>
      </w:r>
      <w:r w:rsidRPr="00135DFA">
        <w:rPr>
          <w:b/>
        </w:rPr>
        <w:t>pecialty entertainment</w:t>
      </w:r>
      <w:r>
        <w:rPr>
          <w:b/>
        </w:rPr>
        <w:t xml:space="preserve"> (orchestral musician)</w:t>
      </w:r>
      <w:r w:rsidRPr="00135DFA">
        <w:t xml:space="preserve"> means entertainment provided by artists of international standing or merit, imported or otherwise</w:t>
      </w:r>
      <w:r>
        <w:t xml:space="preserve">, </w:t>
      </w:r>
      <w:r w:rsidRPr="00AD44F1">
        <w:t>where the artist is appearing other than in a theatrical production or concert within the scope of the opera, ballet or symphony concert repertoire, as a celebrity act (orchestral)</w:t>
      </w:r>
      <w:r w:rsidRPr="00135DFA">
        <w:t xml:space="preserve"> engaged as a celebrity act</w:t>
      </w:r>
    </w:p>
    <w:p w:rsidR="00A96CB7" w:rsidRDefault="00A96CB7" w:rsidP="00A96CB7">
      <w:pPr>
        <w:pStyle w:val="Block1"/>
      </w:pPr>
      <w:r w:rsidRPr="00A96CB7">
        <w:rPr>
          <w:b/>
        </w:rPr>
        <w:t xml:space="preserve">sound balance </w:t>
      </w:r>
      <w:r w:rsidRPr="00121A8A">
        <w:t>or</w:t>
      </w:r>
      <w:r w:rsidRPr="00A96CB7">
        <w:rPr>
          <w:b/>
        </w:rPr>
        <w:t xml:space="preserve"> seating call</w:t>
      </w:r>
      <w:r w:rsidRPr="00C9417B">
        <w:t xml:space="preserve"> means a call where the employee is required to</w:t>
      </w:r>
      <w:r>
        <w:t xml:space="preserve"> </w:t>
      </w:r>
      <w:r w:rsidRPr="00C9417B">
        <w:t>rehearse for the purpose of seating, sound balancing or balancing electronic</w:t>
      </w:r>
      <w:r>
        <w:t xml:space="preserve"> </w:t>
      </w:r>
      <w:r w:rsidR="00121A8A">
        <w:t>equipment</w:t>
      </w:r>
    </w:p>
    <w:p w:rsidR="001C1EEB" w:rsidRPr="001C1EEB" w:rsidRDefault="001C1EEB" w:rsidP="001C1EEB">
      <w:pPr>
        <w:pStyle w:val="Block1"/>
      </w:pPr>
      <w:r w:rsidRPr="00A96CB7">
        <w:rPr>
          <w:b/>
        </w:rPr>
        <w:t>specialty entertainment</w:t>
      </w:r>
      <w:r w:rsidRPr="00C9417B">
        <w:t xml:space="preserve"> means entertainment provided by artists of international standing or merit, imported or otherwise, engaged as a celebrity act</w:t>
      </w:r>
    </w:p>
    <w:p w:rsidR="001C1EEB" w:rsidRDefault="00B26703" w:rsidP="001C1EEB">
      <w:pPr>
        <w:pStyle w:val="Block1"/>
      </w:pPr>
      <w:bookmarkStart w:id="11" w:name="standard_rate"/>
      <w:r>
        <w:rPr>
          <w:b/>
        </w:rPr>
        <w:t>s</w:t>
      </w:r>
      <w:r w:rsidRPr="00C0692D">
        <w:rPr>
          <w:b/>
        </w:rPr>
        <w:t>tanda</w:t>
      </w:r>
      <w:r w:rsidR="001C1EEB">
        <w:rPr>
          <w:b/>
        </w:rPr>
        <w:t>r</w:t>
      </w:r>
      <w:r w:rsidRPr="00C0692D">
        <w:rPr>
          <w:b/>
        </w:rPr>
        <w:t>d rate</w:t>
      </w:r>
      <w:bookmarkEnd w:id="11"/>
      <w:r>
        <w:t xml:space="preserve"> means the mini</w:t>
      </w:r>
      <w:r w:rsidRPr="00A84D00">
        <w:t>mum wage for a Leve</w:t>
      </w:r>
      <w:r w:rsidR="00457DDF" w:rsidRPr="00A84D00">
        <w:t xml:space="preserve">l </w:t>
      </w:r>
      <w:r w:rsidR="00860231" w:rsidRPr="00A84D00">
        <w:t>4</w:t>
      </w:r>
      <w:r w:rsidR="00457DDF" w:rsidRPr="00A84D00">
        <w:t xml:space="preserve"> employee in</w:t>
      </w:r>
      <w:r w:rsidR="002D7C96" w:rsidRPr="00A84D00">
        <w:t xml:space="preserve"> clause </w:t>
      </w:r>
      <w:r w:rsidR="009506D2">
        <w:fldChar w:fldCharType="begin"/>
      </w:r>
      <w:r w:rsidR="009506D2">
        <w:instrText xml:space="preserve"> REF _Ref239481606 \w \h  \* MERGEFORMAT </w:instrText>
      </w:r>
      <w:r w:rsidR="009506D2">
        <w:fldChar w:fldCharType="separate"/>
      </w:r>
      <w:r w:rsidR="007F5D0A">
        <w:t>13</w:t>
      </w:r>
      <w:r w:rsidR="009506D2">
        <w:fldChar w:fldCharType="end"/>
      </w:r>
      <w:r w:rsidR="002D7C96" w:rsidRPr="00A84D00">
        <w:t>—</w:t>
      </w:r>
      <w:r w:rsidR="009506D2">
        <w:fldChar w:fldCharType="begin"/>
      </w:r>
      <w:r w:rsidR="009506D2">
        <w:instrText xml:space="preserve"> REF _Ref239481606 \h  \* MERGEFORMAT </w:instrText>
      </w:r>
      <w:r w:rsidR="009506D2">
        <w:fldChar w:fldCharType="separate"/>
      </w:r>
      <w:r w:rsidR="007F5D0A">
        <w:t>Classifications and minimum wages</w:t>
      </w:r>
      <w:r w:rsidR="009506D2">
        <w:fldChar w:fldCharType="end"/>
      </w:r>
    </w:p>
    <w:p w:rsidR="001C1EEB" w:rsidRPr="001C1EEB" w:rsidRDefault="001C1EEB" w:rsidP="001C1EEB">
      <w:pPr>
        <w:pStyle w:val="Block1"/>
      </w:pPr>
      <w:r w:rsidRPr="001C1EEB">
        <w:rPr>
          <w:b/>
        </w:rPr>
        <w:t>suitable accommodation</w:t>
      </w:r>
      <w:r w:rsidRPr="00C9417B">
        <w:t xml:space="preserve"> means a single room </w:t>
      </w:r>
      <w:r w:rsidR="004E5F3F">
        <w:t xml:space="preserve">in a </w:t>
      </w:r>
      <w:r w:rsidRPr="00C9417B">
        <w:t>modern motel or serviced apartment</w:t>
      </w:r>
      <w:r>
        <w:t xml:space="preserve"> </w:t>
      </w:r>
      <w:r w:rsidRPr="00C9417B">
        <w:t>accommodation with private facilities provided that where an employee is required to</w:t>
      </w:r>
      <w:r>
        <w:t xml:space="preserve"> </w:t>
      </w:r>
      <w:r w:rsidRPr="00C9417B">
        <w:t>stay longer than one week in a single location the accommodation must contain</w:t>
      </w:r>
      <w:r>
        <w:t xml:space="preserve"> </w:t>
      </w:r>
      <w:r w:rsidRPr="00C9417B">
        <w:t>cooking facilities, have clean linen supplied once per week and be cleaned at least</w:t>
      </w:r>
      <w:r>
        <w:t xml:space="preserve"> </w:t>
      </w:r>
      <w:r w:rsidRPr="00C9417B">
        <w:t>once per week at the cost of the employer</w:t>
      </w:r>
    </w:p>
    <w:p w:rsidR="00B26703" w:rsidRPr="00DB6FAB" w:rsidRDefault="00B26703" w:rsidP="00065325">
      <w:pPr>
        <w:pStyle w:val="Block1"/>
      </w:pPr>
      <w:r w:rsidRPr="00B26703">
        <w:rPr>
          <w:b/>
        </w:rPr>
        <w:t>supernumerary</w:t>
      </w:r>
      <w:r w:rsidRPr="003529A3">
        <w:t xml:space="preserve"> means a person appearing only incidentally or in background, or participating only in crowd or background speech or noise, who does n</w:t>
      </w:r>
      <w:r w:rsidRPr="00DB6FAB">
        <w:t>ot speak or dance or perform individually as directed</w:t>
      </w:r>
    </w:p>
    <w:p w:rsidR="00E46AB8" w:rsidRPr="00EF6885" w:rsidRDefault="00E46AB8" w:rsidP="0053443E">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6" w:history="1">
        <w:r w:rsidR="000E2368">
          <w:rPr>
            <w:rStyle w:val="Hyperlink"/>
          </w:rPr>
          <w:t>PR994459</w:t>
        </w:r>
      </w:hyperlink>
      <w:r w:rsidR="000E2368">
        <w:t xml:space="preserve"> </w:t>
      </w:r>
      <w:r>
        <w:t>from 01Jan10</w:t>
      </w:r>
      <w:r w:rsidRPr="00EF6885">
        <w:t>]</w:t>
      </w:r>
    </w:p>
    <w:p w:rsidR="00DB6FAB" w:rsidRPr="00A84D00" w:rsidRDefault="00DB6FAB" w:rsidP="00DB6FAB">
      <w:pPr>
        <w:pStyle w:val="Block1"/>
      </w:pPr>
      <w:r w:rsidRPr="00DB6FAB">
        <w:rPr>
          <w:rFonts w:cs="Arial"/>
          <w:b/>
          <w:bCs/>
          <w:szCs w:val="20"/>
          <w:lang w:val="en-GB"/>
        </w:rPr>
        <w:t>transitional minimum wage instrument</w:t>
      </w:r>
      <w:r w:rsidRPr="00DB6FAB">
        <w:rPr>
          <w:rFonts w:cs="Arial"/>
          <w:szCs w:val="20"/>
          <w:lang w:val="en-GB"/>
        </w:rPr>
        <w:t xml:space="preserve"> </w:t>
      </w:r>
      <w:r w:rsidRPr="00DB6FAB">
        <w:rPr>
          <w:rFonts w:cs="Arial"/>
          <w:szCs w:val="20"/>
        </w:rPr>
        <w:t xml:space="preserve">has the meaning in the </w:t>
      </w:r>
      <w:r w:rsidRPr="00DB6FAB">
        <w:rPr>
          <w:i/>
        </w:rPr>
        <w:t>Fair Work (Transitional Provisions and Consequential Am</w:t>
      </w:r>
      <w:r w:rsidRPr="00A84D00">
        <w:rPr>
          <w:i/>
        </w:rPr>
        <w:t>endments) Act 2009</w:t>
      </w:r>
      <w:r w:rsidRPr="00A84D00">
        <w:t xml:space="preserve"> </w:t>
      </w:r>
      <w:r w:rsidRPr="00A84D00">
        <w:rPr>
          <w:lang w:val="en-GB"/>
        </w:rPr>
        <w:t>(Cth)</w:t>
      </w:r>
    </w:p>
    <w:p w:rsidR="00EA2D06" w:rsidRDefault="00B26703" w:rsidP="00065325">
      <w:pPr>
        <w:pStyle w:val="Block1"/>
      </w:pPr>
      <w:r w:rsidRPr="00A84D00">
        <w:rPr>
          <w:b/>
        </w:rPr>
        <w:t xml:space="preserve">upper salary limit figure </w:t>
      </w:r>
      <w:r w:rsidR="0024352C" w:rsidRPr="00A84D00">
        <w:t>will</w:t>
      </w:r>
      <w:r w:rsidRPr="00A84D00">
        <w:t xml:space="preserve"> be equivalent to </w:t>
      </w:r>
      <w:r w:rsidR="004E5F3F" w:rsidRPr="00A84D00">
        <w:t xml:space="preserve">three times </w:t>
      </w:r>
      <w:r w:rsidRPr="00A84D00">
        <w:t>the rate prescribed in clause</w:t>
      </w:r>
      <w:r w:rsidR="00847A41" w:rsidRPr="00A84D00">
        <w:t xml:space="preserve"> </w:t>
      </w:r>
      <w:r w:rsidR="009506D2">
        <w:fldChar w:fldCharType="begin"/>
      </w:r>
      <w:r w:rsidR="009506D2">
        <w:instrText xml:space="preserve"> REF _Ref239481606 \w \h  \* MERGEFORMAT </w:instrText>
      </w:r>
      <w:r w:rsidR="009506D2">
        <w:fldChar w:fldCharType="separate"/>
      </w:r>
      <w:r w:rsidR="007F5D0A">
        <w:t>13</w:t>
      </w:r>
      <w:r w:rsidR="009506D2">
        <w:fldChar w:fldCharType="end"/>
      </w:r>
      <w:r w:rsidR="00847A41" w:rsidRPr="00A84D00">
        <w:t>—</w:t>
      </w:r>
      <w:r w:rsidR="009506D2">
        <w:fldChar w:fldCharType="begin"/>
      </w:r>
      <w:r w:rsidR="009506D2">
        <w:instrText xml:space="preserve"> REF _Ref239481606 \h  \* MERGEFORMAT </w:instrText>
      </w:r>
      <w:r w:rsidR="009506D2">
        <w:fldChar w:fldCharType="separate"/>
      </w:r>
      <w:r w:rsidR="007F5D0A">
        <w:t>Classifications and minimum wages</w:t>
      </w:r>
      <w:r w:rsidR="009506D2">
        <w:fldChar w:fldCharType="end"/>
      </w:r>
      <w:r w:rsidRPr="00A84D00">
        <w:t xml:space="preserve"> for a </w:t>
      </w:r>
      <w:r w:rsidR="004E5F3F" w:rsidRPr="00A84D00">
        <w:t>Live Performance Employee Level </w:t>
      </w:r>
      <w:r w:rsidR="00221566" w:rsidRPr="00A84D00">
        <w:t>7</w:t>
      </w:r>
    </w:p>
    <w:p w:rsidR="00B26703" w:rsidRPr="00B26703" w:rsidRDefault="00B26703" w:rsidP="00065325">
      <w:pPr>
        <w:pStyle w:val="Block1"/>
      </w:pPr>
      <w:r w:rsidRPr="00B26703">
        <w:rPr>
          <w:b/>
        </w:rPr>
        <w:t>vocalist</w:t>
      </w:r>
      <w:r w:rsidRPr="00B26703">
        <w:t xml:space="preserve"> </w:t>
      </w:r>
      <w:r w:rsidRPr="006459E5">
        <w:t xml:space="preserve">means a person who sings as a soloist and </w:t>
      </w:r>
      <w:r w:rsidR="00B37972">
        <w:t>may be</w:t>
      </w:r>
      <w:r w:rsidRPr="006459E5">
        <w:t xml:space="preserve"> accompanied by </w:t>
      </w:r>
      <w:r>
        <w:t>other musicians</w:t>
      </w:r>
    </w:p>
    <w:p w:rsidR="00B26703" w:rsidRDefault="00B26703" w:rsidP="00AC2A1F">
      <w:pPr>
        <w:pStyle w:val="Level2"/>
        <w:rPr>
          <w:lang w:val="en-GB"/>
        </w:rPr>
      </w:pPr>
      <w:r w:rsidRPr="005679F3">
        <w:rPr>
          <w:lang w:val="en-GB"/>
        </w:rPr>
        <w:t>Where this award refers to a condition of employment provided for in the NES, the NES definition applies.</w:t>
      </w:r>
    </w:p>
    <w:p w:rsidR="00B26703" w:rsidRDefault="00B26703" w:rsidP="00065325">
      <w:pPr>
        <w:pStyle w:val="Level1"/>
      </w:pPr>
      <w:bookmarkStart w:id="12" w:name="_Toc54793758"/>
      <w:r>
        <w:t>Coverage</w:t>
      </w:r>
      <w:bookmarkEnd w:id="12"/>
    </w:p>
    <w:p w:rsidR="0014508E" w:rsidRPr="00EF6885" w:rsidRDefault="0014508E" w:rsidP="0053443E">
      <w:pPr>
        <w:pStyle w:val="History"/>
      </w:pPr>
      <w:r w:rsidRPr="00EF6885">
        <w:t xml:space="preserve">[Varied by </w:t>
      </w:r>
      <w:hyperlink r:id="rId67" w:history="1">
        <w:r w:rsidR="000E2368">
          <w:rPr>
            <w:rStyle w:val="Hyperlink"/>
          </w:rPr>
          <w:t>PR994459</w:t>
        </w:r>
      </w:hyperlink>
      <w:r w:rsidRPr="00EF6885">
        <w:t>]</w:t>
      </w:r>
    </w:p>
    <w:p w:rsidR="00B26703" w:rsidRDefault="00B26703" w:rsidP="00065325">
      <w:pPr>
        <w:pStyle w:val="Level2"/>
      </w:pPr>
      <w:bookmarkStart w:id="13" w:name="_Ref250982461"/>
      <w:r w:rsidRPr="004E749E">
        <w:t xml:space="preserve">This industry award </w:t>
      </w:r>
      <w:r>
        <w:t>cover</w:t>
      </w:r>
      <w:r w:rsidRPr="004E749E">
        <w:t>s</w:t>
      </w:r>
      <w:r>
        <w:t xml:space="preserve"> employers</w:t>
      </w:r>
      <w:r w:rsidRPr="004E749E">
        <w:t xml:space="preserve"> throughout Australia in </w:t>
      </w:r>
      <w:r>
        <w:t xml:space="preserve">the </w:t>
      </w:r>
      <w:r w:rsidR="00FE22DC">
        <w:t>l</w:t>
      </w:r>
      <w:r>
        <w:t xml:space="preserve">ive </w:t>
      </w:r>
      <w:r w:rsidR="00FE22DC">
        <w:t>p</w:t>
      </w:r>
      <w:r>
        <w:t>erformance industry</w:t>
      </w:r>
      <w:r w:rsidRPr="004E749E">
        <w:t xml:space="preserve"> </w:t>
      </w:r>
      <w:r>
        <w:t xml:space="preserve">and their employees </w:t>
      </w:r>
      <w:r w:rsidRPr="00167514">
        <w:t xml:space="preserve">in the </w:t>
      </w:r>
      <w:r w:rsidRPr="009C4D14">
        <w:t>classifications set out in this</w:t>
      </w:r>
      <w:r w:rsidRPr="001400C1">
        <w:t xml:space="preserve"> award</w:t>
      </w:r>
      <w:r w:rsidRPr="00167514">
        <w:t xml:space="preserve"> to the exclusion of any other modern award.</w:t>
      </w:r>
      <w:bookmarkEnd w:id="13"/>
      <w:r w:rsidRPr="00167514">
        <w:t xml:space="preserve"> </w:t>
      </w:r>
    </w:p>
    <w:p w:rsidR="00B26703" w:rsidRDefault="00B26703" w:rsidP="00065325">
      <w:pPr>
        <w:pStyle w:val="Level2"/>
      </w:pPr>
      <w:r>
        <w:t>The award does not cover an employee excluded from award coverage by the Act.</w:t>
      </w:r>
    </w:p>
    <w:p w:rsidR="00186296" w:rsidRDefault="00186296" w:rsidP="00186296">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F</w:t>
      </w:r>
      <w:r w:rsidRPr="00DB6FAB">
        <w:rPr>
          <w:i/>
          <w:lang w:val="en-GB"/>
        </w:rPr>
        <w:t xml:space="preserve">air Work (Transitional Provisions and Consequential Amendments) Act 2009 </w:t>
      </w:r>
      <w:r w:rsidRPr="00DB6FAB">
        <w:rPr>
          <w:lang w:val="en-GB"/>
        </w:rPr>
        <w:t>(Cth)), or employers in relation to those employees</w:t>
      </w:r>
      <w:r w:rsidRPr="00DB6FAB">
        <w:t>.</w:t>
      </w:r>
    </w:p>
    <w:p w:rsidR="00BB4C86" w:rsidRPr="00EF6885" w:rsidRDefault="00BB4C86" w:rsidP="0053443E">
      <w:pPr>
        <w:pStyle w:val="History"/>
      </w:pPr>
      <w:r w:rsidRPr="00EF6885">
        <w:t xml:space="preserve">[New 4.4, 4.5 and 4.6 inserted by </w:t>
      </w:r>
      <w:hyperlink r:id="rId68" w:history="1">
        <w:r w:rsidR="000E2368">
          <w:rPr>
            <w:rStyle w:val="Hyperlink"/>
          </w:rPr>
          <w:t>PR994459</w:t>
        </w:r>
      </w:hyperlink>
      <w:r w:rsidR="000E2368">
        <w:t xml:space="preserve"> </w:t>
      </w:r>
      <w:r>
        <w:t>from 01Jan10</w:t>
      </w:r>
      <w:r w:rsidRPr="00EF6885">
        <w:t>]</w:t>
      </w:r>
    </w:p>
    <w:p w:rsidR="00DB6FAB" w:rsidRPr="00DB6FAB" w:rsidRDefault="00DB6FAB" w:rsidP="00DB6FAB">
      <w:pPr>
        <w:pStyle w:val="Level2"/>
      </w:pPr>
      <w:r w:rsidRPr="00DB6FAB">
        <w:t xml:space="preserve">The award does not cover </w:t>
      </w:r>
      <w:r w:rsidRPr="00DB6FAB">
        <w:rPr>
          <w:lang w:val="en-GB"/>
        </w:rPr>
        <w:t>employees</w:t>
      </w:r>
      <w:r w:rsidRPr="00DB6FAB">
        <w:t xml:space="preserve"> who are covered by a State reference public sector modern award, or a State reference public sector transitional award (within the meaning of the </w:t>
      </w:r>
      <w:r w:rsidRPr="00DB6FAB">
        <w:rPr>
          <w:i/>
        </w:rPr>
        <w:t xml:space="preserve">Fair Work (Transitional Provisions and Consequential Amendments) Act 2009 </w:t>
      </w:r>
      <w:r w:rsidRPr="00DB6FAB">
        <w:t>(Cth)), or employers in relation to those employees.</w:t>
      </w:r>
    </w:p>
    <w:p w:rsidR="00DB6FAB" w:rsidRPr="00DB6FAB" w:rsidRDefault="00DB6FAB" w:rsidP="00DB6FAB">
      <w:pPr>
        <w:pStyle w:val="Level2"/>
      </w:pPr>
      <w:r w:rsidRPr="00DB6FAB">
        <w:t xml:space="preserve">This award covers any employer which supplies labour on an on-hire basis in the industry set out in clause </w:t>
      </w:r>
      <w:r w:rsidR="0017148F">
        <w:fldChar w:fldCharType="begin"/>
      </w:r>
      <w:r>
        <w:instrText xml:space="preserve"> REF _Ref250982461 \w \h </w:instrText>
      </w:r>
      <w:r w:rsidR="0017148F">
        <w:fldChar w:fldCharType="separate"/>
      </w:r>
      <w:r w:rsidR="007F5D0A">
        <w:t>4.1</w:t>
      </w:r>
      <w:r w:rsidR="0017148F">
        <w:fldChar w:fldCharType="end"/>
      </w:r>
      <w:r w:rsidRPr="00DB6FAB">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DB6FAB" w:rsidRPr="00DB6FAB" w:rsidRDefault="00DB6FAB" w:rsidP="00DB6FAB">
      <w:pPr>
        <w:pStyle w:val="Level2"/>
      </w:pPr>
      <w:r w:rsidRPr="00DB6FAB">
        <w:t xml:space="preserve">This award covers employers which provide group training services for trainees engaged in the industry and/or parts of industry set out at clause </w:t>
      </w:r>
      <w:r w:rsidR="0017148F">
        <w:fldChar w:fldCharType="begin"/>
      </w:r>
      <w:r>
        <w:instrText xml:space="preserve"> REF _Ref250982461 \w \h </w:instrText>
      </w:r>
      <w:r w:rsidR="0017148F">
        <w:fldChar w:fldCharType="separate"/>
      </w:r>
      <w:r w:rsidR="007F5D0A">
        <w:t>4.1</w:t>
      </w:r>
      <w:r w:rsidR="0017148F">
        <w:fldChar w:fldCharType="end"/>
      </w:r>
      <w:r w:rsidRPr="00DB6FAB">
        <w:t xml:space="preserve"> and those trainees engaged by a group training service hosted by a company to perform work at a location where the activities described herein are being performed. This subclause operates subject to the exclusions from coverage in this award.</w:t>
      </w:r>
    </w:p>
    <w:p w:rsidR="00BB4C86" w:rsidRPr="00EF6885" w:rsidRDefault="00BB4C86" w:rsidP="002B6FD7">
      <w:pPr>
        <w:pStyle w:val="History"/>
        <w:keepLines/>
      </w:pPr>
      <w:r w:rsidRPr="00EF6885">
        <w:t xml:space="preserve">[4.4 renumbered as 4.7 by </w:t>
      </w:r>
      <w:hyperlink r:id="rId69" w:history="1">
        <w:r w:rsidR="000E2368">
          <w:rPr>
            <w:rStyle w:val="Hyperlink"/>
          </w:rPr>
          <w:t>PR994459</w:t>
        </w:r>
      </w:hyperlink>
      <w:r w:rsidR="000E2368">
        <w:t xml:space="preserve"> </w:t>
      </w:r>
      <w:r>
        <w:t>from 01Jan10</w:t>
      </w:r>
      <w:r w:rsidRPr="00EF6885">
        <w:t>]</w:t>
      </w:r>
    </w:p>
    <w:p w:rsidR="00B26703" w:rsidRDefault="00B26703" w:rsidP="002B6FD7">
      <w:pPr>
        <w:pStyle w:val="Level2"/>
        <w:keepNext/>
        <w:keepLines/>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B26703" w:rsidRDefault="00B26703" w:rsidP="00065325">
      <w:pPr>
        <w:pStyle w:val="Block1"/>
      </w:pPr>
      <w:r w:rsidRPr="0043115F">
        <w:t>NOTE</w:t>
      </w:r>
      <w:r>
        <w:t>: Where there is no classification for a particular employee in this award it is possible that the employer and that employee are covered by an award with occupational coverage.</w:t>
      </w:r>
    </w:p>
    <w:p w:rsidR="00B26703" w:rsidRDefault="00B26703" w:rsidP="00065325">
      <w:pPr>
        <w:pStyle w:val="Level1"/>
      </w:pPr>
      <w:bookmarkStart w:id="14" w:name="_Toc54793759"/>
      <w:r>
        <w:t>Access to the a</w:t>
      </w:r>
      <w:r w:rsidRPr="00CA147B">
        <w:t>ward</w:t>
      </w:r>
      <w:r>
        <w:t xml:space="preserve"> and the </w:t>
      </w:r>
      <w:r w:rsidRPr="004F7E86">
        <w:t>National Employment Standards</w:t>
      </w:r>
      <w:bookmarkEnd w:id="14"/>
    </w:p>
    <w:p w:rsidR="00B26703" w:rsidRDefault="00B26703" w:rsidP="00065325">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B26703" w:rsidRDefault="00B26703" w:rsidP="00065325">
      <w:pPr>
        <w:pStyle w:val="Level1"/>
      </w:pPr>
      <w:bookmarkStart w:id="15" w:name="_Toc54793760"/>
      <w:r w:rsidRPr="006C399A">
        <w:t>The National Employment Standards and this award</w:t>
      </w:r>
      <w:bookmarkEnd w:id="15"/>
      <w:r w:rsidRPr="004F7E86">
        <w:t xml:space="preserve"> </w:t>
      </w:r>
    </w:p>
    <w:p w:rsidR="00B26703" w:rsidRDefault="00B26703" w:rsidP="00065325">
      <w:r w:rsidRPr="004F7E86">
        <w:t xml:space="preserve">The </w:t>
      </w:r>
      <w:hyperlink r:id="rId70" w:history="1">
        <w:r w:rsidR="009977F9"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CF021D" w:rsidRDefault="00CF021D" w:rsidP="00CF021D">
      <w:pPr>
        <w:pStyle w:val="Level1"/>
      </w:pPr>
      <w:bookmarkStart w:id="16" w:name="_Ref527718838"/>
      <w:bookmarkStart w:id="17" w:name="_Toc54793761"/>
      <w:r w:rsidRPr="00E01939">
        <w:t>Individual flexibility arrangements</w:t>
      </w:r>
      <w:bookmarkEnd w:id="16"/>
      <w:bookmarkEnd w:id="17"/>
    </w:p>
    <w:p w:rsidR="00CF021D" w:rsidRDefault="00CF021D" w:rsidP="00CF021D">
      <w:pPr>
        <w:pStyle w:val="History"/>
      </w:pPr>
      <w:r w:rsidRPr="00021B73">
        <w:t xml:space="preserve">[Varied by </w:t>
      </w:r>
      <w:hyperlink r:id="rId71" w:history="1">
        <w:r w:rsidRPr="00021B73">
          <w:rPr>
            <w:rStyle w:val="Hyperlink"/>
          </w:rPr>
          <w:t>PR542201</w:t>
        </w:r>
      </w:hyperlink>
      <w:r w:rsidR="00021B73" w:rsidRPr="00021B73">
        <w:t xml:space="preserve">; 7—Award flexibility renamed and substituted by </w:t>
      </w:r>
      <w:hyperlink r:id="rId72" w:history="1">
        <w:r w:rsidR="00D36D3D">
          <w:rPr>
            <w:rStyle w:val="Hyperlink"/>
          </w:rPr>
          <w:t>PR610245</w:t>
        </w:r>
      </w:hyperlink>
      <w:r w:rsidR="00021B73" w:rsidRPr="00021B73">
        <w:t xml:space="preserve"> ppc 01Nov18]</w:t>
      </w:r>
    </w:p>
    <w:p w:rsidR="00CF021D" w:rsidRPr="00E01939" w:rsidRDefault="00CF021D" w:rsidP="00CF021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CF021D" w:rsidRPr="00E01939" w:rsidRDefault="00CF021D" w:rsidP="00CF021D">
      <w:pPr>
        <w:pStyle w:val="Level3"/>
      </w:pPr>
      <w:r w:rsidRPr="00E01939">
        <w:t>arrangements for when work is performed; or</w:t>
      </w:r>
    </w:p>
    <w:p w:rsidR="00CF021D" w:rsidRPr="00E01939" w:rsidRDefault="00CF021D" w:rsidP="00CF021D">
      <w:pPr>
        <w:pStyle w:val="Level3"/>
      </w:pPr>
      <w:r w:rsidRPr="00E01939">
        <w:t>overtime rates; or</w:t>
      </w:r>
    </w:p>
    <w:p w:rsidR="00CF021D" w:rsidRPr="00E01939" w:rsidRDefault="00CF021D" w:rsidP="00CF021D">
      <w:pPr>
        <w:pStyle w:val="Level3"/>
      </w:pPr>
      <w:r w:rsidRPr="00E01939">
        <w:t>penalty rates; or</w:t>
      </w:r>
    </w:p>
    <w:p w:rsidR="00CF021D" w:rsidRPr="00E01939" w:rsidRDefault="00CF021D" w:rsidP="00CF021D">
      <w:pPr>
        <w:pStyle w:val="Level3"/>
      </w:pPr>
      <w:r w:rsidRPr="00E01939">
        <w:t>allowances; or</w:t>
      </w:r>
    </w:p>
    <w:p w:rsidR="00CF021D" w:rsidRPr="00E01939" w:rsidRDefault="00CF021D" w:rsidP="00CF021D">
      <w:pPr>
        <w:pStyle w:val="Level3"/>
      </w:pPr>
      <w:r w:rsidRPr="00E01939">
        <w:t>annual leave loading.</w:t>
      </w:r>
    </w:p>
    <w:p w:rsidR="00CF021D" w:rsidRPr="00E01939" w:rsidRDefault="00CF021D" w:rsidP="00CF021D">
      <w:pPr>
        <w:pStyle w:val="Level2"/>
      </w:pPr>
      <w:r w:rsidRPr="00E01939">
        <w:t>An agreement must be one that is genuinely made by the employer and the individual employee without coercion or duress.</w:t>
      </w:r>
    </w:p>
    <w:p w:rsidR="00CF021D" w:rsidRPr="00E01939" w:rsidRDefault="00CF021D" w:rsidP="00CF021D">
      <w:pPr>
        <w:pStyle w:val="Level2"/>
      </w:pPr>
      <w:r>
        <w:t>A</w:t>
      </w:r>
      <w:r w:rsidRPr="00E01939">
        <w:t>n agreement may only be made after the individual employee has commenced employment with the employer.</w:t>
      </w:r>
    </w:p>
    <w:p w:rsidR="00CF021D" w:rsidRPr="00E01939" w:rsidRDefault="00CF021D" w:rsidP="00CF021D">
      <w:pPr>
        <w:pStyle w:val="Level2"/>
      </w:pPr>
      <w:r w:rsidRPr="00E01939">
        <w:t>An employer who wishes to initiate the making of an agreement must:</w:t>
      </w:r>
    </w:p>
    <w:p w:rsidR="00CF021D" w:rsidRPr="00E01939" w:rsidRDefault="00CF021D" w:rsidP="00CF021D">
      <w:pPr>
        <w:pStyle w:val="Level3"/>
      </w:pPr>
      <w:r w:rsidRPr="00E01939">
        <w:t>give the employee a written proposal; and</w:t>
      </w:r>
    </w:p>
    <w:p w:rsidR="00CF021D" w:rsidRPr="00E01939" w:rsidRDefault="00CF021D" w:rsidP="00CF021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CF021D" w:rsidRPr="00E01939" w:rsidRDefault="00CF021D" w:rsidP="00CF021D">
      <w:pPr>
        <w:pStyle w:val="Level2"/>
      </w:pPr>
      <w:r w:rsidRPr="00E01939">
        <w:t>An agreement must result in the employee being better off overall at the time the agreement is made than if the agreement had not been made.</w:t>
      </w:r>
    </w:p>
    <w:p w:rsidR="00CF021D" w:rsidRPr="00E01939" w:rsidRDefault="00CF021D" w:rsidP="00CF021D">
      <w:pPr>
        <w:pStyle w:val="Level2"/>
      </w:pPr>
      <w:r w:rsidRPr="00E01939">
        <w:t>An agreement must do all of the following:</w:t>
      </w:r>
    </w:p>
    <w:p w:rsidR="00CF021D" w:rsidRPr="00E01939" w:rsidRDefault="00CF021D" w:rsidP="00CF021D">
      <w:pPr>
        <w:pStyle w:val="Level3"/>
      </w:pPr>
      <w:r w:rsidRPr="00E01939">
        <w:t>state the names of the employer and the employee; and</w:t>
      </w:r>
    </w:p>
    <w:p w:rsidR="00CF021D" w:rsidRPr="00E01939" w:rsidRDefault="00CF021D" w:rsidP="00CF021D">
      <w:pPr>
        <w:pStyle w:val="Level3"/>
      </w:pPr>
      <w:r w:rsidRPr="00E01939">
        <w:t>identify the award term, or award terms, the application of which is to be varied; and</w:t>
      </w:r>
    </w:p>
    <w:p w:rsidR="00CF021D" w:rsidRPr="00E01939" w:rsidRDefault="00CF021D" w:rsidP="00CF021D">
      <w:pPr>
        <w:pStyle w:val="Level3"/>
      </w:pPr>
      <w:r w:rsidRPr="00E01939">
        <w:t>set out how the application of the award term, or each award term, is varied; and</w:t>
      </w:r>
    </w:p>
    <w:p w:rsidR="00CF021D" w:rsidRPr="00E01939" w:rsidRDefault="00CF021D" w:rsidP="00CF021D">
      <w:pPr>
        <w:pStyle w:val="Level3"/>
      </w:pPr>
      <w:r w:rsidRPr="00E01939">
        <w:t>set out how the agreement results in the employee being better off overall at the time the agreement is made than if the agreement had not been made; and</w:t>
      </w:r>
    </w:p>
    <w:p w:rsidR="00CF021D" w:rsidRPr="00E01939" w:rsidRDefault="00CF021D" w:rsidP="00CF021D">
      <w:pPr>
        <w:pStyle w:val="Level3"/>
      </w:pPr>
      <w:r>
        <w:t>s</w:t>
      </w:r>
      <w:r w:rsidRPr="00E01939">
        <w:t>tate the date the agreement is to start.</w:t>
      </w:r>
    </w:p>
    <w:p w:rsidR="00CF021D" w:rsidRPr="00E01939" w:rsidRDefault="00CF021D" w:rsidP="00CF021D">
      <w:pPr>
        <w:pStyle w:val="Level2"/>
      </w:pPr>
      <w:r w:rsidRPr="00E01939">
        <w:t>An agreement must be:</w:t>
      </w:r>
    </w:p>
    <w:p w:rsidR="00CF021D" w:rsidRPr="00E01939" w:rsidRDefault="00CF021D" w:rsidP="00CF021D">
      <w:pPr>
        <w:pStyle w:val="Level3"/>
      </w:pPr>
      <w:r w:rsidRPr="00E01939">
        <w:t>in writing; and</w:t>
      </w:r>
    </w:p>
    <w:p w:rsidR="00CF021D" w:rsidRPr="00E01939" w:rsidRDefault="00CF021D" w:rsidP="00CF021D">
      <w:pPr>
        <w:pStyle w:val="Level3"/>
      </w:pPr>
      <w:bookmarkStart w:id="18" w:name="_Ref527718808"/>
      <w:r w:rsidRPr="00E01939">
        <w:t>signed by the employer and the employee and, if the employee is under 18 years of age, by the employee’s parent or guardian.</w:t>
      </w:r>
      <w:bookmarkEnd w:id="18"/>
    </w:p>
    <w:p w:rsidR="00CF021D" w:rsidRPr="00E01939" w:rsidRDefault="00CF021D" w:rsidP="00CF021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7F5D0A">
        <w:t>7.7(b)</w:t>
      </w:r>
      <w:r>
        <w:rPr>
          <w:noProof/>
        </w:rPr>
        <w:fldChar w:fldCharType="end"/>
      </w:r>
      <w:r w:rsidRPr="00E01939">
        <w:t>, an agreement must not require the approval or consent of a person other than the employer and the employee.</w:t>
      </w:r>
    </w:p>
    <w:p w:rsidR="00CF021D" w:rsidRPr="00E01939" w:rsidRDefault="00CF021D" w:rsidP="00CF021D">
      <w:pPr>
        <w:pStyle w:val="Level2"/>
      </w:pPr>
      <w:r>
        <w:t>T</w:t>
      </w:r>
      <w:r w:rsidRPr="00E01939">
        <w:t>he employer must keep the agreement as a time and wages record and give a copy to the employee.</w:t>
      </w:r>
    </w:p>
    <w:p w:rsidR="00CF021D" w:rsidRPr="00E01939" w:rsidRDefault="00CF021D" w:rsidP="00CF021D">
      <w:pPr>
        <w:pStyle w:val="Level2"/>
      </w:pPr>
      <w:r w:rsidRPr="00E01939">
        <w:t>The employer and the employee must genuinely agree, without duress or coercion to any variation of an award provided for by an agreement.</w:t>
      </w:r>
    </w:p>
    <w:p w:rsidR="00CF021D" w:rsidRPr="00E01939" w:rsidRDefault="00CF021D" w:rsidP="00CF021D">
      <w:pPr>
        <w:pStyle w:val="Level2"/>
      </w:pPr>
      <w:r w:rsidRPr="00E01939">
        <w:t>An agreement may be terminated:</w:t>
      </w:r>
    </w:p>
    <w:p w:rsidR="00CF021D" w:rsidRPr="00E01939" w:rsidRDefault="00CF021D" w:rsidP="00CF021D">
      <w:pPr>
        <w:pStyle w:val="Level3"/>
      </w:pPr>
      <w:r w:rsidRPr="00E01939">
        <w:t>at any time, by written agreement between the employer and the employee; or</w:t>
      </w:r>
    </w:p>
    <w:p w:rsidR="00CF021D" w:rsidRPr="00E01939" w:rsidRDefault="00CF021D" w:rsidP="00CF021D">
      <w:pPr>
        <w:pStyle w:val="Level3"/>
      </w:pPr>
      <w:bookmarkStart w:id="19" w:name="_Ref527718825"/>
      <w:r>
        <w:t>b</w:t>
      </w:r>
      <w:r w:rsidRPr="00E01939">
        <w:t>y the employer or employee giving 13 weeks’ written notice to the other party (reduced to 4 weeks if the agreement was entered into before the first full pay period starting on or after 4 December 2013).</w:t>
      </w:r>
      <w:bookmarkEnd w:id="19"/>
    </w:p>
    <w:p w:rsidR="00CF021D" w:rsidRPr="00E01939" w:rsidRDefault="00CF021D" w:rsidP="00CF021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73" w:history="1">
        <w:r w:rsidRPr="00E01939">
          <w:rPr>
            <w:rStyle w:val="Hyperlink"/>
          </w:rPr>
          <w:t>Act</w:t>
        </w:r>
      </w:hyperlink>
      <w:r w:rsidRPr="00E01939">
        <w:t>).</w:t>
      </w:r>
    </w:p>
    <w:p w:rsidR="00CF021D" w:rsidRPr="00E01939" w:rsidRDefault="00CF021D" w:rsidP="00CF021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7F5D0A">
        <w:t>7.11(b)</w:t>
      </w:r>
      <w:r>
        <w:rPr>
          <w:noProof/>
        </w:rPr>
        <w:fldChar w:fldCharType="end"/>
      </w:r>
      <w:r w:rsidRPr="00E01939">
        <w:t xml:space="preserve"> ceases to have effect at the end of the period of notice required under that clause.</w:t>
      </w:r>
    </w:p>
    <w:p w:rsidR="00CF021D" w:rsidRDefault="00CF021D" w:rsidP="00CF021D">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7F5D0A">
        <w:t>7</w:t>
      </w:r>
      <w:r>
        <w:rPr>
          <w:noProof/>
        </w:rPr>
        <w:fldChar w:fldCharType="end"/>
      </w:r>
      <w:r w:rsidRPr="00E01939">
        <w:t xml:space="preserve"> is additional to, and does not affect, any other term of this award that provides for an agreement between an employer and an individual employee.</w:t>
      </w:r>
    </w:p>
    <w:p w:rsidR="00B26703" w:rsidRDefault="00B26703" w:rsidP="00065325">
      <w:pPr>
        <w:pStyle w:val="Partheading"/>
      </w:pPr>
      <w:bookmarkStart w:id="20" w:name="_Toc54793762"/>
      <w:bookmarkEnd w:id="2"/>
      <w:r w:rsidRPr="00747C67">
        <w:t>Consultation and Dispute Resolution</w:t>
      </w:r>
      <w:bookmarkStart w:id="21" w:name="Part2"/>
      <w:bookmarkEnd w:id="20"/>
    </w:p>
    <w:p w:rsidR="00BA49F2" w:rsidRDefault="00BA49F2" w:rsidP="00BA49F2">
      <w:pPr>
        <w:pStyle w:val="Level1"/>
      </w:pPr>
      <w:bookmarkStart w:id="22" w:name="_Ref527718899"/>
      <w:bookmarkStart w:id="23" w:name="_Toc54793763"/>
      <w:r w:rsidRPr="00E01939">
        <w:t>Consultation about major workplace change</w:t>
      </w:r>
      <w:bookmarkEnd w:id="22"/>
      <w:bookmarkEnd w:id="23"/>
    </w:p>
    <w:p w:rsidR="00BA49F2" w:rsidRPr="00BA49F2" w:rsidRDefault="00BA49F2" w:rsidP="00BA49F2">
      <w:pPr>
        <w:pStyle w:val="History"/>
      </w:pPr>
      <w:r w:rsidRPr="00BA49F2">
        <w:t xml:space="preserve">[8—Consultation regarding major workplace change renamed and substituted by </w:t>
      </w:r>
      <w:hyperlink r:id="rId74" w:history="1">
        <w:r w:rsidRPr="00BA49F2">
          <w:rPr>
            <w:rStyle w:val="Hyperlink"/>
          </w:rPr>
          <w:t>PR546288</w:t>
        </w:r>
      </w:hyperlink>
      <w:r w:rsidRPr="00BA49F2">
        <w:t xml:space="preserve">, 8—Consultation renamed and substituted by </w:t>
      </w:r>
      <w:hyperlink r:id="rId75" w:history="1">
        <w:r w:rsidR="009C407A">
          <w:rPr>
            <w:rStyle w:val="Hyperlink"/>
          </w:rPr>
          <w:t>PR610245</w:t>
        </w:r>
      </w:hyperlink>
      <w:r w:rsidRPr="00BA49F2">
        <w:t xml:space="preserve"> ppc 01Nov18]</w:t>
      </w:r>
    </w:p>
    <w:p w:rsidR="00BA49F2" w:rsidRPr="00E01939" w:rsidRDefault="00BA49F2" w:rsidP="00BA49F2">
      <w:pPr>
        <w:pStyle w:val="Level2"/>
      </w:pPr>
      <w:r w:rsidRPr="00E01939">
        <w:t>If an employer makes a definite decision to make major changes in production, program, organisation, structure or technology that are likely to have significant effects on employees, the employer must:</w:t>
      </w:r>
    </w:p>
    <w:p w:rsidR="00BA49F2" w:rsidRPr="00E01939" w:rsidRDefault="00BA49F2" w:rsidP="00BA49F2">
      <w:pPr>
        <w:pStyle w:val="Level3"/>
      </w:pPr>
      <w:r w:rsidRPr="00E01939">
        <w:t>give notice of the changes to all employees who may be affected by them and their representatives (if any); and</w:t>
      </w:r>
    </w:p>
    <w:p w:rsidR="00BA49F2" w:rsidRPr="00E01939" w:rsidRDefault="00BA49F2" w:rsidP="00BA49F2">
      <w:pPr>
        <w:pStyle w:val="Level3"/>
      </w:pPr>
      <w:bookmarkStart w:id="24" w:name="_Ref527718853"/>
      <w:r w:rsidRPr="00E01939">
        <w:t>discuss with affected employees and their representatives (if any):</w:t>
      </w:r>
      <w:bookmarkEnd w:id="24"/>
    </w:p>
    <w:p w:rsidR="00BA49F2" w:rsidRPr="00E01939" w:rsidRDefault="00BA49F2" w:rsidP="00BA49F2">
      <w:pPr>
        <w:pStyle w:val="Level4"/>
      </w:pPr>
      <w:r w:rsidRPr="00E01939">
        <w:t>the introduction of the changes; and</w:t>
      </w:r>
    </w:p>
    <w:p w:rsidR="00BA49F2" w:rsidRPr="00E01939" w:rsidRDefault="00BA49F2" w:rsidP="00BA49F2">
      <w:pPr>
        <w:pStyle w:val="Level4"/>
      </w:pPr>
      <w:r w:rsidRPr="00E01939">
        <w:t>their likely effect on employees; and</w:t>
      </w:r>
    </w:p>
    <w:p w:rsidR="00BA49F2" w:rsidRPr="00E01939" w:rsidRDefault="00BA49F2" w:rsidP="00BA49F2">
      <w:pPr>
        <w:pStyle w:val="Level4"/>
      </w:pPr>
      <w:r w:rsidRPr="00E01939">
        <w:t>measures to avoid or reduce the adverse effects of the changes on employees; and</w:t>
      </w:r>
    </w:p>
    <w:p w:rsidR="00BA49F2" w:rsidRPr="00E01939" w:rsidRDefault="00BA49F2" w:rsidP="00BA49F2">
      <w:pPr>
        <w:pStyle w:val="Level3"/>
      </w:pPr>
      <w:r w:rsidRPr="00E01939">
        <w:t xml:space="preserve">commence </w:t>
      </w:r>
      <w:r w:rsidRPr="00FE0B4B">
        <w:t>discussions</w:t>
      </w:r>
      <w:r w:rsidRPr="00E01939">
        <w:t xml:space="preserve"> as soon as practicable after a definite decision has been made.</w:t>
      </w:r>
    </w:p>
    <w:p w:rsidR="00BA49F2" w:rsidRPr="00E01939" w:rsidRDefault="00BA49F2" w:rsidP="00BA49F2">
      <w:pPr>
        <w:pStyle w:val="Level2"/>
      </w:pPr>
      <w:bookmarkStart w:id="25"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7F5D0A">
        <w:t>8.1(b)</w:t>
      </w:r>
      <w:r>
        <w:rPr>
          <w:noProof/>
        </w:rPr>
        <w:fldChar w:fldCharType="end"/>
      </w:r>
      <w:r w:rsidRPr="00E01939">
        <w:t>, the employer must give in writing to the affected employees and their representatives (if any) all relevant information about the changes including:</w:t>
      </w:r>
      <w:bookmarkEnd w:id="25"/>
    </w:p>
    <w:p w:rsidR="00BA49F2" w:rsidRPr="00E01939" w:rsidRDefault="00BA49F2" w:rsidP="00BA49F2">
      <w:pPr>
        <w:pStyle w:val="Level3"/>
      </w:pPr>
      <w:r w:rsidRPr="00E01939">
        <w:t>their nature; and</w:t>
      </w:r>
    </w:p>
    <w:p w:rsidR="00BA49F2" w:rsidRPr="00E01939" w:rsidRDefault="00BA49F2" w:rsidP="00BA49F2">
      <w:pPr>
        <w:pStyle w:val="Level3"/>
      </w:pPr>
      <w:r w:rsidRPr="00E01939">
        <w:t>their expected effect on employees; and</w:t>
      </w:r>
    </w:p>
    <w:p w:rsidR="00BA49F2" w:rsidRPr="00E01939" w:rsidRDefault="00BA49F2" w:rsidP="00BA49F2">
      <w:pPr>
        <w:pStyle w:val="Level3"/>
      </w:pPr>
      <w:r>
        <w:t>a</w:t>
      </w:r>
      <w:r w:rsidRPr="00E01939">
        <w:t>ny other matters likely to affect employees.</w:t>
      </w:r>
    </w:p>
    <w:p w:rsidR="00BA49F2" w:rsidRPr="00E01939" w:rsidRDefault="00BA49F2" w:rsidP="00BA49F2">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7F5D0A">
        <w:t>8.2</w:t>
      </w:r>
      <w:r>
        <w:rPr>
          <w:noProof/>
        </w:rPr>
        <w:fldChar w:fldCharType="end"/>
      </w:r>
      <w:r w:rsidRPr="00E01939">
        <w:t xml:space="preserve"> does not require an employer to disclose any confidential information if its disclosure would be contrary to the employer’s interests.</w:t>
      </w:r>
    </w:p>
    <w:p w:rsidR="00BA49F2" w:rsidRPr="00E01939" w:rsidRDefault="00BA49F2" w:rsidP="00BA49F2">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7F5D0A">
        <w:t>8.1(b)</w:t>
      </w:r>
      <w:r>
        <w:rPr>
          <w:noProof/>
        </w:rPr>
        <w:fldChar w:fldCharType="end"/>
      </w:r>
      <w:r w:rsidRPr="00E01939">
        <w:t>.</w:t>
      </w:r>
    </w:p>
    <w:p w:rsidR="00BA49F2" w:rsidRPr="00E01939" w:rsidRDefault="00BA49F2" w:rsidP="00BA49F2">
      <w:pPr>
        <w:pStyle w:val="Level2"/>
      </w:pPr>
      <w:bookmarkStart w:id="26"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7F5D0A">
        <w:t>8</w:t>
      </w:r>
      <w:r>
        <w:rPr>
          <w:noProof/>
        </w:rPr>
        <w:fldChar w:fldCharType="end"/>
      </w:r>
      <w:r w:rsidRPr="00E01939">
        <w:t>:</w:t>
      </w:r>
      <w:bookmarkEnd w:id="26"/>
    </w:p>
    <w:p w:rsidR="00BA49F2" w:rsidRPr="00E01939" w:rsidRDefault="00BA49F2" w:rsidP="00BA49F2">
      <w:pPr>
        <w:pStyle w:val="Block1"/>
      </w:pPr>
      <w:r w:rsidRPr="00E01939">
        <w:rPr>
          <w:b/>
        </w:rPr>
        <w:t>significant effects</w:t>
      </w:r>
      <w:r w:rsidRPr="00E01939">
        <w:t>, on employees, includes any of the following:</w:t>
      </w:r>
    </w:p>
    <w:p w:rsidR="00BA49F2" w:rsidRPr="00E01939" w:rsidRDefault="00BA49F2" w:rsidP="00BA49F2">
      <w:pPr>
        <w:pStyle w:val="Level3"/>
      </w:pPr>
      <w:r w:rsidRPr="00E01939">
        <w:t xml:space="preserve">termination of </w:t>
      </w:r>
      <w:r w:rsidRPr="00FE0B4B">
        <w:t>employment</w:t>
      </w:r>
      <w:r w:rsidRPr="00E01939">
        <w:t>; or</w:t>
      </w:r>
    </w:p>
    <w:p w:rsidR="00BA49F2" w:rsidRPr="00E01939" w:rsidRDefault="00BA49F2" w:rsidP="00BA49F2">
      <w:pPr>
        <w:pStyle w:val="Level3"/>
      </w:pPr>
      <w:r w:rsidRPr="00E01939">
        <w:t>major changes in the composition, operation or size of the employer’s workforce or in the skills required; or</w:t>
      </w:r>
    </w:p>
    <w:p w:rsidR="00BA49F2" w:rsidRPr="00E01939" w:rsidRDefault="00BA49F2" w:rsidP="00BA49F2">
      <w:pPr>
        <w:pStyle w:val="Level3"/>
      </w:pPr>
      <w:r w:rsidRPr="00E01939">
        <w:t>loss of, or reduction in, job or promotion opportunities; or</w:t>
      </w:r>
    </w:p>
    <w:p w:rsidR="00BA49F2" w:rsidRPr="00E01939" w:rsidRDefault="00BA49F2" w:rsidP="00BA49F2">
      <w:pPr>
        <w:pStyle w:val="Level3"/>
      </w:pPr>
      <w:r w:rsidRPr="00E01939">
        <w:t>loss of, or reduction in, job tenure; or</w:t>
      </w:r>
    </w:p>
    <w:p w:rsidR="00BA49F2" w:rsidRPr="00E01939" w:rsidRDefault="00BA49F2" w:rsidP="00BA49F2">
      <w:pPr>
        <w:pStyle w:val="Level3"/>
      </w:pPr>
      <w:r w:rsidRPr="00E01939">
        <w:t>alteration of hours of work; or</w:t>
      </w:r>
    </w:p>
    <w:p w:rsidR="00BA49F2" w:rsidRPr="00E01939" w:rsidRDefault="00BA49F2" w:rsidP="00BA49F2">
      <w:pPr>
        <w:pStyle w:val="Level3"/>
      </w:pPr>
      <w:r w:rsidRPr="00E01939">
        <w:t>the need for employees to be retrained or transferred to other work or locations; or</w:t>
      </w:r>
    </w:p>
    <w:p w:rsidR="00BA49F2" w:rsidRPr="00E01939" w:rsidRDefault="00BA49F2" w:rsidP="00BA49F2">
      <w:pPr>
        <w:pStyle w:val="Level3"/>
      </w:pPr>
      <w:r w:rsidRPr="00E01939">
        <w:t>job restructuring.</w:t>
      </w:r>
    </w:p>
    <w:p w:rsidR="00BA49F2" w:rsidRDefault="00BA49F2" w:rsidP="00BA49F2">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7F5D0A">
        <w:t>8.5</w:t>
      </w:r>
      <w:r>
        <w:rPr>
          <w:noProof/>
        </w:rPr>
        <w:fldChar w:fldCharType="end"/>
      </w:r>
      <w:r w:rsidRPr="00E01939">
        <w:t>, such alteration is taken not to have significant effect.</w:t>
      </w:r>
    </w:p>
    <w:p w:rsidR="007B3F4D" w:rsidRDefault="007B3F4D" w:rsidP="007B3F4D">
      <w:pPr>
        <w:pStyle w:val="Level1"/>
        <w:numPr>
          <w:ilvl w:val="0"/>
          <w:numId w:val="0"/>
        </w:numPr>
        <w:ind w:left="851" w:hanging="851"/>
      </w:pPr>
      <w:bookmarkStart w:id="27" w:name="_Toc54793764"/>
      <w:r w:rsidRPr="00E01939">
        <w:rPr>
          <w:noProof/>
        </w:rPr>
        <w:t>8A</w:t>
      </w:r>
      <w:r>
        <w:rPr>
          <w:noProof/>
        </w:rPr>
        <w:t>.</w:t>
      </w:r>
      <w:r w:rsidRPr="00E01939">
        <w:tab/>
        <w:t>Consultation about changes to rosters or hours of work</w:t>
      </w:r>
      <w:bookmarkEnd w:id="27"/>
    </w:p>
    <w:p w:rsidR="004D1ECA" w:rsidRPr="004D1ECA" w:rsidRDefault="004D1ECA" w:rsidP="004D1ECA">
      <w:pPr>
        <w:pStyle w:val="History"/>
      </w:pPr>
      <w:r>
        <w:t xml:space="preserve">[8A inserted by </w:t>
      </w:r>
      <w:hyperlink r:id="rId76" w:history="1">
        <w:r>
          <w:rPr>
            <w:rStyle w:val="Hyperlink"/>
          </w:rPr>
          <w:t>PR610245</w:t>
        </w:r>
      </w:hyperlink>
      <w:r w:rsidRPr="004D1ECA">
        <w:rPr>
          <w:rStyle w:val="Hyperlink"/>
          <w:color w:val="auto"/>
          <w:u w:val="none"/>
        </w:rPr>
        <w:t xml:space="preserve"> ppc 01Nov18]</w:t>
      </w:r>
    </w:p>
    <w:p w:rsidR="007B3F4D" w:rsidRPr="00E01939" w:rsidRDefault="007B3F4D" w:rsidP="007B3F4D">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7B3F4D" w:rsidRPr="00E01939" w:rsidRDefault="007B3F4D" w:rsidP="007B3F4D">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7B3F4D" w:rsidRPr="00E01939" w:rsidRDefault="007B3F4D" w:rsidP="007B3F4D">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7B3F4D" w:rsidRPr="00E01939" w:rsidRDefault="007B3F4D" w:rsidP="007B3F4D">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7B3F4D" w:rsidRPr="00E01939" w:rsidRDefault="007B3F4D" w:rsidP="007B3F4D">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7B3F4D" w:rsidRPr="00E01939" w:rsidRDefault="007B3F4D" w:rsidP="007B3F4D">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7B3F4D" w:rsidRPr="00E01939" w:rsidRDefault="007B3F4D" w:rsidP="007B3F4D">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B26703" w:rsidRDefault="00B26703" w:rsidP="000D28A9">
      <w:pPr>
        <w:pStyle w:val="Level1"/>
        <w:spacing w:before="240"/>
      </w:pPr>
      <w:bookmarkStart w:id="28" w:name="_Ref525564677"/>
      <w:bookmarkStart w:id="29" w:name="_Toc54793765"/>
      <w:r w:rsidRPr="00747C67">
        <w:t>Dispute resolution</w:t>
      </w:r>
      <w:bookmarkEnd w:id="28"/>
      <w:bookmarkEnd w:id="29"/>
    </w:p>
    <w:p w:rsidR="008F68CE" w:rsidRDefault="008F68CE" w:rsidP="008F68CE">
      <w:pPr>
        <w:pStyle w:val="History"/>
      </w:pPr>
      <w:r w:rsidRPr="008140A8">
        <w:t xml:space="preserve">[Varied by </w:t>
      </w:r>
      <w:hyperlink r:id="rId77" w:history="1">
        <w:r w:rsidRPr="008140A8">
          <w:rPr>
            <w:rStyle w:val="Hyperlink"/>
          </w:rPr>
          <w:t>PR542201</w:t>
        </w:r>
      </w:hyperlink>
      <w:r w:rsidR="008140A8" w:rsidRPr="008140A8">
        <w:t xml:space="preserve">; substituted by </w:t>
      </w:r>
      <w:hyperlink r:id="rId78" w:history="1">
        <w:r w:rsidR="008140A8" w:rsidRPr="008140A8">
          <w:rPr>
            <w:rStyle w:val="Hyperlink"/>
          </w:rPr>
          <w:t>PR610245</w:t>
        </w:r>
      </w:hyperlink>
      <w:r w:rsidR="008140A8" w:rsidRPr="008140A8">
        <w:t xml:space="preserve"> ppc 01Nov18]</w:t>
      </w:r>
    </w:p>
    <w:p w:rsidR="008140A8" w:rsidRPr="00FE0B4B" w:rsidRDefault="008140A8" w:rsidP="008140A8">
      <w:pPr>
        <w:pStyle w:val="Level2"/>
        <w:rPr>
          <w:sz w:val="22"/>
          <w:szCs w:val="22"/>
        </w:rPr>
      </w:pPr>
      <w:r w:rsidRPr="00E01939">
        <w:t xml:space="preserve">Clause </w:t>
      </w:r>
      <w:r w:rsidR="00B75C16">
        <w:fldChar w:fldCharType="begin"/>
      </w:r>
      <w:r w:rsidR="00B75C16">
        <w:instrText xml:space="preserve"> REF _Ref525564677 \r \h </w:instrText>
      </w:r>
      <w:r w:rsidR="00B75C16">
        <w:fldChar w:fldCharType="separate"/>
      </w:r>
      <w:r w:rsidR="007F5D0A">
        <w:t>9</w:t>
      </w:r>
      <w:r w:rsidR="00B75C16">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9" w:history="1">
        <w:r w:rsidRPr="00E01939">
          <w:rPr>
            <w:rStyle w:val="Hyperlink"/>
          </w:rPr>
          <w:t>NES</w:t>
        </w:r>
      </w:hyperlink>
      <w:r w:rsidRPr="00FE0B4B">
        <w:rPr>
          <w:sz w:val="22"/>
          <w:szCs w:val="22"/>
        </w:rPr>
        <w:t>.</w:t>
      </w:r>
    </w:p>
    <w:p w:rsidR="008140A8" w:rsidRPr="00E01939" w:rsidRDefault="008140A8" w:rsidP="008140A8">
      <w:pPr>
        <w:pStyle w:val="Level2"/>
      </w:pPr>
      <w:bookmarkStart w:id="30" w:name="_Ref527719033"/>
      <w:r>
        <w:t>T</w:t>
      </w:r>
      <w:r w:rsidRPr="00E01939">
        <w:t>he parties to the dispute must first try to resolve the dispute at the workplace through discussion between the employee or employees concerned and the relevant supervisor.</w:t>
      </w:r>
      <w:bookmarkEnd w:id="30"/>
    </w:p>
    <w:p w:rsidR="008140A8" w:rsidRPr="00E01939" w:rsidRDefault="008140A8" w:rsidP="008140A8">
      <w:pPr>
        <w:pStyle w:val="Level2"/>
      </w:pPr>
      <w:bookmarkStart w:id="31"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7F5D0A">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31"/>
    </w:p>
    <w:p w:rsidR="008140A8" w:rsidRPr="00E01939" w:rsidRDefault="008140A8" w:rsidP="008140A8">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7F5D0A">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7F5D0A">
        <w:t>9.3</w:t>
      </w:r>
      <w:r>
        <w:rPr>
          <w:noProof/>
        </w:rPr>
        <w:fldChar w:fldCharType="end"/>
      </w:r>
      <w:r w:rsidRPr="00E01939">
        <w:t>, a party to the dispute may refer it to the Fair Work Commission.</w:t>
      </w:r>
    </w:p>
    <w:p w:rsidR="008140A8" w:rsidRPr="00E01939" w:rsidRDefault="008140A8" w:rsidP="008140A8">
      <w:pPr>
        <w:pStyle w:val="Level2"/>
      </w:pPr>
      <w:r w:rsidRPr="00E01939">
        <w:t>The parties may agree on the process to be followed by the Fair Work Commission in dealing with the dispute, including mediation, conciliation and consent arbitration.</w:t>
      </w:r>
    </w:p>
    <w:p w:rsidR="008140A8" w:rsidRPr="00E01939" w:rsidRDefault="008140A8" w:rsidP="008140A8">
      <w:pPr>
        <w:pStyle w:val="Level2"/>
      </w:pPr>
      <w:r w:rsidRPr="00E01939">
        <w:t xml:space="preserve">If the dispute remains unresolved, the Fair Work Commission may use any method of dispute resolution that it is permitted by the </w:t>
      </w:r>
      <w:hyperlink r:id="rId80" w:history="1">
        <w:r w:rsidRPr="00E01939">
          <w:rPr>
            <w:rStyle w:val="Hyperlink"/>
          </w:rPr>
          <w:t>Act</w:t>
        </w:r>
      </w:hyperlink>
      <w:r w:rsidRPr="00E01939">
        <w:t xml:space="preserve"> to use and that it considers appropriate for resolving the dispute.</w:t>
      </w:r>
    </w:p>
    <w:p w:rsidR="008140A8" w:rsidRPr="00E01939" w:rsidRDefault="008140A8" w:rsidP="008140A8">
      <w:pPr>
        <w:pStyle w:val="Level2"/>
      </w:pPr>
      <w:r w:rsidRPr="00E01939">
        <w:t xml:space="preserve">A party to the dispute may appoint a person, organisation or association to support and/or represent them in any discussion or process under clause </w:t>
      </w:r>
      <w:r w:rsidR="000F48DD">
        <w:fldChar w:fldCharType="begin"/>
      </w:r>
      <w:r w:rsidR="000F48DD">
        <w:instrText xml:space="preserve"> REF _Ref525564677 \r \h </w:instrText>
      </w:r>
      <w:r w:rsidR="000F48DD">
        <w:fldChar w:fldCharType="separate"/>
      </w:r>
      <w:r w:rsidR="007F5D0A">
        <w:t>9</w:t>
      </w:r>
      <w:r w:rsidR="000F48DD">
        <w:fldChar w:fldCharType="end"/>
      </w:r>
      <w:r w:rsidRPr="00E01939">
        <w:t>.</w:t>
      </w:r>
    </w:p>
    <w:p w:rsidR="008140A8" w:rsidRPr="00E01939" w:rsidRDefault="008140A8" w:rsidP="008140A8">
      <w:pPr>
        <w:pStyle w:val="Level2"/>
      </w:pPr>
      <w:bookmarkStart w:id="32" w:name="_Ref527719077"/>
      <w:r w:rsidRPr="00E01939">
        <w:t xml:space="preserve">While </w:t>
      </w:r>
      <w:r w:rsidRPr="00FE0B4B">
        <w:rPr>
          <w:color w:val="000000"/>
        </w:rPr>
        <w:t>procedures</w:t>
      </w:r>
      <w:r w:rsidRPr="00E01939">
        <w:t xml:space="preserve"> are being followed under clause </w:t>
      </w:r>
      <w:r w:rsidR="00333B20">
        <w:fldChar w:fldCharType="begin"/>
      </w:r>
      <w:r w:rsidR="00333B20">
        <w:instrText xml:space="preserve"> REF _Ref525564677 \r \h </w:instrText>
      </w:r>
      <w:r w:rsidR="00333B20">
        <w:fldChar w:fldCharType="separate"/>
      </w:r>
      <w:r w:rsidR="007F5D0A">
        <w:t>9</w:t>
      </w:r>
      <w:r w:rsidR="00333B20">
        <w:fldChar w:fldCharType="end"/>
      </w:r>
      <w:r w:rsidR="00333B20" w:rsidRPr="00E01939">
        <w:t xml:space="preserve"> </w:t>
      </w:r>
      <w:r w:rsidRPr="00E01939">
        <w:t>in relation to a dispute:</w:t>
      </w:r>
      <w:bookmarkEnd w:id="32"/>
    </w:p>
    <w:p w:rsidR="008140A8" w:rsidRPr="00E01939" w:rsidRDefault="008140A8" w:rsidP="008140A8">
      <w:pPr>
        <w:pStyle w:val="Level3"/>
      </w:pPr>
      <w:r w:rsidRPr="00E01939">
        <w:t xml:space="preserve">work must continue in accordance with this award and the </w:t>
      </w:r>
      <w:hyperlink r:id="rId81" w:history="1">
        <w:r w:rsidRPr="00E01939">
          <w:rPr>
            <w:rStyle w:val="Hyperlink"/>
          </w:rPr>
          <w:t>Act</w:t>
        </w:r>
      </w:hyperlink>
      <w:r w:rsidRPr="00E01939">
        <w:t>; and</w:t>
      </w:r>
    </w:p>
    <w:p w:rsidR="008140A8" w:rsidRPr="00E01939" w:rsidRDefault="008140A8" w:rsidP="008140A8">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140A8" w:rsidRPr="00E01939" w:rsidRDefault="008140A8" w:rsidP="008140A8">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7F5D0A">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26703" w:rsidRPr="00747C67" w:rsidRDefault="00B26703" w:rsidP="00065325">
      <w:pPr>
        <w:pStyle w:val="Partheading"/>
      </w:pPr>
      <w:bookmarkStart w:id="33" w:name="_Toc54793766"/>
      <w:bookmarkEnd w:id="21"/>
      <w:r>
        <w:t>General Employment Conditions</w:t>
      </w:r>
      <w:bookmarkStart w:id="34" w:name="Part3"/>
      <w:bookmarkEnd w:id="33"/>
    </w:p>
    <w:p w:rsidR="00B26703" w:rsidRDefault="00B26703" w:rsidP="00065325">
      <w:pPr>
        <w:pStyle w:val="Level1"/>
      </w:pPr>
      <w:bookmarkStart w:id="35" w:name="_Ref525564339"/>
      <w:bookmarkStart w:id="36" w:name="_Ref525564343"/>
      <w:bookmarkStart w:id="37" w:name="_Toc54793767"/>
      <w:r>
        <w:t>Types of e</w:t>
      </w:r>
      <w:r w:rsidRPr="00747C67">
        <w:t>mployment</w:t>
      </w:r>
      <w:bookmarkEnd w:id="35"/>
      <w:bookmarkEnd w:id="36"/>
      <w:bookmarkEnd w:id="37"/>
    </w:p>
    <w:p w:rsidR="006E619D" w:rsidRPr="00C41E4E" w:rsidRDefault="006E619D" w:rsidP="006E619D">
      <w:pPr>
        <w:pStyle w:val="History"/>
      </w:pPr>
      <w:r>
        <w:t xml:space="preserve">[Varied by </w:t>
      </w:r>
      <w:hyperlink r:id="rId82" w:history="1">
        <w:r>
          <w:rPr>
            <w:rStyle w:val="Hyperlink"/>
          </w:rPr>
          <w:t>PR700578</w:t>
        </w:r>
      </w:hyperlink>
      <w:r>
        <w:t>]</w:t>
      </w:r>
    </w:p>
    <w:p w:rsidR="001755CD" w:rsidRPr="001755CD" w:rsidRDefault="00B26703" w:rsidP="00337656">
      <w:pPr>
        <w:pStyle w:val="Level2"/>
      </w:pPr>
      <w:r w:rsidRPr="00172060">
        <w:t>At the time of engagement an employer will inform each employee of the terms of their engagement and in particular whether they are to be full-time, part-time</w:t>
      </w:r>
      <w:r w:rsidR="001755CD" w:rsidRPr="002F402E">
        <w:t>, weekly</w:t>
      </w:r>
      <w:r w:rsidRPr="00172060">
        <w:t xml:space="preserve"> or casual.</w:t>
      </w:r>
    </w:p>
    <w:p w:rsidR="00B26703" w:rsidRDefault="00B26703" w:rsidP="003A152A">
      <w:pPr>
        <w:pStyle w:val="Level2Bold"/>
      </w:pPr>
      <w:r>
        <w:t>Full-time employment</w:t>
      </w:r>
    </w:p>
    <w:p w:rsidR="00DF7BC5" w:rsidRPr="00DF7BC5" w:rsidRDefault="00D56618" w:rsidP="00D56618">
      <w:pPr>
        <w:pStyle w:val="Block1"/>
      </w:pPr>
      <w:r>
        <w:t xml:space="preserve">Except as </w:t>
      </w:r>
      <w:r w:rsidR="004051F7">
        <w:t xml:space="preserve">provided in clause </w:t>
      </w:r>
      <w:r w:rsidR="0017148F">
        <w:fldChar w:fldCharType="begin"/>
      </w:r>
      <w:r w:rsidR="00B9079F">
        <w:instrText xml:space="preserve"> REF _Ref239481699 \w \h </w:instrText>
      </w:r>
      <w:r w:rsidR="0017148F">
        <w:fldChar w:fldCharType="separate"/>
      </w:r>
      <w:r w:rsidR="007F5D0A">
        <w:t>29.2</w:t>
      </w:r>
      <w:r w:rsidR="0017148F">
        <w:fldChar w:fldCharType="end"/>
      </w:r>
      <w:r>
        <w:t>:</w:t>
      </w:r>
    </w:p>
    <w:p w:rsidR="00B26703" w:rsidRDefault="00B26703" w:rsidP="00065325">
      <w:pPr>
        <w:pStyle w:val="Level3"/>
        <w:spacing w:line="270" w:lineRule="exact"/>
      </w:pPr>
      <w:r>
        <w:t>A full-time employee is an employee who is engaged to work 38 hours per week.</w:t>
      </w:r>
    </w:p>
    <w:p w:rsidR="00B26703" w:rsidRDefault="00B26703" w:rsidP="00065325">
      <w:pPr>
        <w:pStyle w:val="Level3"/>
        <w:spacing w:line="270" w:lineRule="exact"/>
      </w:pPr>
      <w:r>
        <w:t>A full-time employee must be provided with a written statement setting out their classification, applicable pay scale and terms of engagement.</w:t>
      </w:r>
    </w:p>
    <w:p w:rsidR="00B26703" w:rsidRPr="00794366" w:rsidRDefault="00B26703" w:rsidP="00065325">
      <w:pPr>
        <w:pStyle w:val="Level3"/>
      </w:pPr>
      <w:r w:rsidRPr="00794366">
        <w:t>At the time of engagement the employer and the full-time employee will agree in writing on the arrangement of work, specifying at least the hours worked each day, which days of the week the employee will work and the actual starting and finishing times each day.</w:t>
      </w:r>
    </w:p>
    <w:p w:rsidR="00B26703" w:rsidRPr="00087D91" w:rsidRDefault="00B26703" w:rsidP="00065325">
      <w:pPr>
        <w:pStyle w:val="Level3"/>
      </w:pPr>
      <w:r w:rsidRPr="00794366">
        <w:t>Any agreed variation to the arrangement of work will be recorded in writing.</w:t>
      </w:r>
    </w:p>
    <w:p w:rsidR="00B26703" w:rsidRDefault="00B26703" w:rsidP="003A152A">
      <w:pPr>
        <w:pStyle w:val="Level2Bold"/>
      </w:pPr>
      <w:r>
        <w:t>Part-time employment</w:t>
      </w:r>
    </w:p>
    <w:p w:rsidR="00B26703" w:rsidRDefault="00B26703" w:rsidP="00065325">
      <w:pPr>
        <w:pStyle w:val="Level3"/>
        <w:spacing w:line="270" w:lineRule="exact"/>
      </w:pPr>
      <w:bookmarkStart w:id="38" w:name="_Ref217879331"/>
      <w:r>
        <w:t>A part-time employee is an employee who is engaged to perform less than the full-time hours; has reasonably predictable hours of work; and receives, on a pro rata basis, equivalent pay and conditions to those of full-time employees who do the same kind of work.</w:t>
      </w:r>
      <w:bookmarkEnd w:id="38"/>
    </w:p>
    <w:p w:rsidR="00B26703" w:rsidRDefault="00B26703" w:rsidP="00065325">
      <w:pPr>
        <w:pStyle w:val="Level3"/>
        <w:spacing w:line="270" w:lineRule="exact"/>
      </w:pPr>
      <w:r>
        <w:t xml:space="preserve">An employee who does not meet the definition of a part-time employee in clause </w:t>
      </w:r>
      <w:r w:rsidR="0017148F">
        <w:fldChar w:fldCharType="begin"/>
      </w:r>
      <w:r>
        <w:instrText xml:space="preserve"> REF _Ref217879331 \w \h </w:instrText>
      </w:r>
      <w:r w:rsidR="0017148F">
        <w:fldChar w:fldCharType="separate"/>
      </w:r>
      <w:r w:rsidR="007F5D0A">
        <w:t>10.3(a)</w:t>
      </w:r>
      <w:r w:rsidR="0017148F">
        <w:fldChar w:fldCharType="end"/>
      </w:r>
      <w:r>
        <w:t xml:space="preserve"> and who is not a full-time employee will be paid as a casual employee in accordance with clause </w:t>
      </w:r>
      <w:r w:rsidR="0017148F">
        <w:fldChar w:fldCharType="begin"/>
      </w:r>
      <w:r>
        <w:instrText xml:space="preserve"> REF _Ref217879357 \w \h </w:instrText>
      </w:r>
      <w:r w:rsidR="0017148F">
        <w:fldChar w:fldCharType="separate"/>
      </w:r>
      <w:r w:rsidR="007F5D0A">
        <w:t>10.4</w:t>
      </w:r>
      <w:r w:rsidR="0017148F">
        <w:fldChar w:fldCharType="end"/>
      </w:r>
      <w:r>
        <w:t>.</w:t>
      </w:r>
    </w:p>
    <w:p w:rsidR="00B26703" w:rsidRDefault="00B26703" w:rsidP="00065325">
      <w:pPr>
        <w:pStyle w:val="Level3"/>
        <w:spacing w:line="270" w:lineRule="exact"/>
      </w:pPr>
      <w:bookmarkStart w:id="39" w:name="_Ref525564733"/>
      <w:r>
        <w:t>At the time of engagement the employer and the part-time employee will agree in writing on a regular pattern of work, specifying at least the hours worked each day, which days of the week the employee will work, and the actual starting and finishing times each day.</w:t>
      </w:r>
      <w:r w:rsidR="00812A2E">
        <w:t xml:space="preserve"> A copy of the agreement must be provided to the employee.</w:t>
      </w:r>
      <w:bookmarkEnd w:id="39"/>
    </w:p>
    <w:p w:rsidR="00B26703" w:rsidRDefault="00B26703" w:rsidP="00065325">
      <w:pPr>
        <w:pStyle w:val="Level3"/>
        <w:spacing w:line="270" w:lineRule="exact"/>
      </w:pPr>
      <w:r>
        <w:t>Changes in hours may only be made by agreement in writing between the employer and employee. Any agreed variation to the regular pattern of work will be recorded in writing</w:t>
      </w:r>
      <w:r w:rsidR="00812A2E">
        <w:t xml:space="preserve"> and a copy given to the employee</w:t>
      </w:r>
      <w:r>
        <w:t>.</w:t>
      </w:r>
    </w:p>
    <w:p w:rsidR="00B26703" w:rsidRPr="00C76969" w:rsidRDefault="00B26703" w:rsidP="00065325">
      <w:pPr>
        <w:pStyle w:val="Level3"/>
        <w:spacing w:line="270" w:lineRule="exact"/>
      </w:pPr>
      <w:r w:rsidRPr="00C76969">
        <w:t>An employer is required to roster a part-time employee for a minimum of four hours on any shift.</w:t>
      </w:r>
    </w:p>
    <w:p w:rsidR="00B26703" w:rsidRDefault="00B26703" w:rsidP="00065325">
      <w:pPr>
        <w:pStyle w:val="Level3"/>
        <w:spacing w:line="270" w:lineRule="exact"/>
      </w:pPr>
      <w:r>
        <w:t>All time worked in excess of the hours mutually arranged will be overtime and paid for at the appropriate overtime rate.</w:t>
      </w:r>
    </w:p>
    <w:p w:rsidR="00B26703" w:rsidRDefault="00B26703" w:rsidP="00065325">
      <w:pPr>
        <w:pStyle w:val="Level3"/>
        <w:spacing w:line="270" w:lineRule="exact"/>
      </w:pPr>
      <w:r>
        <w:t>A part-time employee employed under the provisions of this clause must be paid for ordinary hours worked at the rate of 1/38th of the weekly rate prescribed for the class of work performed.</w:t>
      </w:r>
    </w:p>
    <w:p w:rsidR="00B26703" w:rsidRDefault="00B26703" w:rsidP="003A152A">
      <w:pPr>
        <w:pStyle w:val="Level2Bold"/>
      </w:pPr>
      <w:bookmarkStart w:id="40" w:name="_Ref217879357"/>
      <w:r>
        <w:t>Casual emp</w:t>
      </w:r>
      <w:r w:rsidRPr="003A152A">
        <w:t>l</w:t>
      </w:r>
      <w:r>
        <w:t>oyment</w:t>
      </w:r>
      <w:bookmarkEnd w:id="40"/>
    </w:p>
    <w:p w:rsidR="00B26703" w:rsidRDefault="00B26703" w:rsidP="00065325">
      <w:pPr>
        <w:pStyle w:val="Level3"/>
        <w:spacing w:line="270" w:lineRule="exact"/>
      </w:pPr>
      <w:r>
        <w:t>A casual employee is an employee engaged as such and paid by the hour. An employer when engaging a casual must inform the employee that they are employed as a casual, stating by whom the employee is employed, their hours of work, their classification level and their rate of pay.</w:t>
      </w:r>
    </w:p>
    <w:p w:rsidR="00B26703" w:rsidRDefault="00B26703" w:rsidP="00065325">
      <w:pPr>
        <w:pStyle w:val="Level3"/>
      </w:pPr>
      <w:r>
        <w:t>A casual will be paid both the actual hourly rate paid to a full-time employee and an additional 25% of the ordinary hourly rate for a full-time employee.</w:t>
      </w:r>
    </w:p>
    <w:p w:rsidR="00B26703" w:rsidRPr="001919D7" w:rsidRDefault="00B26703" w:rsidP="00065325">
      <w:pPr>
        <w:pStyle w:val="Level3"/>
        <w:spacing w:line="270" w:lineRule="exact"/>
      </w:pPr>
      <w:r w:rsidRPr="001919D7">
        <w:t>The casual loading is paid in</w:t>
      </w:r>
      <w:r>
        <w:t>stead</w:t>
      </w:r>
      <w:r w:rsidRPr="001919D7">
        <w:t xml:space="preserve"> of annual leave, </w:t>
      </w:r>
      <w:r w:rsidR="00F42767">
        <w:t xml:space="preserve">paid </w:t>
      </w:r>
      <w:r w:rsidRPr="001919D7">
        <w:t>personal/ca</w:t>
      </w:r>
      <w:r w:rsidR="00D0142F">
        <w:t>rer</w:t>
      </w:r>
      <w:r w:rsidR="00815917">
        <w:t>’</w:t>
      </w:r>
      <w:r w:rsidR="00D0142F">
        <w:t xml:space="preserve">s leave, </w:t>
      </w:r>
      <w:r w:rsidRPr="001919D7">
        <w:t>notice of termination, redundancy benefits and the other attributes of full-time or part-time employment.</w:t>
      </w:r>
    </w:p>
    <w:p w:rsidR="00B26703" w:rsidRPr="000A7814" w:rsidRDefault="00B26703" w:rsidP="00065325">
      <w:pPr>
        <w:pStyle w:val="Level3"/>
        <w:spacing w:line="270" w:lineRule="exact"/>
      </w:pPr>
      <w:r w:rsidRPr="000A7814">
        <w:t>Casual employees must be paid at the termination of each engagement, but may agree to be paid weekly or fortnightly.</w:t>
      </w:r>
    </w:p>
    <w:p w:rsidR="00B26703" w:rsidRDefault="00B26703" w:rsidP="00065325">
      <w:pPr>
        <w:pStyle w:val="Level3"/>
        <w:spacing w:line="270" w:lineRule="exact"/>
      </w:pPr>
      <w:r w:rsidRPr="00F42767">
        <w:t>On each occasion a casual employee is required to attend for work</w:t>
      </w:r>
      <w:r w:rsidR="00E57D06" w:rsidRPr="00F42767">
        <w:t xml:space="preserve"> they</w:t>
      </w:r>
      <w:r w:rsidR="00A2783C" w:rsidRPr="00F42767">
        <w:t xml:space="preserve"> </w:t>
      </w:r>
      <w:r w:rsidRPr="00F42767">
        <w:t>are entitled to a</w:t>
      </w:r>
      <w:r w:rsidR="00D0142F" w:rsidRPr="00F42767">
        <w:t xml:space="preserve"> minimum payment of three hours</w:t>
      </w:r>
      <w:r w:rsidR="00DE1E7C" w:rsidRPr="00F42767">
        <w:t xml:space="preserve"> </w:t>
      </w:r>
      <w:r w:rsidRPr="00F42767">
        <w:t>at the appropriate rate.</w:t>
      </w:r>
    </w:p>
    <w:p w:rsidR="00F81EB4" w:rsidRDefault="00F81EB4" w:rsidP="00F81EB4">
      <w:pPr>
        <w:pStyle w:val="Level2Bold"/>
      </w:pPr>
      <w:r>
        <w:t>Right to request casual conversion</w:t>
      </w:r>
    </w:p>
    <w:p w:rsidR="006E619D" w:rsidRPr="00AD5F32" w:rsidRDefault="006E619D" w:rsidP="006E619D">
      <w:pPr>
        <w:pStyle w:val="History"/>
      </w:pPr>
      <w:r w:rsidRPr="00F81EB4">
        <w:t>[10.</w:t>
      </w:r>
      <w:r w:rsidR="00F81EB4" w:rsidRPr="00F81EB4">
        <w:t>5</w:t>
      </w:r>
      <w:r w:rsidRPr="00F81EB4">
        <w:t xml:space="preserve"> inserted by </w:t>
      </w:r>
      <w:hyperlink r:id="rId83" w:history="1">
        <w:r w:rsidRPr="00F81EB4">
          <w:rPr>
            <w:rStyle w:val="Hyperlink"/>
          </w:rPr>
          <w:t>PR700578</w:t>
        </w:r>
      </w:hyperlink>
      <w:r w:rsidRPr="00F81EB4">
        <w:rPr>
          <w:noProof/>
        </w:rPr>
        <w:t xml:space="preserve"> ppc 01Oct18</w:t>
      </w:r>
      <w:r w:rsidRPr="00F81EB4">
        <w:t>]</w:t>
      </w:r>
    </w:p>
    <w:p w:rsidR="00F81EB4" w:rsidRDefault="00F81EB4" w:rsidP="00F81EB4">
      <w:pPr>
        <w:pStyle w:val="Level3"/>
      </w:pPr>
      <w:r>
        <w:t>A person engaged by a particular employer as a regular casual employee may request that their employment be converted to full-time or part-time employment.</w:t>
      </w:r>
    </w:p>
    <w:p w:rsidR="00F81EB4" w:rsidRDefault="00F81EB4" w:rsidP="00F81EB4">
      <w:pPr>
        <w:pStyle w:val="Level3"/>
      </w:pPr>
      <w:bookmarkStart w:id="41" w:name="_Ref525564659"/>
      <w:r>
        <w:t xml:space="preserve">A </w:t>
      </w:r>
      <w:r w:rsidRPr="00F81EB4">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award.</w:t>
      </w:r>
      <w:bookmarkEnd w:id="41"/>
      <w:r>
        <w:t xml:space="preserve"> </w:t>
      </w:r>
    </w:p>
    <w:p w:rsidR="00F81EB4" w:rsidRDefault="00F81EB4" w:rsidP="00F81EB4">
      <w:pPr>
        <w:pStyle w:val="Level3"/>
      </w:pPr>
      <w:r>
        <w:t>A regular casual employee who has worked equivalent full-time hours over the preceding period of 12 months’ casual employment may request to have their employment converted to full-time employment.</w:t>
      </w:r>
    </w:p>
    <w:p w:rsidR="00F81EB4" w:rsidRDefault="00F81EB4" w:rsidP="00F81EB4">
      <w:pPr>
        <w:pStyle w:val="Level3"/>
      </w:pPr>
      <w:r>
        <w:t xml:space="preserve">A regular casual employee who has worked less than equivalent full-time hours over the preceding period of 12 months’ casual employment may request to have their employment converted to part-time employment consistent with the pattern of hours previously worked. </w:t>
      </w:r>
    </w:p>
    <w:p w:rsidR="00F81EB4" w:rsidRDefault="00F81EB4" w:rsidP="00F81EB4">
      <w:pPr>
        <w:pStyle w:val="Level3"/>
      </w:pPr>
      <w:r>
        <w:t>Any request under this subclause must be in writing and provided to the employer.</w:t>
      </w:r>
    </w:p>
    <w:p w:rsidR="00F81EB4" w:rsidRDefault="00F81EB4" w:rsidP="00F81EB4">
      <w:pPr>
        <w:pStyle w:val="Level3"/>
      </w:pPr>
      <w:r>
        <w:t xml:space="preserve">Where a regular casual employee seeks to convert to full-time or part-time employment, the employer may agree to or refuse the request, but the request may only be refused on reasonable grounds and after there has been consultation with the employee. </w:t>
      </w:r>
    </w:p>
    <w:p w:rsidR="00F81EB4" w:rsidRDefault="00F81EB4" w:rsidP="00F81EB4">
      <w:pPr>
        <w:pStyle w:val="Level3"/>
      </w:pPr>
      <w:r>
        <w:t>Reasonable grounds for refusal include that:</w:t>
      </w:r>
    </w:p>
    <w:p w:rsidR="00F81EB4" w:rsidRDefault="00F81EB4" w:rsidP="00F81EB4">
      <w:pPr>
        <w:pStyle w:val="Level4"/>
      </w:pPr>
      <w:r>
        <w:t xml:space="preserve">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 </w:t>
      </w:r>
      <w:r>
        <w:fldChar w:fldCharType="begin"/>
      </w:r>
      <w:r>
        <w:instrText xml:space="preserve"> REF _Ref525564659 \n \h </w:instrText>
      </w:r>
      <w:r>
        <w:fldChar w:fldCharType="separate"/>
      </w:r>
      <w:r w:rsidR="007F5D0A">
        <w:t>(b)</w:t>
      </w:r>
      <w:r>
        <w:fldChar w:fldCharType="end"/>
      </w:r>
      <w:r>
        <w:t>;</w:t>
      </w:r>
    </w:p>
    <w:p w:rsidR="00F81EB4" w:rsidRDefault="00F81EB4" w:rsidP="00F81EB4">
      <w:pPr>
        <w:pStyle w:val="Level4"/>
      </w:pPr>
      <w:r>
        <w:t xml:space="preserve">it is known or reasonably foreseeable that the regular casual employee’s position will cease to exist within the next 12 months; </w:t>
      </w:r>
    </w:p>
    <w:p w:rsidR="00F81EB4" w:rsidRDefault="00F81EB4" w:rsidP="00F81EB4">
      <w:pPr>
        <w:pStyle w:val="Level4"/>
      </w:pPr>
      <w:r>
        <w:t>it is known or reasonably foreseeable that the hours of work which the regular casual employee is required to perform will be significantly reduced in the next 12 months; or</w:t>
      </w:r>
    </w:p>
    <w:p w:rsidR="00F81EB4" w:rsidRDefault="00F81EB4" w:rsidP="00F81EB4">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81EB4" w:rsidRDefault="00F81EB4" w:rsidP="00F81EB4">
      <w:pPr>
        <w:pStyle w:val="Level3"/>
      </w:pPr>
      <w:r>
        <w:tab/>
        <w:t>For any ground of refusal to be reasonable, it must be based on facts which are known or reasonably foreseeable.</w:t>
      </w:r>
    </w:p>
    <w:p w:rsidR="00F81EB4" w:rsidRDefault="00F81EB4" w:rsidP="00F81EB4">
      <w:pPr>
        <w:pStyle w:val="Level3"/>
      </w:pPr>
      <w:r>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 </w:t>
      </w:r>
      <w:r>
        <w:fldChar w:fldCharType="begin"/>
      </w:r>
      <w:r>
        <w:instrText xml:space="preserve"> REF _Ref525564677 \n \h </w:instrText>
      </w:r>
      <w:r>
        <w:fldChar w:fldCharType="separate"/>
      </w:r>
      <w:r w:rsidR="007F5D0A">
        <w:t>9</w:t>
      </w:r>
      <w:r>
        <w:fldChar w:fldCharType="end"/>
      </w:r>
      <w:r>
        <w:t>. Under that procedure, the employee or the employer may refer the matter to the Fair Work Commission if the dispute cannot be resolved at the workplace level.</w:t>
      </w:r>
    </w:p>
    <w:p w:rsidR="00F81EB4" w:rsidRDefault="00F81EB4" w:rsidP="00F81EB4">
      <w:pPr>
        <w:pStyle w:val="Level3"/>
      </w:pPr>
      <w:r>
        <w:t>Where it is agreed that a casual employee will have their employment converted to full-time or part-time employment as provided for in this clause, the employer and employee must discuss and record in writing:</w:t>
      </w:r>
    </w:p>
    <w:p w:rsidR="00F81EB4" w:rsidRDefault="00F81EB4" w:rsidP="00F81EB4">
      <w:pPr>
        <w:pStyle w:val="Level4"/>
      </w:pPr>
      <w:r>
        <w:t>the form of employment to which the employee will convert – that is, full-time or part-time employment; and</w:t>
      </w:r>
    </w:p>
    <w:p w:rsidR="00F81EB4" w:rsidRDefault="00F81EB4" w:rsidP="00F81EB4">
      <w:pPr>
        <w:pStyle w:val="Level4"/>
      </w:pPr>
      <w:r>
        <w:t xml:space="preserve">if it is agreed that the employee will become a part-time employee, the matters referred to in clause </w:t>
      </w:r>
      <w:r>
        <w:fldChar w:fldCharType="begin"/>
      </w:r>
      <w:r>
        <w:instrText xml:space="preserve"> REF _Ref525564733 \w \h </w:instrText>
      </w:r>
      <w:r>
        <w:fldChar w:fldCharType="separate"/>
      </w:r>
      <w:r w:rsidR="007F5D0A">
        <w:t>10.3(c)</w:t>
      </w:r>
      <w:r>
        <w:fldChar w:fldCharType="end"/>
      </w:r>
      <w:r>
        <w:t>.</w:t>
      </w:r>
    </w:p>
    <w:p w:rsidR="00F81EB4" w:rsidRDefault="00F81EB4" w:rsidP="00F81EB4">
      <w:pPr>
        <w:pStyle w:val="Level3"/>
      </w:pPr>
      <w:r>
        <w:t>The conversion will take effect from the start of the next pay cycle following such agreement being reached unless otherwise agreed.</w:t>
      </w:r>
    </w:p>
    <w:p w:rsidR="00F81EB4" w:rsidRDefault="00F81EB4" w:rsidP="00F81EB4">
      <w:pPr>
        <w:pStyle w:val="Level3"/>
      </w:pPr>
      <w:r>
        <w:t>Once a casual employee has converted to full-time or part-time employment, the employee may only revert to casual employment with the written agreement of the employer.</w:t>
      </w:r>
    </w:p>
    <w:p w:rsidR="00F81EB4" w:rsidRDefault="00F81EB4" w:rsidP="00F81EB4">
      <w:pPr>
        <w:pStyle w:val="Level3"/>
      </w:pPr>
      <w:r>
        <w:t>A casual employee must not be engaged and re-engaged (which includes a refusal to re-engage), or have their hours reduced or varied, in order to avoid any right or obligation under this clause.</w:t>
      </w:r>
    </w:p>
    <w:p w:rsidR="00F81EB4" w:rsidRDefault="00F81EB4" w:rsidP="00F81EB4">
      <w:pPr>
        <w:pStyle w:val="Level3"/>
      </w:pPr>
      <w:r>
        <w:t>Nothing in this clause obliges a regular casual employee to convert to full-time or part-time employment, nor permits an employer to require a regular casual employee to so convert.</w:t>
      </w:r>
    </w:p>
    <w:p w:rsidR="00F81EB4" w:rsidRDefault="00F81EB4" w:rsidP="00F81EB4">
      <w:pPr>
        <w:pStyle w:val="Level3"/>
      </w:pPr>
      <w:r>
        <w:t>Nothing in this clause requires an employer to increase the hours of a regular casual employee seeking conversion to full-time or part-time employment.</w:t>
      </w:r>
    </w:p>
    <w:p w:rsidR="00F81EB4" w:rsidRDefault="00F81EB4" w:rsidP="00F81EB4">
      <w:pPr>
        <w:pStyle w:val="Level3"/>
      </w:pPr>
      <w:bookmarkStart w:id="42" w:name="_Ref525564694"/>
      <w:r>
        <w:t>An employer must provide a casual employee, whether a regular casual employee or not, with a copy of the provisions of this subclause within the first 12 months of the employee’s first engagement to perform work. In respect of casual employees already employed as at 1 October 2018, an employer must provide such employees with a copy of the provisions of this subclause b</w:t>
      </w:r>
      <w:r w:rsidR="00117101">
        <w:t>y 1 </w:t>
      </w:r>
      <w:r w:rsidR="00117101" w:rsidRPr="00117101">
        <w:t>January</w:t>
      </w:r>
      <w:r w:rsidR="00117101">
        <w:t> </w:t>
      </w:r>
      <w:r w:rsidRPr="00117101">
        <w:t>2019</w:t>
      </w:r>
      <w:r>
        <w:t>.</w:t>
      </w:r>
      <w:bookmarkEnd w:id="42"/>
      <w:r>
        <w:t xml:space="preserve"> </w:t>
      </w:r>
    </w:p>
    <w:p w:rsidR="006E619D" w:rsidRDefault="00F81EB4" w:rsidP="00F81EB4">
      <w:pPr>
        <w:pStyle w:val="Level3"/>
      </w:pPr>
      <w:r>
        <w:t xml:space="preserve">A casual employee’s right to request to convert is not affected if the employer fails to comply with the notice requirements in paragraph </w:t>
      </w:r>
      <w:r>
        <w:fldChar w:fldCharType="begin"/>
      </w:r>
      <w:r>
        <w:instrText xml:space="preserve"> REF _Ref525564694 \n \h </w:instrText>
      </w:r>
      <w:r>
        <w:fldChar w:fldCharType="separate"/>
      </w:r>
      <w:r w:rsidR="007F5D0A">
        <w:t>(p)</w:t>
      </w:r>
      <w:r>
        <w:fldChar w:fldCharType="end"/>
      </w:r>
      <w:r>
        <w:t>.</w:t>
      </w:r>
    </w:p>
    <w:p w:rsidR="00337656" w:rsidRDefault="00337656" w:rsidP="00337656">
      <w:pPr>
        <w:pStyle w:val="Level2Bold"/>
      </w:pPr>
      <w:r>
        <w:t xml:space="preserve">Weekly </w:t>
      </w:r>
      <w:r w:rsidR="002F402E">
        <w:t>e</w:t>
      </w:r>
      <w:r>
        <w:t>mplo</w:t>
      </w:r>
      <w:r w:rsidR="00F51C96">
        <w:t>yment</w:t>
      </w:r>
    </w:p>
    <w:p w:rsidR="006E619D" w:rsidRPr="00AD5F32" w:rsidRDefault="006E619D" w:rsidP="006E619D">
      <w:pPr>
        <w:pStyle w:val="History"/>
      </w:pPr>
      <w:r w:rsidRPr="00F81EB4">
        <w:t xml:space="preserve">[10.5 renumbered as 10.6 by </w:t>
      </w:r>
      <w:hyperlink r:id="rId84" w:history="1">
        <w:r w:rsidRPr="00F81EB4">
          <w:rPr>
            <w:rStyle w:val="Hyperlink"/>
          </w:rPr>
          <w:t>PR700578</w:t>
        </w:r>
      </w:hyperlink>
      <w:r w:rsidRPr="00F81EB4">
        <w:rPr>
          <w:noProof/>
        </w:rPr>
        <w:t xml:space="preserve"> ppc 01Oct18</w:t>
      </w:r>
      <w:r w:rsidRPr="00F81EB4">
        <w:t>]</w:t>
      </w:r>
    </w:p>
    <w:p w:rsidR="00337656" w:rsidRPr="00337656" w:rsidRDefault="00337656" w:rsidP="00337656">
      <w:pPr>
        <w:pStyle w:val="Block1"/>
      </w:pPr>
      <w:r>
        <w:t>A weekly employee is an employee who is engaged and paid by the week.</w:t>
      </w:r>
    </w:p>
    <w:p w:rsidR="00B26703" w:rsidRDefault="00B26703" w:rsidP="00065325">
      <w:pPr>
        <w:pStyle w:val="Level1"/>
      </w:pPr>
      <w:bookmarkStart w:id="43" w:name="_Ref528051853"/>
      <w:bookmarkStart w:id="44" w:name="_Ref528051861"/>
      <w:bookmarkStart w:id="45" w:name="_Toc54793768"/>
      <w:r w:rsidRPr="00747C67">
        <w:t>Termination of employment</w:t>
      </w:r>
      <w:bookmarkEnd w:id="43"/>
      <w:bookmarkEnd w:id="44"/>
      <w:bookmarkEnd w:id="45"/>
    </w:p>
    <w:p w:rsidR="000963F4" w:rsidRDefault="000963F4" w:rsidP="007B52BC">
      <w:pPr>
        <w:pStyle w:val="History"/>
      </w:pPr>
      <w:r>
        <w:t xml:space="preserve">[Varied by </w:t>
      </w:r>
      <w:hyperlink r:id="rId85" w:history="1">
        <w:r>
          <w:rPr>
            <w:rStyle w:val="Hyperlink"/>
          </w:rPr>
          <w:t>PR610245</w:t>
        </w:r>
      </w:hyperlink>
      <w:r w:rsidRPr="000963F4">
        <w:rPr>
          <w:rStyle w:val="Hyperlink"/>
          <w:color w:val="auto"/>
          <w:u w:val="none"/>
        </w:rPr>
        <w:t>]</w:t>
      </w:r>
      <w:r w:rsidRPr="000963F4">
        <w:t xml:space="preserve"> </w:t>
      </w:r>
    </w:p>
    <w:p w:rsidR="007B52BC" w:rsidRPr="00C11946" w:rsidRDefault="007B52BC" w:rsidP="007B52BC">
      <w:pPr>
        <w:pStyle w:val="History"/>
      </w:pPr>
      <w:r>
        <w:t>[</w:t>
      </w:r>
      <w:r w:rsidR="00061994">
        <w:t>Note inserted by</w:t>
      </w:r>
      <w:r>
        <w:t xml:space="preserve"> </w:t>
      </w:r>
      <w:hyperlink r:id="rId86" w:history="1">
        <w:r>
          <w:rPr>
            <w:rStyle w:val="Hyperlink"/>
          </w:rPr>
          <w:t>PR610245</w:t>
        </w:r>
      </w:hyperlink>
      <w:r w:rsidR="00061994" w:rsidRPr="00061994">
        <w:rPr>
          <w:rStyle w:val="Hyperlink"/>
          <w:color w:val="auto"/>
          <w:u w:val="none"/>
        </w:rPr>
        <w:t xml:space="preserve"> ppc 01Nov18</w:t>
      </w:r>
      <w:r>
        <w:t>]</w:t>
      </w:r>
    </w:p>
    <w:p w:rsidR="00875BBE" w:rsidRPr="00E01939" w:rsidRDefault="00875BBE" w:rsidP="00875BBE">
      <w:pPr>
        <w:keepNext/>
      </w:pPr>
      <w:r w:rsidRPr="00E01939">
        <w:t xml:space="preserve">Note: The </w:t>
      </w:r>
      <w:hyperlink r:id="rId87" w:history="1">
        <w:r w:rsidRPr="00E01939">
          <w:rPr>
            <w:rStyle w:val="Hyperlink"/>
          </w:rPr>
          <w:t>NES</w:t>
        </w:r>
      </w:hyperlink>
      <w:r w:rsidRPr="00E01939">
        <w:t xml:space="preserve"> sets out requirements for notice of termination by an employer. See ss.117 and 123 of the </w:t>
      </w:r>
      <w:hyperlink r:id="rId88" w:history="1">
        <w:r w:rsidRPr="00E01939">
          <w:rPr>
            <w:rStyle w:val="Hyperlink"/>
          </w:rPr>
          <w:t>Act</w:t>
        </w:r>
      </w:hyperlink>
      <w:r w:rsidRPr="00E01939">
        <w:t xml:space="preserve">. </w:t>
      </w:r>
    </w:p>
    <w:p w:rsidR="00875BBE" w:rsidRDefault="00875BBE" w:rsidP="00875BBE">
      <w:pPr>
        <w:pStyle w:val="Level2Bold"/>
      </w:pPr>
      <w:r w:rsidRPr="00E01939">
        <w:t>Notice of termination by an employee</w:t>
      </w:r>
    </w:p>
    <w:p w:rsidR="00061994" w:rsidRPr="00061994" w:rsidRDefault="00061994" w:rsidP="00061994">
      <w:pPr>
        <w:pStyle w:val="History"/>
      </w:pPr>
      <w:r>
        <w:t xml:space="preserve">[11.1 substituted by </w:t>
      </w:r>
      <w:hyperlink r:id="rId89" w:history="1">
        <w:r>
          <w:rPr>
            <w:rStyle w:val="Hyperlink"/>
          </w:rPr>
          <w:t>PR610245</w:t>
        </w:r>
      </w:hyperlink>
      <w:r>
        <w:t xml:space="preserve"> ppc 01Nov18]</w:t>
      </w:r>
    </w:p>
    <w:p w:rsidR="00875BBE" w:rsidRPr="00E01939" w:rsidRDefault="00875BBE" w:rsidP="00875BBE">
      <w:pPr>
        <w:pStyle w:val="Level3"/>
      </w:pPr>
      <w:r w:rsidRPr="00E01939">
        <w:t xml:space="preserve">This clause applies to all employees except those identified in ss.123(1) and 123(3) of the </w:t>
      </w:r>
      <w:hyperlink r:id="rId90" w:history="1">
        <w:r w:rsidRPr="00E01939">
          <w:rPr>
            <w:rStyle w:val="Hyperlink"/>
          </w:rPr>
          <w:t>Act</w:t>
        </w:r>
      </w:hyperlink>
      <w:r w:rsidRPr="00E01939">
        <w:t>.</w:t>
      </w:r>
    </w:p>
    <w:p w:rsidR="00875BBE" w:rsidRPr="00E01939" w:rsidRDefault="00875BBE" w:rsidP="00875BBE">
      <w:pPr>
        <w:pStyle w:val="Level3"/>
      </w:pPr>
      <w:bookmarkStart w:id="46"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7F5D0A"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6"/>
    </w:p>
    <w:p w:rsidR="00875BBE" w:rsidRPr="002B7105" w:rsidRDefault="00875BBE" w:rsidP="00875BBE">
      <w:pPr>
        <w:pStyle w:val="Block2"/>
        <w:rPr>
          <w:b/>
        </w:rPr>
      </w:pPr>
      <w:bookmarkStart w:id="47" w:name="Table_1"/>
      <w:r w:rsidRPr="002B7105">
        <w:rPr>
          <w:b/>
        </w:rPr>
        <w:t>Table 1—Period of notice</w:t>
      </w:r>
      <w:bookmarkEnd w:id="47"/>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875BBE" w:rsidRPr="00E01939" w:rsidTr="001B4E03">
        <w:trPr>
          <w:tblHeader/>
          <w:tblCellSpacing w:w="0" w:type="dxa"/>
        </w:trPr>
        <w:tc>
          <w:tcPr>
            <w:tcW w:w="3707" w:type="pct"/>
            <w:hideMark/>
          </w:tcPr>
          <w:p w:rsidR="00875BBE" w:rsidRPr="002B7105" w:rsidRDefault="00875BBE" w:rsidP="001B4E03">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875BBE" w:rsidRPr="002B7105" w:rsidRDefault="00875BBE" w:rsidP="001B4E03">
            <w:pPr>
              <w:pStyle w:val="AMODTable"/>
              <w:rPr>
                <w:b/>
              </w:rPr>
            </w:pPr>
            <w:r w:rsidRPr="002B7105">
              <w:rPr>
                <w:b/>
              </w:rPr>
              <w:t>Column 2</w:t>
            </w:r>
            <w:r>
              <w:rPr>
                <w:b/>
              </w:rPr>
              <w:br/>
            </w:r>
            <w:r w:rsidRPr="002B7105">
              <w:rPr>
                <w:b/>
              </w:rPr>
              <w:t>Period of notice</w:t>
            </w:r>
          </w:p>
        </w:tc>
      </w:tr>
      <w:tr w:rsidR="00875BBE" w:rsidRPr="00E01939" w:rsidTr="001B4E03">
        <w:trPr>
          <w:tblCellSpacing w:w="0" w:type="dxa"/>
        </w:trPr>
        <w:tc>
          <w:tcPr>
            <w:tcW w:w="3707" w:type="pct"/>
            <w:hideMark/>
          </w:tcPr>
          <w:p w:rsidR="00875BBE" w:rsidRPr="00E01939" w:rsidRDefault="00875BBE" w:rsidP="001B4E03">
            <w:pPr>
              <w:pStyle w:val="AMODTable"/>
            </w:pPr>
            <w:r w:rsidRPr="00E01939">
              <w:t>Not more than 1 year</w:t>
            </w:r>
          </w:p>
        </w:tc>
        <w:tc>
          <w:tcPr>
            <w:tcW w:w="1293" w:type="pct"/>
            <w:hideMark/>
          </w:tcPr>
          <w:p w:rsidR="00875BBE" w:rsidRPr="00E01939" w:rsidRDefault="00875BBE" w:rsidP="001B4E03">
            <w:pPr>
              <w:pStyle w:val="AMODTable"/>
            </w:pPr>
            <w:r w:rsidRPr="00E01939">
              <w:t>1 week</w:t>
            </w:r>
          </w:p>
        </w:tc>
      </w:tr>
      <w:tr w:rsidR="00875BBE" w:rsidRPr="00E01939" w:rsidTr="001B4E03">
        <w:trPr>
          <w:tblCellSpacing w:w="0" w:type="dxa"/>
        </w:trPr>
        <w:tc>
          <w:tcPr>
            <w:tcW w:w="3707" w:type="pct"/>
            <w:hideMark/>
          </w:tcPr>
          <w:p w:rsidR="00875BBE" w:rsidRPr="00E01939" w:rsidRDefault="00875BBE" w:rsidP="001B4E03">
            <w:pPr>
              <w:pStyle w:val="AMODTable"/>
            </w:pPr>
            <w:r w:rsidRPr="00E01939">
              <w:t>More than 1 year but not more than 3 years</w:t>
            </w:r>
          </w:p>
        </w:tc>
        <w:tc>
          <w:tcPr>
            <w:tcW w:w="1293" w:type="pct"/>
            <w:hideMark/>
          </w:tcPr>
          <w:p w:rsidR="00875BBE" w:rsidRPr="00E01939" w:rsidRDefault="00875BBE" w:rsidP="001B4E03">
            <w:pPr>
              <w:pStyle w:val="AMODTable"/>
            </w:pPr>
            <w:r w:rsidRPr="00E01939">
              <w:t>2 weeks</w:t>
            </w:r>
          </w:p>
        </w:tc>
      </w:tr>
      <w:tr w:rsidR="00875BBE" w:rsidRPr="00E01939" w:rsidTr="001B4E03">
        <w:trPr>
          <w:tblCellSpacing w:w="0" w:type="dxa"/>
        </w:trPr>
        <w:tc>
          <w:tcPr>
            <w:tcW w:w="3707" w:type="pct"/>
            <w:hideMark/>
          </w:tcPr>
          <w:p w:rsidR="00875BBE" w:rsidRPr="00E01939" w:rsidRDefault="00875BBE" w:rsidP="001B4E03">
            <w:pPr>
              <w:pStyle w:val="AMODTable"/>
            </w:pPr>
            <w:r w:rsidRPr="00E01939">
              <w:t>More than 3 years but not more than 5 years</w:t>
            </w:r>
          </w:p>
        </w:tc>
        <w:tc>
          <w:tcPr>
            <w:tcW w:w="1293" w:type="pct"/>
            <w:hideMark/>
          </w:tcPr>
          <w:p w:rsidR="00875BBE" w:rsidRPr="00E01939" w:rsidRDefault="00875BBE" w:rsidP="001B4E03">
            <w:pPr>
              <w:pStyle w:val="AMODTable"/>
            </w:pPr>
            <w:r w:rsidRPr="00E01939">
              <w:t>3 weeks</w:t>
            </w:r>
          </w:p>
        </w:tc>
      </w:tr>
      <w:tr w:rsidR="00875BBE" w:rsidRPr="00E01939" w:rsidTr="001B4E03">
        <w:trPr>
          <w:tblCellSpacing w:w="0" w:type="dxa"/>
        </w:trPr>
        <w:tc>
          <w:tcPr>
            <w:tcW w:w="3707" w:type="pct"/>
            <w:hideMark/>
          </w:tcPr>
          <w:p w:rsidR="00875BBE" w:rsidRPr="00E01939" w:rsidRDefault="00875BBE" w:rsidP="001B4E03">
            <w:pPr>
              <w:pStyle w:val="AMODTable"/>
            </w:pPr>
            <w:r w:rsidRPr="00E01939">
              <w:t>More than 5 years</w:t>
            </w:r>
          </w:p>
        </w:tc>
        <w:tc>
          <w:tcPr>
            <w:tcW w:w="1293" w:type="pct"/>
            <w:hideMark/>
          </w:tcPr>
          <w:p w:rsidR="00875BBE" w:rsidRPr="00E01939" w:rsidRDefault="00875BBE" w:rsidP="001B4E03">
            <w:pPr>
              <w:pStyle w:val="AMODTable"/>
            </w:pPr>
            <w:r w:rsidRPr="00E01939">
              <w:t>4 weeks</w:t>
            </w:r>
          </w:p>
        </w:tc>
      </w:tr>
    </w:tbl>
    <w:p w:rsidR="00875BBE" w:rsidRPr="00E01939" w:rsidRDefault="00875BBE" w:rsidP="00875BBE">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875BBE" w:rsidRPr="00E01939" w:rsidRDefault="00875BBE" w:rsidP="00875BBE">
      <w:pPr>
        <w:pStyle w:val="Level3"/>
      </w:pPr>
      <w:r w:rsidRPr="00E01939">
        <w:t xml:space="preserve">In </w:t>
      </w:r>
      <w:r>
        <w:t xml:space="preserve">paragraph </w:t>
      </w:r>
      <w:r>
        <w:fldChar w:fldCharType="begin"/>
      </w:r>
      <w:r>
        <w:instrText xml:space="preserve"> REF _Ref527719172 \n \h </w:instrText>
      </w:r>
      <w:r>
        <w:fldChar w:fldCharType="separate"/>
      </w:r>
      <w:r w:rsidR="007F5D0A">
        <w:t>(b)</w:t>
      </w:r>
      <w:r>
        <w:fldChar w:fldCharType="end"/>
      </w:r>
      <w:r w:rsidRPr="00E01939">
        <w:t xml:space="preserve"> </w:t>
      </w:r>
      <w:r w:rsidRPr="00FE0B4B">
        <w:rPr>
          <w:b/>
          <w:bCs/>
        </w:rPr>
        <w:t>continuous service</w:t>
      </w:r>
      <w:r w:rsidRPr="00E01939">
        <w:t xml:space="preserve"> has the same meaning as in s.117 of the </w:t>
      </w:r>
      <w:hyperlink r:id="rId91" w:history="1">
        <w:r w:rsidRPr="00E01939">
          <w:rPr>
            <w:rStyle w:val="Hyperlink"/>
          </w:rPr>
          <w:t>Act</w:t>
        </w:r>
      </w:hyperlink>
      <w:r w:rsidRPr="00E01939">
        <w:t>.</w:t>
      </w:r>
    </w:p>
    <w:p w:rsidR="00875BBE" w:rsidRPr="00E01939" w:rsidRDefault="00875BBE" w:rsidP="00875BBE">
      <w:pPr>
        <w:pStyle w:val="Level3"/>
      </w:pPr>
      <w:bookmarkStart w:id="48"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7F5D0A">
        <w:t>(b)</w:t>
      </w:r>
      <w:r>
        <w:fldChar w:fldCharType="end"/>
      </w:r>
      <w:r w:rsidRPr="00E01939">
        <w:t>, then the employer may deduct from wages due to the employee under this award an amount that is no more than one week’s wages for the employee.</w:t>
      </w:r>
      <w:bookmarkEnd w:id="48"/>
    </w:p>
    <w:p w:rsidR="00875BBE" w:rsidRPr="00E01939" w:rsidRDefault="00875BBE" w:rsidP="00875BBE">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7F5D0A">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7F5D0A">
        <w:t>(d)</w:t>
      </w:r>
      <w:r>
        <w:fldChar w:fldCharType="end"/>
      </w:r>
      <w:r>
        <w:t>.</w:t>
      </w:r>
    </w:p>
    <w:p w:rsidR="00875BBE" w:rsidRPr="00E01939" w:rsidRDefault="00875BBE" w:rsidP="00875BBE">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7F5D0A">
        <w:t>(d)</w:t>
      </w:r>
      <w:r>
        <w:fldChar w:fldCharType="end"/>
      </w:r>
      <w:r w:rsidRPr="00E01939">
        <w:t xml:space="preserve"> must not be unreasonable in the circumstances.</w:t>
      </w:r>
    </w:p>
    <w:p w:rsidR="00875BBE" w:rsidRDefault="00875BBE" w:rsidP="00875BBE">
      <w:pPr>
        <w:pStyle w:val="Level2Bold"/>
      </w:pPr>
      <w:bookmarkStart w:id="49" w:name="_Ref527719241"/>
      <w:r w:rsidRPr="00E01939">
        <w:t>Job search entitlement</w:t>
      </w:r>
      <w:bookmarkEnd w:id="49"/>
    </w:p>
    <w:p w:rsidR="00061994" w:rsidRPr="00061994" w:rsidRDefault="00061994" w:rsidP="00061994">
      <w:pPr>
        <w:pStyle w:val="History"/>
      </w:pPr>
      <w:r>
        <w:t xml:space="preserve">[11.2 substituted by </w:t>
      </w:r>
      <w:hyperlink r:id="rId92" w:history="1">
        <w:r>
          <w:rPr>
            <w:rStyle w:val="Hyperlink"/>
          </w:rPr>
          <w:t>PR610245</w:t>
        </w:r>
      </w:hyperlink>
      <w:r>
        <w:t xml:space="preserve"> ppc 01Nov18]</w:t>
      </w:r>
    </w:p>
    <w:p w:rsidR="00875BBE" w:rsidRDefault="00875BBE" w:rsidP="00875BBE">
      <w:pPr>
        <w:pStyle w:val="Block1"/>
      </w:pPr>
      <w:r w:rsidRPr="00E01939">
        <w:t>Where an employer has given notice of termination to an employee, the employee must be allowed time off without loss of pay of up to one day for the purpose of seeking other employment.</w:t>
      </w:r>
    </w:p>
    <w:p w:rsidR="00061994" w:rsidRPr="00061994" w:rsidRDefault="00061994" w:rsidP="00061994">
      <w:pPr>
        <w:pStyle w:val="History"/>
      </w:pPr>
      <w:r>
        <w:t>[11.</w:t>
      </w:r>
      <w:r w:rsidR="00B6221A">
        <w:t>3</w:t>
      </w:r>
      <w:r>
        <w:t xml:space="preserve"> substituted by </w:t>
      </w:r>
      <w:hyperlink r:id="rId93" w:history="1">
        <w:r>
          <w:rPr>
            <w:rStyle w:val="Hyperlink"/>
          </w:rPr>
          <w:t>PR610245</w:t>
        </w:r>
      </w:hyperlink>
      <w:r>
        <w:t xml:space="preserve"> ppc 01Nov18]</w:t>
      </w:r>
    </w:p>
    <w:p w:rsidR="00875BBE" w:rsidRDefault="00875BBE" w:rsidP="00875BBE">
      <w:pPr>
        <w:pStyle w:val="Level2"/>
      </w:pPr>
      <w:bookmarkStart w:id="50" w:name="_Ref7186376"/>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7F5D0A">
        <w:t>11.2</w:t>
      </w:r>
      <w:r>
        <w:rPr>
          <w:noProof/>
        </w:rPr>
        <w:fldChar w:fldCharType="end"/>
      </w:r>
      <w:r w:rsidRPr="00E01939">
        <w:t xml:space="preserve"> is to be taken at times that are convenient to the employee after consultation with the employer.</w:t>
      </w:r>
      <w:bookmarkEnd w:id="50"/>
    </w:p>
    <w:p w:rsidR="00061994" w:rsidRDefault="00061994" w:rsidP="00061994">
      <w:pPr>
        <w:pStyle w:val="Level2Bold"/>
        <w:rPr>
          <w:lang w:val="en-GB" w:eastAsia="en-US"/>
        </w:rPr>
      </w:pPr>
      <w:r>
        <w:rPr>
          <w:lang w:val="en-GB" w:eastAsia="en-US"/>
        </w:rPr>
        <w:t>Special notice required for performers and company dancers</w:t>
      </w:r>
    </w:p>
    <w:p w:rsidR="00061994" w:rsidRDefault="00061994" w:rsidP="00061994">
      <w:pPr>
        <w:pStyle w:val="Level3"/>
      </w:pPr>
      <w:r>
        <w:t>Except i</w:t>
      </w:r>
      <w:r w:rsidRPr="00AB31B2">
        <w:t xml:space="preserve">n the case of </w:t>
      </w:r>
      <w:r>
        <w:t xml:space="preserve">an employee </w:t>
      </w:r>
      <w:r w:rsidRPr="00AB31B2">
        <w:t xml:space="preserve">engaged for a run </w:t>
      </w:r>
      <w:r>
        <w:t xml:space="preserve">or a casual, a minimum of two weeks’ notice of termination is required. </w:t>
      </w:r>
    </w:p>
    <w:p w:rsidR="00061994" w:rsidRDefault="00061994" w:rsidP="00061994">
      <w:pPr>
        <w:pStyle w:val="Level3"/>
      </w:pPr>
      <w:r w:rsidRPr="00AB31B2">
        <w:t>In the case of a</w:t>
      </w:r>
      <w:r>
        <w:t>n employee engaged for the</w:t>
      </w:r>
      <w:r w:rsidRPr="00AB31B2">
        <w:t xml:space="preserve"> run of the play or plays</w:t>
      </w:r>
      <w:r>
        <w:t>,</w:t>
      </w:r>
      <w:r w:rsidRPr="00AB31B2">
        <w:t xml:space="preserve"> the employer </w:t>
      </w:r>
      <w:r>
        <w:t xml:space="preserve">must </w:t>
      </w:r>
      <w:r w:rsidRPr="00AB31B2">
        <w:t>give the employee not less than three weeks</w:t>
      </w:r>
      <w:r>
        <w:t>’</w:t>
      </w:r>
      <w:r w:rsidRPr="00AB31B2">
        <w:t xml:space="preserve"> notice in writing of the conclusion of the tour, season or run except in a case where the tour, season or run has occupied five weeks or less at the time of the giving of the notice when the period of the notice </w:t>
      </w:r>
      <w:r>
        <w:t>will</w:t>
      </w:r>
      <w:r w:rsidRPr="00AB31B2">
        <w:t xml:space="preserve"> be not less than two weeks.</w:t>
      </w:r>
    </w:p>
    <w:p w:rsidR="00061994" w:rsidRPr="003A5AB0" w:rsidRDefault="00061994" w:rsidP="00061994">
      <w:pPr>
        <w:pStyle w:val="Level3"/>
      </w:pPr>
      <w:r w:rsidRPr="003A5AB0">
        <w:t>If the employee has been employed by the employer for a consecutive period</w:t>
      </w:r>
      <w:r>
        <w:t xml:space="preserve"> of 14</w:t>
      </w:r>
      <w:r w:rsidRPr="003A5AB0">
        <w:t xml:space="preserve"> months from the date of the employee</w:t>
      </w:r>
      <w:r>
        <w:t>’</w:t>
      </w:r>
      <w:r w:rsidRPr="003A5AB0">
        <w:t>s opening performance, the engagement may be terminated by either party giving four weeks</w:t>
      </w:r>
      <w:r>
        <w:t>’</w:t>
      </w:r>
      <w:r w:rsidRPr="003A5AB0">
        <w:t xml:space="preserve"> notice of</w:t>
      </w:r>
      <w:r>
        <w:t xml:space="preserve"> </w:t>
      </w:r>
      <w:r w:rsidRPr="003A5AB0">
        <w:t xml:space="preserve">such termination in writing to the other party. Such notice </w:t>
      </w:r>
      <w:r>
        <w:t>must</w:t>
      </w:r>
      <w:r w:rsidRPr="003A5AB0">
        <w:t xml:space="preserve"> not be given so</w:t>
      </w:r>
      <w:r>
        <w:t xml:space="preserve"> </w:t>
      </w:r>
      <w:r w:rsidRPr="003A5AB0">
        <w:t>as to take effect while the company in which the employee is performing is in</w:t>
      </w:r>
      <w:r>
        <w:t xml:space="preserve"> </w:t>
      </w:r>
      <w:r w:rsidRPr="003A5AB0">
        <w:t>New Zealand, Tasmania, Perth or Newcastle or is in direct transit between any</w:t>
      </w:r>
      <w:r>
        <w:t xml:space="preserve"> </w:t>
      </w:r>
      <w:r w:rsidRPr="003A5AB0">
        <w:t>such places.</w:t>
      </w:r>
    </w:p>
    <w:p w:rsidR="00061994" w:rsidRPr="00665EF4" w:rsidRDefault="00061994" w:rsidP="00061994">
      <w:pPr>
        <w:pStyle w:val="Level3Bold"/>
      </w:pPr>
      <w:r w:rsidRPr="00AB31B2">
        <w:t>Failure to produce or present production</w:t>
      </w:r>
    </w:p>
    <w:p w:rsidR="00061994" w:rsidRDefault="00061994" w:rsidP="00061994">
      <w:pPr>
        <w:pStyle w:val="Block2"/>
      </w:pPr>
      <w:r w:rsidRPr="00AB31B2">
        <w:t xml:space="preserve">If the employer fails to produce or present the production for which the employee is definitely engaged </w:t>
      </w:r>
      <w:r w:rsidRPr="00787E06">
        <w:t>or</w:t>
      </w:r>
      <w:r w:rsidRPr="00AB31B2">
        <w:t xml:space="preserve"> if the run of the play for which the employee is definitely engaged is less than four weeks, the employer </w:t>
      </w:r>
      <w:r>
        <w:t>will</w:t>
      </w:r>
      <w:r w:rsidRPr="00AB31B2">
        <w:t xml:space="preserve"> pay to the employee in satisfaction of all claims, excepting claims in relation to any money due to the employee for travel and rehearsal, a sum of money no</w:t>
      </w:r>
      <w:r w:rsidRPr="00E042DF">
        <w:rPr>
          <w:rStyle w:val="Block2Char"/>
        </w:rPr>
        <w:t>t</w:t>
      </w:r>
      <w:r w:rsidRPr="00AB31B2">
        <w:t xml:space="preserve"> less than four weeks wages at the employee</w:t>
      </w:r>
      <w:r>
        <w:t>’</w:t>
      </w:r>
      <w:r w:rsidRPr="00AB31B2">
        <w:t xml:space="preserve">s prescribed rate of pay unless the engagement of the employee was originally for a lesser period than four weeks, in which case the employer </w:t>
      </w:r>
      <w:r>
        <w:t>will</w:t>
      </w:r>
      <w:r w:rsidRPr="00AB31B2">
        <w:t xml:space="preserve"> pay to the employee in satisfaction of all claims, excepting claims in relation to any money due for travel and rehearsal, a sum of money equivalent to the wages for that period of engagement.</w:t>
      </w:r>
    </w:p>
    <w:p w:rsidR="00061994" w:rsidRPr="006041F7" w:rsidRDefault="00061994" w:rsidP="00061994">
      <w:pPr>
        <w:pStyle w:val="Level3Bold"/>
      </w:pPr>
      <w:r w:rsidRPr="006041F7">
        <w:t>Employee no longer required for specific part</w:t>
      </w:r>
    </w:p>
    <w:p w:rsidR="00061994" w:rsidRPr="00061994" w:rsidRDefault="00061994" w:rsidP="00061994">
      <w:pPr>
        <w:pStyle w:val="Block2"/>
      </w:pPr>
      <w:r w:rsidRPr="006041F7">
        <w:t>Should the employer deem it necessary or desirable that the employee should</w:t>
      </w:r>
      <w:r>
        <w:t xml:space="preserve"> </w:t>
      </w:r>
      <w:r w:rsidRPr="006041F7">
        <w:t xml:space="preserve">not play the part for which </w:t>
      </w:r>
      <w:r>
        <w:t>they were</w:t>
      </w:r>
      <w:r w:rsidRPr="006041F7">
        <w:t xml:space="preserve"> engaged, the employer may during</w:t>
      </w:r>
      <w:r>
        <w:t xml:space="preserve"> </w:t>
      </w:r>
      <w:r w:rsidRPr="006041F7">
        <w:t>the rehearsal period or within two weeks from the date on which the employee</w:t>
      </w:r>
      <w:r>
        <w:t xml:space="preserve"> </w:t>
      </w:r>
      <w:r w:rsidRPr="006041F7">
        <w:t>has first played the said part and notwithstanding anything hereinafter</w:t>
      </w:r>
      <w:r>
        <w:t xml:space="preserve"> </w:t>
      </w:r>
      <w:r w:rsidRPr="006041F7">
        <w:t xml:space="preserve">contained, either give the employee notice in writing terminating </w:t>
      </w:r>
      <w:r>
        <w:t xml:space="preserve">their </w:t>
      </w:r>
      <w:r w:rsidRPr="006041F7">
        <w:t>engagement and replace the employee in that part within three weeks from the</w:t>
      </w:r>
      <w:r>
        <w:t xml:space="preserve"> </w:t>
      </w:r>
      <w:r w:rsidRPr="006041F7">
        <w:t xml:space="preserve">date on which the said notice is given, or where possible, employ </w:t>
      </w:r>
      <w:r>
        <w:t>them</w:t>
      </w:r>
      <w:r w:rsidRPr="006041F7">
        <w:t xml:space="preserve"> in</w:t>
      </w:r>
      <w:r>
        <w:t xml:space="preserve"> </w:t>
      </w:r>
      <w:r w:rsidRPr="006041F7">
        <w:t>an alternative role.</w:t>
      </w:r>
    </w:p>
    <w:p w:rsidR="00B26703" w:rsidRDefault="00B26703" w:rsidP="00065325">
      <w:pPr>
        <w:pStyle w:val="Level1"/>
      </w:pPr>
      <w:bookmarkStart w:id="51" w:name="_Ref413912792"/>
      <w:bookmarkStart w:id="52" w:name="_Ref413912799"/>
      <w:bookmarkStart w:id="53" w:name="_Toc54793769"/>
      <w:r w:rsidRPr="00747C67">
        <w:t>Redundancy</w:t>
      </w:r>
      <w:bookmarkEnd w:id="51"/>
      <w:bookmarkEnd w:id="52"/>
      <w:bookmarkEnd w:id="53"/>
    </w:p>
    <w:p w:rsidR="00D27FD4" w:rsidRDefault="00D27FD4" w:rsidP="0053443E">
      <w:pPr>
        <w:pStyle w:val="History"/>
      </w:pPr>
      <w:r>
        <w:t>[Varied</w:t>
      </w:r>
      <w:r w:rsidRPr="00B62173">
        <w:t xml:space="preserve"> by </w:t>
      </w:r>
      <w:hyperlink r:id="rId94" w:history="1">
        <w:r w:rsidR="000E2368">
          <w:rPr>
            <w:rStyle w:val="Hyperlink"/>
          </w:rPr>
          <w:t>PR994459</w:t>
        </w:r>
      </w:hyperlink>
      <w:r w:rsidR="00C96B08">
        <w:t xml:space="preserve">, </w:t>
      </w:r>
      <w:hyperlink r:id="rId95" w:history="1">
        <w:r w:rsidR="00C96B08" w:rsidRPr="00C96B08">
          <w:rPr>
            <w:rStyle w:val="Hyperlink"/>
          </w:rPr>
          <w:t>PR503739</w:t>
        </w:r>
      </w:hyperlink>
      <w:r w:rsidR="0099222C">
        <w:t xml:space="preserve">, </w:t>
      </w:r>
      <w:hyperlink r:id="rId96" w:history="1">
        <w:r w:rsidR="0099222C">
          <w:rPr>
            <w:rStyle w:val="Hyperlink"/>
          </w:rPr>
          <w:t>PR561478</w:t>
        </w:r>
      </w:hyperlink>
      <w:r w:rsidR="00202B7E" w:rsidRPr="00202B7E">
        <w:rPr>
          <w:rStyle w:val="Hyperlink"/>
          <w:color w:val="auto"/>
          <w:u w:val="none"/>
        </w:rPr>
        <w:t xml:space="preserve">; substituted by </w:t>
      </w:r>
      <w:hyperlink r:id="rId97" w:history="1">
        <w:r w:rsidR="00202B7E">
          <w:rPr>
            <w:rStyle w:val="Hyperlink"/>
          </w:rPr>
          <w:t>PR706978</w:t>
        </w:r>
      </w:hyperlink>
      <w:r w:rsidR="00202B7E" w:rsidRPr="00202B7E">
        <w:rPr>
          <w:rStyle w:val="Hyperlink"/>
          <w:color w:val="auto"/>
          <w:u w:val="none"/>
        </w:rPr>
        <w:t xml:space="preserve"> ppc 03May19</w:t>
      </w:r>
      <w:r w:rsidRPr="00B62173">
        <w:t>]</w:t>
      </w:r>
    </w:p>
    <w:p w:rsidR="00202B7E" w:rsidRPr="00E7145A" w:rsidRDefault="00202B7E" w:rsidP="00202B7E">
      <w:pPr>
        <w:keepNext/>
      </w:pPr>
      <w:bookmarkStart w:id="54" w:name="_Ref528226910"/>
      <w:r w:rsidRPr="00E7145A">
        <w:t xml:space="preserve">NOTE: Redundancy pay is provided for in the </w:t>
      </w:r>
      <w:hyperlink r:id="rId98" w:history="1">
        <w:r w:rsidRPr="00E7145A">
          <w:rPr>
            <w:rStyle w:val="Hyperlink"/>
          </w:rPr>
          <w:t>NES</w:t>
        </w:r>
      </w:hyperlink>
      <w:r w:rsidRPr="00E7145A">
        <w:t xml:space="preserve">. See sections 119–123 of the </w:t>
      </w:r>
      <w:hyperlink r:id="rId99" w:history="1">
        <w:r w:rsidRPr="00E7145A">
          <w:rPr>
            <w:rStyle w:val="Hyperlink"/>
          </w:rPr>
          <w:t>Act</w:t>
        </w:r>
      </w:hyperlink>
      <w:r w:rsidRPr="00E7145A">
        <w:t>.</w:t>
      </w:r>
    </w:p>
    <w:p w:rsidR="00202B7E" w:rsidRPr="00E7145A" w:rsidRDefault="00202B7E" w:rsidP="00202B7E">
      <w:pPr>
        <w:pStyle w:val="Level2Bold"/>
      </w:pPr>
      <w:bookmarkStart w:id="55" w:name="_Ref6919596"/>
      <w:r w:rsidRPr="00E7145A">
        <w:t>Transfer to lower paid duties on redundancy</w:t>
      </w:r>
      <w:bookmarkEnd w:id="54"/>
      <w:bookmarkEnd w:id="55"/>
    </w:p>
    <w:p w:rsidR="00202B7E" w:rsidRPr="008764CF" w:rsidRDefault="00202B7E" w:rsidP="00202B7E">
      <w:pPr>
        <w:pStyle w:val="Level3"/>
      </w:pPr>
      <w:r w:rsidRPr="008764CF">
        <w:t xml:space="preserve">Clause </w:t>
      </w:r>
      <w:r>
        <w:fldChar w:fldCharType="begin"/>
      </w:r>
      <w:r>
        <w:instrText xml:space="preserve"> REF _Ref6919596 \w \h </w:instrText>
      </w:r>
      <w:r>
        <w:fldChar w:fldCharType="separate"/>
      </w:r>
      <w:r w:rsidR="007F5D0A">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202B7E" w:rsidRPr="008764CF" w:rsidRDefault="00202B7E" w:rsidP="00202B7E">
      <w:pPr>
        <w:pStyle w:val="Level3"/>
      </w:pPr>
      <w:r w:rsidRPr="008764CF">
        <w:t>The employer may:</w:t>
      </w:r>
    </w:p>
    <w:p w:rsidR="00202B7E" w:rsidRPr="008764CF" w:rsidRDefault="00202B7E" w:rsidP="00202B7E">
      <w:pPr>
        <w:pStyle w:val="Level4"/>
      </w:pPr>
      <w:r w:rsidRPr="008764CF">
        <w:t xml:space="preserve">give the employee notice of the transfer of at least the same length as the employee would be entitled to under section 117 of the </w:t>
      </w:r>
      <w:hyperlink r:id="rId100" w:history="1">
        <w:r w:rsidRPr="008764CF">
          <w:rPr>
            <w:rStyle w:val="Hyperlink"/>
          </w:rPr>
          <w:t>Act</w:t>
        </w:r>
      </w:hyperlink>
      <w:r w:rsidRPr="008764CF">
        <w:t xml:space="preserve"> as if it were a notice of termin</w:t>
      </w:r>
      <w:bookmarkStart w:id="56" w:name="_Ref499548098"/>
      <w:r>
        <w:t>ation given by the employer; or</w:t>
      </w:r>
    </w:p>
    <w:p w:rsidR="00202B7E" w:rsidRPr="008764CF" w:rsidRDefault="00202B7E" w:rsidP="00202B7E">
      <w:pPr>
        <w:pStyle w:val="Level4"/>
      </w:pPr>
      <w:bookmarkStart w:id="57"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7F5D0A">
        <w:t>(c)</w:t>
      </w:r>
      <w:r>
        <w:fldChar w:fldCharType="end"/>
      </w:r>
      <w:r w:rsidRPr="008764CF">
        <w:t>.</w:t>
      </w:r>
      <w:bookmarkEnd w:id="56"/>
      <w:bookmarkEnd w:id="57"/>
    </w:p>
    <w:p w:rsidR="00202B7E" w:rsidRDefault="00202B7E" w:rsidP="00202B7E">
      <w:pPr>
        <w:pStyle w:val="Level3"/>
      </w:pPr>
      <w:bookmarkStart w:id="58" w:name="_Ref6919631"/>
      <w:r w:rsidRPr="008764CF">
        <w:t>If the employer acts as mentioned in paragraph</w:t>
      </w:r>
      <w:r>
        <w:t xml:space="preserve"> </w:t>
      </w:r>
      <w:r>
        <w:fldChar w:fldCharType="begin"/>
      </w:r>
      <w:r>
        <w:instrText xml:space="preserve"> REF _Ref528226924 \r \h </w:instrText>
      </w:r>
      <w:r>
        <w:fldChar w:fldCharType="separate"/>
      </w:r>
      <w:r w:rsidR="007F5D0A">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202B7E">
        <w:t>allowances and penalty rates applicable to ordinary hours) for the hours of work the employee would have worked in the first role, and the ordinary rate of pay (also inclusive of all-purpose allowances and penalty rates applicable</w:t>
      </w:r>
      <w:r w:rsidRPr="008764CF">
        <w:t xml:space="preserve"> to ordinary hours) of the employee in the second role for the period for which notice was not given.</w:t>
      </w:r>
      <w:bookmarkEnd w:id="58"/>
    </w:p>
    <w:p w:rsidR="00202B7E" w:rsidRPr="008764CF" w:rsidRDefault="00202B7E" w:rsidP="00202B7E">
      <w:pPr>
        <w:pStyle w:val="Level2Bold"/>
      </w:pPr>
      <w:r w:rsidRPr="002232A4">
        <w:t>Employee leaving during redundancy notice period</w:t>
      </w:r>
    </w:p>
    <w:p w:rsidR="00202B7E" w:rsidRPr="008764CF" w:rsidRDefault="00202B7E" w:rsidP="00202B7E">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01" w:history="1">
        <w:r w:rsidRPr="008764CF">
          <w:rPr>
            <w:rStyle w:val="Hyperlink"/>
          </w:rPr>
          <w:t>Act</w:t>
        </w:r>
      </w:hyperlink>
      <w:r w:rsidRPr="008764CF">
        <w:t>.</w:t>
      </w:r>
    </w:p>
    <w:p w:rsidR="00202B7E" w:rsidRPr="008764CF" w:rsidRDefault="00202B7E" w:rsidP="00202B7E">
      <w:pPr>
        <w:pStyle w:val="Level3"/>
      </w:pPr>
      <w:r w:rsidRPr="008764CF">
        <w:t xml:space="preserve">The employee is entitled to receive the benefits and payments they would have received under clause </w:t>
      </w:r>
      <w:r>
        <w:fldChar w:fldCharType="begin"/>
      </w:r>
      <w:r>
        <w:instrText xml:space="preserve"> REF _Ref413912792 \r \h </w:instrText>
      </w:r>
      <w:r>
        <w:fldChar w:fldCharType="separate"/>
      </w:r>
      <w:r w:rsidR="007F5D0A">
        <w:t>12</w:t>
      </w:r>
      <w:r>
        <w:fldChar w:fldCharType="end"/>
      </w:r>
      <w:r>
        <w:t xml:space="preserve"> </w:t>
      </w:r>
      <w:r w:rsidRPr="008764CF">
        <w:t xml:space="preserve">or under </w:t>
      </w:r>
      <w:r>
        <w:t xml:space="preserve">sections 119–123 </w:t>
      </w:r>
      <w:r w:rsidRPr="008764CF">
        <w:t xml:space="preserve">of the </w:t>
      </w:r>
      <w:hyperlink r:id="rId102" w:history="1">
        <w:r w:rsidRPr="008764CF">
          <w:rPr>
            <w:rStyle w:val="Hyperlink"/>
          </w:rPr>
          <w:t>Act</w:t>
        </w:r>
      </w:hyperlink>
      <w:r w:rsidRPr="008764CF">
        <w:t xml:space="preserve"> had they remained in employment until the expiry of the notice.</w:t>
      </w:r>
    </w:p>
    <w:p w:rsidR="00202B7E" w:rsidRPr="008764CF" w:rsidRDefault="00202B7E" w:rsidP="00202B7E">
      <w:pPr>
        <w:pStyle w:val="Level3"/>
      </w:pPr>
      <w:r w:rsidRPr="008764CF">
        <w:t>However, the employee is not entitled to be paid for any part of the period of notice remaining after the employee ceased to be employed.</w:t>
      </w:r>
    </w:p>
    <w:p w:rsidR="00202B7E" w:rsidRPr="00260D37" w:rsidRDefault="00202B7E" w:rsidP="00202B7E">
      <w:pPr>
        <w:pStyle w:val="Level2Bold"/>
      </w:pPr>
      <w:r w:rsidRPr="00260D37">
        <w:t>Job search entitlement</w:t>
      </w:r>
    </w:p>
    <w:p w:rsidR="00202B7E" w:rsidRPr="008764CF" w:rsidRDefault="00202B7E" w:rsidP="00202B7E">
      <w:pPr>
        <w:pStyle w:val="Level3"/>
      </w:pPr>
      <w:bookmarkStart w:id="59"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03" w:history="1">
        <w:r w:rsidRPr="008764CF">
          <w:rPr>
            <w:rStyle w:val="Hyperlink"/>
          </w:rPr>
          <w:t>Act</w:t>
        </w:r>
      </w:hyperlink>
      <w:r w:rsidRPr="00CE7BF6">
        <w:t xml:space="preserve"> </w:t>
      </w:r>
      <w:r w:rsidRPr="008764CF">
        <w:t>for the purpose of seeking other employment.</w:t>
      </w:r>
      <w:bookmarkEnd w:id="59"/>
    </w:p>
    <w:p w:rsidR="00202B7E" w:rsidRPr="008764CF" w:rsidRDefault="00202B7E" w:rsidP="00202B7E">
      <w:pPr>
        <w:pStyle w:val="Level3"/>
      </w:pPr>
      <w:bookmarkStart w:id="60"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7F5D0A">
        <w:t>(a)</w:t>
      </w:r>
      <w:r>
        <w:fldChar w:fldCharType="end"/>
      </w:r>
      <w:r w:rsidRPr="008764CF">
        <w:t>, the employee must, at the request of the employer, produce proof of attendance at an interview.</w:t>
      </w:r>
      <w:bookmarkEnd w:id="60"/>
    </w:p>
    <w:p w:rsidR="00202B7E" w:rsidRPr="008764CF" w:rsidRDefault="00202B7E" w:rsidP="00202B7E">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7F5D0A">
        <w:t>(b)</w:t>
      </w:r>
      <w:r>
        <w:fldChar w:fldCharType="end"/>
      </w:r>
      <w:r>
        <w:t>.</w:t>
      </w:r>
    </w:p>
    <w:p w:rsidR="00202B7E" w:rsidRPr="008764CF" w:rsidRDefault="00202B7E" w:rsidP="00202B7E">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7F5D0A">
        <w:t>(b)</w:t>
      </w:r>
      <w:r>
        <w:fldChar w:fldCharType="end"/>
      </w:r>
      <w:r w:rsidRPr="008764CF">
        <w:t xml:space="preserve"> is not entitl</w:t>
      </w:r>
      <w:r>
        <w:t>ed to be paid for the time off.</w:t>
      </w:r>
    </w:p>
    <w:p w:rsidR="00202B7E" w:rsidRDefault="00202B7E" w:rsidP="00133F45">
      <w:pPr>
        <w:pStyle w:val="Level3"/>
      </w:pPr>
      <w:r>
        <w:t>T</w:t>
      </w:r>
      <w:r w:rsidRPr="008764CF">
        <w:t>his entitlement applies instead of clause</w:t>
      </w:r>
      <w:r>
        <w:t xml:space="preserve">s </w:t>
      </w:r>
      <w:r>
        <w:fldChar w:fldCharType="begin"/>
      </w:r>
      <w:r>
        <w:instrText xml:space="preserve"> REF _Ref527719241 \r \h </w:instrText>
      </w:r>
      <w:r w:rsidR="00133F45">
        <w:instrText xml:space="preserve"> \* MERGEFORMAT </w:instrText>
      </w:r>
      <w:r>
        <w:fldChar w:fldCharType="separate"/>
      </w:r>
      <w:r w:rsidR="007F5D0A">
        <w:t>11.2</w:t>
      </w:r>
      <w:r>
        <w:fldChar w:fldCharType="end"/>
      </w:r>
      <w:r>
        <w:t xml:space="preserve"> and </w:t>
      </w:r>
      <w:r>
        <w:fldChar w:fldCharType="begin"/>
      </w:r>
      <w:r>
        <w:instrText xml:space="preserve"> REF _Ref7186376 \r \h </w:instrText>
      </w:r>
      <w:r w:rsidR="00133F45">
        <w:instrText xml:space="preserve"> \* MERGEFORMAT </w:instrText>
      </w:r>
      <w:r>
        <w:fldChar w:fldCharType="separate"/>
      </w:r>
      <w:r w:rsidR="007F5D0A">
        <w:t>11.3</w:t>
      </w:r>
      <w:r>
        <w:fldChar w:fldCharType="end"/>
      </w:r>
      <w:r>
        <w:t>.</w:t>
      </w:r>
    </w:p>
    <w:p w:rsidR="00B26703" w:rsidRPr="0099222C" w:rsidRDefault="0099222C" w:rsidP="0014121C">
      <w:pPr>
        <w:keepNext/>
        <w:rPr>
          <w:b/>
        </w:rPr>
      </w:pPr>
      <w:bookmarkStart w:id="61" w:name="_Ref230581760"/>
      <w:r w:rsidRPr="0099222C">
        <w:rPr>
          <w:b/>
        </w:rPr>
        <w:t>12.5</w:t>
      </w:r>
      <w:r w:rsidRPr="0099222C">
        <w:rPr>
          <w:b/>
        </w:rPr>
        <w:tab/>
      </w:r>
      <w:r w:rsidR="00B26703" w:rsidRPr="0099222C">
        <w:rPr>
          <w:b/>
        </w:rPr>
        <w:t>Transitional provisions</w:t>
      </w:r>
      <w:bookmarkEnd w:id="61"/>
      <w:r w:rsidR="00FD3137" w:rsidRPr="0099222C">
        <w:rPr>
          <w:b/>
        </w:rPr>
        <w:t xml:space="preserve"> –</w:t>
      </w:r>
      <w:r w:rsidR="00C96B08" w:rsidRPr="0099222C">
        <w:rPr>
          <w:b/>
        </w:rPr>
        <w:t xml:space="preserve"> NAPSA employees</w:t>
      </w:r>
    </w:p>
    <w:p w:rsidR="00C96B08" w:rsidRPr="00C96B08" w:rsidRDefault="00C96B08" w:rsidP="00FA518A">
      <w:pPr>
        <w:pStyle w:val="History"/>
        <w:keepNext w:val="0"/>
      </w:pPr>
      <w:r>
        <w:t xml:space="preserve">[12.5 </w:t>
      </w:r>
      <w:r w:rsidR="00E10B5E">
        <w:t xml:space="preserve">varied by </w:t>
      </w:r>
      <w:hyperlink r:id="rId104" w:history="1">
        <w:r w:rsidR="00E10B5E">
          <w:rPr>
            <w:rStyle w:val="Hyperlink"/>
          </w:rPr>
          <w:t>PR994459</w:t>
        </w:r>
      </w:hyperlink>
      <w:r w:rsidR="00E10B5E">
        <w:t xml:space="preserve">; </w:t>
      </w:r>
      <w:r>
        <w:t xml:space="preserve">renamed by </w:t>
      </w:r>
      <w:hyperlink r:id="rId105" w:history="1">
        <w:r w:rsidRPr="00C96B08">
          <w:rPr>
            <w:rStyle w:val="Hyperlink"/>
          </w:rPr>
          <w:t>PR503739</w:t>
        </w:r>
      </w:hyperlink>
      <w:r w:rsidR="0099222C">
        <w:t xml:space="preserve">; deleted by </w:t>
      </w:r>
      <w:hyperlink r:id="rId106" w:history="1">
        <w:r w:rsidR="0099222C">
          <w:rPr>
            <w:rStyle w:val="Hyperlink"/>
          </w:rPr>
          <w:t>PR561478</w:t>
        </w:r>
      </w:hyperlink>
      <w:r w:rsidR="0099222C">
        <w:t xml:space="preserve"> ppc 05Mar15</w:t>
      </w:r>
      <w:r>
        <w:t>]</w:t>
      </w:r>
    </w:p>
    <w:p w:rsidR="00C96B08" w:rsidRPr="0099222C" w:rsidRDefault="0099222C" w:rsidP="0087385F">
      <w:pPr>
        <w:keepNext/>
        <w:rPr>
          <w:b/>
        </w:rPr>
      </w:pPr>
      <w:bookmarkStart w:id="62" w:name="_Ref277248056"/>
      <w:r w:rsidRPr="0099222C">
        <w:rPr>
          <w:b/>
        </w:rPr>
        <w:t>12.6</w:t>
      </w:r>
      <w:r w:rsidRPr="0099222C">
        <w:rPr>
          <w:b/>
        </w:rPr>
        <w:tab/>
      </w:r>
      <w:r w:rsidR="00C96B08" w:rsidRPr="0099222C">
        <w:rPr>
          <w:b/>
        </w:rPr>
        <w:t>Transitional provisions – Division 2B State employees</w:t>
      </w:r>
      <w:bookmarkEnd w:id="62"/>
    </w:p>
    <w:p w:rsidR="00C96B08" w:rsidRPr="00273F87" w:rsidRDefault="00C96B08" w:rsidP="0014121C">
      <w:pPr>
        <w:pStyle w:val="History"/>
        <w:keepNext w:val="0"/>
      </w:pPr>
      <w:r>
        <w:t>[12</w:t>
      </w:r>
      <w:r w:rsidRPr="00A87D9D">
        <w:t>.6</w:t>
      </w:r>
      <w:r>
        <w:t xml:space="preserve"> inserted </w:t>
      </w:r>
      <w:r w:rsidRPr="00EF6885">
        <w:t xml:space="preserve">by </w:t>
      </w:r>
      <w:hyperlink r:id="rId107" w:history="1">
        <w:r w:rsidRPr="00C96B08">
          <w:rPr>
            <w:rStyle w:val="Hyperlink"/>
          </w:rPr>
          <w:t>PR503739</w:t>
        </w:r>
      </w:hyperlink>
      <w:r w:rsidR="0099222C">
        <w:t xml:space="preserve">; deleted by </w:t>
      </w:r>
      <w:hyperlink r:id="rId108" w:history="1">
        <w:r w:rsidR="0099222C">
          <w:rPr>
            <w:rStyle w:val="Hyperlink"/>
          </w:rPr>
          <w:t>PR561478</w:t>
        </w:r>
      </w:hyperlink>
      <w:r w:rsidR="0099222C">
        <w:t xml:space="preserve"> ppc 05Mar15</w:t>
      </w:r>
      <w:r w:rsidRPr="00EF6885">
        <w:t>]</w:t>
      </w:r>
    </w:p>
    <w:p w:rsidR="001755CD" w:rsidRDefault="006E3E3E" w:rsidP="006E3E3E">
      <w:pPr>
        <w:pStyle w:val="Level1"/>
      </w:pPr>
      <w:bookmarkStart w:id="63" w:name="_Ref239481606"/>
      <w:bookmarkStart w:id="64" w:name="_Ref239482711"/>
      <w:bookmarkStart w:id="65" w:name="_Ref239482729"/>
      <w:bookmarkStart w:id="66" w:name="_Ref239485632"/>
      <w:bookmarkStart w:id="67" w:name="_Ref239485637"/>
      <w:bookmarkStart w:id="68" w:name="_Toc54793770"/>
      <w:r>
        <w:t>Classifications and minimum wages</w:t>
      </w:r>
      <w:bookmarkEnd w:id="63"/>
      <w:bookmarkEnd w:id="64"/>
      <w:bookmarkEnd w:id="65"/>
      <w:bookmarkEnd w:id="66"/>
      <w:bookmarkEnd w:id="67"/>
      <w:bookmarkEnd w:id="68"/>
    </w:p>
    <w:p w:rsidR="00977B7B" w:rsidRPr="00977B7B" w:rsidRDefault="00977B7B" w:rsidP="00977B7B">
      <w:pPr>
        <w:pStyle w:val="History"/>
      </w:pPr>
      <w:r>
        <w:t xml:space="preserve">[Varied by </w:t>
      </w:r>
      <w:hyperlink r:id="rId109" w:history="1">
        <w:r w:rsidRPr="00977B7B">
          <w:rPr>
            <w:rStyle w:val="Hyperlink"/>
          </w:rPr>
          <w:t>PR997986</w:t>
        </w:r>
      </w:hyperlink>
      <w:r w:rsidR="00472A83">
        <w:t xml:space="preserve">, </w:t>
      </w:r>
      <w:hyperlink r:id="rId110" w:history="1">
        <w:r w:rsidR="00472A83" w:rsidRPr="00472A83">
          <w:rPr>
            <w:rStyle w:val="Hyperlink"/>
          </w:rPr>
          <w:t>PR506471</w:t>
        </w:r>
      </w:hyperlink>
      <w:r w:rsidR="00046115">
        <w:t xml:space="preserve">, </w:t>
      </w:r>
      <w:hyperlink r:id="rId111" w:history="1">
        <w:r w:rsidR="00046115">
          <w:rPr>
            <w:rStyle w:val="Hyperlink"/>
          </w:rPr>
          <w:t>PR509112</w:t>
        </w:r>
      </w:hyperlink>
      <w:r w:rsidR="00832AAE">
        <w:t xml:space="preserve">, </w:t>
      </w:r>
      <w:hyperlink r:id="rId112" w:history="1">
        <w:r w:rsidR="00832AAE">
          <w:rPr>
            <w:rStyle w:val="Hyperlink"/>
          </w:rPr>
          <w:t>PR522943</w:t>
        </w:r>
      </w:hyperlink>
      <w:r w:rsidR="003A0974">
        <w:t xml:space="preserve">, </w:t>
      </w:r>
      <w:hyperlink r:id="rId113" w:history="1">
        <w:r w:rsidR="003A0974">
          <w:rPr>
            <w:rStyle w:val="Hyperlink"/>
          </w:rPr>
          <w:t>PR536746</w:t>
        </w:r>
      </w:hyperlink>
      <w:r w:rsidR="003E4144">
        <w:t xml:space="preserve">, </w:t>
      </w:r>
      <w:hyperlink r:id="rId114" w:history="1">
        <w:r w:rsidR="003E4144" w:rsidRPr="003E4144">
          <w:rPr>
            <w:rStyle w:val="Hyperlink"/>
          </w:rPr>
          <w:t>PR551669</w:t>
        </w:r>
      </w:hyperlink>
      <w:r w:rsidR="00257516">
        <w:t xml:space="preserve">, </w:t>
      </w:r>
      <w:hyperlink r:id="rId115" w:history="1">
        <w:r w:rsidR="00257516" w:rsidRPr="00257516">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116" w:history="1">
        <w:r w:rsidR="00B51D1B" w:rsidRPr="00B51D1B">
          <w:rPr>
            <w:rStyle w:val="Hyperlink"/>
          </w:rPr>
          <w:t>PR579862</w:t>
        </w:r>
      </w:hyperlink>
      <w:r w:rsidR="00D81F78">
        <w:t xml:space="preserve">, </w:t>
      </w:r>
      <w:hyperlink r:id="rId117" w:history="1">
        <w:r w:rsidR="00D81F78" w:rsidRPr="00D81F78">
          <w:rPr>
            <w:rStyle w:val="Hyperlink"/>
          </w:rPr>
          <w:t>PR592181</w:t>
        </w:r>
      </w:hyperlink>
      <w:r w:rsidR="008724CB">
        <w:t xml:space="preserve">, </w:t>
      </w:r>
      <w:hyperlink r:id="rId118" w:history="1">
        <w:r w:rsidR="008724CB" w:rsidRPr="00222561">
          <w:rPr>
            <w:rStyle w:val="Hyperlink"/>
          </w:rPr>
          <w:t>PR593857</w:t>
        </w:r>
      </w:hyperlink>
      <w:r w:rsidR="00C63461" w:rsidRPr="00C63461">
        <w:rPr>
          <w:rStyle w:val="Hyperlink"/>
          <w:color w:val="auto"/>
          <w:sz w:val="24"/>
          <w:u w:val="none"/>
        </w:rPr>
        <w:t xml:space="preserve">, </w:t>
      </w:r>
      <w:hyperlink r:id="rId119" w:history="1">
        <w:r w:rsidR="00C63461" w:rsidRPr="001903A0">
          <w:rPr>
            <w:rStyle w:val="Hyperlink"/>
          </w:rPr>
          <w:t>PR606406</w:t>
        </w:r>
      </w:hyperlink>
      <w:r w:rsidR="00341554">
        <w:t xml:space="preserve">, </w:t>
      </w:r>
      <w:hyperlink r:id="rId120" w:history="1">
        <w:r w:rsidR="00341554" w:rsidRPr="00CD5220">
          <w:rPr>
            <w:rStyle w:val="Hyperlink"/>
            <w:noProof/>
          </w:rPr>
          <w:t>PR707494</w:t>
        </w:r>
      </w:hyperlink>
      <w:r w:rsidR="00BB35E6">
        <w:rPr>
          <w:sz w:val="24"/>
        </w:rPr>
        <w:t xml:space="preserve">, </w:t>
      </w:r>
      <w:hyperlink r:id="rId121" w:history="1">
        <w:r w:rsidR="00BB35E6">
          <w:rPr>
            <w:rStyle w:val="Hyperlink"/>
          </w:rPr>
          <w:t>PR720159</w:t>
        </w:r>
      </w:hyperlink>
      <w:r w:rsidR="00403235">
        <w:t xml:space="preserve">, </w:t>
      </w:r>
      <w:hyperlink r:id="rId122" w:history="1">
        <w:r w:rsidR="00403235">
          <w:rPr>
            <w:rStyle w:val="Hyperlink"/>
          </w:rPr>
          <w:t>PR723829</w:t>
        </w:r>
      </w:hyperlink>
      <w:r w:rsidR="00BB35E6">
        <w:rPr>
          <w:sz w:val="24"/>
        </w:rPr>
        <w:t>]</w:t>
      </w:r>
    </w:p>
    <w:p w:rsidR="001755CD" w:rsidRPr="002B40C1" w:rsidRDefault="001755CD" w:rsidP="001755CD">
      <w:pPr>
        <w:pStyle w:val="Level2"/>
      </w:pPr>
      <w:r w:rsidRPr="002B40C1">
        <w:t xml:space="preserve">The classifications in which employees may be employed are set out in </w:t>
      </w:r>
      <w:r w:rsidR="0017148F">
        <w:fldChar w:fldCharType="begin"/>
      </w:r>
      <w:r w:rsidR="0086639F">
        <w:instrText xml:space="preserve"> REF _Ref241911103 \r \h </w:instrText>
      </w:r>
      <w:r w:rsidR="0017148F">
        <w:fldChar w:fldCharType="separate"/>
      </w:r>
      <w:r w:rsidR="007F5D0A">
        <w:t>Schedule B</w:t>
      </w:r>
      <w:r w:rsidR="0017148F">
        <w:fldChar w:fldCharType="end"/>
      </w:r>
      <w:r w:rsidR="0017148F">
        <w:fldChar w:fldCharType="begin"/>
      </w:r>
      <w:r w:rsidR="0086639F">
        <w:instrText xml:space="preserve"> REF _Ref241911103 \h </w:instrText>
      </w:r>
      <w:r w:rsidR="0017148F">
        <w:fldChar w:fldCharType="separate"/>
      </w:r>
      <w:r w:rsidR="007F5D0A" w:rsidRPr="00765AA1">
        <w:t>—Classifications</w:t>
      </w:r>
      <w:r w:rsidR="0017148F">
        <w:fldChar w:fldCharType="end"/>
      </w:r>
      <w:r w:rsidRPr="002B40C1">
        <w:t>.</w:t>
      </w:r>
    </w:p>
    <w:p w:rsidR="006E3E3E" w:rsidRDefault="001755CD" w:rsidP="002F402E">
      <w:pPr>
        <w:pStyle w:val="Level2Bold"/>
      </w:pPr>
      <w:r>
        <w:t>Minimum wages</w:t>
      </w:r>
    </w:p>
    <w:p w:rsidR="00977B7B" w:rsidRPr="00977B7B" w:rsidRDefault="00977B7B" w:rsidP="00977B7B">
      <w:pPr>
        <w:pStyle w:val="History"/>
      </w:pPr>
      <w:r>
        <w:t xml:space="preserve">[13.2 </w:t>
      </w:r>
      <w:r w:rsidR="00472A83">
        <w:t>substituted</w:t>
      </w:r>
      <w:r>
        <w:t xml:space="preserve"> by </w:t>
      </w:r>
      <w:hyperlink r:id="rId123" w:history="1">
        <w:r w:rsidRPr="00977B7B">
          <w:rPr>
            <w:rStyle w:val="Hyperlink"/>
          </w:rPr>
          <w:t>PR997986</w:t>
        </w:r>
      </w:hyperlink>
      <w:r w:rsidR="00710D76">
        <w:t xml:space="preserve"> ppc 01Jul10</w:t>
      </w:r>
      <w:r w:rsidR="00472A83">
        <w:t xml:space="preserve">; varied by </w:t>
      </w:r>
      <w:hyperlink r:id="rId124" w:history="1">
        <w:r w:rsidR="00472A83" w:rsidRPr="00472A83">
          <w:rPr>
            <w:rStyle w:val="Hyperlink"/>
          </w:rPr>
          <w:t>PR506471</w:t>
        </w:r>
      </w:hyperlink>
      <w:r w:rsidR="00814C19">
        <w:t xml:space="preserve"> ppc 02Mar11;</w:t>
      </w:r>
      <w:r w:rsidR="00C84146">
        <w:t xml:space="preserve"> </w:t>
      </w:r>
      <w:hyperlink r:id="rId125" w:history="1">
        <w:r w:rsidR="00046115">
          <w:rPr>
            <w:rStyle w:val="Hyperlink"/>
          </w:rPr>
          <w:t>PR509112</w:t>
        </w:r>
      </w:hyperlink>
      <w:r w:rsidR="00832AAE">
        <w:t xml:space="preserve">, </w:t>
      </w:r>
      <w:hyperlink r:id="rId126" w:history="1">
        <w:r w:rsidR="00832AAE">
          <w:rPr>
            <w:rStyle w:val="Hyperlink"/>
          </w:rPr>
          <w:t>PR522943</w:t>
        </w:r>
      </w:hyperlink>
      <w:r w:rsidR="003A0974">
        <w:t xml:space="preserve">, </w:t>
      </w:r>
      <w:hyperlink r:id="rId127" w:history="1">
        <w:r w:rsidR="003A0974">
          <w:rPr>
            <w:rStyle w:val="Hyperlink"/>
          </w:rPr>
          <w:t>PR536746</w:t>
        </w:r>
      </w:hyperlink>
      <w:r w:rsidR="003E4144">
        <w:t xml:space="preserve">, </w:t>
      </w:r>
      <w:hyperlink r:id="rId128" w:history="1">
        <w:r w:rsidR="003E4144" w:rsidRPr="003E4144">
          <w:rPr>
            <w:rStyle w:val="Hyperlink"/>
          </w:rPr>
          <w:t>PR551669</w:t>
        </w:r>
      </w:hyperlink>
      <w:r w:rsidR="00257516">
        <w:t xml:space="preserve">, </w:t>
      </w:r>
      <w:hyperlink r:id="rId129" w:history="1">
        <w:r w:rsidR="00257516" w:rsidRPr="00257516">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130" w:history="1">
        <w:r w:rsidR="00B51D1B" w:rsidRPr="00B51D1B">
          <w:rPr>
            <w:rStyle w:val="Hyperlink"/>
          </w:rPr>
          <w:t>PR579862</w:t>
        </w:r>
      </w:hyperlink>
      <w:r w:rsidR="00D81F78">
        <w:rPr>
          <w:rStyle w:val="Hyperlink"/>
        </w:rPr>
        <w:t>,</w:t>
      </w:r>
      <w:r w:rsidR="00257516">
        <w:t xml:space="preserve"> </w:t>
      </w:r>
      <w:hyperlink r:id="rId131" w:history="1">
        <w:r w:rsidR="00D81F78" w:rsidRPr="00D81F78">
          <w:rPr>
            <w:rStyle w:val="Hyperlink"/>
          </w:rPr>
          <w:t>PR592181</w:t>
        </w:r>
      </w:hyperlink>
      <w:r w:rsidR="00C63461" w:rsidRPr="0086657F">
        <w:rPr>
          <w:rStyle w:val="Hyperlink"/>
          <w:color w:val="auto"/>
          <w:u w:val="none"/>
        </w:rPr>
        <w:t xml:space="preserve">, </w:t>
      </w:r>
      <w:hyperlink r:id="rId132" w:history="1">
        <w:r w:rsidR="00C63461" w:rsidRPr="001903A0">
          <w:rPr>
            <w:rStyle w:val="Hyperlink"/>
          </w:rPr>
          <w:t>PR606406</w:t>
        </w:r>
      </w:hyperlink>
      <w:r w:rsidR="00341554">
        <w:t xml:space="preserve">, </w:t>
      </w:r>
      <w:hyperlink r:id="rId133" w:history="1">
        <w:r w:rsidR="00341554" w:rsidRPr="00CD5220">
          <w:rPr>
            <w:rStyle w:val="Hyperlink"/>
            <w:noProof/>
          </w:rPr>
          <w:t>PR707494</w:t>
        </w:r>
      </w:hyperlink>
      <w:r w:rsidR="00D81F78">
        <w:t xml:space="preserve"> </w:t>
      </w:r>
      <w:r w:rsidR="00832AAE">
        <w:t>ppc 01Jul1</w:t>
      </w:r>
      <w:r w:rsidR="00341554">
        <w:t>9</w:t>
      </w:r>
      <w:r w:rsidR="00472A83">
        <w:t>]</w:t>
      </w:r>
    </w:p>
    <w:tbl>
      <w:tblPr>
        <w:tblW w:w="8329" w:type="dxa"/>
        <w:tblInd w:w="851" w:type="dxa"/>
        <w:tblCellMar>
          <w:left w:w="0" w:type="dxa"/>
          <w:right w:w="170" w:type="dxa"/>
        </w:tblCellMar>
        <w:tblLook w:val="04A0" w:firstRow="1" w:lastRow="0" w:firstColumn="1" w:lastColumn="0" w:noHBand="0" w:noVBand="1"/>
      </w:tblPr>
      <w:tblGrid>
        <w:gridCol w:w="1800"/>
        <w:gridCol w:w="4909"/>
        <w:gridCol w:w="1620"/>
      </w:tblGrid>
      <w:tr w:rsidR="006E3E3E" w:rsidRPr="000E6EB5" w:rsidTr="00814C19">
        <w:trPr>
          <w:tblHeader/>
        </w:trPr>
        <w:tc>
          <w:tcPr>
            <w:tcW w:w="1800" w:type="dxa"/>
          </w:tcPr>
          <w:p w:rsidR="004A104E" w:rsidRPr="00611BFD" w:rsidRDefault="004A104E" w:rsidP="00611BFD">
            <w:pPr>
              <w:pStyle w:val="AMODTable"/>
              <w:rPr>
                <w:b/>
              </w:rPr>
            </w:pPr>
            <w:r w:rsidRPr="00611BFD">
              <w:rPr>
                <w:b/>
              </w:rPr>
              <w:t xml:space="preserve">Live </w:t>
            </w:r>
            <w:r w:rsidR="006E3E3E" w:rsidRPr="00611BFD">
              <w:rPr>
                <w:b/>
              </w:rPr>
              <w:t>Performance Employee</w:t>
            </w:r>
          </w:p>
        </w:tc>
        <w:tc>
          <w:tcPr>
            <w:tcW w:w="4909" w:type="dxa"/>
          </w:tcPr>
          <w:p w:rsidR="006E3E3E" w:rsidRPr="00611BFD" w:rsidRDefault="006E3E3E" w:rsidP="00611BFD">
            <w:pPr>
              <w:pStyle w:val="AMODTable"/>
              <w:rPr>
                <w:b/>
              </w:rPr>
            </w:pPr>
            <w:r w:rsidRPr="00611BFD">
              <w:rPr>
                <w:b/>
              </w:rPr>
              <w:t>Category</w:t>
            </w:r>
          </w:p>
        </w:tc>
        <w:tc>
          <w:tcPr>
            <w:tcW w:w="1620" w:type="dxa"/>
          </w:tcPr>
          <w:p w:rsidR="006E3E3E" w:rsidRPr="00611BFD" w:rsidRDefault="004E5F3F" w:rsidP="00611BFD">
            <w:pPr>
              <w:pStyle w:val="AMODTable"/>
              <w:jc w:val="center"/>
              <w:rPr>
                <w:b/>
              </w:rPr>
            </w:pPr>
            <w:r w:rsidRPr="00611BFD">
              <w:rPr>
                <w:b/>
              </w:rPr>
              <w:t>Weekly</w:t>
            </w:r>
            <w:r w:rsidR="006E3E3E" w:rsidRPr="00611BFD">
              <w:rPr>
                <w:b/>
              </w:rPr>
              <w:t xml:space="preserve"> rate</w:t>
            </w:r>
          </w:p>
        </w:tc>
      </w:tr>
      <w:tr w:rsidR="000E6EB5" w:rsidRPr="000E6EB5" w:rsidTr="00814C19">
        <w:trPr>
          <w:tblHeader/>
        </w:trPr>
        <w:tc>
          <w:tcPr>
            <w:tcW w:w="1800" w:type="dxa"/>
          </w:tcPr>
          <w:p w:rsidR="000E6EB5" w:rsidRPr="000E6EB5" w:rsidRDefault="000E6EB5" w:rsidP="00611BFD">
            <w:pPr>
              <w:pStyle w:val="AMODTable"/>
            </w:pPr>
          </w:p>
        </w:tc>
        <w:tc>
          <w:tcPr>
            <w:tcW w:w="4909" w:type="dxa"/>
          </w:tcPr>
          <w:p w:rsidR="000E6EB5" w:rsidRPr="000E6EB5" w:rsidRDefault="000E6EB5" w:rsidP="00611BFD">
            <w:pPr>
              <w:pStyle w:val="AMODTable"/>
            </w:pPr>
          </w:p>
        </w:tc>
        <w:tc>
          <w:tcPr>
            <w:tcW w:w="1620" w:type="dxa"/>
          </w:tcPr>
          <w:p w:rsidR="000E6EB5" w:rsidRPr="00611BFD" w:rsidRDefault="000E6EB5" w:rsidP="00611BFD">
            <w:pPr>
              <w:pStyle w:val="AMODTable"/>
              <w:jc w:val="center"/>
              <w:rPr>
                <w:b/>
              </w:rPr>
            </w:pPr>
            <w:r w:rsidRPr="00611BFD">
              <w:rPr>
                <w:b/>
              </w:rPr>
              <w:t>$</w:t>
            </w:r>
          </w:p>
        </w:tc>
      </w:tr>
      <w:tr w:rsidR="00341554" w:rsidTr="00F34A82">
        <w:trPr>
          <w:cantSplit/>
        </w:trPr>
        <w:tc>
          <w:tcPr>
            <w:tcW w:w="1800" w:type="dxa"/>
          </w:tcPr>
          <w:p w:rsidR="00341554" w:rsidRDefault="00341554" w:rsidP="00611BFD">
            <w:pPr>
              <w:pStyle w:val="AMODTable"/>
            </w:pPr>
            <w:r>
              <w:t>Level 1</w:t>
            </w:r>
          </w:p>
        </w:tc>
        <w:tc>
          <w:tcPr>
            <w:tcW w:w="4909" w:type="dxa"/>
          </w:tcPr>
          <w:p w:rsidR="00341554" w:rsidRDefault="00341554" w:rsidP="00611BFD">
            <w:pPr>
              <w:pStyle w:val="AMODTable"/>
            </w:pPr>
            <w:r>
              <w:t xml:space="preserve">Production and Support Staff Level 1 </w:t>
            </w:r>
            <w:r>
              <w:br/>
              <w:t>(Induction/ Training)</w:t>
            </w:r>
          </w:p>
        </w:tc>
        <w:tc>
          <w:tcPr>
            <w:tcW w:w="1620" w:type="dxa"/>
          </w:tcPr>
          <w:p w:rsidR="00341554" w:rsidRPr="00A9286A" w:rsidRDefault="00341554" w:rsidP="00611BFD">
            <w:pPr>
              <w:pStyle w:val="AMODTable"/>
              <w:jc w:val="center"/>
            </w:pPr>
            <w:r w:rsidRPr="00A9286A">
              <w:t>740.80</w:t>
            </w:r>
          </w:p>
        </w:tc>
      </w:tr>
      <w:tr w:rsidR="00341554" w:rsidTr="00F34A82">
        <w:tc>
          <w:tcPr>
            <w:tcW w:w="1800" w:type="dxa"/>
          </w:tcPr>
          <w:p w:rsidR="00341554" w:rsidRDefault="00341554" w:rsidP="00611BFD">
            <w:pPr>
              <w:pStyle w:val="AMODTable"/>
            </w:pPr>
            <w:r>
              <w:t>Level 2</w:t>
            </w:r>
          </w:p>
        </w:tc>
        <w:tc>
          <w:tcPr>
            <w:tcW w:w="4909" w:type="dxa"/>
          </w:tcPr>
          <w:p w:rsidR="00341554" w:rsidRDefault="00341554" w:rsidP="00611BFD">
            <w:pPr>
              <w:pStyle w:val="AMODTable"/>
            </w:pPr>
            <w:r>
              <w:t>Production and Support Staff Level 2</w:t>
            </w:r>
          </w:p>
        </w:tc>
        <w:tc>
          <w:tcPr>
            <w:tcW w:w="1620" w:type="dxa"/>
          </w:tcPr>
          <w:p w:rsidR="00341554" w:rsidRPr="00A9286A" w:rsidRDefault="00341554" w:rsidP="00611BFD">
            <w:pPr>
              <w:pStyle w:val="AMODTable"/>
              <w:jc w:val="center"/>
            </w:pPr>
            <w:r w:rsidRPr="00A9286A">
              <w:t>805.50</w:t>
            </w:r>
          </w:p>
        </w:tc>
      </w:tr>
      <w:tr w:rsidR="00341554" w:rsidTr="00F34A82">
        <w:tc>
          <w:tcPr>
            <w:tcW w:w="1800" w:type="dxa"/>
          </w:tcPr>
          <w:p w:rsidR="00341554" w:rsidRDefault="00341554" w:rsidP="00611BFD">
            <w:pPr>
              <w:pStyle w:val="AMODTable"/>
            </w:pPr>
            <w:r>
              <w:t>Level 3</w:t>
            </w:r>
          </w:p>
        </w:tc>
        <w:tc>
          <w:tcPr>
            <w:tcW w:w="4909" w:type="dxa"/>
          </w:tcPr>
          <w:p w:rsidR="00341554" w:rsidRDefault="00341554" w:rsidP="00611BFD">
            <w:pPr>
              <w:pStyle w:val="AMODTable"/>
            </w:pPr>
            <w:r>
              <w:t>Production and Support Staff Level 3</w:t>
            </w:r>
          </w:p>
        </w:tc>
        <w:tc>
          <w:tcPr>
            <w:tcW w:w="1620" w:type="dxa"/>
          </w:tcPr>
          <w:p w:rsidR="00341554" w:rsidRPr="00A9286A" w:rsidRDefault="00341554" w:rsidP="00611BFD">
            <w:pPr>
              <w:pStyle w:val="AMODTable"/>
              <w:jc w:val="center"/>
            </w:pPr>
            <w:r w:rsidRPr="00A9286A">
              <w:t>846.20</w:t>
            </w:r>
          </w:p>
        </w:tc>
      </w:tr>
      <w:tr w:rsidR="00341554" w:rsidTr="00F34A82">
        <w:tc>
          <w:tcPr>
            <w:tcW w:w="1800" w:type="dxa"/>
          </w:tcPr>
          <w:p w:rsidR="00341554" w:rsidRDefault="00341554" w:rsidP="00611BFD">
            <w:pPr>
              <w:pStyle w:val="AMODTable"/>
            </w:pPr>
            <w:r>
              <w:t>Level 4</w:t>
            </w:r>
          </w:p>
        </w:tc>
        <w:tc>
          <w:tcPr>
            <w:tcW w:w="4909" w:type="dxa"/>
          </w:tcPr>
          <w:p w:rsidR="00341554" w:rsidRDefault="00341554" w:rsidP="00611BFD">
            <w:pPr>
              <w:pStyle w:val="AMODTable"/>
            </w:pPr>
            <w:r>
              <w:t>Production and Support Staff Level 4</w:t>
            </w:r>
          </w:p>
        </w:tc>
        <w:tc>
          <w:tcPr>
            <w:tcW w:w="1620" w:type="dxa"/>
          </w:tcPr>
          <w:p w:rsidR="00341554" w:rsidRPr="00A9286A" w:rsidRDefault="00341554" w:rsidP="00611BFD">
            <w:pPr>
              <w:pStyle w:val="AMODTable"/>
              <w:jc w:val="center"/>
            </w:pPr>
            <w:r w:rsidRPr="00A9286A">
              <w:t>862.50</w:t>
            </w:r>
          </w:p>
        </w:tc>
      </w:tr>
      <w:tr w:rsidR="00341554" w:rsidTr="00F34A82">
        <w:tc>
          <w:tcPr>
            <w:tcW w:w="1800" w:type="dxa"/>
          </w:tcPr>
          <w:p w:rsidR="00341554" w:rsidRDefault="00341554" w:rsidP="00611BFD">
            <w:pPr>
              <w:pStyle w:val="AMODTable"/>
            </w:pPr>
            <w:r>
              <w:t>Level 5</w:t>
            </w:r>
          </w:p>
        </w:tc>
        <w:tc>
          <w:tcPr>
            <w:tcW w:w="4909" w:type="dxa"/>
          </w:tcPr>
          <w:p w:rsidR="00341554" w:rsidRPr="00F8289F" w:rsidRDefault="00341554" w:rsidP="00611BFD">
            <w:pPr>
              <w:pStyle w:val="AMODTable"/>
              <w:rPr>
                <w:sz w:val="23"/>
                <w:szCs w:val="23"/>
              </w:rPr>
            </w:pPr>
            <w:r w:rsidRPr="00F8289F">
              <w:t>Production and Support Staff Level 5</w:t>
            </w:r>
          </w:p>
        </w:tc>
        <w:tc>
          <w:tcPr>
            <w:tcW w:w="1620" w:type="dxa"/>
          </w:tcPr>
          <w:p w:rsidR="00341554" w:rsidRPr="00A9286A" w:rsidRDefault="00341554" w:rsidP="00611BFD">
            <w:pPr>
              <w:pStyle w:val="AMODTable"/>
              <w:jc w:val="center"/>
            </w:pPr>
            <w:r w:rsidRPr="00A9286A">
              <w:t>889.40</w:t>
            </w:r>
          </w:p>
        </w:tc>
      </w:tr>
      <w:tr w:rsidR="00341554" w:rsidTr="00F34A82">
        <w:tc>
          <w:tcPr>
            <w:tcW w:w="1800" w:type="dxa"/>
          </w:tcPr>
          <w:p w:rsidR="00341554" w:rsidRPr="00F8289F" w:rsidRDefault="00341554" w:rsidP="00611BFD">
            <w:pPr>
              <w:pStyle w:val="AMODTable"/>
            </w:pPr>
            <w:r w:rsidRPr="00F8289F">
              <w:t>Level 6</w:t>
            </w:r>
          </w:p>
        </w:tc>
        <w:tc>
          <w:tcPr>
            <w:tcW w:w="4909" w:type="dxa"/>
          </w:tcPr>
          <w:p w:rsidR="00341554" w:rsidRPr="00F8289F" w:rsidRDefault="00341554" w:rsidP="00611BFD">
            <w:pPr>
              <w:pStyle w:val="AMODTable"/>
            </w:pPr>
            <w:r w:rsidRPr="00F8289F">
              <w:t>Production and Support Staff Level 6</w:t>
            </w:r>
          </w:p>
        </w:tc>
        <w:tc>
          <w:tcPr>
            <w:tcW w:w="1620" w:type="dxa"/>
          </w:tcPr>
          <w:p w:rsidR="00341554" w:rsidRPr="00A9286A" w:rsidRDefault="00341554" w:rsidP="00611BFD">
            <w:pPr>
              <w:pStyle w:val="AMODTable"/>
              <w:jc w:val="center"/>
            </w:pPr>
            <w:r w:rsidRPr="00A9286A">
              <w:t>916.60</w:t>
            </w:r>
          </w:p>
        </w:tc>
      </w:tr>
      <w:tr w:rsidR="00341554" w:rsidTr="00F34A82">
        <w:tc>
          <w:tcPr>
            <w:tcW w:w="1800" w:type="dxa"/>
          </w:tcPr>
          <w:p w:rsidR="00341554" w:rsidRDefault="00341554" w:rsidP="00611BFD">
            <w:pPr>
              <w:pStyle w:val="AMODTable"/>
            </w:pPr>
            <w:r>
              <w:t>Level 7</w:t>
            </w:r>
          </w:p>
        </w:tc>
        <w:tc>
          <w:tcPr>
            <w:tcW w:w="4909" w:type="dxa"/>
          </w:tcPr>
          <w:p w:rsidR="00341554" w:rsidRDefault="00341554" w:rsidP="00611BFD">
            <w:pPr>
              <w:pStyle w:val="AMODTable"/>
            </w:pPr>
            <w:r>
              <w:t>Company Dancer Level 1, Performer Category 1 Grade 1</w:t>
            </w:r>
          </w:p>
        </w:tc>
        <w:tc>
          <w:tcPr>
            <w:tcW w:w="1620" w:type="dxa"/>
          </w:tcPr>
          <w:p w:rsidR="00341554" w:rsidRPr="00A9286A" w:rsidRDefault="00341554" w:rsidP="00611BFD">
            <w:pPr>
              <w:pStyle w:val="AMODTable"/>
              <w:jc w:val="center"/>
            </w:pPr>
            <w:r w:rsidRPr="00A9286A">
              <w:t>941.10</w:t>
            </w:r>
          </w:p>
        </w:tc>
      </w:tr>
      <w:tr w:rsidR="00341554" w:rsidTr="00F34A82">
        <w:tc>
          <w:tcPr>
            <w:tcW w:w="1800" w:type="dxa"/>
          </w:tcPr>
          <w:p w:rsidR="00341554" w:rsidRDefault="00341554" w:rsidP="00611BFD">
            <w:pPr>
              <w:pStyle w:val="AMODTable"/>
            </w:pPr>
            <w:r>
              <w:t>Level 8</w:t>
            </w:r>
          </w:p>
        </w:tc>
        <w:tc>
          <w:tcPr>
            <w:tcW w:w="4909" w:type="dxa"/>
          </w:tcPr>
          <w:p w:rsidR="00341554" w:rsidRPr="00F8289F" w:rsidRDefault="00341554" w:rsidP="00611BFD">
            <w:pPr>
              <w:pStyle w:val="AMODTable"/>
            </w:pPr>
            <w:r w:rsidRPr="00F8289F">
              <w:t>Company Dancer Level 2, Production and Support Staff Level 7</w:t>
            </w:r>
          </w:p>
        </w:tc>
        <w:tc>
          <w:tcPr>
            <w:tcW w:w="1620" w:type="dxa"/>
          </w:tcPr>
          <w:p w:rsidR="00341554" w:rsidRPr="00A9286A" w:rsidRDefault="00341554" w:rsidP="00611BFD">
            <w:pPr>
              <w:pStyle w:val="AMODTable"/>
              <w:jc w:val="center"/>
            </w:pPr>
            <w:r w:rsidRPr="00A9286A">
              <w:t>975.30</w:t>
            </w:r>
          </w:p>
        </w:tc>
      </w:tr>
      <w:tr w:rsidR="00341554" w:rsidTr="00F34A82">
        <w:tc>
          <w:tcPr>
            <w:tcW w:w="1800" w:type="dxa"/>
          </w:tcPr>
          <w:p w:rsidR="00341554" w:rsidRDefault="00341554" w:rsidP="00611BFD">
            <w:pPr>
              <w:pStyle w:val="AMODTable"/>
            </w:pPr>
            <w:r>
              <w:t>Level 9</w:t>
            </w:r>
          </w:p>
        </w:tc>
        <w:tc>
          <w:tcPr>
            <w:tcW w:w="4909" w:type="dxa"/>
          </w:tcPr>
          <w:p w:rsidR="00341554" w:rsidRDefault="00341554" w:rsidP="00611BFD">
            <w:pPr>
              <w:pStyle w:val="AMODTable"/>
            </w:pPr>
            <w:r>
              <w:t>Musician, Performer Category 1 Grade 2, Performer Category 2</w:t>
            </w:r>
          </w:p>
        </w:tc>
        <w:tc>
          <w:tcPr>
            <w:tcW w:w="1620" w:type="dxa"/>
          </w:tcPr>
          <w:p w:rsidR="00341554" w:rsidRPr="00A9286A" w:rsidRDefault="00341554" w:rsidP="00611BFD">
            <w:pPr>
              <w:pStyle w:val="AMODTable"/>
              <w:jc w:val="center"/>
            </w:pPr>
            <w:r w:rsidRPr="00A9286A">
              <w:t>988.80</w:t>
            </w:r>
          </w:p>
        </w:tc>
      </w:tr>
      <w:tr w:rsidR="00341554" w:rsidTr="00F34A82">
        <w:tc>
          <w:tcPr>
            <w:tcW w:w="1800" w:type="dxa"/>
          </w:tcPr>
          <w:p w:rsidR="00341554" w:rsidRPr="0050484F" w:rsidRDefault="00341554" w:rsidP="00611BFD">
            <w:pPr>
              <w:pStyle w:val="AMODTable"/>
            </w:pPr>
            <w:r>
              <w:t>Level 10</w:t>
            </w:r>
          </w:p>
        </w:tc>
        <w:tc>
          <w:tcPr>
            <w:tcW w:w="4909" w:type="dxa"/>
          </w:tcPr>
          <w:p w:rsidR="00341554" w:rsidRDefault="00341554" w:rsidP="00611BFD">
            <w:pPr>
              <w:pStyle w:val="AMODTable"/>
            </w:pPr>
            <w:r>
              <w:t>Company Dancer Level 3, Production and Support Staff Level 8</w:t>
            </w:r>
          </w:p>
        </w:tc>
        <w:tc>
          <w:tcPr>
            <w:tcW w:w="1620" w:type="dxa"/>
          </w:tcPr>
          <w:p w:rsidR="00341554" w:rsidRPr="00A9286A" w:rsidRDefault="00341554" w:rsidP="00611BFD">
            <w:pPr>
              <w:pStyle w:val="AMODTable"/>
              <w:jc w:val="center"/>
            </w:pPr>
            <w:r w:rsidRPr="00A9286A">
              <w:t>1008.90</w:t>
            </w:r>
          </w:p>
        </w:tc>
      </w:tr>
      <w:tr w:rsidR="00341554" w:rsidTr="00F34A82">
        <w:tc>
          <w:tcPr>
            <w:tcW w:w="1800" w:type="dxa"/>
          </w:tcPr>
          <w:p w:rsidR="00341554" w:rsidRDefault="00341554" w:rsidP="00611BFD">
            <w:pPr>
              <w:pStyle w:val="AMODTable"/>
            </w:pPr>
            <w:r>
              <w:t>Level 11</w:t>
            </w:r>
          </w:p>
        </w:tc>
        <w:tc>
          <w:tcPr>
            <w:tcW w:w="4909" w:type="dxa"/>
          </w:tcPr>
          <w:p w:rsidR="00341554" w:rsidRDefault="00341554" w:rsidP="00611BFD">
            <w:pPr>
              <w:pStyle w:val="AMODTable"/>
            </w:pPr>
            <w:r>
              <w:t>Company Dancer Level 4, Musician required to accompany artists, Opera Principal</w:t>
            </w:r>
          </w:p>
        </w:tc>
        <w:tc>
          <w:tcPr>
            <w:tcW w:w="1620" w:type="dxa"/>
          </w:tcPr>
          <w:p w:rsidR="00341554" w:rsidRPr="00A9286A" w:rsidRDefault="00341554" w:rsidP="00611BFD">
            <w:pPr>
              <w:pStyle w:val="AMODTable"/>
              <w:jc w:val="center"/>
            </w:pPr>
            <w:r w:rsidRPr="00A9286A">
              <w:t>1040.90</w:t>
            </w:r>
          </w:p>
        </w:tc>
      </w:tr>
      <w:tr w:rsidR="00341554" w:rsidTr="00F34A82">
        <w:tc>
          <w:tcPr>
            <w:tcW w:w="1800" w:type="dxa"/>
          </w:tcPr>
          <w:p w:rsidR="00341554" w:rsidRDefault="00341554" w:rsidP="00611BFD">
            <w:pPr>
              <w:pStyle w:val="AMODTable"/>
            </w:pPr>
            <w:r>
              <w:t>Level 12</w:t>
            </w:r>
          </w:p>
        </w:tc>
        <w:tc>
          <w:tcPr>
            <w:tcW w:w="4909" w:type="dxa"/>
          </w:tcPr>
          <w:p w:rsidR="00341554" w:rsidRDefault="00341554" w:rsidP="00611BFD">
            <w:pPr>
              <w:pStyle w:val="AMODTable"/>
            </w:pPr>
            <w:r>
              <w:t xml:space="preserve">Company Dancer Level 5 </w:t>
            </w:r>
          </w:p>
        </w:tc>
        <w:tc>
          <w:tcPr>
            <w:tcW w:w="1620" w:type="dxa"/>
          </w:tcPr>
          <w:p w:rsidR="00341554" w:rsidRPr="00A9286A" w:rsidRDefault="00341554" w:rsidP="00611BFD">
            <w:pPr>
              <w:pStyle w:val="AMODTable"/>
              <w:jc w:val="center"/>
            </w:pPr>
            <w:r w:rsidRPr="00A9286A">
              <w:t>1075.80</w:t>
            </w:r>
          </w:p>
        </w:tc>
      </w:tr>
      <w:tr w:rsidR="00341554" w:rsidTr="00F34A82">
        <w:tc>
          <w:tcPr>
            <w:tcW w:w="1800" w:type="dxa"/>
          </w:tcPr>
          <w:p w:rsidR="00341554" w:rsidRDefault="00341554" w:rsidP="00611BFD">
            <w:pPr>
              <w:pStyle w:val="AMODTable"/>
            </w:pPr>
            <w:r>
              <w:t>Level 13</w:t>
            </w:r>
          </w:p>
        </w:tc>
        <w:tc>
          <w:tcPr>
            <w:tcW w:w="4909" w:type="dxa"/>
          </w:tcPr>
          <w:p w:rsidR="00341554" w:rsidRDefault="00341554" w:rsidP="00611BFD">
            <w:pPr>
              <w:pStyle w:val="AMODTable"/>
            </w:pPr>
            <w:r>
              <w:t>Company Dancer Level 6, Technical Manager</w:t>
            </w:r>
          </w:p>
        </w:tc>
        <w:tc>
          <w:tcPr>
            <w:tcW w:w="1620" w:type="dxa"/>
          </w:tcPr>
          <w:p w:rsidR="00341554" w:rsidRPr="00A9286A" w:rsidRDefault="00341554" w:rsidP="00611BFD">
            <w:pPr>
              <w:pStyle w:val="AMODTable"/>
              <w:jc w:val="center"/>
            </w:pPr>
            <w:r w:rsidRPr="00A9286A">
              <w:t>1114.90</w:t>
            </w:r>
          </w:p>
        </w:tc>
      </w:tr>
      <w:tr w:rsidR="00341554" w:rsidTr="00F34A82">
        <w:trPr>
          <w:cantSplit/>
        </w:trPr>
        <w:tc>
          <w:tcPr>
            <w:tcW w:w="1800" w:type="dxa"/>
          </w:tcPr>
          <w:p w:rsidR="00341554" w:rsidRDefault="00341554" w:rsidP="00611BFD">
            <w:pPr>
              <w:pStyle w:val="AMODTable"/>
            </w:pPr>
            <w:r>
              <w:t>Level 14</w:t>
            </w:r>
          </w:p>
        </w:tc>
        <w:tc>
          <w:tcPr>
            <w:tcW w:w="4909" w:type="dxa"/>
          </w:tcPr>
          <w:p w:rsidR="00341554" w:rsidRDefault="00341554" w:rsidP="00611BFD">
            <w:pPr>
              <w:pStyle w:val="AMODTable"/>
            </w:pPr>
            <w:r>
              <w:t>Company Dancer Level 7, Principal Musician, Vocalist</w:t>
            </w:r>
          </w:p>
        </w:tc>
        <w:tc>
          <w:tcPr>
            <w:tcW w:w="1620" w:type="dxa"/>
          </w:tcPr>
          <w:p w:rsidR="00341554" w:rsidRPr="00A9286A" w:rsidRDefault="00341554" w:rsidP="00611BFD">
            <w:pPr>
              <w:pStyle w:val="AMODTable"/>
              <w:jc w:val="center"/>
            </w:pPr>
            <w:r w:rsidRPr="00A9286A">
              <w:t>1161.30</w:t>
            </w:r>
          </w:p>
        </w:tc>
      </w:tr>
      <w:tr w:rsidR="00341554" w:rsidTr="00F34A82">
        <w:tc>
          <w:tcPr>
            <w:tcW w:w="1800" w:type="dxa"/>
          </w:tcPr>
          <w:p w:rsidR="00341554" w:rsidRDefault="00341554" w:rsidP="00611BFD">
            <w:pPr>
              <w:pStyle w:val="AMODTable"/>
            </w:pPr>
            <w:r>
              <w:t>Level 15</w:t>
            </w:r>
          </w:p>
        </w:tc>
        <w:tc>
          <w:tcPr>
            <w:tcW w:w="4909" w:type="dxa"/>
          </w:tcPr>
          <w:p w:rsidR="00341554" w:rsidRDefault="00341554" w:rsidP="00611BFD">
            <w:pPr>
              <w:pStyle w:val="AMODTable"/>
            </w:pPr>
            <w:r>
              <w:t>Conductor-Leader</w:t>
            </w:r>
          </w:p>
        </w:tc>
        <w:tc>
          <w:tcPr>
            <w:tcW w:w="1620" w:type="dxa"/>
          </w:tcPr>
          <w:p w:rsidR="00341554" w:rsidRPr="00A9286A" w:rsidRDefault="00341554" w:rsidP="00611BFD">
            <w:pPr>
              <w:pStyle w:val="AMODTable"/>
              <w:jc w:val="center"/>
            </w:pPr>
            <w:r w:rsidRPr="00A9286A">
              <w:t>1260.00</w:t>
            </w:r>
          </w:p>
        </w:tc>
      </w:tr>
    </w:tbl>
    <w:p w:rsidR="00472A83" w:rsidRDefault="00472A83" w:rsidP="00472A83">
      <w:pPr>
        <w:pStyle w:val="History"/>
      </w:pPr>
      <w:r>
        <w:t xml:space="preserve">[13.3 varied by </w:t>
      </w:r>
      <w:hyperlink r:id="rId134" w:history="1">
        <w:r w:rsidRPr="00472A83">
          <w:rPr>
            <w:rStyle w:val="Hyperlink"/>
          </w:rPr>
          <w:t>PR506471</w:t>
        </w:r>
      </w:hyperlink>
      <w:r>
        <w:t xml:space="preserve"> ppc 02Mar11]</w:t>
      </w:r>
    </w:p>
    <w:p w:rsidR="001755CD" w:rsidRDefault="001755CD" w:rsidP="001755CD">
      <w:pPr>
        <w:pStyle w:val="Level2"/>
      </w:pPr>
      <w:r w:rsidRPr="002B40C1">
        <w:t xml:space="preserve">Further minimum wages for Performers and Company Dancers and Striptease Artists are set out in clauses </w:t>
      </w:r>
      <w:r w:rsidR="0017148F">
        <w:fldChar w:fldCharType="begin"/>
      </w:r>
      <w:r w:rsidR="00F82315">
        <w:instrText xml:space="preserve"> REF _Ref229473592 \r \h </w:instrText>
      </w:r>
      <w:r w:rsidR="0017148F">
        <w:fldChar w:fldCharType="separate"/>
      </w:r>
      <w:r w:rsidR="007F5D0A">
        <w:t>24</w:t>
      </w:r>
      <w:r w:rsidR="0017148F">
        <w:fldChar w:fldCharType="end"/>
      </w:r>
      <w:r w:rsidRPr="002B40C1">
        <w:t xml:space="preserve"> and </w:t>
      </w:r>
      <w:r w:rsidR="0017148F">
        <w:fldChar w:fldCharType="begin"/>
      </w:r>
      <w:r w:rsidR="002F402E">
        <w:instrText xml:space="preserve"> REF _Ref239676858 \w \h </w:instrText>
      </w:r>
      <w:r w:rsidR="0017148F">
        <w:fldChar w:fldCharType="separate"/>
      </w:r>
      <w:r w:rsidR="007F5D0A">
        <w:t>37</w:t>
      </w:r>
      <w:r w:rsidR="0017148F">
        <w:fldChar w:fldCharType="end"/>
      </w:r>
      <w:r w:rsidRPr="002B40C1">
        <w:t xml:space="preserve"> respectively.</w:t>
      </w:r>
    </w:p>
    <w:p w:rsidR="008724CB" w:rsidRDefault="008724CB" w:rsidP="00222561">
      <w:pPr>
        <w:pStyle w:val="Level2Bold"/>
      </w:pPr>
      <w:r w:rsidRPr="004E3C6B">
        <w:t>National training wage</w:t>
      </w:r>
    </w:p>
    <w:p w:rsidR="00222561" w:rsidRDefault="00222561" w:rsidP="00E36EFD">
      <w:pPr>
        <w:pStyle w:val="History"/>
      </w:pPr>
      <w:r w:rsidRPr="004A6632">
        <w:t xml:space="preserve">[13.4 inserted by </w:t>
      </w:r>
      <w:hyperlink r:id="rId135" w:history="1">
        <w:r w:rsidRPr="004A6632">
          <w:rPr>
            <w:rStyle w:val="Hyperlink"/>
          </w:rPr>
          <w:t>PR593857</w:t>
        </w:r>
      </w:hyperlink>
      <w:r w:rsidR="00E36EFD" w:rsidRPr="00E36EFD">
        <w:rPr>
          <w:rStyle w:val="Hyperlink"/>
          <w:color w:val="auto"/>
          <w:sz w:val="24"/>
          <w:u w:val="none"/>
        </w:rPr>
        <w:t xml:space="preserve"> </w:t>
      </w:r>
      <w:r w:rsidR="00E36EFD" w:rsidRPr="00BB35E6">
        <w:t xml:space="preserve">ppc </w:t>
      </w:r>
      <w:r w:rsidR="00E36EFD">
        <w:t>01</w:t>
      </w:r>
      <w:r w:rsidR="00E36EFD" w:rsidRPr="00BB35E6">
        <w:t>Ju</w:t>
      </w:r>
      <w:r w:rsidR="00E36EFD">
        <w:t>l17</w:t>
      </w:r>
      <w:r w:rsidRPr="004A6632">
        <w:t>]</w:t>
      </w:r>
    </w:p>
    <w:p w:rsidR="00BB35E6" w:rsidRPr="00BB35E6" w:rsidRDefault="00BB35E6" w:rsidP="00BB35E6">
      <w:pPr>
        <w:pStyle w:val="History"/>
      </w:pPr>
      <w:r>
        <w:t>[13.4(</w:t>
      </w:r>
      <w:r w:rsidR="00DE7F4A">
        <w:t>a</w:t>
      </w:r>
      <w:r>
        <w:t xml:space="preserve">) </w:t>
      </w:r>
      <w:r w:rsidRPr="00BB35E6">
        <w:t xml:space="preserve">varied by </w:t>
      </w:r>
      <w:hyperlink r:id="rId136" w:history="1">
        <w:r>
          <w:rPr>
            <w:rStyle w:val="Hyperlink"/>
          </w:rPr>
          <w:t>PR720159</w:t>
        </w:r>
      </w:hyperlink>
      <w:r w:rsidRPr="00BB35E6">
        <w:t xml:space="preserve"> ppc 18Jun20]</w:t>
      </w:r>
    </w:p>
    <w:p w:rsidR="00222561" w:rsidRDefault="00222561" w:rsidP="00222561">
      <w:pPr>
        <w:pStyle w:val="Level3"/>
      </w:pPr>
      <w:r>
        <w:t xml:space="preserve">Schedule E to the </w:t>
      </w:r>
      <w:hyperlink r:id="rId137" w:history="1">
        <w:r w:rsidRPr="00BB35E6">
          <w:rPr>
            <w:rStyle w:val="Hyperlink"/>
            <w:i/>
            <w:iCs/>
          </w:rPr>
          <w:t>Miscellaneous Award</w:t>
        </w:r>
        <w:r w:rsidR="006E07B6">
          <w:rPr>
            <w:rStyle w:val="Hyperlink"/>
            <w:i/>
            <w:iCs/>
          </w:rPr>
          <w:t> </w:t>
        </w:r>
        <w:r w:rsidRPr="00BB35E6">
          <w:rPr>
            <w:rStyle w:val="Hyperlink"/>
            <w:i/>
            <w:iCs/>
          </w:rPr>
          <w:t>20</w:t>
        </w:r>
        <w:r w:rsidR="00BB35E6" w:rsidRPr="00BB35E6">
          <w:rPr>
            <w:rStyle w:val="Hyperlink"/>
            <w:i/>
            <w:iCs/>
          </w:rPr>
          <w:t>2</w:t>
        </w:r>
        <w:r w:rsidRPr="00BB35E6">
          <w:rPr>
            <w:rStyle w:val="Hyperlink"/>
            <w:i/>
            <w:iCs/>
          </w:rPr>
          <w:t>0</w:t>
        </w:r>
      </w:hyperlink>
      <w:r>
        <w:t xml:space="preserve"> sets out minimum wage rates and conditions for employees undertaking traineeships.</w:t>
      </w:r>
    </w:p>
    <w:p w:rsidR="00007A81" w:rsidRPr="00007A81" w:rsidRDefault="00007A81" w:rsidP="00007A81">
      <w:pPr>
        <w:pStyle w:val="History"/>
      </w:pPr>
      <w:r>
        <w:t xml:space="preserve">[13.4(b) </w:t>
      </w:r>
      <w:r w:rsidRPr="004A6632">
        <w:t xml:space="preserve">varied by </w:t>
      </w:r>
      <w:hyperlink r:id="rId138" w:history="1">
        <w:r w:rsidRPr="004A6632">
          <w:rPr>
            <w:rStyle w:val="Hyperlink"/>
          </w:rPr>
          <w:t>PR606406</w:t>
        </w:r>
      </w:hyperlink>
      <w:r w:rsidR="00341554">
        <w:t xml:space="preserve">, </w:t>
      </w:r>
      <w:hyperlink r:id="rId139" w:history="1">
        <w:r w:rsidR="00341554" w:rsidRPr="00CD5220">
          <w:rPr>
            <w:rStyle w:val="Hyperlink"/>
            <w:noProof/>
          </w:rPr>
          <w:t>PR707494</w:t>
        </w:r>
      </w:hyperlink>
      <w:r w:rsidR="00BB35E6">
        <w:t xml:space="preserve">, </w:t>
      </w:r>
      <w:hyperlink r:id="rId140" w:history="1">
        <w:r w:rsidR="00BB35E6">
          <w:rPr>
            <w:rStyle w:val="Hyperlink"/>
          </w:rPr>
          <w:t>PR720159</w:t>
        </w:r>
      </w:hyperlink>
      <w:r w:rsidR="00BB35E6" w:rsidRPr="00BB35E6">
        <w:t xml:space="preserve"> ppc 18Jun20]</w:t>
      </w:r>
    </w:p>
    <w:p w:rsidR="008724CB" w:rsidRDefault="00222561" w:rsidP="00222561">
      <w:pPr>
        <w:pStyle w:val="Level3"/>
        <w:rPr>
          <w:i/>
        </w:rPr>
      </w:pPr>
      <w:r>
        <w:t>This award incorporates the terms of Schedule</w:t>
      </w:r>
      <w:r w:rsidR="006E07B6">
        <w:t> </w:t>
      </w:r>
      <w:r>
        <w:t xml:space="preserve">E to the </w:t>
      </w:r>
      <w:hyperlink r:id="rId141" w:history="1">
        <w:r w:rsidR="00BB35E6" w:rsidRPr="00BB35E6">
          <w:rPr>
            <w:rStyle w:val="Hyperlink"/>
            <w:i/>
            <w:iCs/>
          </w:rPr>
          <w:t>Miscellaneous Award</w:t>
        </w:r>
        <w:r w:rsidR="006E07B6">
          <w:rPr>
            <w:rStyle w:val="Hyperlink"/>
            <w:i/>
            <w:iCs/>
          </w:rPr>
          <w:t> </w:t>
        </w:r>
        <w:r w:rsidR="00BB35E6" w:rsidRPr="00BB35E6">
          <w:rPr>
            <w:rStyle w:val="Hyperlink"/>
            <w:i/>
            <w:iCs/>
          </w:rPr>
          <w:t>2020</w:t>
        </w:r>
      </w:hyperlink>
      <w:r w:rsidRPr="006528D4">
        <w:rPr>
          <w:i/>
        </w:rPr>
        <w:t xml:space="preserve"> </w:t>
      </w:r>
      <w:r w:rsidR="00341554">
        <w:t>as at 1 July 2019</w:t>
      </w:r>
      <w:r>
        <w:t>.</w:t>
      </w:r>
      <w:r w:rsidRPr="00BA3D21">
        <w:t xml:space="preserve"> Provided that any reference to “this award” in Schedule</w:t>
      </w:r>
      <w:r w:rsidR="0067003E">
        <w:t> </w:t>
      </w:r>
      <w:r w:rsidRPr="00BA3D21">
        <w:t xml:space="preserve">E to the </w:t>
      </w:r>
      <w:hyperlink r:id="rId142" w:history="1">
        <w:r w:rsidR="00BB35E6" w:rsidRPr="00BB35E6">
          <w:rPr>
            <w:rStyle w:val="Hyperlink"/>
            <w:i/>
            <w:iCs/>
          </w:rPr>
          <w:t>Miscellaneous Award</w:t>
        </w:r>
        <w:r w:rsidR="000B4B46">
          <w:rPr>
            <w:rStyle w:val="Hyperlink"/>
            <w:i/>
            <w:iCs/>
          </w:rPr>
          <w:t> </w:t>
        </w:r>
        <w:r w:rsidR="00BB35E6" w:rsidRPr="00BB35E6">
          <w:rPr>
            <w:rStyle w:val="Hyperlink"/>
            <w:i/>
            <w:iCs/>
          </w:rPr>
          <w:t>2020</w:t>
        </w:r>
      </w:hyperlink>
      <w:r w:rsidRPr="00BA3D21">
        <w:t xml:space="preserve"> is to be read as referring to the </w:t>
      </w:r>
      <w:r w:rsidRPr="00E00F9D">
        <w:rPr>
          <w:i/>
          <w:noProof/>
        </w:rPr>
        <w:t>Live Performance Award</w:t>
      </w:r>
      <w:r w:rsidR="000B4B46">
        <w:rPr>
          <w:i/>
          <w:noProof/>
        </w:rPr>
        <w:t> </w:t>
      </w:r>
      <w:r w:rsidRPr="00E00F9D">
        <w:rPr>
          <w:i/>
          <w:noProof/>
        </w:rPr>
        <w:t>2010</w:t>
      </w:r>
      <w:r w:rsidRPr="006528D4">
        <w:rPr>
          <w:i/>
        </w:rPr>
        <w:t xml:space="preserve"> </w:t>
      </w:r>
      <w:r w:rsidRPr="00BA3D21">
        <w:t xml:space="preserve">and not the </w:t>
      </w:r>
      <w:hyperlink r:id="rId143" w:history="1">
        <w:r w:rsidR="00BB35E6" w:rsidRPr="00BB35E6">
          <w:rPr>
            <w:rStyle w:val="Hyperlink"/>
            <w:i/>
            <w:iCs/>
          </w:rPr>
          <w:t>Miscellaneous Award</w:t>
        </w:r>
        <w:r w:rsidR="000B4B46">
          <w:rPr>
            <w:rStyle w:val="Hyperlink"/>
            <w:i/>
            <w:iCs/>
          </w:rPr>
          <w:t> </w:t>
        </w:r>
        <w:r w:rsidR="00BB35E6" w:rsidRPr="00BB35E6">
          <w:rPr>
            <w:rStyle w:val="Hyperlink"/>
            <w:i/>
            <w:iCs/>
          </w:rPr>
          <w:t>2020</w:t>
        </w:r>
      </w:hyperlink>
      <w:r>
        <w:rPr>
          <w:i/>
        </w:rPr>
        <w:t>.</w:t>
      </w:r>
    </w:p>
    <w:p w:rsidR="00403235" w:rsidRDefault="00403235" w:rsidP="00403235">
      <w:pPr>
        <w:pStyle w:val="History"/>
      </w:pPr>
      <w:r>
        <w:t xml:space="preserve">[Note inserted by </w:t>
      </w:r>
      <w:hyperlink r:id="rId144" w:history="1">
        <w:r>
          <w:rPr>
            <w:rStyle w:val="Hyperlink"/>
          </w:rPr>
          <w:t>PR723829</w:t>
        </w:r>
      </w:hyperlink>
      <w:r>
        <w:t xml:space="preserve"> ppc 01Nov20]</w:t>
      </w:r>
    </w:p>
    <w:p w:rsidR="00403235" w:rsidRDefault="00403235" w:rsidP="00403235">
      <w:pPr>
        <w:pStyle w:val="Block2"/>
      </w:pPr>
      <w:r>
        <w:t xml:space="preserve">NOTE: The minimum rates from 1 July 2019 for employees covered by this award undertaking traineeships are </w:t>
      </w:r>
      <w:hyperlink r:id="rId145" w:history="1">
        <w:r>
          <w:rPr>
            <w:rStyle w:val="Hyperlink"/>
          </w:rPr>
          <w:t>published on the Commission’s website</w:t>
        </w:r>
      </w:hyperlink>
      <w:r>
        <w:t>. These rates will increase on 1 February 2021.</w:t>
      </w:r>
    </w:p>
    <w:p w:rsidR="0004538E" w:rsidRDefault="00B26703" w:rsidP="00DC121C">
      <w:pPr>
        <w:pStyle w:val="Level1"/>
      </w:pPr>
      <w:bookmarkStart w:id="69" w:name="_Ref418599601"/>
      <w:bookmarkStart w:id="70" w:name="_Ref418599609"/>
      <w:bookmarkStart w:id="71" w:name="_Toc54793771"/>
      <w:r>
        <w:t xml:space="preserve">General </w:t>
      </w:r>
      <w:r w:rsidR="00BB1709">
        <w:t>a</w:t>
      </w:r>
      <w:r w:rsidRPr="00C47704">
        <w:t>llowances</w:t>
      </w:r>
      <w:bookmarkEnd w:id="69"/>
      <w:bookmarkEnd w:id="70"/>
      <w:bookmarkEnd w:id="71"/>
      <w:r>
        <w:t xml:space="preserve"> </w:t>
      </w:r>
    </w:p>
    <w:p w:rsidR="001E77F5" w:rsidRPr="006C7CDF" w:rsidRDefault="001E77F5" w:rsidP="00DC121C">
      <w:pPr>
        <w:pStyle w:val="note"/>
        <w:keepNext/>
        <w:rPr>
          <w:lang w:val="en-US" w:eastAsia="en-US"/>
        </w:rPr>
      </w:pPr>
      <w:r w:rsidRPr="006C7CDF">
        <w:rPr>
          <w:lang w:val="en-US" w:eastAsia="en-US"/>
        </w:rPr>
        <w:t xml:space="preserve">To view the current monetary amounts of work-related allowances refer to the </w:t>
      </w:r>
      <w:hyperlink r:id="rId146" w:history="1">
        <w:r w:rsidRPr="006C7CDF">
          <w:rPr>
            <w:rStyle w:val="Hyperlink"/>
            <w:lang w:val="en-US" w:eastAsia="en-US"/>
          </w:rPr>
          <w:t>Allowances Sheet</w:t>
        </w:r>
      </w:hyperlink>
      <w:r w:rsidRPr="006C7CDF">
        <w:rPr>
          <w:lang w:val="en-US" w:eastAsia="en-US"/>
        </w:rPr>
        <w:t>.</w:t>
      </w:r>
    </w:p>
    <w:p w:rsidR="00301B1A" w:rsidRPr="00171018" w:rsidRDefault="00D52279" w:rsidP="00DC121C">
      <w:pPr>
        <w:pStyle w:val="History"/>
      </w:pPr>
      <w:r>
        <w:t xml:space="preserve">[Varied by </w:t>
      </w:r>
      <w:hyperlink r:id="rId147" w:history="1">
        <w:r w:rsidRPr="00D52279">
          <w:rPr>
            <w:rStyle w:val="Hyperlink"/>
          </w:rPr>
          <w:t>PR998089</w:t>
        </w:r>
      </w:hyperlink>
      <w:r w:rsidR="00CF00FF">
        <w:t xml:space="preserve">, </w:t>
      </w:r>
      <w:hyperlink r:id="rId148" w:history="1">
        <w:r w:rsidR="00CF00FF">
          <w:rPr>
            <w:rStyle w:val="Hyperlink"/>
          </w:rPr>
          <w:t>PR509233</w:t>
        </w:r>
      </w:hyperlink>
      <w:r w:rsidR="006B783C">
        <w:t xml:space="preserve">, </w:t>
      </w:r>
      <w:hyperlink r:id="rId149" w:history="1">
        <w:r w:rsidR="006B783C">
          <w:rPr>
            <w:rStyle w:val="Hyperlink"/>
          </w:rPr>
          <w:t>PR523063</w:t>
        </w:r>
      </w:hyperlink>
      <w:r w:rsidR="004B0D3A">
        <w:t xml:space="preserve">, </w:t>
      </w:r>
      <w:hyperlink r:id="rId150" w:history="1">
        <w:r w:rsidR="004B0D3A">
          <w:rPr>
            <w:rStyle w:val="Hyperlink"/>
          </w:rPr>
          <w:t>PR536866</w:t>
        </w:r>
      </w:hyperlink>
      <w:r w:rsidR="00B723E0">
        <w:t xml:space="preserve">, </w:t>
      </w:r>
      <w:hyperlink r:id="rId151" w:history="1">
        <w:r w:rsidR="00CA1D29" w:rsidRPr="000D147A">
          <w:rPr>
            <w:rStyle w:val="Hyperlink"/>
          </w:rPr>
          <w:t>PR551789</w:t>
        </w:r>
      </w:hyperlink>
      <w:r w:rsidR="00824F5B">
        <w:t xml:space="preserve">, </w:t>
      </w:r>
      <w:hyperlink r:id="rId152" w:history="1">
        <w:r w:rsidR="00824F5B" w:rsidRPr="00E041F5">
          <w:rPr>
            <w:rStyle w:val="Hyperlink"/>
          </w:rPr>
          <w:t>PR566890</w:t>
        </w:r>
      </w:hyperlink>
      <w:r w:rsidR="009F76B3" w:rsidRPr="009F76B3">
        <w:rPr>
          <w:rStyle w:val="Hyperlink"/>
          <w:color w:val="000000" w:themeColor="text1"/>
          <w:u w:val="none"/>
        </w:rPr>
        <w:t>,</w:t>
      </w:r>
      <w:r w:rsidR="003E744B" w:rsidRPr="003E744B">
        <w:rPr>
          <w:rStyle w:val="Hyperlink"/>
          <w:u w:val="none"/>
        </w:rPr>
        <w:t xml:space="preserve"> </w:t>
      </w:r>
      <w:hyperlink r:id="rId153" w:history="1">
        <w:r w:rsidR="00CD0172">
          <w:rPr>
            <w:rStyle w:val="Hyperlink"/>
          </w:rPr>
          <w:t>PR579585</w:t>
        </w:r>
      </w:hyperlink>
      <w:r w:rsidR="009F76B3" w:rsidRPr="009F76B3">
        <w:rPr>
          <w:rStyle w:val="Hyperlink"/>
          <w:color w:val="000000" w:themeColor="text1"/>
          <w:u w:val="none"/>
        </w:rPr>
        <w:t>,</w:t>
      </w:r>
      <w:r w:rsidR="00493ABE" w:rsidRPr="00171018">
        <w:t xml:space="preserve"> </w:t>
      </w:r>
      <w:hyperlink r:id="rId154" w:history="1">
        <w:r w:rsidR="00493ABE" w:rsidRPr="00493ABE">
          <w:rPr>
            <w:rStyle w:val="Hyperlink"/>
          </w:rPr>
          <w:t>PR592337</w:t>
        </w:r>
      </w:hyperlink>
      <w:r w:rsidR="00DB65D2" w:rsidRPr="00DB65D2">
        <w:t xml:space="preserve">, </w:t>
      </w:r>
      <w:hyperlink r:id="rId155" w:history="1">
        <w:r w:rsidR="00C441F9" w:rsidRPr="009D13E8">
          <w:rPr>
            <w:rStyle w:val="Hyperlink"/>
          </w:rPr>
          <w:t>PR606559</w:t>
        </w:r>
      </w:hyperlink>
      <w:r w:rsidR="001702B9">
        <w:t xml:space="preserve">, </w:t>
      </w:r>
      <w:hyperlink r:id="rId156" w:history="1">
        <w:r w:rsidR="001702B9">
          <w:rPr>
            <w:rStyle w:val="Hyperlink"/>
          </w:rPr>
          <w:t>PR704163</w:t>
        </w:r>
      </w:hyperlink>
      <w:r w:rsidR="001702B9">
        <w:t xml:space="preserve">, </w:t>
      </w:r>
      <w:hyperlink r:id="rId157" w:history="1">
        <w:r w:rsidR="001702B9">
          <w:rPr>
            <w:rStyle w:val="Hyperlink"/>
          </w:rPr>
          <w:t>PR707721</w:t>
        </w:r>
      </w:hyperlink>
      <w:r w:rsidR="001702B9" w:rsidRPr="00171018">
        <w:t>]</w:t>
      </w:r>
    </w:p>
    <w:p w:rsidR="00B26703" w:rsidRPr="00171018" w:rsidRDefault="00B26703" w:rsidP="00DC121C">
      <w:pPr>
        <w:pStyle w:val="Level2Bold"/>
      </w:pPr>
      <w:r w:rsidRPr="00171018">
        <w:t>Reimbursement of expenses</w:t>
      </w:r>
    </w:p>
    <w:p w:rsidR="00B26703" w:rsidRPr="00171018" w:rsidRDefault="00B26703" w:rsidP="00065325">
      <w:pPr>
        <w:pStyle w:val="Block1"/>
      </w:pPr>
      <w:r w:rsidRPr="00171018">
        <w:t>Where an employer authorises an employee to incur expenses in the course of the employee</w:t>
      </w:r>
      <w:r w:rsidR="00815917" w:rsidRPr="00171018">
        <w:t>’</w:t>
      </w:r>
      <w:r w:rsidRPr="00171018">
        <w:t>s employment, the expense will be reimbursed by the employer upon provision by the employee of a tax invoice and receipt.</w:t>
      </w:r>
    </w:p>
    <w:p w:rsidR="00B26703" w:rsidRPr="00171018" w:rsidRDefault="00B26703" w:rsidP="00D5316B">
      <w:pPr>
        <w:pStyle w:val="Level2Bold"/>
      </w:pPr>
      <w:r w:rsidRPr="00171018">
        <w:t>Use of vehicle allowance</w:t>
      </w:r>
    </w:p>
    <w:p w:rsidR="008107AC" w:rsidRPr="00171018" w:rsidRDefault="008107AC" w:rsidP="008107AC">
      <w:pPr>
        <w:pStyle w:val="History"/>
      </w:pPr>
      <w:r w:rsidRPr="00171018">
        <w:t xml:space="preserve">[14.2 varied by </w:t>
      </w:r>
      <w:hyperlink r:id="rId158" w:history="1">
        <w:r w:rsidRPr="00171018">
          <w:rPr>
            <w:rStyle w:val="Hyperlink"/>
          </w:rPr>
          <w:t>PR523063</w:t>
        </w:r>
      </w:hyperlink>
      <w:r w:rsidR="004B0D3A" w:rsidRPr="00171018">
        <w:t xml:space="preserve">, </w:t>
      </w:r>
      <w:hyperlink r:id="rId159" w:history="1">
        <w:r w:rsidR="004B0D3A" w:rsidRPr="00171018">
          <w:rPr>
            <w:rStyle w:val="Hyperlink"/>
          </w:rPr>
          <w:t>PR536866</w:t>
        </w:r>
      </w:hyperlink>
      <w:r w:rsidR="00B723E0">
        <w:t xml:space="preserve">, </w:t>
      </w:r>
      <w:hyperlink r:id="rId160" w:history="1">
        <w:r w:rsidR="00CA1D29" w:rsidRPr="000D147A">
          <w:rPr>
            <w:rStyle w:val="Hyperlink"/>
          </w:rPr>
          <w:t>PR551789</w:t>
        </w:r>
      </w:hyperlink>
      <w:r w:rsidRPr="00171018">
        <w:t xml:space="preserve"> ppc 01Jul1</w:t>
      </w:r>
      <w:r w:rsidR="00C01BA5" w:rsidRPr="00171018">
        <w:t>4</w:t>
      </w:r>
      <w:r w:rsidRPr="00171018">
        <w:t>]</w:t>
      </w:r>
    </w:p>
    <w:p w:rsidR="00B26703" w:rsidRPr="00171018" w:rsidRDefault="00B26703" w:rsidP="00D32521">
      <w:pPr>
        <w:pStyle w:val="Block1"/>
      </w:pPr>
      <w:r w:rsidRPr="00171018">
        <w:t>Where an employer requests an employee to use their own motor vehicle in the performance of their duties</w:t>
      </w:r>
      <w:r w:rsidR="004E5F3F" w:rsidRPr="00171018">
        <w:t>,</w:t>
      </w:r>
      <w:r w:rsidRPr="00171018">
        <w:t xml:space="preserve"> such employee wi</w:t>
      </w:r>
      <w:r w:rsidR="008107AC" w:rsidRPr="00171018">
        <w:t>ll be paid an allowance of $0.7</w:t>
      </w:r>
      <w:r w:rsidR="00C01BA5" w:rsidRPr="00171018">
        <w:t>8</w:t>
      </w:r>
      <w:r w:rsidR="00DE1E7C" w:rsidRPr="00171018">
        <w:t xml:space="preserve"> </w:t>
      </w:r>
      <w:r w:rsidRPr="00171018">
        <w:t>per kilometre.</w:t>
      </w:r>
    </w:p>
    <w:p w:rsidR="00B26703" w:rsidRPr="00171018" w:rsidRDefault="00B26703" w:rsidP="00D5316B">
      <w:pPr>
        <w:pStyle w:val="Level2Bold"/>
      </w:pPr>
      <w:r w:rsidRPr="00171018">
        <w:t>Late night transport</w:t>
      </w:r>
    </w:p>
    <w:p w:rsidR="00AF6963" w:rsidRPr="00171018" w:rsidRDefault="00AF6963" w:rsidP="00AF6963">
      <w:pPr>
        <w:ind w:left="851"/>
      </w:pPr>
      <w:r w:rsidRPr="00171018">
        <w:t>Where an employee is detained at work until it is too late to travel home by the last train, tram or other regular public conveyance, the employer will provide proper conveyance to the employee</w:t>
      </w:r>
      <w:r w:rsidR="00815917" w:rsidRPr="00171018">
        <w:t>’</w:t>
      </w:r>
      <w:r w:rsidRPr="00171018">
        <w:t>s home for the employee so detained.</w:t>
      </w:r>
    </w:p>
    <w:p w:rsidR="00B26703" w:rsidRPr="00171018" w:rsidRDefault="00B26703" w:rsidP="00D5316B">
      <w:pPr>
        <w:pStyle w:val="Level2Bold"/>
      </w:pPr>
      <w:r w:rsidRPr="00171018">
        <w:t>Laundry allowance</w:t>
      </w:r>
    </w:p>
    <w:p w:rsidR="00D52279" w:rsidRPr="00171018" w:rsidRDefault="00D52279" w:rsidP="00D52279">
      <w:pPr>
        <w:pStyle w:val="History"/>
      </w:pPr>
      <w:r w:rsidRPr="00171018">
        <w:t xml:space="preserve">[14.4 varied by </w:t>
      </w:r>
      <w:hyperlink r:id="rId161" w:history="1">
        <w:r w:rsidRPr="00171018">
          <w:rPr>
            <w:rStyle w:val="Hyperlink"/>
          </w:rPr>
          <w:t>PR998089</w:t>
        </w:r>
      </w:hyperlink>
      <w:r w:rsidR="00CF00FF" w:rsidRPr="00171018">
        <w:t xml:space="preserve">, </w:t>
      </w:r>
      <w:hyperlink r:id="rId162" w:history="1">
        <w:r w:rsidR="00CF00FF" w:rsidRPr="00171018">
          <w:rPr>
            <w:rStyle w:val="Hyperlink"/>
          </w:rPr>
          <w:t>PR509233</w:t>
        </w:r>
      </w:hyperlink>
      <w:r w:rsidR="00B04CBB" w:rsidRPr="00171018">
        <w:t xml:space="preserve">, </w:t>
      </w:r>
      <w:hyperlink r:id="rId163" w:history="1">
        <w:r w:rsidR="00B04CBB" w:rsidRPr="00171018">
          <w:rPr>
            <w:rStyle w:val="Hyperlink"/>
          </w:rPr>
          <w:t>PR523063</w:t>
        </w:r>
      </w:hyperlink>
      <w:r w:rsidR="004B0D3A" w:rsidRPr="00171018">
        <w:t xml:space="preserve">, </w:t>
      </w:r>
      <w:hyperlink r:id="rId164" w:history="1">
        <w:r w:rsidR="004B0D3A" w:rsidRPr="00171018">
          <w:rPr>
            <w:rStyle w:val="Hyperlink"/>
          </w:rPr>
          <w:t>PR536866</w:t>
        </w:r>
      </w:hyperlink>
      <w:r w:rsidR="00B723E0">
        <w:t xml:space="preserve">, </w:t>
      </w:r>
      <w:hyperlink r:id="rId165" w:history="1">
        <w:r w:rsidR="00CA1D29" w:rsidRPr="000D147A">
          <w:rPr>
            <w:rStyle w:val="Hyperlink"/>
          </w:rPr>
          <w:t>PR551789</w:t>
        </w:r>
      </w:hyperlink>
      <w:r w:rsidR="00E041F5">
        <w:t xml:space="preserve">, </w:t>
      </w:r>
      <w:hyperlink r:id="rId166" w:history="1">
        <w:r w:rsidR="00E041F5" w:rsidRPr="00E041F5">
          <w:rPr>
            <w:rStyle w:val="Hyperlink"/>
          </w:rPr>
          <w:t>PR566890</w:t>
        </w:r>
      </w:hyperlink>
      <w:r w:rsidR="009F76B3" w:rsidRPr="009F76B3">
        <w:rPr>
          <w:rStyle w:val="Hyperlink"/>
          <w:color w:val="000000" w:themeColor="text1"/>
          <w:u w:val="none"/>
        </w:rPr>
        <w:t>,</w:t>
      </w:r>
      <w:r w:rsidR="00D1790E" w:rsidRPr="003E744B">
        <w:rPr>
          <w:rStyle w:val="Hyperlink"/>
          <w:u w:val="none"/>
        </w:rPr>
        <w:t xml:space="preserve"> </w:t>
      </w:r>
      <w:hyperlink r:id="rId167" w:history="1">
        <w:r w:rsidR="00D1790E">
          <w:rPr>
            <w:rStyle w:val="Hyperlink"/>
          </w:rPr>
          <w:t>PR579585</w:t>
        </w:r>
      </w:hyperlink>
      <w:r w:rsidR="009F76B3" w:rsidRPr="009F76B3">
        <w:rPr>
          <w:rStyle w:val="Hyperlink"/>
          <w:color w:val="000000" w:themeColor="text1"/>
          <w:u w:val="none"/>
        </w:rPr>
        <w:t>,</w:t>
      </w:r>
      <w:r w:rsidR="00B04CBB" w:rsidRPr="00171018">
        <w:t xml:space="preserve"> </w:t>
      </w:r>
      <w:hyperlink r:id="rId168" w:history="1">
        <w:r w:rsidR="00493ABE" w:rsidRPr="00493ABE">
          <w:rPr>
            <w:rStyle w:val="Hyperlink"/>
          </w:rPr>
          <w:t>PR592337</w:t>
        </w:r>
      </w:hyperlink>
      <w:r w:rsidR="00132128">
        <w:t xml:space="preserve">, </w:t>
      </w:r>
      <w:hyperlink r:id="rId169" w:history="1">
        <w:r w:rsidR="00C441F9" w:rsidRPr="009D13E8">
          <w:rPr>
            <w:rStyle w:val="Hyperlink"/>
          </w:rPr>
          <w:t>PR606559</w:t>
        </w:r>
      </w:hyperlink>
      <w:r w:rsidR="006A0F83">
        <w:t xml:space="preserve">, </w:t>
      </w:r>
      <w:hyperlink r:id="rId170" w:history="1">
        <w:r w:rsidR="006A0F83">
          <w:rPr>
            <w:rStyle w:val="Hyperlink"/>
          </w:rPr>
          <w:t>PR704163</w:t>
        </w:r>
      </w:hyperlink>
      <w:r w:rsidR="006A0F83">
        <w:t xml:space="preserve">, </w:t>
      </w:r>
      <w:hyperlink r:id="rId171" w:history="1">
        <w:r w:rsidR="006A0F83">
          <w:rPr>
            <w:rStyle w:val="Hyperlink"/>
          </w:rPr>
          <w:t>PR707721</w:t>
        </w:r>
      </w:hyperlink>
      <w:r w:rsidR="006A0F83">
        <w:t xml:space="preserve"> </w:t>
      </w:r>
      <w:r w:rsidR="00132128">
        <w:t>ppc 01Jul1</w:t>
      </w:r>
      <w:r w:rsidR="006A0F83">
        <w:t>9</w:t>
      </w:r>
      <w:r w:rsidR="00CF00FF" w:rsidRPr="00171018">
        <w:t>]</w:t>
      </w:r>
    </w:p>
    <w:p w:rsidR="005852AC" w:rsidRPr="00171018" w:rsidRDefault="00B26703" w:rsidP="005852AC">
      <w:pPr>
        <w:pStyle w:val="Block1"/>
      </w:pPr>
      <w:r w:rsidRPr="00171018">
        <w:t xml:space="preserve">Where an employee is employed weekly or full-time, an allowance </w:t>
      </w:r>
      <w:r w:rsidR="00050463" w:rsidRPr="00171018">
        <w:t>of $3.</w:t>
      </w:r>
      <w:r w:rsidR="00132128">
        <w:t>6</w:t>
      </w:r>
      <w:r w:rsidR="006A0F83">
        <w:t>5</w:t>
      </w:r>
      <w:r w:rsidRPr="00171018">
        <w:t xml:space="preserve"> per week f</w:t>
      </w:r>
      <w:r w:rsidR="00493ABE">
        <w:t xml:space="preserve">or blouses </w:t>
      </w:r>
      <w:r w:rsidR="006A0F83">
        <w:t>and shirts and $9.48</w:t>
      </w:r>
      <w:r w:rsidRPr="00171018">
        <w:t xml:space="preserve"> per week for other garments will be paid where uniforms are not laundered by the employer. For employees other than weekly and full-time employees</w:t>
      </w:r>
      <w:r w:rsidR="004E5F3F" w:rsidRPr="00171018">
        <w:t>,</w:t>
      </w:r>
      <w:r w:rsidR="00050463" w:rsidRPr="00171018">
        <w:t xml:space="preserve"> a laundry allowance of $2.</w:t>
      </w:r>
      <w:r w:rsidR="006A0F83">
        <w:t>93</w:t>
      </w:r>
      <w:r w:rsidRPr="00171018">
        <w:t xml:space="preserve"> per day will b</w:t>
      </w:r>
      <w:r w:rsidR="00CF00FF" w:rsidRPr="00171018">
        <w:t>e paid up to a maximum of $</w:t>
      </w:r>
      <w:r w:rsidR="003E744B">
        <w:t>1</w:t>
      </w:r>
      <w:r w:rsidR="006A0F83">
        <w:t>3.20</w:t>
      </w:r>
      <w:r w:rsidRPr="00171018">
        <w:t xml:space="preserve"> per week</w:t>
      </w:r>
      <w:r w:rsidR="005852AC" w:rsidRPr="00171018">
        <w:t>.</w:t>
      </w:r>
    </w:p>
    <w:p w:rsidR="00B26703" w:rsidRPr="00171018" w:rsidRDefault="00B26703" w:rsidP="005852AC">
      <w:pPr>
        <w:pStyle w:val="Level2Bold"/>
      </w:pPr>
      <w:bookmarkStart w:id="72" w:name="_Ref230589083"/>
      <w:r w:rsidRPr="00171018">
        <w:t>Travel</w:t>
      </w:r>
      <w:r w:rsidR="00EA6B23" w:rsidRPr="00171018">
        <w:t xml:space="preserve"> allowances</w:t>
      </w:r>
      <w:bookmarkEnd w:id="72"/>
    </w:p>
    <w:p w:rsidR="00B26703" w:rsidRPr="00171018" w:rsidRDefault="00B26703" w:rsidP="00D5316B">
      <w:pPr>
        <w:pStyle w:val="Level3Bold"/>
      </w:pPr>
      <w:r w:rsidRPr="00171018">
        <w:t>Travel</w:t>
      </w:r>
    </w:p>
    <w:p w:rsidR="00B26703" w:rsidRPr="00171018" w:rsidRDefault="00B26703" w:rsidP="00065325">
      <w:pPr>
        <w:pStyle w:val="Block2"/>
      </w:pPr>
      <w:r w:rsidRPr="00171018">
        <w:t>An employee required by the employer to travel</w:t>
      </w:r>
      <w:r w:rsidR="00AE789D" w:rsidRPr="00171018">
        <w:t xml:space="preserve"> away from their place of residence</w:t>
      </w:r>
      <w:r w:rsidRPr="00171018">
        <w:t xml:space="preserve"> will be reimbursed up to the actual cost of an economy class fare or equivalent to </w:t>
      </w:r>
      <w:r w:rsidR="004E5F3F" w:rsidRPr="00171018">
        <w:t xml:space="preserve">their </w:t>
      </w:r>
      <w:r w:rsidRPr="00171018">
        <w:t>destination. This provision will not apply where the employer provides and arranges transport.</w:t>
      </w:r>
    </w:p>
    <w:p w:rsidR="00B26703" w:rsidRPr="00171018" w:rsidRDefault="00B26703" w:rsidP="00F51C96">
      <w:pPr>
        <w:pStyle w:val="Level3Bold"/>
      </w:pPr>
      <w:r w:rsidRPr="00171018">
        <w:t>Travel to and from airports</w:t>
      </w:r>
    </w:p>
    <w:p w:rsidR="00050463" w:rsidRPr="00171018" w:rsidRDefault="00050463" w:rsidP="00050463">
      <w:pPr>
        <w:pStyle w:val="History"/>
      </w:pPr>
      <w:r w:rsidRPr="00171018">
        <w:t xml:space="preserve">[14.5(b) varied by </w:t>
      </w:r>
      <w:hyperlink r:id="rId172" w:history="1">
        <w:r w:rsidRPr="00171018">
          <w:rPr>
            <w:rStyle w:val="Hyperlink"/>
          </w:rPr>
          <w:t>PR523063</w:t>
        </w:r>
      </w:hyperlink>
      <w:r w:rsidR="004B0D3A" w:rsidRPr="00171018">
        <w:t xml:space="preserve">, </w:t>
      </w:r>
      <w:hyperlink r:id="rId173" w:history="1">
        <w:r w:rsidR="00B723E0" w:rsidRPr="00171018">
          <w:rPr>
            <w:rStyle w:val="Hyperlink"/>
          </w:rPr>
          <w:t>PR536866</w:t>
        </w:r>
      </w:hyperlink>
      <w:r w:rsidR="00B723E0">
        <w:t xml:space="preserve">, </w:t>
      </w:r>
      <w:hyperlink r:id="rId174" w:history="1">
        <w:r w:rsidR="00B723E0" w:rsidRPr="000D147A">
          <w:rPr>
            <w:rStyle w:val="Hyperlink"/>
          </w:rPr>
          <w:t>PR551789</w:t>
        </w:r>
      </w:hyperlink>
      <w:r w:rsidR="00B723E0" w:rsidRPr="00171018">
        <w:t xml:space="preserve"> ppc </w:t>
      </w:r>
      <w:r w:rsidRPr="00171018">
        <w:t>01Jul1</w:t>
      </w:r>
      <w:r w:rsidR="00C01BA5" w:rsidRPr="00171018">
        <w:t>4</w:t>
      </w:r>
      <w:r w:rsidRPr="00171018">
        <w:t>]</w:t>
      </w:r>
    </w:p>
    <w:p w:rsidR="00B26703" w:rsidRPr="00171018" w:rsidRDefault="00B26703" w:rsidP="00065325">
      <w:pPr>
        <w:pStyle w:val="Block2"/>
      </w:pPr>
      <w:r w:rsidRPr="00171018">
        <w:t xml:space="preserve">An employee required to travel to or from an airport </w:t>
      </w:r>
      <w:r w:rsidR="0024352C" w:rsidRPr="00171018">
        <w:t>will</w:t>
      </w:r>
      <w:r w:rsidRPr="00171018">
        <w:t xml:space="preserve"> be reimbursed the cost of such transport </w:t>
      </w:r>
      <w:r w:rsidR="00A56492" w:rsidRPr="00171018">
        <w:t>to a maximum of $3</w:t>
      </w:r>
      <w:r w:rsidR="00C01BA5" w:rsidRPr="00171018">
        <w:t>9.51</w:t>
      </w:r>
      <w:r w:rsidRPr="00171018">
        <w:t xml:space="preserve"> </w:t>
      </w:r>
      <w:r w:rsidR="00AE789D" w:rsidRPr="00171018">
        <w:t xml:space="preserve">provided </w:t>
      </w:r>
      <w:r w:rsidRPr="00171018">
        <w:t>that such reimbursement is not payable where the employer provides such transport.</w:t>
      </w:r>
    </w:p>
    <w:p w:rsidR="00B26703" w:rsidRPr="00171018" w:rsidRDefault="00B26703" w:rsidP="00D5316B">
      <w:pPr>
        <w:pStyle w:val="Level3Bold"/>
      </w:pPr>
      <w:bookmarkStart w:id="73" w:name="_Ref239680913"/>
      <w:r w:rsidRPr="00171018">
        <w:t>Accommodation</w:t>
      </w:r>
      <w:bookmarkEnd w:id="73"/>
    </w:p>
    <w:p w:rsidR="00D52279" w:rsidRPr="00171018" w:rsidRDefault="00D52279" w:rsidP="00D52279">
      <w:pPr>
        <w:pStyle w:val="History"/>
      </w:pPr>
      <w:r w:rsidRPr="00171018">
        <w:t xml:space="preserve">[14.5(c)(i) varied by </w:t>
      </w:r>
      <w:hyperlink r:id="rId175" w:history="1">
        <w:r w:rsidRPr="00171018">
          <w:rPr>
            <w:rStyle w:val="Hyperlink"/>
          </w:rPr>
          <w:t>PR998089</w:t>
        </w:r>
      </w:hyperlink>
      <w:r w:rsidR="00CF48B0" w:rsidRPr="00171018">
        <w:t xml:space="preserve">, </w:t>
      </w:r>
      <w:hyperlink r:id="rId176" w:history="1">
        <w:r w:rsidR="00CF48B0" w:rsidRPr="00171018">
          <w:rPr>
            <w:rStyle w:val="Hyperlink"/>
          </w:rPr>
          <w:t>PR523063</w:t>
        </w:r>
      </w:hyperlink>
      <w:r w:rsidR="004B0D3A" w:rsidRPr="00171018">
        <w:t xml:space="preserve">, </w:t>
      </w:r>
      <w:hyperlink r:id="rId177" w:history="1">
        <w:r w:rsidR="00B723E0" w:rsidRPr="00171018">
          <w:rPr>
            <w:rStyle w:val="Hyperlink"/>
          </w:rPr>
          <w:t>PR536866</w:t>
        </w:r>
      </w:hyperlink>
      <w:r w:rsidR="00B723E0">
        <w:t xml:space="preserve">, </w:t>
      </w:r>
      <w:hyperlink r:id="rId178" w:history="1">
        <w:r w:rsidR="00B723E0" w:rsidRPr="000D147A">
          <w:rPr>
            <w:rStyle w:val="Hyperlink"/>
          </w:rPr>
          <w:t>PR551789</w:t>
        </w:r>
      </w:hyperlink>
      <w:r w:rsidR="00E041F5">
        <w:t xml:space="preserve">, </w:t>
      </w:r>
      <w:hyperlink r:id="rId179" w:history="1">
        <w:r w:rsidR="00E041F5" w:rsidRPr="00E041F5">
          <w:rPr>
            <w:rStyle w:val="Hyperlink"/>
          </w:rPr>
          <w:t>PR566890</w:t>
        </w:r>
      </w:hyperlink>
      <w:r w:rsidR="00132128">
        <w:t xml:space="preserve">, </w:t>
      </w:r>
      <w:hyperlink r:id="rId180" w:history="1">
        <w:r w:rsidR="00C441F9" w:rsidRPr="009D13E8">
          <w:rPr>
            <w:rStyle w:val="Hyperlink"/>
          </w:rPr>
          <w:t>PR606559</w:t>
        </w:r>
      </w:hyperlink>
      <w:r w:rsidR="006A0F83">
        <w:t xml:space="preserve">, </w:t>
      </w:r>
      <w:hyperlink r:id="rId181" w:history="1">
        <w:r w:rsidR="006A0F83">
          <w:rPr>
            <w:rStyle w:val="Hyperlink"/>
          </w:rPr>
          <w:t>PR704163</w:t>
        </w:r>
      </w:hyperlink>
      <w:r w:rsidR="006A0F83">
        <w:t xml:space="preserve">, </w:t>
      </w:r>
      <w:hyperlink r:id="rId182" w:history="1">
        <w:r w:rsidR="006A0F83">
          <w:rPr>
            <w:rStyle w:val="Hyperlink"/>
          </w:rPr>
          <w:t>PR707721</w:t>
        </w:r>
      </w:hyperlink>
      <w:r w:rsidR="006A0F83">
        <w:t xml:space="preserve"> ppc 01Jul19</w:t>
      </w:r>
      <w:r w:rsidRPr="00171018">
        <w:t>]</w:t>
      </w:r>
    </w:p>
    <w:p w:rsidR="00DC6300" w:rsidRPr="00171018" w:rsidRDefault="00DC6300" w:rsidP="004E5F3F">
      <w:pPr>
        <w:pStyle w:val="Level4"/>
      </w:pPr>
      <w:r w:rsidRPr="00171018">
        <w:t>Where the employee does not accept employer provided accommodation, the employee will</w:t>
      </w:r>
      <w:r w:rsidR="00D52279" w:rsidRPr="00171018">
        <w:t xml:space="preserve"> be pa</w:t>
      </w:r>
      <w:r w:rsidR="006D3B49" w:rsidRPr="00171018">
        <w:t>id an allowance of $</w:t>
      </w:r>
      <w:r w:rsidR="00132128">
        <w:t>12</w:t>
      </w:r>
      <w:r w:rsidR="0099356C">
        <w:t>8.56</w:t>
      </w:r>
      <w:r w:rsidRPr="00171018">
        <w:t xml:space="preserve"> per </w:t>
      </w:r>
      <w:r w:rsidR="006D3B49" w:rsidRPr="00171018">
        <w:t>night up to a maximum of $</w:t>
      </w:r>
      <w:r w:rsidR="00132128">
        <w:t>6</w:t>
      </w:r>
      <w:r w:rsidR="0099356C">
        <w:t>4</w:t>
      </w:r>
      <w:r w:rsidR="00132128">
        <w:t>2.</w:t>
      </w:r>
      <w:r w:rsidR="0099356C">
        <w:t>8</w:t>
      </w:r>
      <w:r w:rsidR="00132128">
        <w:t>8</w:t>
      </w:r>
      <w:r w:rsidRPr="00171018">
        <w:t xml:space="preserve"> per week.</w:t>
      </w:r>
    </w:p>
    <w:p w:rsidR="00D52279" w:rsidRPr="00171018" w:rsidRDefault="00D52279" w:rsidP="00D52279">
      <w:pPr>
        <w:pStyle w:val="History"/>
      </w:pPr>
      <w:r w:rsidRPr="00171018">
        <w:t xml:space="preserve">[14.5(c)(ii) varied by </w:t>
      </w:r>
      <w:hyperlink r:id="rId183" w:history="1">
        <w:r w:rsidRPr="00171018">
          <w:rPr>
            <w:rStyle w:val="Hyperlink"/>
          </w:rPr>
          <w:t>PR998089</w:t>
        </w:r>
      </w:hyperlink>
      <w:r w:rsidR="005D26F2" w:rsidRPr="00171018">
        <w:t xml:space="preserve">, </w:t>
      </w:r>
      <w:hyperlink r:id="rId184" w:history="1">
        <w:r w:rsidR="005D26F2" w:rsidRPr="00171018">
          <w:rPr>
            <w:rStyle w:val="Hyperlink"/>
          </w:rPr>
          <w:t>PR523063</w:t>
        </w:r>
      </w:hyperlink>
      <w:r w:rsidR="004B0D3A" w:rsidRPr="00171018">
        <w:t xml:space="preserve">, </w:t>
      </w:r>
      <w:hyperlink r:id="rId185" w:history="1">
        <w:r w:rsidR="004B0D3A" w:rsidRPr="00171018">
          <w:rPr>
            <w:rStyle w:val="Hyperlink"/>
          </w:rPr>
          <w:t>PR536866</w:t>
        </w:r>
      </w:hyperlink>
      <w:r w:rsidR="00C01BA5" w:rsidRPr="00171018">
        <w:t xml:space="preserve">, </w:t>
      </w:r>
      <w:hyperlink r:id="rId186" w:history="1">
        <w:r w:rsidR="00CA1D29" w:rsidRPr="00CA1D29">
          <w:rPr>
            <w:rStyle w:val="Hyperlink"/>
          </w:rPr>
          <w:t>PR551789</w:t>
        </w:r>
      </w:hyperlink>
      <w:r w:rsidR="00E041F5">
        <w:t xml:space="preserve">, </w:t>
      </w:r>
      <w:hyperlink r:id="rId187" w:history="1">
        <w:r w:rsidR="00E041F5" w:rsidRPr="00E041F5">
          <w:rPr>
            <w:rStyle w:val="Hyperlink"/>
          </w:rPr>
          <w:t>PR566890</w:t>
        </w:r>
      </w:hyperlink>
      <w:r w:rsidR="0064782E">
        <w:t xml:space="preserve">, </w:t>
      </w:r>
      <w:hyperlink r:id="rId188" w:history="1">
        <w:r w:rsidR="00C441F9" w:rsidRPr="009D13E8">
          <w:rPr>
            <w:rStyle w:val="Hyperlink"/>
          </w:rPr>
          <w:t>PR606559</w:t>
        </w:r>
      </w:hyperlink>
      <w:r w:rsidR="00175A80">
        <w:t xml:space="preserve">, </w:t>
      </w:r>
      <w:hyperlink r:id="rId189" w:history="1">
        <w:r w:rsidR="00175A80">
          <w:rPr>
            <w:rStyle w:val="Hyperlink"/>
          </w:rPr>
          <w:t>PR704163</w:t>
        </w:r>
      </w:hyperlink>
      <w:r w:rsidR="00175A80">
        <w:t xml:space="preserve">, </w:t>
      </w:r>
      <w:hyperlink r:id="rId190" w:history="1">
        <w:r w:rsidR="00175A80">
          <w:rPr>
            <w:rStyle w:val="Hyperlink"/>
          </w:rPr>
          <w:t>PR707721</w:t>
        </w:r>
      </w:hyperlink>
      <w:r w:rsidR="00175A80">
        <w:t xml:space="preserve"> ppc 01Jul19</w:t>
      </w:r>
      <w:r w:rsidRPr="00171018">
        <w:t>]</w:t>
      </w:r>
    </w:p>
    <w:p w:rsidR="00752946" w:rsidRPr="00171018" w:rsidRDefault="00752946" w:rsidP="00752946">
      <w:pPr>
        <w:pStyle w:val="Level4"/>
      </w:pPr>
      <w:r w:rsidRPr="00171018">
        <w:t>Where the employer does not provide accommodation the employee will be reimbursed the cost of such accommodation up to the maximum</w:t>
      </w:r>
      <w:r w:rsidR="00E02C26" w:rsidRPr="00171018">
        <w:t xml:space="preserve"> weekly</w:t>
      </w:r>
      <w:r w:rsidRPr="00171018">
        <w:t xml:space="preserve"> limits as follows:</w:t>
      </w:r>
    </w:p>
    <w:tbl>
      <w:tblPr>
        <w:tblW w:w="0" w:type="auto"/>
        <w:tblInd w:w="2088" w:type="dxa"/>
        <w:tblLook w:val="0000" w:firstRow="0" w:lastRow="0" w:firstColumn="0" w:lastColumn="0" w:noHBand="0" w:noVBand="0"/>
      </w:tblPr>
      <w:tblGrid>
        <w:gridCol w:w="3960"/>
        <w:gridCol w:w="2040"/>
      </w:tblGrid>
      <w:tr w:rsidR="00752946" w:rsidRPr="00171018" w:rsidTr="00693179">
        <w:trPr>
          <w:cantSplit/>
          <w:tblHeader/>
        </w:trPr>
        <w:tc>
          <w:tcPr>
            <w:tcW w:w="3960" w:type="dxa"/>
          </w:tcPr>
          <w:p w:rsidR="00752946" w:rsidRPr="00171018" w:rsidRDefault="00752946" w:rsidP="00217078">
            <w:pPr>
              <w:pStyle w:val="AMODTable"/>
              <w:keepNext/>
              <w:rPr>
                <w:rFonts w:cs="Verdana"/>
                <w:b/>
              </w:rPr>
            </w:pPr>
            <w:r w:rsidRPr="00171018">
              <w:rPr>
                <w:b/>
              </w:rPr>
              <w:t>Destination</w:t>
            </w:r>
          </w:p>
        </w:tc>
        <w:tc>
          <w:tcPr>
            <w:tcW w:w="2040" w:type="dxa"/>
          </w:tcPr>
          <w:p w:rsidR="00752946" w:rsidRPr="00171018" w:rsidRDefault="00F51C96" w:rsidP="00217078">
            <w:pPr>
              <w:pStyle w:val="AMODTable"/>
              <w:keepNext/>
              <w:jc w:val="center"/>
              <w:rPr>
                <w:b/>
              </w:rPr>
            </w:pPr>
            <w:r w:rsidRPr="00171018">
              <w:rPr>
                <w:b/>
              </w:rPr>
              <w:t>Weekly amount</w:t>
            </w:r>
          </w:p>
        </w:tc>
      </w:tr>
      <w:tr w:rsidR="000E6EB5" w:rsidRPr="00171018" w:rsidTr="00693179">
        <w:trPr>
          <w:cantSplit/>
          <w:tblHeader/>
        </w:trPr>
        <w:tc>
          <w:tcPr>
            <w:tcW w:w="3960" w:type="dxa"/>
          </w:tcPr>
          <w:p w:rsidR="000E6EB5" w:rsidRPr="00171018" w:rsidRDefault="000E6EB5" w:rsidP="00217078">
            <w:pPr>
              <w:pStyle w:val="AMODTable"/>
              <w:keepNext/>
              <w:rPr>
                <w:b/>
              </w:rPr>
            </w:pPr>
          </w:p>
        </w:tc>
        <w:tc>
          <w:tcPr>
            <w:tcW w:w="2040" w:type="dxa"/>
          </w:tcPr>
          <w:p w:rsidR="000E6EB5" w:rsidRPr="00171018" w:rsidRDefault="000E6EB5" w:rsidP="00217078">
            <w:pPr>
              <w:pStyle w:val="AMODTable"/>
              <w:keepNext/>
              <w:jc w:val="center"/>
              <w:rPr>
                <w:b/>
              </w:rPr>
            </w:pPr>
            <w:r w:rsidRPr="00171018">
              <w:rPr>
                <w:b/>
              </w:rPr>
              <w:t>$</w:t>
            </w:r>
          </w:p>
        </w:tc>
      </w:tr>
      <w:tr w:rsidR="00752946" w:rsidRPr="00171018">
        <w:tc>
          <w:tcPr>
            <w:tcW w:w="3960" w:type="dxa"/>
          </w:tcPr>
          <w:p w:rsidR="00752946" w:rsidRPr="00171018" w:rsidRDefault="00752946" w:rsidP="000E6EB5">
            <w:pPr>
              <w:pStyle w:val="AMODTable"/>
            </w:pPr>
            <w:r w:rsidRPr="00171018">
              <w:t>Sydney and Melbourne</w:t>
            </w:r>
          </w:p>
        </w:tc>
        <w:tc>
          <w:tcPr>
            <w:tcW w:w="2040" w:type="dxa"/>
          </w:tcPr>
          <w:p w:rsidR="00752946" w:rsidRPr="00171018" w:rsidRDefault="004B0D3A" w:rsidP="00C615D0">
            <w:pPr>
              <w:pStyle w:val="AMODTable"/>
              <w:jc w:val="center"/>
              <w:rPr>
                <w:rFonts w:cs="Verdana"/>
              </w:rPr>
            </w:pPr>
            <w:r w:rsidRPr="00171018">
              <w:t>1</w:t>
            </w:r>
            <w:r w:rsidR="0064782E">
              <w:t>2</w:t>
            </w:r>
            <w:r w:rsidR="00207DFE">
              <w:t>87</w:t>
            </w:r>
          </w:p>
        </w:tc>
      </w:tr>
      <w:tr w:rsidR="00752946" w:rsidRPr="00171018">
        <w:tc>
          <w:tcPr>
            <w:tcW w:w="3960" w:type="dxa"/>
          </w:tcPr>
          <w:p w:rsidR="00752946" w:rsidRPr="00171018" w:rsidRDefault="00752946" w:rsidP="000E6EB5">
            <w:pPr>
              <w:pStyle w:val="AMODTable"/>
            </w:pPr>
            <w:r w:rsidRPr="00171018">
              <w:t>Adelaide, Hobart, Perth and Brisbane</w:t>
            </w:r>
          </w:p>
        </w:tc>
        <w:tc>
          <w:tcPr>
            <w:tcW w:w="2040" w:type="dxa"/>
          </w:tcPr>
          <w:p w:rsidR="00752946" w:rsidRPr="00171018" w:rsidRDefault="00207DFE" w:rsidP="00E041F5">
            <w:pPr>
              <w:pStyle w:val="AMODTable"/>
              <w:tabs>
                <w:tab w:val="decimal" w:pos="72"/>
              </w:tabs>
              <w:jc w:val="center"/>
              <w:rPr>
                <w:rFonts w:cs="Verdana"/>
              </w:rPr>
            </w:pPr>
            <w:r>
              <w:t>908.15</w:t>
            </w:r>
          </w:p>
        </w:tc>
      </w:tr>
      <w:tr w:rsidR="00752946" w:rsidRPr="00171018">
        <w:tc>
          <w:tcPr>
            <w:tcW w:w="3960" w:type="dxa"/>
          </w:tcPr>
          <w:p w:rsidR="00752946" w:rsidRPr="00171018" w:rsidRDefault="00752946" w:rsidP="000E6EB5">
            <w:pPr>
              <w:pStyle w:val="AMODTable"/>
            </w:pPr>
            <w:r w:rsidRPr="00171018">
              <w:t>Canberra</w:t>
            </w:r>
          </w:p>
        </w:tc>
        <w:tc>
          <w:tcPr>
            <w:tcW w:w="2040" w:type="dxa"/>
          </w:tcPr>
          <w:p w:rsidR="00752946" w:rsidRPr="00171018" w:rsidRDefault="0064782E" w:rsidP="00207DFE">
            <w:pPr>
              <w:pStyle w:val="AMODTable"/>
              <w:tabs>
                <w:tab w:val="decimal" w:pos="72"/>
              </w:tabs>
              <w:jc w:val="center"/>
              <w:rPr>
                <w:rFonts w:cs="Verdana"/>
              </w:rPr>
            </w:pPr>
            <w:r>
              <w:t>1</w:t>
            </w:r>
            <w:r w:rsidR="00207DFE">
              <w:t>106</w:t>
            </w:r>
          </w:p>
        </w:tc>
      </w:tr>
      <w:tr w:rsidR="00752946" w:rsidRPr="00171018">
        <w:tc>
          <w:tcPr>
            <w:tcW w:w="3960" w:type="dxa"/>
          </w:tcPr>
          <w:p w:rsidR="00752946" w:rsidRPr="00171018" w:rsidRDefault="00752946" w:rsidP="000E6EB5">
            <w:pPr>
              <w:pStyle w:val="AMODTable"/>
            </w:pPr>
            <w:r w:rsidRPr="00171018">
              <w:t>Other places</w:t>
            </w:r>
          </w:p>
        </w:tc>
        <w:tc>
          <w:tcPr>
            <w:tcW w:w="2040" w:type="dxa"/>
          </w:tcPr>
          <w:p w:rsidR="00752946" w:rsidRPr="00171018" w:rsidRDefault="00207DFE" w:rsidP="00207DFE">
            <w:pPr>
              <w:pStyle w:val="AMODTable"/>
              <w:tabs>
                <w:tab w:val="decimal" w:pos="72"/>
              </w:tabs>
              <w:jc w:val="center"/>
              <w:rPr>
                <w:rFonts w:cs="Verdana"/>
              </w:rPr>
            </w:pPr>
            <w:r>
              <w:t>846</w:t>
            </w:r>
            <w:r w:rsidR="0064782E">
              <w:t>.</w:t>
            </w:r>
            <w:r>
              <w:t>56</w:t>
            </w:r>
          </w:p>
        </w:tc>
      </w:tr>
    </w:tbl>
    <w:p w:rsidR="00752946" w:rsidRPr="00171018" w:rsidRDefault="00752946" w:rsidP="00D32521">
      <w:pPr>
        <w:pStyle w:val="Level4"/>
      </w:pPr>
      <w:r w:rsidRPr="00171018">
        <w:t xml:space="preserve">Where an employer and </w:t>
      </w:r>
      <w:r w:rsidR="00F67A75" w:rsidRPr="00171018">
        <w:t xml:space="preserve">an </w:t>
      </w:r>
      <w:r w:rsidRPr="00171018">
        <w:t>employee</w:t>
      </w:r>
      <w:r w:rsidR="00F67A75" w:rsidRPr="00171018">
        <w:t xml:space="preserve"> </w:t>
      </w:r>
      <w:r w:rsidRPr="00171018">
        <w:t xml:space="preserve">agree in writing, shared accommodation may be provided by the employer. The employer </w:t>
      </w:r>
      <w:r w:rsidR="00F425AE" w:rsidRPr="00171018">
        <w:t>wi</w:t>
      </w:r>
      <w:r w:rsidRPr="00171018">
        <w:t>ll retain a copy of any such agreement.</w:t>
      </w:r>
    </w:p>
    <w:p w:rsidR="00B26703" w:rsidRPr="00171018" w:rsidRDefault="00B26703" w:rsidP="00F425AE">
      <w:pPr>
        <w:pStyle w:val="Level3Bold"/>
      </w:pPr>
      <w:bookmarkStart w:id="74" w:name="_Ref239680920"/>
      <w:r w:rsidRPr="00171018">
        <w:t>Meals while travelling</w:t>
      </w:r>
      <w:bookmarkEnd w:id="74"/>
    </w:p>
    <w:p w:rsidR="00D52279" w:rsidRPr="00171018" w:rsidRDefault="00D52279" w:rsidP="00D52279">
      <w:pPr>
        <w:pStyle w:val="History"/>
      </w:pPr>
      <w:r w:rsidRPr="00171018">
        <w:t xml:space="preserve">[14.5(d) varied by </w:t>
      </w:r>
      <w:hyperlink r:id="rId191" w:history="1">
        <w:r w:rsidRPr="00171018">
          <w:rPr>
            <w:rStyle w:val="Hyperlink"/>
          </w:rPr>
          <w:t>PR998089</w:t>
        </w:r>
      </w:hyperlink>
      <w:r w:rsidR="00CF00FF" w:rsidRPr="00171018">
        <w:t xml:space="preserve">, </w:t>
      </w:r>
      <w:hyperlink r:id="rId192" w:history="1">
        <w:r w:rsidR="00CF00FF" w:rsidRPr="00171018">
          <w:rPr>
            <w:rStyle w:val="Hyperlink"/>
          </w:rPr>
          <w:t>PR509233</w:t>
        </w:r>
      </w:hyperlink>
      <w:r w:rsidR="008A4B2F" w:rsidRPr="00171018">
        <w:t xml:space="preserve">, </w:t>
      </w:r>
      <w:hyperlink r:id="rId193" w:history="1">
        <w:r w:rsidR="008A4B2F" w:rsidRPr="00171018">
          <w:rPr>
            <w:rStyle w:val="Hyperlink"/>
          </w:rPr>
          <w:t>PR523063</w:t>
        </w:r>
      </w:hyperlink>
      <w:r w:rsidR="004B0D3A" w:rsidRPr="00171018">
        <w:t xml:space="preserve">, </w:t>
      </w:r>
      <w:hyperlink r:id="rId194" w:history="1">
        <w:r w:rsidR="004B0D3A" w:rsidRPr="00171018">
          <w:rPr>
            <w:rStyle w:val="Hyperlink"/>
          </w:rPr>
          <w:t>PR536866</w:t>
        </w:r>
      </w:hyperlink>
      <w:r w:rsidR="004E43B2" w:rsidRPr="00171018">
        <w:t xml:space="preserve">, </w:t>
      </w:r>
      <w:hyperlink r:id="rId195" w:history="1">
        <w:r w:rsidR="00CA1D29" w:rsidRPr="00CA1D29">
          <w:rPr>
            <w:rStyle w:val="Hyperlink"/>
          </w:rPr>
          <w:t>PR551789</w:t>
        </w:r>
      </w:hyperlink>
      <w:r w:rsidR="00E041F5">
        <w:t xml:space="preserve">, </w:t>
      </w:r>
      <w:hyperlink r:id="rId196" w:history="1">
        <w:r w:rsidR="00E041F5" w:rsidRPr="00E041F5">
          <w:rPr>
            <w:rStyle w:val="Hyperlink"/>
          </w:rPr>
          <w:t>PR566890</w:t>
        </w:r>
      </w:hyperlink>
      <w:r w:rsidR="009F76B3" w:rsidRPr="009F76B3">
        <w:rPr>
          <w:rStyle w:val="Hyperlink"/>
          <w:color w:val="000000" w:themeColor="text1"/>
          <w:u w:val="none"/>
        </w:rPr>
        <w:t>,</w:t>
      </w:r>
      <w:r w:rsidR="00D1790E" w:rsidRPr="003E744B">
        <w:rPr>
          <w:rStyle w:val="Hyperlink"/>
          <w:u w:val="none"/>
        </w:rPr>
        <w:t xml:space="preserve"> </w:t>
      </w:r>
      <w:hyperlink r:id="rId197" w:history="1">
        <w:r w:rsidR="00D1790E">
          <w:rPr>
            <w:rStyle w:val="Hyperlink"/>
          </w:rPr>
          <w:t>PR579585</w:t>
        </w:r>
      </w:hyperlink>
      <w:r w:rsidR="009F76B3" w:rsidRPr="009F76B3">
        <w:rPr>
          <w:rStyle w:val="Hyperlink"/>
          <w:color w:val="000000" w:themeColor="text1"/>
          <w:u w:val="none"/>
        </w:rPr>
        <w:t>,</w:t>
      </w:r>
      <w:r w:rsidR="00493ABE" w:rsidRPr="00171018">
        <w:t xml:space="preserve"> </w:t>
      </w:r>
      <w:hyperlink r:id="rId198" w:history="1">
        <w:r w:rsidR="00493ABE" w:rsidRPr="00493ABE">
          <w:rPr>
            <w:rStyle w:val="Hyperlink"/>
          </w:rPr>
          <w:t>PR592337</w:t>
        </w:r>
      </w:hyperlink>
      <w:r w:rsidR="0064782E">
        <w:t xml:space="preserve">, </w:t>
      </w:r>
      <w:hyperlink r:id="rId199" w:history="1">
        <w:r w:rsidR="00C441F9" w:rsidRPr="009D13E8">
          <w:rPr>
            <w:rStyle w:val="Hyperlink"/>
          </w:rPr>
          <w:t>PR606559</w:t>
        </w:r>
      </w:hyperlink>
      <w:r w:rsidR="009C68BA">
        <w:t xml:space="preserve">, </w:t>
      </w:r>
      <w:hyperlink r:id="rId200" w:history="1">
        <w:r w:rsidR="009C68BA">
          <w:rPr>
            <w:rStyle w:val="Hyperlink"/>
          </w:rPr>
          <w:t>PR704163</w:t>
        </w:r>
      </w:hyperlink>
      <w:r w:rsidR="009C68BA">
        <w:t xml:space="preserve">, </w:t>
      </w:r>
      <w:hyperlink r:id="rId201" w:history="1">
        <w:r w:rsidR="009C68BA">
          <w:rPr>
            <w:rStyle w:val="Hyperlink"/>
          </w:rPr>
          <w:t>PR707721</w:t>
        </w:r>
      </w:hyperlink>
      <w:r w:rsidR="009C68BA">
        <w:t xml:space="preserve"> ppc 01Jul19</w:t>
      </w:r>
      <w:r w:rsidR="00CF00FF" w:rsidRPr="00171018">
        <w:t>]</w:t>
      </w:r>
    </w:p>
    <w:p w:rsidR="00B26703" w:rsidRPr="00171018" w:rsidRDefault="00B26703" w:rsidP="00065325">
      <w:pPr>
        <w:pStyle w:val="Block2"/>
      </w:pPr>
      <w:r w:rsidRPr="00171018">
        <w:t>An employee required to travel mus</w:t>
      </w:r>
      <w:r w:rsidR="00023BA4" w:rsidRPr="00171018">
        <w:t>t be paid an allowance of $</w:t>
      </w:r>
      <w:r w:rsidR="004B0D3A" w:rsidRPr="00171018">
        <w:t>5</w:t>
      </w:r>
      <w:r w:rsidR="00E84A1F">
        <w:t>8</w:t>
      </w:r>
      <w:r w:rsidR="0064782E">
        <w:t>.</w:t>
      </w:r>
      <w:r w:rsidR="00E84A1F">
        <w:t>48</w:t>
      </w:r>
      <w:r w:rsidR="00CC3C78" w:rsidRPr="00171018">
        <w:t xml:space="preserve"> per day to a maximum of $</w:t>
      </w:r>
      <w:r w:rsidR="00E84A1F">
        <w:t>292</w:t>
      </w:r>
      <w:r w:rsidR="0064782E">
        <w:t>.</w:t>
      </w:r>
      <w:r w:rsidR="00E84A1F">
        <w:t>32</w:t>
      </w:r>
      <w:r w:rsidR="0064782E">
        <w:t xml:space="preserve"> </w:t>
      </w:r>
      <w:r w:rsidRPr="00171018">
        <w:t>per week</w:t>
      </w:r>
      <w:r w:rsidR="009641D8" w:rsidRPr="00171018">
        <w:t>.</w:t>
      </w:r>
    </w:p>
    <w:p w:rsidR="00B26703" w:rsidRPr="00171018" w:rsidRDefault="00B26703" w:rsidP="00F425AE">
      <w:pPr>
        <w:pStyle w:val="Level3Bold"/>
      </w:pPr>
      <w:bookmarkStart w:id="75" w:name="_Ref239680921"/>
      <w:r w:rsidRPr="00171018">
        <w:t>Incidentals allowance while travelling</w:t>
      </w:r>
      <w:bookmarkEnd w:id="75"/>
    </w:p>
    <w:p w:rsidR="00D52279" w:rsidRPr="00171018" w:rsidRDefault="00D52279" w:rsidP="00D52279">
      <w:pPr>
        <w:pStyle w:val="History"/>
      </w:pPr>
      <w:r w:rsidRPr="00171018">
        <w:t xml:space="preserve">[14.5(e) varied by </w:t>
      </w:r>
      <w:hyperlink r:id="rId202" w:history="1">
        <w:r w:rsidRPr="00171018">
          <w:rPr>
            <w:rStyle w:val="Hyperlink"/>
          </w:rPr>
          <w:t>PR998089</w:t>
        </w:r>
      </w:hyperlink>
      <w:r w:rsidR="00271D3B" w:rsidRPr="00171018">
        <w:t xml:space="preserve">, </w:t>
      </w:r>
      <w:hyperlink r:id="rId203" w:history="1">
        <w:r w:rsidR="00271D3B" w:rsidRPr="00171018">
          <w:rPr>
            <w:rStyle w:val="Hyperlink"/>
          </w:rPr>
          <w:t>PR523063</w:t>
        </w:r>
      </w:hyperlink>
      <w:r w:rsidR="004B0D3A" w:rsidRPr="00171018">
        <w:t xml:space="preserve">, </w:t>
      </w:r>
      <w:hyperlink r:id="rId204" w:history="1">
        <w:r w:rsidR="004B0D3A" w:rsidRPr="00171018">
          <w:rPr>
            <w:rStyle w:val="Hyperlink"/>
          </w:rPr>
          <w:t>PR536866</w:t>
        </w:r>
      </w:hyperlink>
      <w:r w:rsidR="004E43B2" w:rsidRPr="00171018">
        <w:t xml:space="preserve">, </w:t>
      </w:r>
      <w:hyperlink r:id="rId205" w:history="1">
        <w:r w:rsidR="00CA1D29" w:rsidRPr="00CA1D29">
          <w:rPr>
            <w:rStyle w:val="Hyperlink"/>
          </w:rPr>
          <w:t>PR551789</w:t>
        </w:r>
      </w:hyperlink>
      <w:r w:rsidR="00E041F5">
        <w:t xml:space="preserve">, </w:t>
      </w:r>
      <w:hyperlink r:id="rId206" w:history="1">
        <w:r w:rsidR="00E041F5" w:rsidRPr="00E041F5">
          <w:rPr>
            <w:rStyle w:val="Hyperlink"/>
          </w:rPr>
          <w:t>PR566890</w:t>
        </w:r>
      </w:hyperlink>
      <w:r w:rsidR="0064782E">
        <w:t xml:space="preserve">, </w:t>
      </w:r>
      <w:hyperlink r:id="rId207" w:history="1">
        <w:r w:rsidR="00C441F9" w:rsidRPr="009D13E8">
          <w:rPr>
            <w:rStyle w:val="Hyperlink"/>
          </w:rPr>
          <w:t>PR606559</w:t>
        </w:r>
      </w:hyperlink>
      <w:r w:rsidR="00E84A1F">
        <w:t xml:space="preserve">, </w:t>
      </w:r>
      <w:hyperlink r:id="rId208" w:history="1">
        <w:r w:rsidR="00E84A1F">
          <w:rPr>
            <w:rStyle w:val="Hyperlink"/>
          </w:rPr>
          <w:t>PR704163</w:t>
        </w:r>
      </w:hyperlink>
      <w:r w:rsidR="00E84A1F">
        <w:t xml:space="preserve">, </w:t>
      </w:r>
      <w:hyperlink r:id="rId209" w:history="1">
        <w:r w:rsidR="00E84A1F">
          <w:rPr>
            <w:rStyle w:val="Hyperlink"/>
          </w:rPr>
          <w:t>PR707721</w:t>
        </w:r>
      </w:hyperlink>
      <w:r w:rsidR="00574E9C">
        <w:t> </w:t>
      </w:r>
      <w:r w:rsidR="00E84A1F">
        <w:t>ppc 01Jul19</w:t>
      </w:r>
      <w:r w:rsidRPr="00171018">
        <w:t>]</w:t>
      </w:r>
    </w:p>
    <w:p w:rsidR="00B26703" w:rsidRPr="00171018" w:rsidRDefault="00B26703" w:rsidP="00065325">
      <w:pPr>
        <w:pStyle w:val="Block2"/>
      </w:pPr>
      <w:r w:rsidRPr="00171018">
        <w:t>An employee required to travel must be paid an all</w:t>
      </w:r>
      <w:r w:rsidR="00A629AA" w:rsidRPr="00171018">
        <w:t>owance for incidentals of $</w:t>
      </w:r>
      <w:r w:rsidR="004E43B2" w:rsidRPr="00171018">
        <w:t>1</w:t>
      </w:r>
      <w:r w:rsidR="0064782E">
        <w:t>5.</w:t>
      </w:r>
      <w:r w:rsidR="00E81A22">
        <w:t>92</w:t>
      </w:r>
      <w:r w:rsidR="00A629AA" w:rsidRPr="00171018">
        <w:t xml:space="preserve"> per day to a maximum of $</w:t>
      </w:r>
      <w:r w:rsidR="0064782E">
        <w:t>7</w:t>
      </w:r>
      <w:r w:rsidR="00E81A22">
        <w:t>9</w:t>
      </w:r>
      <w:r w:rsidR="0064782E">
        <w:t>.</w:t>
      </w:r>
      <w:r w:rsidR="00E81A22">
        <w:t>72</w:t>
      </w:r>
      <w:r w:rsidRPr="00171018">
        <w:t xml:space="preserve"> per week</w:t>
      </w:r>
      <w:r w:rsidR="009641D8" w:rsidRPr="00171018">
        <w:t>.</w:t>
      </w:r>
    </w:p>
    <w:p w:rsidR="00752946" w:rsidRPr="00171018" w:rsidRDefault="00752946" w:rsidP="00F425AE">
      <w:pPr>
        <w:pStyle w:val="Level3Bold"/>
      </w:pPr>
      <w:r w:rsidRPr="00171018">
        <w:t>Eligibility</w:t>
      </w:r>
    </w:p>
    <w:p w:rsidR="00752946" w:rsidRDefault="00752946" w:rsidP="003E6A0C">
      <w:pPr>
        <w:pStyle w:val="Level4"/>
      </w:pPr>
      <w:r w:rsidRPr="00171018">
        <w:t>The provisions of</w:t>
      </w:r>
      <w:r w:rsidR="00C40ACC" w:rsidRPr="00171018">
        <w:t xml:space="preserve"> clause</w:t>
      </w:r>
      <w:r w:rsidR="008F59B8" w:rsidRPr="00171018">
        <w:t>s</w:t>
      </w:r>
      <w:r w:rsidRPr="00171018">
        <w:t xml:space="preserve"> </w:t>
      </w:r>
      <w:r w:rsidR="009506D2">
        <w:fldChar w:fldCharType="begin"/>
      </w:r>
      <w:r w:rsidR="009506D2">
        <w:instrText xml:space="preserve"> REF _Ref239680913 \w \h  \* MERGEFORMAT </w:instrText>
      </w:r>
      <w:r w:rsidR="009506D2">
        <w:fldChar w:fldCharType="separate"/>
      </w:r>
      <w:r w:rsidR="007F5D0A">
        <w:t>14.5(c)</w:t>
      </w:r>
      <w:r w:rsidR="009506D2">
        <w:fldChar w:fldCharType="end"/>
      </w:r>
      <w:r w:rsidR="0097402D" w:rsidRPr="00171018">
        <w:t xml:space="preserve">, </w:t>
      </w:r>
      <w:r w:rsidR="009506D2">
        <w:fldChar w:fldCharType="begin"/>
      </w:r>
      <w:r w:rsidR="009506D2">
        <w:instrText xml:space="preserve"> REF _Ref239680920 \n \h  \* MERGEFORMAT </w:instrText>
      </w:r>
      <w:r w:rsidR="009506D2">
        <w:fldChar w:fldCharType="separate"/>
      </w:r>
      <w:r w:rsidR="007F5D0A">
        <w:t>(d)</w:t>
      </w:r>
      <w:r w:rsidR="009506D2">
        <w:fldChar w:fldCharType="end"/>
      </w:r>
      <w:r w:rsidR="0097402D" w:rsidRPr="00171018">
        <w:t xml:space="preserve"> and </w:t>
      </w:r>
      <w:r w:rsidR="009506D2">
        <w:fldChar w:fldCharType="begin"/>
      </w:r>
      <w:r w:rsidR="009506D2">
        <w:instrText xml:space="preserve"> REF _Ref239680921 \n \h  \* MERGEFORMAT </w:instrText>
      </w:r>
      <w:r w:rsidR="009506D2">
        <w:fldChar w:fldCharType="separate"/>
      </w:r>
      <w:r w:rsidR="007F5D0A">
        <w:t>(e)</w:t>
      </w:r>
      <w:r w:rsidR="009506D2">
        <w:fldChar w:fldCharType="end"/>
      </w:r>
      <w:r w:rsidR="0097402D">
        <w:t xml:space="preserve"> </w:t>
      </w:r>
      <w:r w:rsidR="00C227F4">
        <w:t>will</w:t>
      </w:r>
      <w:r w:rsidRPr="00AB31B2">
        <w:t xml:space="preserve"> not apply:</w:t>
      </w:r>
    </w:p>
    <w:p w:rsidR="00752946" w:rsidRDefault="00752946" w:rsidP="003E6A0C">
      <w:pPr>
        <w:pStyle w:val="Bullet3"/>
      </w:pPr>
      <w:r w:rsidRPr="00AB31B2">
        <w:t xml:space="preserve">with respect to an employee who is engaged to work at a single location away from </w:t>
      </w:r>
      <w:r w:rsidR="00F425AE">
        <w:t>their</w:t>
      </w:r>
      <w:r w:rsidRPr="00AB31B2">
        <w:t xml:space="preserve"> place of residence for a specific period of </w:t>
      </w:r>
      <w:r w:rsidR="00F425AE">
        <w:t>12 </w:t>
      </w:r>
      <w:r w:rsidRPr="00AB31B2">
        <w:t>months or more;</w:t>
      </w:r>
      <w:r w:rsidR="00576B6D">
        <w:t xml:space="preserve"> or</w:t>
      </w:r>
    </w:p>
    <w:p w:rsidR="00752946" w:rsidRDefault="00752946" w:rsidP="003E6A0C">
      <w:pPr>
        <w:pStyle w:val="Bullet3"/>
      </w:pPr>
      <w:r w:rsidRPr="00AB31B2">
        <w:t>where an employee is engaged for a local show.</w:t>
      </w:r>
    </w:p>
    <w:p w:rsidR="00752946" w:rsidRDefault="00752946" w:rsidP="003E6A0C">
      <w:pPr>
        <w:pStyle w:val="Level4"/>
      </w:pPr>
      <w:r w:rsidRPr="00AB31B2">
        <w:t xml:space="preserve">The provisions in this clause </w:t>
      </w:r>
      <w:r w:rsidR="003E6A0C">
        <w:t>wi</w:t>
      </w:r>
      <w:r w:rsidRPr="00AB31B2">
        <w:t>ll be applicable as though the place of residence of the employee had been correctly stated, where an employer:</w:t>
      </w:r>
    </w:p>
    <w:p w:rsidR="00752946" w:rsidRDefault="00752946" w:rsidP="003E6A0C">
      <w:pPr>
        <w:pStyle w:val="Bullet3"/>
      </w:pPr>
      <w:r w:rsidRPr="00AB31B2">
        <w:t xml:space="preserve">avoids or seeks to avoid the operation of this clause by inducing any employee or prospective employee to misrepresent </w:t>
      </w:r>
      <w:r w:rsidR="003E6A0C">
        <w:t>their</w:t>
      </w:r>
      <w:r w:rsidRPr="00AB31B2">
        <w:t xml:space="preserve"> place of residence; or</w:t>
      </w:r>
    </w:p>
    <w:p w:rsidR="00752946" w:rsidRPr="00752946" w:rsidRDefault="00752946" w:rsidP="003E6A0C">
      <w:pPr>
        <w:pStyle w:val="Bullet3"/>
      </w:pPr>
      <w:r w:rsidRPr="00AB31B2">
        <w:t xml:space="preserve">engages an employee where </w:t>
      </w:r>
      <w:r w:rsidR="003E6A0C">
        <w:t>they</w:t>
      </w:r>
      <w:r w:rsidRPr="00AB31B2">
        <w:t xml:space="preserve"> know that the place of residence of an employee or prospective employees has been misrepresented.</w:t>
      </w:r>
    </w:p>
    <w:p w:rsidR="00B26703" w:rsidRDefault="00B26703" w:rsidP="003E6A0C">
      <w:pPr>
        <w:pStyle w:val="Level3Bold"/>
      </w:pPr>
      <w:r w:rsidRPr="00AB31B2">
        <w:t>Transportation of luggage</w:t>
      </w:r>
      <w:r>
        <w:t xml:space="preserve"> and instruments</w:t>
      </w:r>
    </w:p>
    <w:p w:rsidR="00B26703" w:rsidRPr="00AB31B2" w:rsidRDefault="00B26703" w:rsidP="00065325">
      <w:pPr>
        <w:pStyle w:val="Level4"/>
      </w:pPr>
      <w:r w:rsidRPr="00AB31B2">
        <w:t>The employer will reimburse an employee for the transportation of an employee</w:t>
      </w:r>
      <w:r w:rsidR="00815917">
        <w:t>’</w:t>
      </w:r>
      <w:r w:rsidRPr="00AB31B2">
        <w:t>s luggage when travelling up to a maximum weight of 40</w:t>
      </w:r>
      <w:r w:rsidR="009641D8">
        <w:t> </w:t>
      </w:r>
      <w:r w:rsidRPr="00AB31B2">
        <w:t>kilograms</w:t>
      </w:r>
      <w:r w:rsidR="005B3D41">
        <w:t xml:space="preserve"> and any bulky instrument required for employment</w:t>
      </w:r>
      <w:r w:rsidRPr="00AB31B2">
        <w:t>.</w:t>
      </w:r>
    </w:p>
    <w:p w:rsidR="00B26703" w:rsidRDefault="00B26703" w:rsidP="00065325">
      <w:pPr>
        <w:pStyle w:val="Level4"/>
      </w:pPr>
      <w:r w:rsidRPr="00AB31B2">
        <w:t>The employer will reimburse the employee for the cost of insurance of the employee</w:t>
      </w:r>
      <w:r w:rsidR="00815917">
        <w:t>’</w:t>
      </w:r>
      <w:r w:rsidRPr="00AB31B2">
        <w:t>s luggage</w:t>
      </w:r>
      <w:r>
        <w:t xml:space="preserve"> and instruments</w:t>
      </w:r>
      <w:r w:rsidRPr="00AB31B2">
        <w:t xml:space="preserve"> for loss, theft or damage when travelling.</w:t>
      </w:r>
    </w:p>
    <w:p w:rsidR="00AF2EA4" w:rsidRDefault="00B26703" w:rsidP="00AF2EA4">
      <w:pPr>
        <w:pStyle w:val="Level4"/>
      </w:pPr>
      <w:r w:rsidRPr="00AB31B2">
        <w:t>Provided that such reimbursement will not be payable where the employer provides transport of luggage</w:t>
      </w:r>
      <w:r>
        <w:t xml:space="preserve"> and instruments</w:t>
      </w:r>
      <w:r w:rsidRPr="00AB31B2">
        <w:t>.</w:t>
      </w:r>
    </w:p>
    <w:p w:rsidR="00B26703" w:rsidRDefault="00B26703" w:rsidP="003E6A0C">
      <w:pPr>
        <w:pStyle w:val="Level2Bold"/>
      </w:pPr>
      <w:r w:rsidRPr="00732EAF">
        <w:t>Adjustment of expense related allowances</w:t>
      </w:r>
    </w:p>
    <w:p w:rsidR="00B26703" w:rsidRDefault="00B26703" w:rsidP="00065325">
      <w:pPr>
        <w:pStyle w:val="Level3"/>
      </w:pPr>
      <w:r w:rsidRPr="00732EAF">
        <w:t xml:space="preserve">At the time of any adjustment to the </w:t>
      </w:r>
      <w:hyperlink w:anchor="standard_rate" w:history="1">
        <w:r w:rsidRPr="00B94F1E">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B26703" w:rsidRPr="009D3716" w:rsidRDefault="00B26703" w:rsidP="00065325">
      <w:pPr>
        <w:pStyle w:val="Level3"/>
        <w:rPr>
          <w:b/>
        </w:rPr>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262"/>
        <w:gridCol w:w="4561"/>
      </w:tblGrid>
      <w:tr w:rsidR="00B26703" w:rsidRPr="008D6984" w:rsidTr="008D6984">
        <w:trPr>
          <w:cantSplit/>
          <w:tblHeader/>
        </w:trPr>
        <w:tc>
          <w:tcPr>
            <w:tcW w:w="3262" w:type="dxa"/>
          </w:tcPr>
          <w:p w:rsidR="00B26703" w:rsidRPr="008D6984" w:rsidRDefault="00B26703" w:rsidP="008D6984">
            <w:pPr>
              <w:pStyle w:val="AMODTable"/>
              <w:tabs>
                <w:tab w:val="right" w:leader="dot" w:pos="9072"/>
              </w:tabs>
              <w:rPr>
                <w:b/>
              </w:rPr>
            </w:pPr>
            <w:r w:rsidRPr="008D6984">
              <w:rPr>
                <w:b/>
              </w:rPr>
              <w:t>Allowance</w:t>
            </w:r>
          </w:p>
        </w:tc>
        <w:tc>
          <w:tcPr>
            <w:tcW w:w="4561" w:type="dxa"/>
          </w:tcPr>
          <w:p w:rsidR="00B26703" w:rsidRPr="008D6984" w:rsidRDefault="00B26703" w:rsidP="008D6984">
            <w:pPr>
              <w:pStyle w:val="AMODTable"/>
              <w:tabs>
                <w:tab w:val="left" w:pos="851"/>
                <w:tab w:val="right" w:leader="dot" w:pos="9072"/>
              </w:tabs>
              <w:rPr>
                <w:b/>
              </w:rPr>
            </w:pPr>
            <w:r w:rsidRPr="008D6984">
              <w:rPr>
                <w:b/>
              </w:rPr>
              <w:t>Applicable Consumer Price Index figure</w:t>
            </w:r>
          </w:p>
        </w:tc>
      </w:tr>
      <w:tr w:rsidR="00B26703" w:rsidTr="008D6984">
        <w:tc>
          <w:tcPr>
            <w:tcW w:w="3262" w:type="dxa"/>
          </w:tcPr>
          <w:p w:rsidR="00B26703" w:rsidRDefault="00B26703" w:rsidP="008D6984">
            <w:pPr>
              <w:pStyle w:val="AMODTable"/>
              <w:tabs>
                <w:tab w:val="right" w:leader="dot" w:pos="9072"/>
              </w:tabs>
            </w:pPr>
            <w:r w:rsidRPr="0070543D">
              <w:t>Meal allowance</w:t>
            </w:r>
            <w:r w:rsidR="009641D8">
              <w:t>s</w:t>
            </w:r>
          </w:p>
        </w:tc>
        <w:tc>
          <w:tcPr>
            <w:tcW w:w="4561" w:type="dxa"/>
          </w:tcPr>
          <w:p w:rsidR="00B26703" w:rsidRDefault="00B26703" w:rsidP="008D6984">
            <w:pPr>
              <w:pStyle w:val="AMODTable"/>
              <w:tabs>
                <w:tab w:val="right" w:leader="dot" w:pos="9072"/>
              </w:tabs>
            </w:pPr>
            <w:r w:rsidRPr="0070543D">
              <w:t>Take away and fast foods sub-group</w:t>
            </w:r>
          </w:p>
        </w:tc>
      </w:tr>
      <w:tr w:rsidR="009641D8" w:rsidTr="008D6984">
        <w:tc>
          <w:tcPr>
            <w:tcW w:w="3262" w:type="dxa"/>
          </w:tcPr>
          <w:p w:rsidR="009641D8" w:rsidRDefault="009641D8" w:rsidP="008D6984">
            <w:pPr>
              <w:pStyle w:val="AMODTable"/>
              <w:tabs>
                <w:tab w:val="left" w:pos="851"/>
                <w:tab w:val="right" w:leader="dot" w:pos="9072"/>
              </w:tabs>
            </w:pPr>
            <w:r>
              <w:t>Laundry allowance</w:t>
            </w:r>
          </w:p>
        </w:tc>
        <w:tc>
          <w:tcPr>
            <w:tcW w:w="4561" w:type="dxa"/>
          </w:tcPr>
          <w:p w:rsidR="009641D8" w:rsidRPr="008C40B1" w:rsidRDefault="009641D8" w:rsidP="008D6984">
            <w:pPr>
              <w:pStyle w:val="AMODTable"/>
              <w:tabs>
                <w:tab w:val="right" w:leader="dot" w:pos="9072"/>
              </w:tabs>
            </w:pPr>
            <w:r>
              <w:t>All groups</w:t>
            </w:r>
          </w:p>
        </w:tc>
      </w:tr>
      <w:tr w:rsidR="009641D8" w:rsidTr="008D6984">
        <w:tc>
          <w:tcPr>
            <w:tcW w:w="3262" w:type="dxa"/>
          </w:tcPr>
          <w:p w:rsidR="009641D8" w:rsidRDefault="009641D8" w:rsidP="008D6984">
            <w:pPr>
              <w:pStyle w:val="AMODTable"/>
              <w:tabs>
                <w:tab w:val="left" w:pos="851"/>
                <w:tab w:val="right" w:leader="dot" w:pos="9072"/>
              </w:tabs>
            </w:pPr>
            <w:r>
              <w:t>Accommodation allowance</w:t>
            </w:r>
          </w:p>
        </w:tc>
        <w:tc>
          <w:tcPr>
            <w:tcW w:w="4561" w:type="dxa"/>
          </w:tcPr>
          <w:p w:rsidR="009641D8" w:rsidRPr="008C40B1" w:rsidRDefault="009641D8" w:rsidP="008D6984">
            <w:pPr>
              <w:pStyle w:val="AMODTable"/>
              <w:tabs>
                <w:tab w:val="left" w:pos="851"/>
                <w:tab w:val="right" w:leader="dot" w:pos="9072"/>
              </w:tabs>
            </w:pPr>
            <w:r>
              <w:t xml:space="preserve">Domestic holiday travel </w:t>
            </w:r>
            <w:r w:rsidR="001C1841">
              <w:t xml:space="preserve">and </w:t>
            </w:r>
            <w:r>
              <w:t>accommodation sub-group</w:t>
            </w:r>
          </w:p>
        </w:tc>
      </w:tr>
      <w:tr w:rsidR="009641D8" w:rsidTr="008D6984">
        <w:tc>
          <w:tcPr>
            <w:tcW w:w="3262" w:type="dxa"/>
          </w:tcPr>
          <w:p w:rsidR="009641D8" w:rsidRDefault="009641D8" w:rsidP="008D6984">
            <w:pPr>
              <w:pStyle w:val="AMODTable"/>
              <w:tabs>
                <w:tab w:val="left" w:pos="851"/>
                <w:tab w:val="right" w:leader="dot" w:pos="9072"/>
              </w:tabs>
            </w:pPr>
            <w:r>
              <w:t>Incidentals allowance</w:t>
            </w:r>
          </w:p>
        </w:tc>
        <w:tc>
          <w:tcPr>
            <w:tcW w:w="4561" w:type="dxa"/>
          </w:tcPr>
          <w:p w:rsidR="009641D8" w:rsidRPr="008C40B1" w:rsidRDefault="00DC256C" w:rsidP="008D6984">
            <w:pPr>
              <w:pStyle w:val="AMODTable"/>
              <w:tabs>
                <w:tab w:val="left" w:pos="851"/>
                <w:tab w:val="right" w:leader="dot" w:pos="9072"/>
              </w:tabs>
            </w:pPr>
            <w:r>
              <w:t xml:space="preserve">Domestic holiday travel </w:t>
            </w:r>
            <w:r w:rsidR="001C1841">
              <w:t xml:space="preserve">and </w:t>
            </w:r>
            <w:r>
              <w:t>accommodation sub-group</w:t>
            </w:r>
          </w:p>
        </w:tc>
      </w:tr>
      <w:tr w:rsidR="00B26703" w:rsidTr="008D6984">
        <w:tc>
          <w:tcPr>
            <w:tcW w:w="3262" w:type="dxa"/>
          </w:tcPr>
          <w:p w:rsidR="00B26703" w:rsidRDefault="00B26703" w:rsidP="008D6984">
            <w:pPr>
              <w:pStyle w:val="AMODTable"/>
              <w:tabs>
                <w:tab w:val="right" w:leader="dot" w:pos="9072"/>
              </w:tabs>
            </w:pPr>
            <w:r w:rsidRPr="008C40B1">
              <w:t>Vehicle allowance</w:t>
            </w:r>
          </w:p>
        </w:tc>
        <w:tc>
          <w:tcPr>
            <w:tcW w:w="4561" w:type="dxa"/>
          </w:tcPr>
          <w:p w:rsidR="00B26703" w:rsidRDefault="00B26703" w:rsidP="008D6984">
            <w:pPr>
              <w:pStyle w:val="AMODTable"/>
              <w:tabs>
                <w:tab w:val="right" w:leader="dot" w:pos="9072"/>
              </w:tabs>
            </w:pPr>
            <w:r>
              <w:t>Private motoring sub-g</w:t>
            </w:r>
            <w:r w:rsidRPr="008C40B1">
              <w:t>roup</w:t>
            </w:r>
          </w:p>
        </w:tc>
      </w:tr>
    </w:tbl>
    <w:p w:rsidR="00082F8F" w:rsidRDefault="00082F8F">
      <w:r>
        <w:t>   </w:t>
      </w:r>
    </w:p>
    <w:p w:rsidR="001E2682" w:rsidRDefault="00B26703" w:rsidP="0053443E">
      <w:pPr>
        <w:pStyle w:val="Level1"/>
      </w:pPr>
      <w:bookmarkStart w:id="76" w:name="_Toc54793772"/>
      <w:r>
        <w:t>Accident pay</w:t>
      </w:r>
      <w:bookmarkEnd w:id="76"/>
    </w:p>
    <w:p w:rsidR="004E5033" w:rsidRDefault="004E5033" w:rsidP="0053443E">
      <w:pPr>
        <w:pStyle w:val="History"/>
      </w:pPr>
      <w:r>
        <w:t>[Vari</w:t>
      </w:r>
      <w:r w:rsidRPr="00B62173">
        <w:t xml:space="preserve">ed by </w:t>
      </w:r>
      <w:hyperlink r:id="rId210" w:history="1">
        <w:r w:rsidR="000E2368">
          <w:rPr>
            <w:rStyle w:val="Hyperlink"/>
          </w:rPr>
          <w:t>PR994459</w:t>
        </w:r>
      </w:hyperlink>
      <w:r w:rsidR="007D773D">
        <w:t xml:space="preserve">, </w:t>
      </w:r>
      <w:hyperlink r:id="rId211" w:history="1">
        <w:r w:rsidR="007D773D" w:rsidRPr="00C96B08">
          <w:rPr>
            <w:rStyle w:val="Hyperlink"/>
          </w:rPr>
          <w:t>PR503739</w:t>
        </w:r>
      </w:hyperlink>
      <w:r w:rsidR="0099222C">
        <w:t xml:space="preserve">; </w:t>
      </w:r>
      <w:r w:rsidR="007D7BDA">
        <w:t>deleted</w:t>
      </w:r>
      <w:r w:rsidR="0099222C">
        <w:t xml:space="preserve"> by </w:t>
      </w:r>
      <w:hyperlink r:id="rId212" w:history="1">
        <w:r w:rsidR="0099222C">
          <w:rPr>
            <w:rStyle w:val="Hyperlink"/>
          </w:rPr>
          <w:t>PR561478</w:t>
        </w:r>
      </w:hyperlink>
      <w:r w:rsidR="0099222C">
        <w:t xml:space="preserve"> ppc 05Mar15</w:t>
      </w:r>
      <w:r w:rsidRPr="00B62173">
        <w:t>]</w:t>
      </w:r>
    </w:p>
    <w:p w:rsidR="00B26703" w:rsidRDefault="00B26703" w:rsidP="00315156">
      <w:pPr>
        <w:pStyle w:val="Level1"/>
      </w:pPr>
      <w:bookmarkStart w:id="77" w:name="_Toc54793773"/>
      <w:r>
        <w:t>Higher duties</w:t>
      </w:r>
      <w:bookmarkEnd w:id="77"/>
    </w:p>
    <w:p w:rsidR="00B26703" w:rsidRDefault="00B26703" w:rsidP="00315156">
      <w:pPr>
        <w:pStyle w:val="Level2"/>
      </w:pPr>
      <w:r>
        <w:t xml:space="preserve">An employee who is required to do work for which a higher rate is </w:t>
      </w:r>
      <w:r w:rsidR="00E57D06">
        <w:t xml:space="preserve">payable </w:t>
      </w:r>
      <w:r>
        <w:t>than that provided for in their ordinary duties must, if such work exceeds a total of four hours on any day, be paid at the higher rate for all work done on such day.</w:t>
      </w:r>
    </w:p>
    <w:p w:rsidR="00B26703" w:rsidRPr="00DD04CA" w:rsidRDefault="00B26703" w:rsidP="00065325">
      <w:pPr>
        <w:pStyle w:val="Level2"/>
      </w:pPr>
      <w:r>
        <w:t>In all other cases the employee must be paid the higher rate for the actual time worked.</w:t>
      </w:r>
    </w:p>
    <w:p w:rsidR="00B26703" w:rsidRDefault="00B26703" w:rsidP="00315156">
      <w:pPr>
        <w:pStyle w:val="Level1"/>
      </w:pPr>
      <w:bookmarkStart w:id="78" w:name="_Ref527377469"/>
      <w:bookmarkStart w:id="79" w:name="_Ref527377474"/>
      <w:bookmarkStart w:id="80" w:name="_Toc54793774"/>
      <w:r w:rsidRPr="00082114">
        <w:t>Payment of wages</w:t>
      </w:r>
      <w:bookmarkEnd w:id="78"/>
      <w:bookmarkEnd w:id="79"/>
      <w:bookmarkEnd w:id="80"/>
    </w:p>
    <w:p w:rsidR="00B905D7" w:rsidRPr="00B905D7" w:rsidRDefault="00B905D7" w:rsidP="00B905D7">
      <w:pPr>
        <w:pStyle w:val="History"/>
      </w:pPr>
      <w:r>
        <w:t>[Vari</w:t>
      </w:r>
      <w:r w:rsidRPr="00B62173">
        <w:t xml:space="preserve">ed by </w:t>
      </w:r>
      <w:hyperlink r:id="rId213" w:history="1">
        <w:r w:rsidRPr="0006502A">
          <w:rPr>
            <w:rStyle w:val="Hyperlink"/>
            <w:lang w:val="en-GB" w:eastAsia="en-US"/>
          </w:rPr>
          <w:t>PR610112</w:t>
        </w:r>
      </w:hyperlink>
      <w:r w:rsidRPr="00B62173">
        <w:t>]</w:t>
      </w:r>
    </w:p>
    <w:p w:rsidR="00B26703" w:rsidRDefault="00B26703" w:rsidP="00315156">
      <w:pPr>
        <w:pStyle w:val="Level2"/>
      </w:pPr>
      <w:r>
        <w:t>Wages will be paid weekly or fortnightly according to the actual hours worked for each week or fortnight.</w:t>
      </w:r>
    </w:p>
    <w:p w:rsidR="00B26703" w:rsidRDefault="00B26703" w:rsidP="00065325">
      <w:pPr>
        <w:pStyle w:val="Level2"/>
      </w:pPr>
      <w:r>
        <w:t xml:space="preserve">Casual </w:t>
      </w:r>
      <w:r w:rsidRPr="003A1EF4">
        <w:t>employee</w:t>
      </w:r>
      <w:r>
        <w:t>s will be paid</w:t>
      </w:r>
      <w:r w:rsidRPr="003A1EF4">
        <w:t xml:space="preserve"> within </w:t>
      </w:r>
      <w:r>
        <w:t xml:space="preserve">15 </w:t>
      </w:r>
      <w:r w:rsidRPr="003A1EF4">
        <w:t>minutes of the co</w:t>
      </w:r>
      <w:r>
        <w:t>nclusion of the employee</w:t>
      </w:r>
      <w:r w:rsidR="00815917">
        <w:t>’</w:t>
      </w:r>
      <w:r>
        <w:t>s work but may agree to be paid weekly or fortnight</w:t>
      </w:r>
      <w:r w:rsidR="009D3716">
        <w:t>l</w:t>
      </w:r>
      <w:r>
        <w:t>y.</w:t>
      </w:r>
    </w:p>
    <w:p w:rsidR="00BE2199" w:rsidRDefault="00BE2199" w:rsidP="00BE2199">
      <w:pPr>
        <w:pStyle w:val="Level2Bold"/>
      </w:pPr>
      <w:r w:rsidRPr="00C624CC">
        <w:t>Payment on termination of employment</w:t>
      </w:r>
    </w:p>
    <w:p w:rsidR="00BE2199" w:rsidRPr="00CC77C6" w:rsidRDefault="0006502A" w:rsidP="00BE2199">
      <w:pPr>
        <w:pStyle w:val="History"/>
      </w:pPr>
      <w:r w:rsidRPr="0006502A">
        <w:rPr>
          <w:lang w:val="en-GB" w:eastAsia="en-US"/>
        </w:rPr>
        <w:t>[17.3</w:t>
      </w:r>
      <w:r w:rsidR="00BE2199" w:rsidRPr="0006502A">
        <w:rPr>
          <w:lang w:val="en-GB" w:eastAsia="en-US"/>
        </w:rPr>
        <w:t xml:space="preserve"> inserted by </w:t>
      </w:r>
      <w:hyperlink r:id="rId214" w:history="1">
        <w:r w:rsidRPr="0006502A">
          <w:rPr>
            <w:rStyle w:val="Hyperlink"/>
            <w:lang w:val="en-GB" w:eastAsia="en-US"/>
          </w:rPr>
          <w:t>PR610112</w:t>
        </w:r>
      </w:hyperlink>
      <w:r w:rsidR="00BE2199" w:rsidRPr="0006502A">
        <w:rPr>
          <w:lang w:val="en-GB" w:eastAsia="en-US"/>
        </w:rPr>
        <w:t xml:space="preserve"> ppc 01Nov18]</w:t>
      </w:r>
    </w:p>
    <w:p w:rsidR="00BE2199" w:rsidRPr="00C624CC" w:rsidRDefault="00BE2199" w:rsidP="00BE2199">
      <w:pPr>
        <w:pStyle w:val="Level3"/>
      </w:pPr>
      <w:bookmarkStart w:id="81" w:name="_Ref527120514"/>
      <w:r w:rsidRPr="00C624CC">
        <w:t>The employer must pay an employee no later than 7 days after the day on which the employee’s employment terminates:</w:t>
      </w:r>
      <w:bookmarkEnd w:id="81"/>
    </w:p>
    <w:p w:rsidR="00BE2199" w:rsidRPr="00C624CC" w:rsidRDefault="00BE2199" w:rsidP="00BE2199">
      <w:pPr>
        <w:pStyle w:val="Level4"/>
      </w:pPr>
      <w:r w:rsidRPr="00C624CC">
        <w:t>the employee’s wages under this award for any complete or incomplete pay period up to the end of the day of termination; and</w:t>
      </w:r>
    </w:p>
    <w:p w:rsidR="00BE2199" w:rsidRPr="00C624CC" w:rsidRDefault="00BE2199" w:rsidP="00523694">
      <w:pPr>
        <w:pStyle w:val="Level4"/>
        <w:jc w:val="left"/>
      </w:pPr>
      <w:r w:rsidRPr="00C624CC">
        <w:t xml:space="preserve">all other amounts that are due to the employee under this award and </w:t>
      </w:r>
      <w:r w:rsidRPr="00C624CC">
        <w:rPr>
          <w:color w:val="000000"/>
        </w:rPr>
        <w:t xml:space="preserve">the </w:t>
      </w:r>
      <w:hyperlink r:id="rId215" w:history="1">
        <w:r w:rsidRPr="00C624CC">
          <w:rPr>
            <w:rStyle w:val="Hyperlink"/>
          </w:rPr>
          <w:t>NES</w:t>
        </w:r>
      </w:hyperlink>
      <w:r w:rsidRPr="00C624CC">
        <w:t>.</w:t>
      </w:r>
    </w:p>
    <w:p w:rsidR="00BE2199" w:rsidRPr="00C624CC" w:rsidRDefault="00BE2199" w:rsidP="00BE2199">
      <w:pPr>
        <w:pStyle w:val="Level3"/>
      </w:pPr>
      <w:bookmarkStart w:id="82" w:name="_Ref527120541"/>
      <w:r w:rsidRPr="00C624CC">
        <w:t>The requirement to pay wages and other amounts under paragraph </w:t>
      </w:r>
      <w:r>
        <w:fldChar w:fldCharType="begin"/>
      </w:r>
      <w:r>
        <w:instrText xml:space="preserve"> REF _Ref527120514 \n \h </w:instrText>
      </w:r>
      <w:r>
        <w:fldChar w:fldCharType="separate"/>
      </w:r>
      <w:r w:rsidR="007F5D0A">
        <w:t>(a)</w:t>
      </w:r>
      <w:r>
        <w:fldChar w:fldCharType="end"/>
      </w:r>
      <w:r w:rsidRPr="00C624CC">
        <w:t xml:space="preserve"> is subject to further order of the Commission and the employer making deductions authorised by this award or the </w:t>
      </w:r>
      <w:hyperlink r:id="rId216" w:history="1">
        <w:r w:rsidRPr="00C624CC">
          <w:rPr>
            <w:rStyle w:val="Hyperlink"/>
          </w:rPr>
          <w:t>Act</w:t>
        </w:r>
      </w:hyperlink>
      <w:r w:rsidRPr="00C624CC">
        <w:t>.</w:t>
      </w:r>
      <w:bookmarkEnd w:id="82"/>
    </w:p>
    <w:p w:rsidR="00BE2199" w:rsidRPr="00C624CC" w:rsidRDefault="00BE2199" w:rsidP="00BE2199">
      <w:pPr>
        <w:pStyle w:val="Block1"/>
      </w:pPr>
      <w:r w:rsidRPr="00C624CC">
        <w:t xml:space="preserve">Note 1: Section 117(2) of the </w:t>
      </w:r>
      <w:hyperlink r:id="rId217"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BE2199" w:rsidRPr="00C624CC" w:rsidRDefault="00BE2199" w:rsidP="00BE2199">
      <w:pPr>
        <w:pStyle w:val="Block1"/>
      </w:pPr>
      <w:r w:rsidRPr="00C624CC">
        <w:t xml:space="preserve">Note 2: Paragraph </w:t>
      </w:r>
      <w:r>
        <w:fldChar w:fldCharType="begin"/>
      </w:r>
      <w:r>
        <w:instrText xml:space="preserve"> REF _Ref527120541 \n \h </w:instrText>
      </w:r>
      <w:r>
        <w:fldChar w:fldCharType="separate"/>
      </w:r>
      <w:r w:rsidR="007F5D0A">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218"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219" w:history="1">
        <w:r w:rsidRPr="00C624CC">
          <w:rPr>
            <w:rStyle w:val="Hyperlink"/>
          </w:rPr>
          <w:t>NES</w:t>
        </w:r>
      </w:hyperlink>
      <w:r w:rsidRPr="00C624CC">
        <w:t>.</w:t>
      </w:r>
    </w:p>
    <w:p w:rsidR="00BE2199" w:rsidRDefault="00BE2199" w:rsidP="00BE2199">
      <w:pPr>
        <w:pStyle w:val="Block1"/>
      </w:pPr>
      <w:r w:rsidRPr="00C624CC">
        <w:t xml:space="preserve">Note 3: State and Territory long service leave laws or long service leave entitlements under s.113 of the </w:t>
      </w:r>
      <w:hyperlink r:id="rId220" w:history="1">
        <w:r w:rsidRPr="00C624CC">
          <w:rPr>
            <w:rStyle w:val="Hyperlink"/>
          </w:rPr>
          <w:t>Act</w:t>
        </w:r>
      </w:hyperlink>
      <w:r w:rsidRPr="00C624CC">
        <w:t>, may require an employer to pay an employee for accrued long service leave on the day on which the employee’s employment terminates or shortly after.</w:t>
      </w:r>
    </w:p>
    <w:p w:rsidR="00B26703" w:rsidRDefault="00B26703" w:rsidP="00315156">
      <w:pPr>
        <w:pStyle w:val="Level1"/>
      </w:pPr>
      <w:bookmarkStart w:id="83" w:name="_Toc54793775"/>
      <w:r w:rsidRPr="00082114">
        <w:t>Superannuation</w:t>
      </w:r>
      <w:bookmarkEnd w:id="83"/>
    </w:p>
    <w:p w:rsidR="004A51DA" w:rsidRPr="007A5CD0" w:rsidRDefault="004A51DA" w:rsidP="0053443E">
      <w:pPr>
        <w:pStyle w:val="History"/>
      </w:pPr>
      <w:r>
        <w:t>[Vari</w:t>
      </w:r>
      <w:r w:rsidRPr="00B62173">
        <w:t xml:space="preserve">ed by </w:t>
      </w:r>
      <w:hyperlink r:id="rId221" w:history="1">
        <w:r w:rsidR="000E2368">
          <w:rPr>
            <w:rStyle w:val="Hyperlink"/>
          </w:rPr>
          <w:t>PR994459</w:t>
        </w:r>
      </w:hyperlink>
      <w:r w:rsidR="00940DDE">
        <w:t xml:space="preserve">, </w:t>
      </w:r>
      <w:hyperlink r:id="rId222" w:history="1">
        <w:r w:rsidR="00940DDE" w:rsidRPr="00940DDE">
          <w:rPr>
            <w:rStyle w:val="Hyperlink"/>
          </w:rPr>
          <w:t>PR530237</w:t>
        </w:r>
      </w:hyperlink>
      <w:r w:rsidR="00F530B1">
        <w:t xml:space="preserve">, </w:t>
      </w:r>
      <w:hyperlink r:id="rId223" w:history="1">
        <w:r w:rsidR="00F530B1" w:rsidRPr="00385CD4">
          <w:rPr>
            <w:rStyle w:val="Hyperlink"/>
          </w:rPr>
          <w:t>PR546062</w:t>
        </w:r>
      </w:hyperlink>
      <w:r w:rsidRPr="00B62173">
        <w:t>]</w:t>
      </w:r>
    </w:p>
    <w:p w:rsidR="00B26703" w:rsidRDefault="00B26703" w:rsidP="00DB6FAB">
      <w:pPr>
        <w:pStyle w:val="Level2Bold"/>
      </w:pPr>
      <w:r w:rsidRPr="00652FDA">
        <w:t>Superannuation legislation</w:t>
      </w:r>
    </w:p>
    <w:p w:rsidR="00B26703" w:rsidRDefault="00B26703" w:rsidP="00065325">
      <w:pPr>
        <w:pStyle w:val="Level3"/>
      </w:pPr>
      <w:bookmarkStart w:id="84" w:name="_Ref239507286"/>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84"/>
    </w:p>
    <w:p w:rsidR="00B26703" w:rsidRDefault="00B26703" w:rsidP="00065325">
      <w:pPr>
        <w:pStyle w:val="Level3"/>
      </w:pPr>
      <w:r w:rsidRPr="00652FDA">
        <w:t>The rights and obligations in these clauses supplement those in superannuation legislation.</w:t>
      </w:r>
    </w:p>
    <w:p w:rsidR="00B26703" w:rsidRDefault="00B26703" w:rsidP="008539A7">
      <w:pPr>
        <w:pStyle w:val="Level2Bold"/>
      </w:pPr>
      <w:bookmarkStart w:id="85" w:name="_Ref229473670"/>
      <w:r w:rsidRPr="00652FDA">
        <w:t>Employer contributions</w:t>
      </w:r>
      <w:bookmarkEnd w:id="85"/>
    </w:p>
    <w:p w:rsidR="00D27E72" w:rsidRPr="00D27E72" w:rsidRDefault="00B26703" w:rsidP="00D27E72">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D27E72" w:rsidRPr="005D7459" w:rsidRDefault="00D27E72" w:rsidP="00576B6D">
      <w:pPr>
        <w:pStyle w:val="Level2"/>
      </w:pPr>
      <w:r w:rsidRPr="005D7459">
        <w:t xml:space="preserve">Despite the provisions of </w:t>
      </w:r>
      <w:r w:rsidR="00576B6D">
        <w:t xml:space="preserve">clause </w:t>
      </w:r>
      <w:r w:rsidR="0017148F">
        <w:fldChar w:fldCharType="begin"/>
      </w:r>
      <w:r w:rsidR="009F1105">
        <w:instrText xml:space="preserve"> REF _Ref239507286 \w \h </w:instrText>
      </w:r>
      <w:r w:rsidR="0017148F">
        <w:fldChar w:fldCharType="separate"/>
      </w:r>
      <w:r w:rsidR="007F5D0A">
        <w:t>18.1(a)</w:t>
      </w:r>
      <w:r w:rsidR="0017148F">
        <w:fldChar w:fldCharType="end"/>
      </w:r>
      <w:r w:rsidR="00576B6D">
        <w:t>,</w:t>
      </w:r>
      <w:r w:rsidRPr="005D7459">
        <w:t xml:space="preserve"> an employer must also make superannuation contributions to a superannuation fund on behalf of a performer younger than 18</w:t>
      </w:r>
      <w:r w:rsidR="009F1105">
        <w:t> </w:t>
      </w:r>
      <w:r w:rsidR="00576B6D">
        <w:t>years of age</w:t>
      </w:r>
      <w:r w:rsidRPr="005D7459">
        <w:t xml:space="preserve"> as if the performer were 18</w:t>
      </w:r>
      <w:r w:rsidR="005D1E41">
        <w:t xml:space="preserve"> </w:t>
      </w:r>
      <w:r w:rsidR="005D1E41" w:rsidRPr="005D7459">
        <w:t>(excluding extras, doubles and stand-ins</w:t>
      </w:r>
      <w:r w:rsidR="005D1E41">
        <w:t>)</w:t>
      </w:r>
      <w:r w:rsidRPr="005D7459">
        <w:t xml:space="preserve"> if:</w:t>
      </w:r>
    </w:p>
    <w:p w:rsidR="00D27E72" w:rsidRDefault="00D27E72" w:rsidP="0058175F">
      <w:pPr>
        <w:pStyle w:val="Level3"/>
      </w:pPr>
      <w:r>
        <w:t>the juvenile is engaged o</w:t>
      </w:r>
      <w:r w:rsidR="00576B6D">
        <w:t>n a 12 week contract or longer;</w:t>
      </w:r>
    </w:p>
    <w:p w:rsidR="00D27E72" w:rsidRDefault="00D27E72" w:rsidP="0058175F">
      <w:pPr>
        <w:pStyle w:val="Level3"/>
      </w:pPr>
      <w:r>
        <w:t>the juvenile has been employed in the entertainment industry</w:t>
      </w:r>
      <w:r w:rsidR="005D7459">
        <w:t xml:space="preserve"> </w:t>
      </w:r>
      <w:r>
        <w:t>for a minimum of six professional engagements; or</w:t>
      </w:r>
    </w:p>
    <w:p w:rsidR="00D27E72" w:rsidRPr="00D27E72" w:rsidRDefault="00D27E72" w:rsidP="0058175F">
      <w:pPr>
        <w:pStyle w:val="Level3"/>
      </w:pPr>
      <w:r>
        <w:t>the juvenile has been employed in the entertainment industry</w:t>
      </w:r>
      <w:r w:rsidR="0058175F">
        <w:t xml:space="preserve"> </w:t>
      </w:r>
      <w:r>
        <w:t>for a minimum of 30 days.</w:t>
      </w:r>
    </w:p>
    <w:p w:rsidR="00B26703" w:rsidRPr="005F6FE3" w:rsidRDefault="00B26703" w:rsidP="008539A7">
      <w:pPr>
        <w:pStyle w:val="Level2Bold"/>
      </w:pPr>
      <w:r w:rsidRPr="005F6FE3">
        <w:t>Voluntary employee contributions</w:t>
      </w:r>
    </w:p>
    <w:p w:rsidR="0000555A" w:rsidRDefault="0000555A" w:rsidP="00065325">
      <w:pPr>
        <w:pStyle w:val="Level3"/>
      </w:pPr>
      <w:bookmarkStart w:id="86"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clause</w:t>
      </w:r>
      <w:bookmarkEnd w:id="86"/>
      <w:r>
        <w:t xml:space="preserve"> </w:t>
      </w:r>
      <w:r w:rsidR="0017148F">
        <w:fldChar w:fldCharType="begin"/>
      </w:r>
      <w:r>
        <w:instrText xml:space="preserve"> REF _Ref229473670 \w \h </w:instrText>
      </w:r>
      <w:r w:rsidR="0017148F">
        <w:fldChar w:fldCharType="separate"/>
      </w:r>
      <w:r w:rsidR="007F5D0A">
        <w:t>18.2</w:t>
      </w:r>
      <w:r w:rsidR="0017148F">
        <w:fldChar w:fldCharType="end"/>
      </w:r>
      <w:r>
        <w:t>.</w:t>
      </w:r>
    </w:p>
    <w:p w:rsidR="0000555A" w:rsidRDefault="0000555A" w:rsidP="00065325">
      <w:pPr>
        <w:pStyle w:val="Level3"/>
      </w:pPr>
      <w:bookmarkStart w:id="87" w:name="_Ref208804727"/>
      <w:r w:rsidRPr="005F6FE3">
        <w:t>An employee may adjust the amount the employee has authorised their employer to pay from the wages of the employee from the first of the month following the giving of three months</w:t>
      </w:r>
      <w:r w:rsidR="00815917">
        <w:t>’</w:t>
      </w:r>
      <w:r w:rsidRPr="005F6FE3">
        <w:t xml:space="preserve"> written notice to their employer.</w:t>
      </w:r>
      <w:bookmarkEnd w:id="87"/>
    </w:p>
    <w:p w:rsidR="00B26703" w:rsidRDefault="0000555A" w:rsidP="00065325">
      <w:pPr>
        <w:pStyle w:val="Level3"/>
      </w:pPr>
      <w:r w:rsidRPr="00197AC0">
        <w:t xml:space="preserve">The employer must pay the amount authorised under </w:t>
      </w:r>
      <w:r>
        <w:t xml:space="preserve">clauses </w:t>
      </w:r>
      <w:r w:rsidR="0017148F">
        <w:fldChar w:fldCharType="begin"/>
      </w:r>
      <w:r>
        <w:instrText xml:space="preserve"> REF _Ref218392412 \w \h </w:instrText>
      </w:r>
      <w:r w:rsidR="0017148F">
        <w:fldChar w:fldCharType="separate"/>
      </w:r>
      <w:r w:rsidR="007F5D0A">
        <w:t>18.4(a)</w:t>
      </w:r>
      <w:r w:rsidR="0017148F">
        <w:fldChar w:fldCharType="end"/>
      </w:r>
      <w:r>
        <w:t xml:space="preserve"> or </w:t>
      </w:r>
      <w:r w:rsidR="0017148F">
        <w:fldChar w:fldCharType="begin"/>
      </w:r>
      <w:r>
        <w:instrText xml:space="preserve"> REF _Ref208804727 \n \h </w:instrText>
      </w:r>
      <w:r w:rsidR="0017148F">
        <w:fldChar w:fldCharType="separate"/>
      </w:r>
      <w:r w:rsidR="007F5D0A">
        <w:t>(b)</w:t>
      </w:r>
      <w:r w:rsidR="0017148F">
        <w:fldChar w:fldCharType="end"/>
      </w:r>
      <w:r>
        <w:t xml:space="preserve"> no later than 28 days after the end of the month in which the deduction authorised under clauses </w:t>
      </w:r>
      <w:r w:rsidR="0017148F">
        <w:fldChar w:fldCharType="begin"/>
      </w:r>
      <w:r>
        <w:instrText xml:space="preserve"> REF _Ref218392412 \w \h </w:instrText>
      </w:r>
      <w:r w:rsidR="0017148F">
        <w:fldChar w:fldCharType="separate"/>
      </w:r>
      <w:r w:rsidR="007F5D0A">
        <w:t>18.4(a)</w:t>
      </w:r>
      <w:r w:rsidR="0017148F">
        <w:fldChar w:fldCharType="end"/>
      </w:r>
      <w:r>
        <w:t xml:space="preserve"> or </w:t>
      </w:r>
      <w:r w:rsidR="0017148F">
        <w:fldChar w:fldCharType="begin"/>
      </w:r>
      <w:r>
        <w:instrText xml:space="preserve"> REF _Ref208804727 \n \h </w:instrText>
      </w:r>
      <w:r w:rsidR="0017148F">
        <w:fldChar w:fldCharType="separate"/>
      </w:r>
      <w:r w:rsidR="007F5D0A">
        <w:t>(b)</w:t>
      </w:r>
      <w:r w:rsidR="0017148F">
        <w:fldChar w:fldCharType="end"/>
      </w:r>
      <w:r>
        <w:t xml:space="preserve"> was made</w:t>
      </w:r>
      <w:r w:rsidR="00B26703">
        <w:t>.</w:t>
      </w:r>
    </w:p>
    <w:p w:rsidR="00B26703" w:rsidRDefault="00B26703" w:rsidP="008539A7">
      <w:pPr>
        <w:pStyle w:val="Level2Bold"/>
      </w:pPr>
      <w:r w:rsidRPr="005F6FE3">
        <w:t>Superannuation fund</w:t>
      </w:r>
    </w:p>
    <w:p w:rsidR="00D945B8" w:rsidRPr="007A5CD0" w:rsidRDefault="00537F5E" w:rsidP="0053443E">
      <w:pPr>
        <w:pStyle w:val="History"/>
      </w:pPr>
      <w:r>
        <w:t>[18</w:t>
      </w:r>
      <w:r w:rsidR="00D945B8">
        <w:t>.</w:t>
      </w:r>
      <w:r>
        <w:t>5</w:t>
      </w:r>
      <w:r w:rsidR="00D945B8">
        <w:t xml:space="preserve"> </w:t>
      </w:r>
      <w:r w:rsidR="0082417D">
        <w:t xml:space="preserve">varied </w:t>
      </w:r>
      <w:r w:rsidR="00D945B8">
        <w:t xml:space="preserve">by </w:t>
      </w:r>
      <w:hyperlink r:id="rId224" w:history="1">
        <w:r w:rsidR="000E2368">
          <w:rPr>
            <w:rStyle w:val="Hyperlink"/>
          </w:rPr>
          <w:t>PR994459</w:t>
        </w:r>
      </w:hyperlink>
      <w:r w:rsidR="000E2368">
        <w:t xml:space="preserve"> </w:t>
      </w:r>
      <w:r w:rsidR="00D945B8">
        <w:t>from 01Jan10</w:t>
      </w:r>
      <w:r w:rsidR="00D945B8" w:rsidRPr="00B62173">
        <w:t>]</w:t>
      </w:r>
    </w:p>
    <w:p w:rsidR="00B26703" w:rsidRDefault="0000555A" w:rsidP="00065325">
      <w:pPr>
        <w:pStyle w:val="Block1"/>
      </w:pPr>
      <w:r>
        <w:t xml:space="preserve">Unless, to comply with superannuation legislation, the employer is required to make the superannuation contributions provided for in clause </w:t>
      </w:r>
      <w:r w:rsidR="0017148F">
        <w:fldChar w:fldCharType="begin"/>
      </w:r>
      <w:r>
        <w:instrText xml:space="preserve"> REF _Ref229473670 \w \h </w:instrText>
      </w:r>
      <w:r w:rsidR="0017148F">
        <w:fldChar w:fldCharType="separate"/>
      </w:r>
      <w:r w:rsidR="007F5D0A">
        <w:t>18.2</w:t>
      </w:r>
      <w:r w:rsidR="0017148F">
        <w:fldChar w:fldCharType="end"/>
      </w:r>
      <w:r>
        <w:t xml:space="preserve"> to another superannuation fund that is chosen by the employee, the employer must make the superannuation contributions provided for in clause </w:t>
      </w:r>
      <w:r w:rsidR="0017148F">
        <w:fldChar w:fldCharType="begin"/>
      </w:r>
      <w:r>
        <w:instrText xml:space="preserve"> REF _Ref229473670 \w \h </w:instrText>
      </w:r>
      <w:r w:rsidR="0017148F">
        <w:fldChar w:fldCharType="separate"/>
      </w:r>
      <w:r w:rsidR="007F5D0A">
        <w:t>18.2</w:t>
      </w:r>
      <w:r w:rsidR="0017148F">
        <w:fldChar w:fldCharType="end"/>
      </w:r>
      <w:r>
        <w:t xml:space="preserve"> and pay the amount authorised under clauses </w:t>
      </w:r>
      <w:r w:rsidR="0017148F">
        <w:fldChar w:fldCharType="begin"/>
      </w:r>
      <w:r>
        <w:instrText xml:space="preserve"> REF _Ref218392412 \w \h </w:instrText>
      </w:r>
      <w:r w:rsidR="0017148F">
        <w:fldChar w:fldCharType="separate"/>
      </w:r>
      <w:r w:rsidR="007F5D0A">
        <w:t>18.4(a)</w:t>
      </w:r>
      <w:r w:rsidR="0017148F">
        <w:fldChar w:fldCharType="end"/>
      </w:r>
      <w:r>
        <w:t xml:space="preserve"> or </w:t>
      </w:r>
      <w:r w:rsidR="0017148F">
        <w:fldChar w:fldCharType="begin"/>
      </w:r>
      <w:r>
        <w:instrText xml:space="preserve"> REF _Ref208804727 \n \h </w:instrText>
      </w:r>
      <w:r w:rsidR="0017148F">
        <w:fldChar w:fldCharType="separate"/>
      </w:r>
      <w:r w:rsidR="007F5D0A">
        <w:t>(b)</w:t>
      </w:r>
      <w:r w:rsidR="0017148F">
        <w:fldChar w:fldCharType="end"/>
      </w:r>
      <w:r>
        <w:t xml:space="preserve"> to one of the following superannuation funds</w:t>
      </w:r>
      <w:r w:rsidR="00DB6FAB">
        <w:t xml:space="preserve"> or its successor</w:t>
      </w:r>
      <w:r w:rsidR="00B26703">
        <w:t>:</w:t>
      </w:r>
    </w:p>
    <w:p w:rsidR="00B26703" w:rsidRDefault="00C40468" w:rsidP="00065325">
      <w:pPr>
        <w:pStyle w:val="Level3"/>
      </w:pPr>
      <w:r>
        <w:t>Media Super;</w:t>
      </w:r>
    </w:p>
    <w:p w:rsidR="00B26703" w:rsidRDefault="00E57D06" w:rsidP="00065325">
      <w:pPr>
        <w:pStyle w:val="Level3"/>
      </w:pPr>
      <w:r>
        <w:t>Aus</w:t>
      </w:r>
      <w:r w:rsidR="003807A3">
        <w:t>tralianS</w:t>
      </w:r>
      <w:r>
        <w:t>uper</w:t>
      </w:r>
      <w:r w:rsidR="00B26703">
        <w:t>;</w:t>
      </w:r>
    </w:p>
    <w:p w:rsidR="00940DDE" w:rsidRPr="00940DDE" w:rsidRDefault="00940DDE" w:rsidP="00940DDE">
      <w:pPr>
        <w:pStyle w:val="History"/>
      </w:pPr>
      <w:r>
        <w:t xml:space="preserve">[18.5(c) substituted by </w:t>
      </w:r>
      <w:hyperlink r:id="rId225" w:history="1">
        <w:r w:rsidRPr="00940DDE">
          <w:rPr>
            <w:rStyle w:val="Hyperlink"/>
          </w:rPr>
          <w:t>PR530237</w:t>
        </w:r>
      </w:hyperlink>
      <w:r>
        <w:t xml:space="preserve"> ppc 26Oct12]</w:t>
      </w:r>
    </w:p>
    <w:p w:rsidR="006C6ED0" w:rsidRDefault="00940DDE" w:rsidP="006C6ED0">
      <w:pPr>
        <w:pStyle w:val="Level3"/>
      </w:pPr>
      <w:r>
        <w:t>Care</w:t>
      </w:r>
      <w:r w:rsidR="00B06414">
        <w:t>S</w:t>
      </w:r>
      <w:r w:rsidR="006C6ED0">
        <w:t>uper;</w:t>
      </w:r>
    </w:p>
    <w:p w:rsidR="00B06414" w:rsidRDefault="00B06414" w:rsidP="009D520B">
      <w:pPr>
        <w:pStyle w:val="Level3"/>
      </w:pPr>
      <w:r>
        <w:t>Sunsuper</w:t>
      </w:r>
      <w:r w:rsidR="00576B6D">
        <w:t>;</w:t>
      </w:r>
    </w:p>
    <w:p w:rsidR="00B06414" w:rsidRDefault="00B06414" w:rsidP="00B06414">
      <w:pPr>
        <w:pStyle w:val="Level3"/>
      </w:pPr>
      <w:r>
        <w:t>HOSTPLUS</w:t>
      </w:r>
      <w:r w:rsidR="00576B6D">
        <w:t>;</w:t>
      </w:r>
    </w:p>
    <w:p w:rsidR="00B06414" w:rsidRDefault="00B06414" w:rsidP="00B06414">
      <w:pPr>
        <w:pStyle w:val="Level3"/>
      </w:pPr>
      <w:r>
        <w:t>Tasplan</w:t>
      </w:r>
      <w:r w:rsidR="004D771E">
        <w:t>;</w:t>
      </w:r>
    </w:p>
    <w:p w:rsidR="00F530B1" w:rsidRPr="00F530B1" w:rsidRDefault="00F530B1" w:rsidP="00F530B1">
      <w:pPr>
        <w:pStyle w:val="History"/>
      </w:pPr>
      <w:r>
        <w:t xml:space="preserve">[18.5(g) varied by </w:t>
      </w:r>
      <w:hyperlink r:id="rId226" w:history="1">
        <w:r w:rsidRPr="00385CD4">
          <w:rPr>
            <w:rStyle w:val="Hyperlink"/>
          </w:rPr>
          <w:t>PR546062</w:t>
        </w:r>
      </w:hyperlink>
      <w:r>
        <w:t xml:space="preserve"> ppc 01Jan14]</w:t>
      </w:r>
    </w:p>
    <w:p w:rsidR="00D27E72" w:rsidRDefault="00B26703" w:rsidP="0058175F">
      <w:pPr>
        <w:pStyle w:val="Level3"/>
      </w:pPr>
      <w:r>
        <w:t>any superannuation fund to which the employer was making superannuation contributions for the benefit of its employees before 12 September 2008, provided the superannuation fund is an eligible choice fund</w:t>
      </w:r>
      <w:r w:rsidR="00F530B1">
        <w:t xml:space="preserve"> and is a fund that offers a MySuper product or is an exempt public sector scheme; or</w:t>
      </w:r>
    </w:p>
    <w:p w:rsidR="00F530B1" w:rsidRPr="00F530B1" w:rsidRDefault="004D771E" w:rsidP="00F530B1">
      <w:pPr>
        <w:pStyle w:val="History"/>
      </w:pPr>
      <w:r>
        <w:t>[</w:t>
      </w:r>
      <w:r w:rsidR="00F530B1">
        <w:t xml:space="preserve">18.5(h) inserted by </w:t>
      </w:r>
      <w:hyperlink r:id="rId227" w:history="1">
        <w:r w:rsidR="00F530B1" w:rsidRPr="00385CD4">
          <w:rPr>
            <w:rStyle w:val="Hyperlink"/>
          </w:rPr>
          <w:t>PR546062</w:t>
        </w:r>
      </w:hyperlink>
      <w:r w:rsidR="00F530B1">
        <w:t xml:space="preserve"> ppc 01Jan14]</w:t>
      </w:r>
    </w:p>
    <w:p w:rsidR="00F530B1" w:rsidRPr="00F530B1" w:rsidRDefault="00F530B1" w:rsidP="00F530B1">
      <w:pPr>
        <w:pStyle w:val="Level3"/>
      </w:pPr>
      <w:r w:rsidRPr="003D3928">
        <w:t xml:space="preserve">a superannuation fund or scheme </w:t>
      </w:r>
      <w:r>
        <w:t xml:space="preserve">which the </w:t>
      </w:r>
      <w:r w:rsidRPr="003D3928">
        <w:t>employee is a defined benefit member of.</w:t>
      </w:r>
    </w:p>
    <w:p w:rsidR="00B26703" w:rsidRDefault="00B26703" w:rsidP="00315156">
      <w:pPr>
        <w:pStyle w:val="Level1"/>
      </w:pPr>
      <w:bookmarkStart w:id="88" w:name="_Ref433728101"/>
      <w:bookmarkStart w:id="89" w:name="_Ref433728106"/>
      <w:bookmarkStart w:id="90" w:name="_Toc54793776"/>
      <w:r w:rsidRPr="004F0637">
        <w:t>Annual leave</w:t>
      </w:r>
      <w:bookmarkEnd w:id="88"/>
      <w:bookmarkEnd w:id="89"/>
      <w:bookmarkEnd w:id="90"/>
    </w:p>
    <w:p w:rsidR="009506D2" w:rsidRPr="009506D2" w:rsidRDefault="009506D2" w:rsidP="009506D2">
      <w:pPr>
        <w:pStyle w:val="History"/>
      </w:pPr>
      <w:r>
        <w:t xml:space="preserve">[Varied by </w:t>
      </w:r>
      <w:hyperlink r:id="rId228" w:history="1">
        <w:r>
          <w:rPr>
            <w:color w:val="0000FF"/>
            <w:u w:val="single"/>
          </w:rPr>
          <w:t>PR568685</w:t>
        </w:r>
      </w:hyperlink>
      <w:r w:rsidR="009F76B3" w:rsidRPr="009F76B3">
        <w:rPr>
          <w:color w:val="000000" w:themeColor="text1"/>
        </w:rPr>
        <w:t>,</w:t>
      </w:r>
      <w:r w:rsidR="00D42DE1" w:rsidRPr="00D42DE1">
        <w:rPr>
          <w:color w:val="0000FF"/>
        </w:rPr>
        <w:t xml:space="preserve"> </w:t>
      </w:r>
      <w:hyperlink r:id="rId229" w:history="1">
        <w:r w:rsidR="00D42DE1">
          <w:rPr>
            <w:rStyle w:val="Hyperlink"/>
          </w:rPr>
          <w:t>PR583025</w:t>
        </w:r>
      </w:hyperlink>
      <w:r>
        <w:t>]</w:t>
      </w:r>
    </w:p>
    <w:p w:rsidR="00B26703" w:rsidRDefault="00B26703" w:rsidP="00315156">
      <w:pPr>
        <w:pStyle w:val="Level2"/>
      </w:pPr>
      <w:r>
        <w:t>Annual leave is provided for in the NES.</w:t>
      </w:r>
    </w:p>
    <w:p w:rsidR="00D42DE1" w:rsidRDefault="00D42DE1" w:rsidP="00D42DE1">
      <w:pPr>
        <w:pStyle w:val="Level2Bold"/>
      </w:pPr>
      <w:bookmarkStart w:id="91" w:name="_Ref457376400"/>
      <w:r w:rsidRPr="00570F3A">
        <w:t>Annual leave in advance</w:t>
      </w:r>
      <w:bookmarkEnd w:id="91"/>
    </w:p>
    <w:p w:rsidR="00D42DE1" w:rsidRDefault="00D42DE1" w:rsidP="00D42DE1">
      <w:pPr>
        <w:pStyle w:val="History"/>
      </w:pPr>
      <w:r>
        <w:t xml:space="preserve">[19.2 substituted by </w:t>
      </w:r>
      <w:hyperlink r:id="rId230" w:history="1">
        <w:r w:rsidRPr="009506D2">
          <w:rPr>
            <w:color w:val="0000FF"/>
            <w:u w:val="single"/>
          </w:rPr>
          <w:t>PR568685</w:t>
        </w:r>
      </w:hyperlink>
      <w:r>
        <w:t xml:space="preserve">; renamed and substituted by </w:t>
      </w:r>
      <w:hyperlink r:id="rId231" w:history="1">
        <w:r>
          <w:rPr>
            <w:rStyle w:val="Hyperlink"/>
          </w:rPr>
          <w:t>PR583025</w:t>
        </w:r>
      </w:hyperlink>
      <w:r>
        <w:t xml:space="preserve"> ppc 29Jul16</w:t>
      </w:r>
      <w:r w:rsidRPr="009506D2">
        <w:t>]</w:t>
      </w:r>
      <w:r w:rsidRPr="00CA33C7">
        <w:rPr>
          <w:highlight w:val="yellow"/>
        </w:rPr>
        <w:t xml:space="preserve"> </w:t>
      </w:r>
    </w:p>
    <w:p w:rsidR="00D42DE1" w:rsidRPr="00570F3A" w:rsidRDefault="00D42DE1" w:rsidP="00D42DE1">
      <w:pPr>
        <w:pStyle w:val="Level3"/>
        <w:tabs>
          <w:tab w:val="left" w:pos="1418"/>
        </w:tabs>
      </w:pPr>
      <w:r w:rsidRPr="00570F3A">
        <w:t>An employer and employee may agree in writing to the employee taking a period of paid annual leave before the employee has accrued an entitlement to the leave.</w:t>
      </w:r>
    </w:p>
    <w:p w:rsidR="00D42DE1" w:rsidRPr="00570F3A" w:rsidRDefault="00D42DE1" w:rsidP="00D42DE1">
      <w:pPr>
        <w:pStyle w:val="Level3"/>
        <w:tabs>
          <w:tab w:val="left" w:pos="1418"/>
        </w:tabs>
      </w:pPr>
      <w:r>
        <w:t>A</w:t>
      </w:r>
      <w:r w:rsidRPr="00570F3A">
        <w:t>n agreement must:</w:t>
      </w:r>
    </w:p>
    <w:p w:rsidR="00D42DE1" w:rsidRPr="00570F3A" w:rsidRDefault="00D42DE1" w:rsidP="00D42DE1">
      <w:pPr>
        <w:pStyle w:val="Level4"/>
        <w:tabs>
          <w:tab w:val="left" w:pos="1985"/>
        </w:tabs>
      </w:pPr>
      <w:r w:rsidRPr="00570F3A">
        <w:t>state the amount of leave to be taken in advance and the date on which leave is to commence; and</w:t>
      </w:r>
    </w:p>
    <w:p w:rsidR="00D42DE1" w:rsidRPr="00570F3A" w:rsidRDefault="00D42DE1" w:rsidP="00D42DE1">
      <w:pPr>
        <w:pStyle w:val="Level4"/>
        <w:tabs>
          <w:tab w:val="left" w:pos="1985"/>
        </w:tabs>
      </w:pPr>
      <w:r w:rsidRPr="00570F3A">
        <w:t>be signed by the employer and employee and, if the employee is under 18 years of age, by the employee’s parent or guardian.</w:t>
      </w:r>
    </w:p>
    <w:p w:rsidR="00D42DE1" w:rsidRPr="00570F3A" w:rsidRDefault="00D42DE1" w:rsidP="00D42DE1">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7F5D0A">
        <w:t>19.2</w:t>
      </w:r>
      <w:r>
        <w:fldChar w:fldCharType="end"/>
      </w:r>
      <w:r w:rsidRPr="00570F3A">
        <w:t xml:space="preserve"> is set out at </w:t>
      </w:r>
      <w:r>
        <w:rPr>
          <w:highlight w:val="yellow"/>
        </w:rPr>
        <w:fldChar w:fldCharType="begin"/>
      </w:r>
      <w:r>
        <w:instrText xml:space="preserve"> REF _Ref458093106 \w \h </w:instrText>
      </w:r>
      <w:r>
        <w:rPr>
          <w:highlight w:val="yellow"/>
        </w:rPr>
      </w:r>
      <w:r>
        <w:rPr>
          <w:highlight w:val="yellow"/>
        </w:rPr>
        <w:fldChar w:fldCharType="separate"/>
      </w:r>
      <w:r w:rsidR="007F5D0A">
        <w:t>Schedule G</w:t>
      </w:r>
      <w:r>
        <w:rPr>
          <w:highlight w:val="yellow"/>
        </w:rPr>
        <w:fldChar w:fldCharType="end"/>
      </w:r>
      <w:r w:rsidRPr="00570F3A">
        <w:t>. There is no requirement to use the form o</w:t>
      </w:r>
      <w:r>
        <w:t xml:space="preserve">f agreement set out at </w:t>
      </w:r>
      <w:r>
        <w:rPr>
          <w:highlight w:val="yellow"/>
        </w:rPr>
        <w:fldChar w:fldCharType="begin"/>
      </w:r>
      <w:r>
        <w:instrText xml:space="preserve"> REF _Ref458093106 \w \h </w:instrText>
      </w:r>
      <w:r>
        <w:rPr>
          <w:highlight w:val="yellow"/>
        </w:rPr>
      </w:r>
      <w:r>
        <w:rPr>
          <w:highlight w:val="yellow"/>
        </w:rPr>
        <w:fldChar w:fldCharType="separate"/>
      </w:r>
      <w:r w:rsidR="007F5D0A">
        <w:t>Schedule G</w:t>
      </w:r>
      <w:r>
        <w:rPr>
          <w:highlight w:val="yellow"/>
        </w:rPr>
        <w:fldChar w:fldCharType="end"/>
      </w:r>
      <w:r w:rsidRPr="00570F3A">
        <w:t>.</w:t>
      </w:r>
    </w:p>
    <w:p w:rsidR="00D42DE1" w:rsidRPr="00570F3A" w:rsidRDefault="00D42DE1" w:rsidP="00D42DE1">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7F5D0A">
        <w:t>19.2</w:t>
      </w:r>
      <w:r>
        <w:fldChar w:fldCharType="end"/>
      </w:r>
      <w:r>
        <w:t xml:space="preserve"> </w:t>
      </w:r>
      <w:r w:rsidRPr="00570F3A">
        <w:t>as an employee record.</w:t>
      </w:r>
    </w:p>
    <w:p w:rsidR="00D42DE1" w:rsidRPr="00570F3A" w:rsidRDefault="00D42DE1" w:rsidP="00D42DE1">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7F5D0A">
        <w:t>19.2</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B26703" w:rsidRPr="00F95267" w:rsidRDefault="00B26703" w:rsidP="002C5DB2">
      <w:pPr>
        <w:pStyle w:val="Level2Bold"/>
      </w:pPr>
      <w:r w:rsidRPr="00F95267">
        <w:t>Annual leave loading</w:t>
      </w:r>
    </w:p>
    <w:p w:rsidR="00B26703" w:rsidRPr="00F95267" w:rsidRDefault="00B26703" w:rsidP="00065325">
      <w:pPr>
        <w:pStyle w:val="Level3"/>
        <w:widowControl w:val="0"/>
      </w:pPr>
      <w:r w:rsidRPr="00F95267">
        <w:t xml:space="preserve">Each weekly employee before going on any period of annual leave </w:t>
      </w:r>
      <w:r w:rsidR="0024352C">
        <w:t>will</w:t>
      </w:r>
      <w:r w:rsidRPr="00F95267">
        <w:t xml:space="preserve"> for each week of such leave b</w:t>
      </w:r>
      <w:r w:rsidR="0073287A">
        <w:t>e paid a loading</w:t>
      </w:r>
      <w:r w:rsidRPr="00F95267">
        <w:t xml:space="preserve"> at the rate of </w:t>
      </w:r>
      <w:r>
        <w:t>17.5%</w:t>
      </w:r>
      <w:r w:rsidRPr="00F95267">
        <w:t xml:space="preserve"> of the ordinary weekly wage prescribed for such employees. Such loading </w:t>
      </w:r>
      <w:r w:rsidR="0024352C">
        <w:t>will</w:t>
      </w:r>
      <w:r w:rsidRPr="00F95267">
        <w:t xml:space="preserve"> be in addition to the amount paid to the employee under this clause.</w:t>
      </w:r>
    </w:p>
    <w:p w:rsidR="00B26703" w:rsidRPr="00F95267" w:rsidRDefault="00B26703" w:rsidP="00065325">
      <w:pPr>
        <w:pStyle w:val="Level3"/>
        <w:widowControl w:val="0"/>
      </w:pPr>
      <w:r w:rsidRPr="00F95267">
        <w:t xml:space="preserve">No loading is payable to an employee who takes annual leave wholly or partly in advance; provided that, if the employment of such an employee continues until the day when </w:t>
      </w:r>
      <w:r>
        <w:t>they</w:t>
      </w:r>
      <w:r w:rsidRPr="00F95267">
        <w:t xml:space="preserve"> would have become entitled to annual leave, the loading then becomes payable in respect of the period of such leave and is to be calculated by applying the ordinary rate of pay applicable on that day.</w:t>
      </w:r>
    </w:p>
    <w:p w:rsidR="006316B9" w:rsidRPr="00C80C8C" w:rsidRDefault="006316B9" w:rsidP="006316B9">
      <w:pPr>
        <w:pStyle w:val="Level3"/>
      </w:pPr>
      <w:r>
        <w:t>No loading is payable for periods of service of less than 12 months.</w:t>
      </w:r>
    </w:p>
    <w:p w:rsidR="00B26703" w:rsidRDefault="00B26703" w:rsidP="00065325">
      <w:pPr>
        <w:pStyle w:val="Level2"/>
      </w:pPr>
      <w:bookmarkStart w:id="92" w:name="_Ref229307999"/>
      <w:r w:rsidRPr="00F95267">
        <w:t xml:space="preserve">When the employment of an employee is terminated by </w:t>
      </w:r>
      <w:r>
        <w:t>their</w:t>
      </w:r>
      <w:r w:rsidRPr="00F95267">
        <w:t xml:space="preserve"> employer for a cause other than misconduct, and at the time of the termination the employee has not taken the whole of the annual leave to which </w:t>
      </w:r>
      <w:r>
        <w:t>they</w:t>
      </w:r>
      <w:r w:rsidRPr="00F95267">
        <w:t xml:space="preserve"> became entitled, </w:t>
      </w:r>
      <w:r>
        <w:t>they</w:t>
      </w:r>
      <w:r w:rsidRPr="00F95267">
        <w:t xml:space="preserve"> must be paid the loading for the period of leave not taken.</w:t>
      </w:r>
      <w:bookmarkEnd w:id="92"/>
    </w:p>
    <w:p w:rsidR="00D42DE1" w:rsidRPr="00D42DE1" w:rsidRDefault="00D42DE1" w:rsidP="00D42DE1">
      <w:pPr>
        <w:pStyle w:val="Level2Bold"/>
      </w:pPr>
      <w:r w:rsidRPr="009C3C19">
        <w:t>Electronic</w:t>
      </w:r>
      <w:r w:rsidRPr="00D42DE1">
        <w:t xml:space="preserve"> funds transfer (EFT) payment of annual leave</w:t>
      </w:r>
    </w:p>
    <w:p w:rsidR="00D42DE1" w:rsidRDefault="00D42DE1" w:rsidP="00D42DE1">
      <w:pPr>
        <w:pStyle w:val="History"/>
      </w:pPr>
      <w:r>
        <w:t xml:space="preserve">[19.5 inserted by </w:t>
      </w:r>
      <w:hyperlink r:id="rId232" w:history="1">
        <w:r>
          <w:rPr>
            <w:rStyle w:val="Hyperlink"/>
          </w:rPr>
          <w:t>PR583025</w:t>
        </w:r>
      </w:hyperlink>
      <w:r>
        <w:t xml:space="preserve"> ppc 29Jul16]</w:t>
      </w:r>
    </w:p>
    <w:p w:rsidR="00D42DE1" w:rsidRPr="009C3C19" w:rsidRDefault="00D42DE1" w:rsidP="00D42DE1">
      <w:pPr>
        <w:pStyle w:val="Block1"/>
      </w:pPr>
      <w:r w:rsidRPr="009C3C19">
        <w:t>Despite anything else in this clause, an employee paid by electronic funds transfer (EFT) may be paid in accordance with their usual pay cycle while on paid annual leave.</w:t>
      </w:r>
    </w:p>
    <w:p w:rsidR="00D42DE1" w:rsidRDefault="00D42DE1" w:rsidP="00D42DE1">
      <w:pPr>
        <w:pStyle w:val="Level2Bold"/>
      </w:pPr>
      <w:bookmarkStart w:id="93" w:name="_Ref457376541"/>
      <w:r w:rsidRPr="00570F3A">
        <w:t>Cashing out of annual leave</w:t>
      </w:r>
      <w:bookmarkEnd w:id="93"/>
    </w:p>
    <w:p w:rsidR="00D42DE1" w:rsidRDefault="00D42DE1" w:rsidP="00D42DE1">
      <w:pPr>
        <w:pStyle w:val="History"/>
      </w:pPr>
      <w:r w:rsidRPr="00D42DE1">
        <w:t xml:space="preserve">[19.6 inserted by </w:t>
      </w:r>
      <w:hyperlink r:id="rId233" w:history="1">
        <w:r w:rsidRPr="00D42DE1">
          <w:rPr>
            <w:rStyle w:val="Hyperlink"/>
          </w:rPr>
          <w:t>PR583025</w:t>
        </w:r>
      </w:hyperlink>
      <w:r w:rsidRPr="00D42DE1">
        <w:t xml:space="preserve"> ppc 29Jul16]</w:t>
      </w:r>
    </w:p>
    <w:p w:rsidR="00D42DE1" w:rsidRPr="00570F3A" w:rsidRDefault="00D42DE1" w:rsidP="00D42DE1">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7F5D0A">
        <w:t>19.6</w:t>
      </w:r>
      <w:r>
        <w:fldChar w:fldCharType="end"/>
      </w:r>
      <w:r w:rsidRPr="00570F3A">
        <w:t>.</w:t>
      </w:r>
    </w:p>
    <w:p w:rsidR="00D42DE1" w:rsidRPr="00570F3A" w:rsidRDefault="00D42DE1" w:rsidP="00D42DE1">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7F5D0A">
        <w:t>19.6</w:t>
      </w:r>
      <w:r>
        <w:fldChar w:fldCharType="end"/>
      </w:r>
      <w:r w:rsidRPr="00570F3A">
        <w:t>.</w:t>
      </w:r>
    </w:p>
    <w:p w:rsidR="00D42DE1" w:rsidRPr="00570F3A" w:rsidRDefault="00D42DE1" w:rsidP="00D42DE1">
      <w:pPr>
        <w:pStyle w:val="Level3"/>
        <w:tabs>
          <w:tab w:val="left" w:pos="1418"/>
        </w:tabs>
      </w:pPr>
      <w:r w:rsidRPr="00570F3A">
        <w:t>An employer and an employee may agree in writing to the cashing out of a particular amount of accrued paid annual leave by the employee.</w:t>
      </w:r>
    </w:p>
    <w:p w:rsidR="00D42DE1" w:rsidRPr="00570F3A" w:rsidRDefault="00D42DE1" w:rsidP="00D42DE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7F5D0A">
        <w:t>19.6</w:t>
      </w:r>
      <w:r>
        <w:fldChar w:fldCharType="end"/>
      </w:r>
      <w:r w:rsidRPr="00570F3A">
        <w:t xml:space="preserve"> must state:</w:t>
      </w:r>
    </w:p>
    <w:p w:rsidR="00D42DE1" w:rsidRPr="00570F3A" w:rsidRDefault="00D42DE1" w:rsidP="00D42DE1">
      <w:pPr>
        <w:pStyle w:val="Level4"/>
        <w:tabs>
          <w:tab w:val="left" w:pos="1985"/>
        </w:tabs>
      </w:pPr>
      <w:r w:rsidRPr="00570F3A">
        <w:t>the amount of leave to be cashed out and the payment to be made to the employee for it; and</w:t>
      </w:r>
    </w:p>
    <w:p w:rsidR="00D42DE1" w:rsidRPr="00570F3A" w:rsidRDefault="00D42DE1" w:rsidP="00D42DE1">
      <w:pPr>
        <w:pStyle w:val="Level4"/>
        <w:tabs>
          <w:tab w:val="left" w:pos="1985"/>
        </w:tabs>
      </w:pPr>
      <w:r w:rsidRPr="00570F3A">
        <w:t>the date on which the payment is to be made.</w:t>
      </w:r>
    </w:p>
    <w:p w:rsidR="00D42DE1" w:rsidRPr="00570F3A" w:rsidRDefault="00D42DE1" w:rsidP="00D42DE1">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7F5D0A">
        <w:t>19.6</w:t>
      </w:r>
      <w:r>
        <w:fldChar w:fldCharType="end"/>
      </w:r>
      <w:r w:rsidRPr="00570F3A">
        <w:t xml:space="preserve"> must be signed by the employer and employee and, if the employee is under 18 years of age, by the employee’s parent or guardian.</w:t>
      </w:r>
    </w:p>
    <w:p w:rsidR="00D42DE1" w:rsidRPr="00570F3A" w:rsidRDefault="00D42DE1" w:rsidP="00D42DE1">
      <w:pPr>
        <w:pStyle w:val="Level3"/>
        <w:tabs>
          <w:tab w:val="left" w:pos="1418"/>
        </w:tabs>
      </w:pPr>
      <w:r w:rsidRPr="00570F3A">
        <w:t>The payment must not be less than the amount that would have been payable had the employee taken the leave at the time the payment is made.</w:t>
      </w:r>
    </w:p>
    <w:p w:rsidR="00D42DE1" w:rsidRPr="00570F3A" w:rsidRDefault="00D42DE1" w:rsidP="00D42DE1">
      <w:pPr>
        <w:pStyle w:val="Level3"/>
        <w:tabs>
          <w:tab w:val="left" w:pos="1418"/>
        </w:tabs>
      </w:pPr>
      <w:r w:rsidRPr="00570F3A">
        <w:t>An agreement must not result in the employee’s remaining accrued entitlement to paid annual leave being less than 4 weeks.</w:t>
      </w:r>
    </w:p>
    <w:p w:rsidR="00D42DE1" w:rsidRPr="00570F3A" w:rsidRDefault="00D42DE1" w:rsidP="00D42DE1">
      <w:pPr>
        <w:pStyle w:val="Level3"/>
        <w:tabs>
          <w:tab w:val="left" w:pos="1418"/>
        </w:tabs>
      </w:pPr>
      <w:r w:rsidRPr="00570F3A">
        <w:t>The maximum amount of accrued paid annual leave that may be cashed out in any period of 12 months is 2 weeks.</w:t>
      </w:r>
    </w:p>
    <w:p w:rsidR="00D42DE1" w:rsidRPr="00570F3A" w:rsidRDefault="00D42DE1" w:rsidP="00D42DE1">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7F5D0A">
        <w:t>19.6</w:t>
      </w:r>
      <w:r>
        <w:fldChar w:fldCharType="end"/>
      </w:r>
      <w:r w:rsidRPr="00570F3A">
        <w:t xml:space="preserve"> as an employee record.</w:t>
      </w:r>
    </w:p>
    <w:p w:rsidR="00D42DE1" w:rsidRPr="00570F3A" w:rsidRDefault="00D42DE1" w:rsidP="00D42DE1">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7F5D0A">
        <w:t>19.6</w:t>
      </w:r>
      <w:r>
        <w:fldChar w:fldCharType="end"/>
      </w:r>
      <w:r w:rsidRPr="00570F3A">
        <w:t>.</w:t>
      </w:r>
    </w:p>
    <w:p w:rsidR="00D42DE1" w:rsidRPr="00570F3A" w:rsidRDefault="00D42DE1" w:rsidP="00D42DE1">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7F5D0A">
        <w:t>19.6</w:t>
      </w:r>
      <w:r>
        <w:fldChar w:fldCharType="end"/>
      </w:r>
      <w:r w:rsidRPr="00570F3A">
        <w:t>.</w:t>
      </w:r>
    </w:p>
    <w:p w:rsidR="00D42DE1" w:rsidRPr="00570F3A" w:rsidRDefault="00D42DE1" w:rsidP="00D42DE1">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7F5D0A">
        <w:t>19.6</w:t>
      </w:r>
      <w:r>
        <w:fldChar w:fldCharType="end"/>
      </w:r>
      <w:r w:rsidRPr="00570F3A">
        <w:t xml:space="preserve"> is set out at </w:t>
      </w:r>
      <w:r>
        <w:rPr>
          <w:highlight w:val="yellow"/>
        </w:rPr>
        <w:fldChar w:fldCharType="begin"/>
      </w:r>
      <w:r>
        <w:instrText xml:space="preserve"> REF _Ref458093111 \w \h </w:instrText>
      </w:r>
      <w:r>
        <w:rPr>
          <w:highlight w:val="yellow"/>
        </w:rPr>
      </w:r>
      <w:r>
        <w:rPr>
          <w:highlight w:val="yellow"/>
        </w:rPr>
        <w:fldChar w:fldCharType="separate"/>
      </w:r>
      <w:r w:rsidR="007F5D0A">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_Ref458093111 \w \h </w:instrText>
      </w:r>
      <w:r>
        <w:rPr>
          <w:highlight w:val="yellow"/>
        </w:rPr>
      </w:r>
      <w:r>
        <w:rPr>
          <w:highlight w:val="yellow"/>
        </w:rPr>
        <w:fldChar w:fldCharType="separate"/>
      </w:r>
      <w:r w:rsidR="007F5D0A">
        <w:t>Schedule H</w:t>
      </w:r>
      <w:r>
        <w:rPr>
          <w:highlight w:val="yellow"/>
        </w:rPr>
        <w:fldChar w:fldCharType="end"/>
      </w:r>
      <w:r w:rsidRPr="00570F3A">
        <w:t xml:space="preserve">. </w:t>
      </w:r>
    </w:p>
    <w:p w:rsidR="00D42DE1" w:rsidRDefault="00D42DE1" w:rsidP="00D42DE1">
      <w:pPr>
        <w:pStyle w:val="Level2Bold"/>
      </w:pPr>
      <w:bookmarkStart w:id="94" w:name="_Ref457376459"/>
      <w:r w:rsidRPr="00AE0B6F">
        <w:t>Excessive leave accruals: general provision</w:t>
      </w:r>
      <w:bookmarkEnd w:id="94"/>
    </w:p>
    <w:p w:rsidR="00D42DE1" w:rsidRDefault="00D42DE1" w:rsidP="00D42DE1">
      <w:pPr>
        <w:pStyle w:val="History"/>
      </w:pPr>
      <w:r w:rsidRPr="00D42DE1">
        <w:t xml:space="preserve">[19.7 inserted by </w:t>
      </w:r>
      <w:hyperlink r:id="rId234" w:history="1">
        <w:r w:rsidRPr="00D42DE1">
          <w:rPr>
            <w:rStyle w:val="Hyperlink"/>
          </w:rPr>
          <w:t>PR583025</w:t>
        </w:r>
      </w:hyperlink>
      <w:r w:rsidRPr="00D42DE1">
        <w:t xml:space="preserve"> ppc 29Jul16]</w:t>
      </w:r>
    </w:p>
    <w:p w:rsidR="00D42DE1" w:rsidRPr="00570F3A" w:rsidRDefault="00D42DE1" w:rsidP="00D42DE1">
      <w:pPr>
        <w:pStyle w:val="Block1"/>
        <w:rPr>
          <w:bCs/>
        </w:rPr>
      </w:pPr>
      <w:r>
        <w:t>Note</w:t>
      </w:r>
      <w:r w:rsidRPr="00570F3A">
        <w:t xml:space="preserve">: Clauses </w:t>
      </w:r>
      <w:r>
        <w:fldChar w:fldCharType="begin"/>
      </w:r>
      <w:r>
        <w:instrText xml:space="preserve"> REF _Ref457376459 \r \h </w:instrText>
      </w:r>
      <w:r>
        <w:fldChar w:fldCharType="separate"/>
      </w:r>
      <w:r w:rsidR="007F5D0A">
        <w:t>19.7</w:t>
      </w:r>
      <w:r>
        <w:fldChar w:fldCharType="end"/>
      </w:r>
      <w:r w:rsidRPr="00570F3A">
        <w:t xml:space="preserve"> to </w:t>
      </w:r>
      <w:r>
        <w:fldChar w:fldCharType="begin"/>
      </w:r>
      <w:r>
        <w:instrText xml:space="preserve"> REF _Ref457376483 \r \h </w:instrText>
      </w:r>
      <w:r>
        <w:fldChar w:fldCharType="separate"/>
      </w:r>
      <w:r w:rsidR="007F5D0A">
        <w:t>19.9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D42DE1" w:rsidRPr="00570F3A" w:rsidRDefault="00D42DE1" w:rsidP="00D42DE1">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w:t>
      </w:r>
    </w:p>
    <w:p w:rsidR="00D42DE1" w:rsidRPr="00570F3A" w:rsidRDefault="00D42DE1" w:rsidP="00D42DE1">
      <w:pPr>
        <w:pStyle w:val="Level3"/>
        <w:tabs>
          <w:tab w:val="left" w:pos="1418"/>
        </w:tabs>
      </w:pPr>
      <w:bookmarkStart w:id="95" w:name="_Ref457376803"/>
      <w:r w:rsidRPr="00570F3A">
        <w:t>If an employee has an excessive leave accrual, the employer or the employee may seek to confer with the other and genuinely try to reach agreement on how to reduce or eliminate the excessive leave accrual.</w:t>
      </w:r>
      <w:bookmarkEnd w:id="95"/>
    </w:p>
    <w:p w:rsidR="00D42DE1" w:rsidRPr="00570F3A" w:rsidRDefault="00D42DE1" w:rsidP="00D42DE1">
      <w:pPr>
        <w:pStyle w:val="Level3"/>
        <w:tabs>
          <w:tab w:val="left" w:pos="1418"/>
        </w:tabs>
      </w:pPr>
      <w:r w:rsidRPr="00570F3A">
        <w:t xml:space="preserve">Clause </w:t>
      </w:r>
      <w:r>
        <w:fldChar w:fldCharType="begin"/>
      </w:r>
      <w:r>
        <w:instrText xml:space="preserve"> REF _Ref457376722 \r \h </w:instrText>
      </w:r>
      <w:r>
        <w:fldChar w:fldCharType="separate"/>
      </w:r>
      <w:r w:rsidR="007F5D0A">
        <w:t>19.8</w:t>
      </w:r>
      <w:r>
        <w:fldChar w:fldCharType="end"/>
      </w:r>
      <w:r w:rsidRPr="00570F3A">
        <w:t xml:space="preserve"> sets out how an employer may direct an employee who has an excessive leave accrual to take paid annual leave.</w:t>
      </w:r>
    </w:p>
    <w:p w:rsidR="00D42DE1" w:rsidRPr="00570F3A" w:rsidRDefault="00D42DE1" w:rsidP="00D42DE1">
      <w:pPr>
        <w:pStyle w:val="Level3"/>
        <w:tabs>
          <w:tab w:val="left" w:pos="1418"/>
        </w:tabs>
      </w:pPr>
      <w:r w:rsidRPr="00570F3A">
        <w:t xml:space="preserve">Clause </w:t>
      </w:r>
      <w:r>
        <w:fldChar w:fldCharType="begin"/>
      </w:r>
      <w:r>
        <w:instrText xml:space="preserve"> REF _Ref457376483 \r \h </w:instrText>
      </w:r>
      <w:r>
        <w:fldChar w:fldCharType="separate"/>
      </w:r>
      <w:r w:rsidR="007F5D0A">
        <w:t>19.9</w:t>
      </w:r>
      <w:r>
        <w:fldChar w:fldCharType="end"/>
      </w:r>
      <w:r w:rsidRPr="00570F3A">
        <w:t xml:space="preserve"> sets out how an employee who has an excessive leave accrual may require an employer to grant paid annual leave requested by the employee.</w:t>
      </w:r>
    </w:p>
    <w:p w:rsidR="00D42DE1" w:rsidRDefault="00D42DE1" w:rsidP="00D42DE1">
      <w:pPr>
        <w:pStyle w:val="Level2Bold"/>
      </w:pPr>
      <w:bookmarkStart w:id="96" w:name="_Ref457376722"/>
      <w:r w:rsidRPr="00570F3A">
        <w:t>Excessive leave accruals: direction by employer that leave be taken</w:t>
      </w:r>
      <w:bookmarkEnd w:id="96"/>
    </w:p>
    <w:p w:rsidR="00D42DE1" w:rsidRDefault="00D42DE1" w:rsidP="00D42DE1">
      <w:pPr>
        <w:pStyle w:val="History"/>
      </w:pPr>
      <w:r w:rsidRPr="00D42DE1">
        <w:t>[</w:t>
      </w:r>
      <w:r>
        <w:t>19.8</w:t>
      </w:r>
      <w:r w:rsidRPr="00D42DE1">
        <w:t xml:space="preserve"> inserted by </w:t>
      </w:r>
      <w:hyperlink r:id="rId235" w:history="1">
        <w:r w:rsidRPr="00D42DE1">
          <w:rPr>
            <w:rStyle w:val="Hyperlink"/>
          </w:rPr>
          <w:t>PR583025</w:t>
        </w:r>
      </w:hyperlink>
      <w:r w:rsidRPr="00D42DE1">
        <w:t xml:space="preserve"> ppc 29Jul16]</w:t>
      </w:r>
    </w:p>
    <w:p w:rsidR="00D42DE1" w:rsidRPr="00570F3A" w:rsidRDefault="00D42DE1" w:rsidP="00D42DE1">
      <w:pPr>
        <w:pStyle w:val="Level3"/>
        <w:tabs>
          <w:tab w:val="left" w:pos="1418"/>
        </w:tabs>
      </w:pPr>
      <w:bookmarkStart w:id="97"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7F5D0A">
        <w:t>19.7(b)</w:t>
      </w:r>
      <w:r>
        <w:fldChar w:fldCharType="end"/>
      </w:r>
      <w:r w:rsidRPr="00570F3A">
        <w:t xml:space="preserve"> but agreement is not reached (including because the employee refuses to confer), the employer may direct the employee in writing to take one or more periods of paid annual leave.</w:t>
      </w:r>
      <w:bookmarkEnd w:id="97"/>
    </w:p>
    <w:p w:rsidR="00D42DE1" w:rsidRPr="00570F3A" w:rsidRDefault="00D42DE1" w:rsidP="00D42DE1">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7F5D0A">
        <w:t>(a)</w:t>
      </w:r>
      <w:r>
        <w:rPr>
          <w:highlight w:val="yellow"/>
        </w:rPr>
        <w:fldChar w:fldCharType="end"/>
      </w:r>
      <w:r w:rsidRPr="00570F3A">
        <w:t>:</w:t>
      </w:r>
    </w:p>
    <w:p w:rsidR="00D42DE1" w:rsidRPr="00570F3A" w:rsidRDefault="00D42DE1" w:rsidP="00D42DE1">
      <w:pPr>
        <w:pStyle w:val="Level4"/>
        <w:tabs>
          <w:tab w:val="left" w:pos="1985"/>
        </w:tabs>
      </w:pPr>
      <w:bookmarkStart w:id="98"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7F5D0A">
        <w:t>19.7</w:t>
      </w:r>
      <w:r>
        <w:fldChar w:fldCharType="end"/>
      </w:r>
      <w:r w:rsidRPr="00570F3A">
        <w:t xml:space="preserve">, </w:t>
      </w:r>
      <w:r>
        <w:fldChar w:fldCharType="begin"/>
      </w:r>
      <w:r>
        <w:instrText xml:space="preserve"> REF _Ref457376722 \r \h </w:instrText>
      </w:r>
      <w:r>
        <w:fldChar w:fldCharType="separate"/>
      </w:r>
      <w:r w:rsidR="007F5D0A">
        <w:t>19.8</w:t>
      </w:r>
      <w:r>
        <w:fldChar w:fldCharType="end"/>
      </w:r>
      <w:r w:rsidRPr="00570F3A">
        <w:t xml:space="preserve"> or </w:t>
      </w:r>
      <w:r>
        <w:fldChar w:fldCharType="begin"/>
      </w:r>
      <w:r>
        <w:instrText xml:space="preserve"> REF _Ref457376483 \r \h </w:instrText>
      </w:r>
      <w:r>
        <w:fldChar w:fldCharType="separate"/>
      </w:r>
      <w:r w:rsidR="007F5D0A">
        <w:t>19.9</w:t>
      </w:r>
      <w:r>
        <w:fldChar w:fldCharType="end"/>
      </w:r>
      <w:r w:rsidRPr="00570F3A">
        <w:t xml:space="preserve"> or otherwise agreed by the employer and employee) are taken into account; and</w:t>
      </w:r>
      <w:bookmarkEnd w:id="98"/>
    </w:p>
    <w:p w:rsidR="00D42DE1" w:rsidRPr="00570F3A" w:rsidRDefault="00D42DE1" w:rsidP="00D42DE1">
      <w:pPr>
        <w:pStyle w:val="Level4"/>
        <w:tabs>
          <w:tab w:val="left" w:pos="1985"/>
        </w:tabs>
      </w:pPr>
      <w:r w:rsidRPr="00570F3A">
        <w:t>must not require the employee to take any period of paid annual leave of less than one week; and</w:t>
      </w:r>
    </w:p>
    <w:p w:rsidR="00D42DE1" w:rsidRPr="00570F3A" w:rsidRDefault="00D42DE1" w:rsidP="00D42DE1">
      <w:pPr>
        <w:pStyle w:val="Level4"/>
        <w:tabs>
          <w:tab w:val="left" w:pos="1985"/>
        </w:tabs>
      </w:pPr>
      <w:r w:rsidRPr="00570F3A">
        <w:t>must not require the employee to take a period of paid annual leave beginning less than 8 weeks, or more than 12 months, after the direction is given; and</w:t>
      </w:r>
    </w:p>
    <w:p w:rsidR="00D42DE1" w:rsidRPr="00570F3A" w:rsidRDefault="00D42DE1" w:rsidP="00D42DE1">
      <w:pPr>
        <w:pStyle w:val="Level4"/>
        <w:tabs>
          <w:tab w:val="left" w:pos="1985"/>
        </w:tabs>
      </w:pPr>
      <w:r w:rsidRPr="00570F3A">
        <w:t>must not be inconsistent with any leave arrangement agreed by the employer and employee.</w:t>
      </w:r>
    </w:p>
    <w:p w:rsidR="00D42DE1" w:rsidRPr="00570F3A" w:rsidRDefault="00D42DE1" w:rsidP="00D42DE1">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7F5D0A">
        <w:t>(a)</w:t>
      </w:r>
      <w:r>
        <w:fldChar w:fldCharType="end"/>
      </w:r>
      <w:r>
        <w:t xml:space="preserve"> </w:t>
      </w:r>
      <w:r w:rsidRPr="00570F3A">
        <w:t>that is in effect.</w:t>
      </w:r>
    </w:p>
    <w:p w:rsidR="00D42DE1" w:rsidRPr="00570F3A" w:rsidRDefault="00D42DE1" w:rsidP="00D42DE1">
      <w:pPr>
        <w:pStyle w:val="Level3"/>
        <w:tabs>
          <w:tab w:val="left" w:pos="1418"/>
        </w:tabs>
      </w:pPr>
      <w:bookmarkStart w:id="99" w:name="_Ref457376905"/>
      <w:r w:rsidRPr="00570F3A">
        <w:t xml:space="preserve">An employee to whom a direction has been given under paragraph </w:t>
      </w:r>
      <w:r>
        <w:fldChar w:fldCharType="begin"/>
      </w:r>
      <w:r>
        <w:instrText xml:space="preserve"> REF _Ref457376863 \r \h </w:instrText>
      </w:r>
      <w:r>
        <w:fldChar w:fldCharType="separate"/>
      </w:r>
      <w:r w:rsidR="007F5D0A">
        <w:t>(a)</w:t>
      </w:r>
      <w:r>
        <w:fldChar w:fldCharType="end"/>
      </w:r>
      <w:r>
        <w:t xml:space="preserve"> </w:t>
      </w:r>
      <w:r w:rsidRPr="00570F3A">
        <w:t>may request to take a period of paid annual leave as if the direction had not been given.</w:t>
      </w:r>
      <w:bookmarkEnd w:id="99"/>
    </w:p>
    <w:p w:rsidR="00D42DE1" w:rsidRPr="00570F3A" w:rsidRDefault="00D42DE1" w:rsidP="00D42DE1">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7F5D0A">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7F5D0A">
        <w:t>19.8(b)(i)</w:t>
      </w:r>
      <w:r>
        <w:fldChar w:fldCharType="end"/>
      </w:r>
      <w:r w:rsidRPr="00570F3A">
        <w:t>.</w:t>
      </w:r>
    </w:p>
    <w:p w:rsidR="00D42DE1" w:rsidRPr="00570F3A" w:rsidRDefault="00D42DE1" w:rsidP="00D42DE1">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D42DE1" w:rsidRDefault="00D42DE1" w:rsidP="00D42DE1">
      <w:pPr>
        <w:pStyle w:val="Level2Bold"/>
      </w:pPr>
      <w:bookmarkStart w:id="100" w:name="_Ref457376483"/>
      <w:r w:rsidRPr="00570F3A">
        <w:t>Excessive leave accruals: request by employee for leave</w:t>
      </w:r>
      <w:bookmarkEnd w:id="100"/>
    </w:p>
    <w:p w:rsidR="00D42DE1" w:rsidRDefault="00D42DE1" w:rsidP="00D42DE1">
      <w:pPr>
        <w:pStyle w:val="History"/>
      </w:pPr>
      <w:r w:rsidRPr="00D42DE1">
        <w:t xml:space="preserve">[19.9 inserted by </w:t>
      </w:r>
      <w:hyperlink r:id="rId236" w:history="1">
        <w:r w:rsidRPr="00D42DE1">
          <w:rPr>
            <w:rStyle w:val="Hyperlink"/>
          </w:rPr>
          <w:t>PR583025</w:t>
        </w:r>
      </w:hyperlink>
      <w:r w:rsidR="00D462BB">
        <w:t xml:space="preserve">; substituted by </w:t>
      </w:r>
      <w:hyperlink r:id="rId237" w:history="1">
        <w:r w:rsidR="00D462BB" w:rsidRPr="00D42DE1">
          <w:rPr>
            <w:rStyle w:val="Hyperlink"/>
          </w:rPr>
          <w:t>PR583025</w:t>
        </w:r>
      </w:hyperlink>
      <w:r w:rsidR="00D462BB">
        <w:t xml:space="preserve"> ppc 29Jul17]</w:t>
      </w:r>
    </w:p>
    <w:p w:rsidR="00D42DE1" w:rsidRPr="00570F3A" w:rsidRDefault="00D42DE1" w:rsidP="00D42DE1">
      <w:pPr>
        <w:pStyle w:val="Level3"/>
        <w:tabs>
          <w:tab w:val="left" w:pos="1418"/>
        </w:tabs>
      </w:pPr>
      <w:bookmarkStart w:id="101"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7F5D0A">
        <w:t>19.7(b)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01"/>
    </w:p>
    <w:p w:rsidR="00D42DE1" w:rsidRPr="00570F3A" w:rsidRDefault="00D42DE1" w:rsidP="00D42DE1">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7F5D0A">
        <w:t>(a)</w:t>
      </w:r>
      <w:r>
        <w:fldChar w:fldCharType="end"/>
      </w:r>
      <w:r w:rsidRPr="00570F3A">
        <w:t xml:space="preserve"> if:</w:t>
      </w:r>
    </w:p>
    <w:p w:rsidR="00D42DE1" w:rsidRPr="00570F3A" w:rsidRDefault="00D42DE1" w:rsidP="00D42DE1">
      <w:pPr>
        <w:pStyle w:val="Level4"/>
        <w:tabs>
          <w:tab w:val="left" w:pos="1985"/>
        </w:tabs>
      </w:pPr>
      <w:r w:rsidRPr="00570F3A">
        <w:t>the employee has had an excessive leave accrual for more than 6 months at the time of giving the notice; and</w:t>
      </w:r>
    </w:p>
    <w:p w:rsidR="00D42DE1" w:rsidRPr="00570F3A" w:rsidRDefault="00D42DE1" w:rsidP="00D42DE1">
      <w:pPr>
        <w:pStyle w:val="Level4"/>
        <w:tabs>
          <w:tab w:val="left" w:pos="1985"/>
        </w:tabs>
      </w:pPr>
      <w:r w:rsidRPr="00570F3A">
        <w:t xml:space="preserve">the employee has not been given a direction under clause </w:t>
      </w:r>
      <w:r>
        <w:fldChar w:fldCharType="begin"/>
      </w:r>
      <w:r>
        <w:instrText xml:space="preserve"> REF _Ref457376863 \w \h </w:instrText>
      </w:r>
      <w:r>
        <w:fldChar w:fldCharType="separate"/>
      </w:r>
      <w:r w:rsidR="007F5D0A">
        <w:t>19.8(a)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7F5D0A">
        <w:t>19.7</w:t>
      </w:r>
      <w:r>
        <w:fldChar w:fldCharType="end"/>
      </w:r>
      <w:r w:rsidRPr="00570F3A">
        <w:t xml:space="preserve">, </w:t>
      </w:r>
      <w:r>
        <w:fldChar w:fldCharType="begin"/>
      </w:r>
      <w:r>
        <w:instrText xml:space="preserve"> REF _Ref457376722 \r \h </w:instrText>
      </w:r>
      <w:r>
        <w:fldChar w:fldCharType="separate"/>
      </w:r>
      <w:r w:rsidR="007F5D0A">
        <w:t>19.8</w:t>
      </w:r>
      <w:r>
        <w:fldChar w:fldCharType="end"/>
      </w:r>
      <w:r w:rsidRPr="00570F3A">
        <w:t xml:space="preserve"> or </w:t>
      </w:r>
      <w:r>
        <w:fldChar w:fldCharType="begin"/>
      </w:r>
      <w:r>
        <w:instrText xml:space="preserve"> REF _Ref457376483 \r \h </w:instrText>
      </w:r>
      <w:r>
        <w:fldChar w:fldCharType="separate"/>
      </w:r>
      <w:r w:rsidR="007F5D0A">
        <w:t>19.9</w:t>
      </w:r>
      <w:r>
        <w:fldChar w:fldCharType="end"/>
      </w:r>
      <w:r w:rsidRPr="00570F3A">
        <w:t xml:space="preserve"> or otherwise agreed by the employer and employee) are taken into account, would eliminate the employee’s excessive leave accrual.</w:t>
      </w:r>
    </w:p>
    <w:p w:rsidR="00D42DE1" w:rsidRPr="00570F3A" w:rsidRDefault="00D42DE1" w:rsidP="00D42DE1">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7F5D0A">
        <w:t>(a)</w:t>
      </w:r>
      <w:r>
        <w:fldChar w:fldCharType="end"/>
      </w:r>
      <w:r>
        <w:t xml:space="preserve"> </w:t>
      </w:r>
      <w:r w:rsidRPr="00570F3A">
        <w:t>must not:</w:t>
      </w:r>
    </w:p>
    <w:p w:rsidR="00D42DE1" w:rsidRPr="00570F3A" w:rsidRDefault="00D42DE1" w:rsidP="00D42DE1">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7F5D0A">
        <w:t>19.7</w:t>
      </w:r>
      <w:r>
        <w:fldChar w:fldCharType="end"/>
      </w:r>
      <w:r w:rsidRPr="00570F3A">
        <w:t xml:space="preserve">, </w:t>
      </w:r>
      <w:r>
        <w:fldChar w:fldCharType="begin"/>
      </w:r>
      <w:r>
        <w:instrText xml:space="preserve"> REF _Ref457376722 \r \h </w:instrText>
      </w:r>
      <w:r>
        <w:fldChar w:fldCharType="separate"/>
      </w:r>
      <w:r w:rsidR="007F5D0A">
        <w:t>19.8</w:t>
      </w:r>
      <w:r>
        <w:fldChar w:fldCharType="end"/>
      </w:r>
      <w:r w:rsidRPr="00570F3A">
        <w:t xml:space="preserve"> or </w:t>
      </w:r>
      <w:r>
        <w:fldChar w:fldCharType="begin"/>
      </w:r>
      <w:r>
        <w:instrText xml:space="preserve"> REF _Ref457376483 \r \h </w:instrText>
      </w:r>
      <w:r>
        <w:fldChar w:fldCharType="separate"/>
      </w:r>
      <w:r w:rsidR="007F5D0A">
        <w:t>19.9</w:t>
      </w:r>
      <w:r>
        <w:fldChar w:fldCharType="end"/>
      </w:r>
      <w:r>
        <w:t xml:space="preserve"> </w:t>
      </w:r>
      <w:r w:rsidRPr="00570F3A">
        <w:t>or otherwise agreed by the employer and employee) are taken into account; or</w:t>
      </w:r>
    </w:p>
    <w:p w:rsidR="00D42DE1" w:rsidRPr="00570F3A" w:rsidRDefault="00D42DE1" w:rsidP="00D42DE1">
      <w:pPr>
        <w:pStyle w:val="Level4"/>
        <w:tabs>
          <w:tab w:val="left" w:pos="1985"/>
        </w:tabs>
      </w:pPr>
      <w:r w:rsidRPr="00570F3A">
        <w:t>provide for the employee to take any period of paid annual leave of less than one week; or</w:t>
      </w:r>
    </w:p>
    <w:p w:rsidR="00D42DE1" w:rsidRPr="00570F3A" w:rsidRDefault="00D42DE1" w:rsidP="00D42DE1">
      <w:pPr>
        <w:pStyle w:val="Level4"/>
        <w:tabs>
          <w:tab w:val="left" w:pos="1985"/>
        </w:tabs>
      </w:pPr>
      <w:r w:rsidRPr="00570F3A">
        <w:t>provide for the employee to take a period of paid annual leave beginning less than 8 weeks, or more than 12 months, after the notice is given; or</w:t>
      </w:r>
    </w:p>
    <w:p w:rsidR="00D42DE1" w:rsidRDefault="00D42DE1" w:rsidP="00D42DE1">
      <w:pPr>
        <w:pStyle w:val="Level4"/>
        <w:tabs>
          <w:tab w:val="left" w:pos="1985"/>
        </w:tabs>
      </w:pPr>
      <w:r w:rsidRPr="00570F3A">
        <w:t>be inconsistent with any leave arrangement agreed by the employer and employee.</w:t>
      </w:r>
    </w:p>
    <w:p w:rsidR="00D42DE1" w:rsidRPr="00570F3A" w:rsidRDefault="00D42DE1" w:rsidP="00D42DE1">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7F5D0A">
        <w:t>(a)</w:t>
      </w:r>
      <w:r>
        <w:fldChar w:fldCharType="end"/>
      </w:r>
      <w:r w:rsidRPr="00570F3A">
        <w:t xml:space="preserve"> more than 4 weeks’ paid annual leave in any period of 12 months.</w:t>
      </w:r>
    </w:p>
    <w:p w:rsidR="00D42DE1" w:rsidRPr="00570F3A" w:rsidRDefault="00D42DE1" w:rsidP="00D42DE1">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7F5D0A">
        <w:t>(a)</w:t>
      </w:r>
      <w:r>
        <w:fldChar w:fldCharType="end"/>
      </w:r>
      <w:r w:rsidRPr="00570F3A">
        <w:t>.</w:t>
      </w:r>
    </w:p>
    <w:p w:rsidR="00B26703" w:rsidRDefault="00B26703" w:rsidP="00315156">
      <w:pPr>
        <w:pStyle w:val="Level1"/>
      </w:pPr>
      <w:bookmarkStart w:id="102" w:name="_Ref229467928"/>
      <w:bookmarkStart w:id="103" w:name="_Ref229467936"/>
      <w:bookmarkStart w:id="104" w:name="_Toc54793777"/>
      <w:r w:rsidRPr="004F0637">
        <w:t>Personal/carer</w:t>
      </w:r>
      <w:r w:rsidR="00815917">
        <w:t>’</w:t>
      </w:r>
      <w:r w:rsidRPr="004F0637">
        <w:t>s leave and compassionate leave</w:t>
      </w:r>
      <w:bookmarkEnd w:id="102"/>
      <w:bookmarkEnd w:id="103"/>
      <w:bookmarkEnd w:id="104"/>
    </w:p>
    <w:p w:rsidR="00B26703" w:rsidRDefault="00B26703" w:rsidP="00065325">
      <w:r w:rsidRPr="007E0369">
        <w:t>Personal/carer</w:t>
      </w:r>
      <w:r w:rsidR="00815917">
        <w:t>’</w:t>
      </w:r>
      <w:r w:rsidRPr="007E0369">
        <w:t>s leave and compassionate leave are provided for in the NES.</w:t>
      </w:r>
    </w:p>
    <w:p w:rsidR="00B81513" w:rsidRDefault="00B26703" w:rsidP="00B81513">
      <w:pPr>
        <w:pStyle w:val="Level1"/>
      </w:pPr>
      <w:bookmarkStart w:id="105" w:name="_Toc54793778"/>
      <w:r w:rsidRPr="004F0637">
        <w:t>Community service leave</w:t>
      </w:r>
      <w:bookmarkEnd w:id="105"/>
    </w:p>
    <w:p w:rsidR="00B26703" w:rsidRPr="00166DE8" w:rsidRDefault="00B26703" w:rsidP="00065325">
      <w:r w:rsidRPr="00166DE8">
        <w:t>Community service leave is provided for in the NES.</w:t>
      </w:r>
    </w:p>
    <w:p w:rsidR="00B26703" w:rsidRDefault="00B26703" w:rsidP="00315156">
      <w:pPr>
        <w:pStyle w:val="Level1"/>
      </w:pPr>
      <w:bookmarkStart w:id="106" w:name="_Ref19523262"/>
      <w:bookmarkStart w:id="107" w:name="_Ref19523269"/>
      <w:bookmarkStart w:id="108" w:name="_Ref19523270"/>
      <w:bookmarkStart w:id="109" w:name="_Toc54793779"/>
      <w:r w:rsidRPr="004D1003">
        <w:t>Public holidays</w:t>
      </w:r>
      <w:bookmarkEnd w:id="106"/>
      <w:bookmarkEnd w:id="107"/>
      <w:bookmarkEnd w:id="108"/>
      <w:bookmarkEnd w:id="109"/>
    </w:p>
    <w:p w:rsidR="00F82315" w:rsidRDefault="00F82315" w:rsidP="00F82315">
      <w:pPr>
        <w:pStyle w:val="History"/>
      </w:pPr>
      <w:r>
        <w:t xml:space="preserve">[Varied by </w:t>
      </w:r>
      <w:hyperlink r:id="rId238" w:history="1">
        <w:r w:rsidRPr="00472A83">
          <w:rPr>
            <w:rStyle w:val="Hyperlink"/>
          </w:rPr>
          <w:t>PR506471</w:t>
        </w:r>
      </w:hyperlink>
      <w:r w:rsidR="00EE67B9" w:rsidRPr="00EE67B9">
        <w:t xml:space="preserve">; </w:t>
      </w:r>
      <w:hyperlink r:id="rId239" w:history="1">
        <w:r w:rsidR="00EE67B9" w:rsidRPr="00737B56">
          <w:rPr>
            <w:rStyle w:val="Hyperlink"/>
            <w:szCs w:val="22"/>
          </w:rPr>
          <w:t>PR712207</w:t>
        </w:r>
      </w:hyperlink>
      <w:r>
        <w:t>]</w:t>
      </w:r>
    </w:p>
    <w:p w:rsidR="00B26703" w:rsidRDefault="00B26703" w:rsidP="00315156">
      <w:pPr>
        <w:pStyle w:val="Level2"/>
      </w:pPr>
      <w:r w:rsidRPr="00166DE8">
        <w:t>Public holidays are provided for in the NES</w:t>
      </w:r>
      <w:r>
        <w:t>.</w:t>
      </w:r>
    </w:p>
    <w:p w:rsidR="00C21FAF" w:rsidRDefault="00C21FAF" w:rsidP="002C5DB2">
      <w:pPr>
        <w:pStyle w:val="Level2"/>
      </w:pPr>
      <w:r w:rsidRPr="00BA4C34">
        <w:t>A</w:t>
      </w:r>
      <w:r>
        <w:t xml:space="preserve">n employee </w:t>
      </w:r>
      <w:r w:rsidRPr="00BA4C34">
        <w:t>whose rostered time off falls on a public holiday as provided for in this clause will be allowed an additional day off at a time to be agreed between the employer and the employee, or be paid an additional day</w:t>
      </w:r>
      <w:r w:rsidR="00815917">
        <w:t>’</w:t>
      </w:r>
      <w:r w:rsidRPr="00BA4C34">
        <w:t>s pay instead within seven days of the holiday.</w:t>
      </w:r>
    </w:p>
    <w:p w:rsidR="000776F1" w:rsidRDefault="00720E9A" w:rsidP="00576B6D">
      <w:pPr>
        <w:pStyle w:val="Level2Bold"/>
      </w:pPr>
      <w:r>
        <w:t xml:space="preserve">An employee engaged by the week </w:t>
      </w:r>
      <w:r w:rsidR="005D7459">
        <w:t>as a performer or a company dancer</w:t>
      </w:r>
    </w:p>
    <w:p w:rsidR="00B26703" w:rsidRPr="00F81590" w:rsidRDefault="00B26703" w:rsidP="002C5DB2">
      <w:pPr>
        <w:pStyle w:val="Level3"/>
      </w:pPr>
      <w:r w:rsidRPr="00F81590">
        <w:t>For work on Good Friday, Christmas Day and Labou</w:t>
      </w:r>
      <w:r w:rsidR="00576B6D">
        <w:t>r Day or its equivalent in any S</w:t>
      </w:r>
      <w:r w:rsidRPr="00F81590">
        <w:t>tate</w:t>
      </w:r>
      <w:r w:rsidR="00576B6D">
        <w:t xml:space="preserve"> or Territory</w:t>
      </w:r>
      <w:r w:rsidRPr="00F81590">
        <w:t xml:space="preserve">, or on any day substituted for any of those holidays, the employee </w:t>
      </w:r>
      <w:r w:rsidR="00D275EB">
        <w:t>will</w:t>
      </w:r>
      <w:r w:rsidRPr="00F81590">
        <w:t xml:space="preserve"> be entitled to payment of an amount equivalent to </w:t>
      </w:r>
      <w:r w:rsidR="00D275EB">
        <w:t>25%</w:t>
      </w:r>
      <w:r w:rsidRPr="00F81590">
        <w:t xml:space="preserve"> of the employee</w:t>
      </w:r>
      <w:r w:rsidR="00815917">
        <w:t>’</w:t>
      </w:r>
      <w:r w:rsidRPr="00F81590">
        <w:t>s weekly wage in addition to the employee</w:t>
      </w:r>
      <w:r w:rsidR="00815917">
        <w:t>’</w:t>
      </w:r>
      <w:r w:rsidRPr="00F81590">
        <w:t>s weekly wage for the week.</w:t>
      </w:r>
    </w:p>
    <w:p w:rsidR="00B26703" w:rsidRPr="00F81590" w:rsidRDefault="00B26703" w:rsidP="002C5DB2">
      <w:pPr>
        <w:pStyle w:val="Level3"/>
      </w:pPr>
      <w:r w:rsidRPr="00F81590">
        <w:t xml:space="preserve">For work on other public holidays the employee </w:t>
      </w:r>
      <w:r w:rsidR="00D275EB">
        <w:t>will</w:t>
      </w:r>
      <w:r w:rsidRPr="00F81590">
        <w:t xml:space="preserve"> be entitled to payment of an amount equivalent to </w:t>
      </w:r>
      <w:r w:rsidR="00D275EB">
        <w:t>16.7%</w:t>
      </w:r>
      <w:r w:rsidRPr="00F81590">
        <w:t xml:space="preserve"> of the employee</w:t>
      </w:r>
      <w:r w:rsidR="00815917">
        <w:t>’</w:t>
      </w:r>
      <w:r w:rsidRPr="00F81590">
        <w:t>s weekly wage in addition to the employee</w:t>
      </w:r>
      <w:r w:rsidR="00815917">
        <w:t>’</w:t>
      </w:r>
      <w:r w:rsidRPr="00F81590">
        <w:t>s weekly wage for the week.</w:t>
      </w:r>
    </w:p>
    <w:p w:rsidR="00B26703" w:rsidRPr="00F81590" w:rsidRDefault="00B26703" w:rsidP="002C5DB2">
      <w:pPr>
        <w:pStyle w:val="Level3"/>
      </w:pPr>
      <w:r w:rsidRPr="00F81590">
        <w:t xml:space="preserve">In the event that work is not performed on a public holiday such day </w:t>
      </w:r>
      <w:r w:rsidR="00D275EB">
        <w:t>will</w:t>
      </w:r>
      <w:r w:rsidRPr="00F81590">
        <w:t xml:space="preserve"> be rega</w:t>
      </w:r>
      <w:r w:rsidR="002C5DB2">
        <w:t>rded for the purposes of clause</w:t>
      </w:r>
      <w:r w:rsidRPr="00F81590">
        <w:t xml:space="preserve"> </w:t>
      </w:r>
      <w:r w:rsidR="009506D2">
        <w:fldChar w:fldCharType="begin"/>
      </w:r>
      <w:r w:rsidR="009506D2">
        <w:instrText xml:space="preserve"> REF _Ref226864248 \r \h  \* MERGEFORMAT </w:instrText>
      </w:r>
      <w:r w:rsidR="009506D2">
        <w:fldChar w:fldCharType="separate"/>
      </w:r>
      <w:r w:rsidR="007F5D0A">
        <w:t>26.4</w:t>
      </w:r>
      <w:r w:rsidR="009506D2">
        <w:fldChar w:fldCharType="end"/>
      </w:r>
      <w:r w:rsidRPr="00F81590">
        <w:t xml:space="preserve"> and all other purposes under this award as a day on which had occurred one of the eight or two of the </w:t>
      </w:r>
      <w:r>
        <w:t>12</w:t>
      </w:r>
      <w:r w:rsidR="00576B6D">
        <w:t> </w:t>
      </w:r>
      <w:r w:rsidRPr="00F81590">
        <w:t xml:space="preserve">performances per week provided for in clause </w:t>
      </w:r>
      <w:r w:rsidR="009506D2">
        <w:fldChar w:fldCharType="begin"/>
      </w:r>
      <w:r w:rsidR="009506D2">
        <w:instrText xml:space="preserve"> REF _Ref226864248 \r \h  \* MERGEFORMAT </w:instrText>
      </w:r>
      <w:r w:rsidR="009506D2">
        <w:fldChar w:fldCharType="separate"/>
      </w:r>
      <w:r w:rsidR="007F5D0A">
        <w:t>26.4</w:t>
      </w:r>
      <w:r w:rsidR="009506D2">
        <w:fldChar w:fldCharType="end"/>
      </w:r>
      <w:r w:rsidRPr="00F81590">
        <w:t xml:space="preserve"> as the case may be.</w:t>
      </w:r>
    </w:p>
    <w:p w:rsidR="00B26703" w:rsidRPr="00F81590" w:rsidRDefault="00101397" w:rsidP="002C5DB2">
      <w:pPr>
        <w:pStyle w:val="Level3"/>
      </w:pPr>
      <w:r>
        <w:t xml:space="preserve">A </w:t>
      </w:r>
      <w:r w:rsidRPr="00F81063">
        <w:t>performer</w:t>
      </w:r>
      <w:r w:rsidR="00B26703" w:rsidRPr="00F81590">
        <w:t xml:space="preserve"> required to travel on a public holiday or any other day on which the employee would otherwise be rostered off work, </w:t>
      </w:r>
      <w:r w:rsidR="00D275EB">
        <w:t>will</w:t>
      </w:r>
      <w:r w:rsidR="00B26703" w:rsidRPr="00F81590">
        <w:t xml:space="preserve">, unless paid according to the provisions of this clause for work on that day, be entitled to payment of an amount equivalent to </w:t>
      </w:r>
      <w:r w:rsidR="00D275EB">
        <w:t>8.3%</w:t>
      </w:r>
      <w:r w:rsidR="00B26703" w:rsidRPr="00F81590">
        <w:t xml:space="preserve"> of the employee</w:t>
      </w:r>
      <w:r w:rsidR="00815917">
        <w:t>’</w:t>
      </w:r>
      <w:r w:rsidR="00B26703" w:rsidRPr="00F81590">
        <w:t>s weekly wage in addition to the employee</w:t>
      </w:r>
      <w:r w:rsidR="00815917">
        <w:t>’</w:t>
      </w:r>
      <w:r w:rsidR="00B26703" w:rsidRPr="00F81590">
        <w:t>s weekly wage for the week.</w:t>
      </w:r>
    </w:p>
    <w:p w:rsidR="00B26703" w:rsidRPr="00F81590" w:rsidRDefault="00B26703" w:rsidP="002C5DB2">
      <w:pPr>
        <w:pStyle w:val="Level3"/>
      </w:pPr>
      <w:r w:rsidRPr="00F81590">
        <w:t xml:space="preserve">If a </w:t>
      </w:r>
      <w:r w:rsidR="007B0751">
        <w:t xml:space="preserve">company </w:t>
      </w:r>
      <w:r w:rsidRPr="00F81590">
        <w:t>dancer is required by the employer to travel on a public holiday, the employee will be given a day off in the following w</w:t>
      </w:r>
      <w:r w:rsidR="00F50C9B">
        <w:t>eek,</w:t>
      </w:r>
      <w:r w:rsidRPr="00F81590">
        <w:t xml:space="preserve"> provided that if a day off in</w:t>
      </w:r>
      <w:r w:rsidR="00D275EB">
        <w:t>stead</w:t>
      </w:r>
      <w:r w:rsidRPr="00F81590">
        <w:t xml:space="preserve"> is not provided, the employee will be paid </w:t>
      </w:r>
      <w:r w:rsidR="00D275EB">
        <w:t>8.3%</w:t>
      </w:r>
      <w:r w:rsidRPr="00F81590">
        <w:t xml:space="preserve"> of the weekly wage in addition to the wage for the week for travel of up to three hours duration, and </w:t>
      </w:r>
      <w:r w:rsidR="00F50C9B">
        <w:t>1/38</w:t>
      </w:r>
      <w:r w:rsidR="00F50C9B" w:rsidRPr="00F50C9B">
        <w:t>th</w:t>
      </w:r>
      <w:r w:rsidR="00F50C9B">
        <w:t xml:space="preserve"> </w:t>
      </w:r>
      <w:r w:rsidRPr="00F81590">
        <w:t>of the weekly wage for each half hour or part thereof for travel in excess of three hours.</w:t>
      </w:r>
    </w:p>
    <w:p w:rsidR="00B26703" w:rsidRDefault="00101397" w:rsidP="002C5DB2">
      <w:pPr>
        <w:pStyle w:val="Level3"/>
      </w:pPr>
      <w:r w:rsidRPr="00F81063">
        <w:t>A performer</w:t>
      </w:r>
      <w:r w:rsidR="00B26703" w:rsidRPr="00F81590">
        <w:t xml:space="preserve"> whose rostered time off falls on a public holiday as provided for in this clause </w:t>
      </w:r>
      <w:r w:rsidR="0024352C">
        <w:t>will</w:t>
      </w:r>
      <w:r w:rsidR="00B26703" w:rsidRPr="00F81590">
        <w:t xml:space="preserve"> be allowed an additional day off at a time to be agreed between the employer and the employee, or be paid an additional day</w:t>
      </w:r>
      <w:r w:rsidR="00815917">
        <w:t>’</w:t>
      </w:r>
      <w:r w:rsidR="00B26703" w:rsidRPr="00F81590">
        <w:t xml:space="preserve">s pay </w:t>
      </w:r>
      <w:r w:rsidR="0009421C">
        <w:t>instead</w:t>
      </w:r>
      <w:r w:rsidR="00B26703" w:rsidRPr="00F81590">
        <w:t xml:space="preserve"> within seven days of the holiday.</w:t>
      </w:r>
    </w:p>
    <w:p w:rsidR="00D46FC5" w:rsidRPr="00D46FC5" w:rsidRDefault="002C5DB2" w:rsidP="002C5DB2">
      <w:pPr>
        <w:pStyle w:val="Level3"/>
      </w:pPr>
      <w:r>
        <w:t xml:space="preserve">Employees engaged </w:t>
      </w:r>
      <w:r w:rsidR="00576B6D">
        <w:t xml:space="preserve">as </w:t>
      </w:r>
      <w:r>
        <w:t>casual</w:t>
      </w:r>
      <w:r w:rsidR="00576B6D">
        <w:t>s</w:t>
      </w:r>
      <w:r>
        <w:t xml:space="preserve"> wi</w:t>
      </w:r>
      <w:r w:rsidR="00D46FC5" w:rsidRPr="00D46FC5">
        <w:t>ll be entitled to payment for work on</w:t>
      </w:r>
      <w:r w:rsidR="00D46FC5">
        <w:t xml:space="preserve"> public holidays of </w:t>
      </w:r>
      <w:r w:rsidR="00D46FC5" w:rsidRPr="00D46FC5">
        <w:t>double the performance rate per performance or</w:t>
      </w:r>
      <w:r w:rsidR="00D46FC5">
        <w:t xml:space="preserve"> </w:t>
      </w:r>
      <w:r w:rsidR="00D46FC5" w:rsidRPr="00D46FC5">
        <w:t>double the hourly rate for rehearsals with a minimum payment as for four</w:t>
      </w:r>
      <w:r w:rsidR="00D46FC5">
        <w:t xml:space="preserve"> </w:t>
      </w:r>
      <w:r w:rsidR="00D46FC5" w:rsidRPr="00D46FC5">
        <w:t>consecutive hours.</w:t>
      </w:r>
    </w:p>
    <w:p w:rsidR="006316B9" w:rsidRDefault="006316B9" w:rsidP="002C5DB2">
      <w:pPr>
        <w:pStyle w:val="Level2"/>
      </w:pPr>
      <w:r w:rsidRPr="00C80C8C">
        <w:t xml:space="preserve">All work done </w:t>
      </w:r>
      <w:r w:rsidR="00720E9A">
        <w:t xml:space="preserve">by a musician </w:t>
      </w:r>
      <w:r w:rsidRPr="00C80C8C">
        <w:t xml:space="preserve">on a public holiday must be paid for at double ordinary time rates. This condition </w:t>
      </w:r>
      <w:r w:rsidR="002C5DB2">
        <w:t>applies to full-time, part-time</w:t>
      </w:r>
      <w:r w:rsidRPr="00C80C8C">
        <w:t xml:space="preserve"> and casual employees</w:t>
      </w:r>
      <w:r>
        <w:t>.</w:t>
      </w:r>
    </w:p>
    <w:p w:rsidR="009F4FD8" w:rsidRPr="009F4FD8" w:rsidRDefault="00F82315" w:rsidP="009F4FD8">
      <w:pPr>
        <w:pStyle w:val="Level2Bold"/>
      </w:pPr>
      <w:r>
        <w:t xml:space="preserve">Production and </w:t>
      </w:r>
      <w:r w:rsidR="00B26703" w:rsidRPr="00F81590">
        <w:t>Support staff</w:t>
      </w:r>
    </w:p>
    <w:p w:rsidR="00301B1A" w:rsidRDefault="00301B1A" w:rsidP="00301B1A">
      <w:pPr>
        <w:pStyle w:val="History"/>
      </w:pPr>
      <w:r>
        <w:t xml:space="preserve">[22.5 renamed by </w:t>
      </w:r>
      <w:hyperlink r:id="rId240" w:history="1">
        <w:r w:rsidRPr="00472A83">
          <w:rPr>
            <w:rStyle w:val="Hyperlink"/>
          </w:rPr>
          <w:t>PR506471</w:t>
        </w:r>
      </w:hyperlink>
      <w:r>
        <w:t xml:space="preserve"> ppc 02Mar11]</w:t>
      </w:r>
    </w:p>
    <w:p w:rsidR="00B26703" w:rsidRDefault="00B26703" w:rsidP="005F02A8">
      <w:pPr>
        <w:pStyle w:val="Level3"/>
      </w:pPr>
      <w:r w:rsidRPr="00F81590">
        <w:t>All employees who work on a public holiday, whether part of an ordinary roster or work</w:t>
      </w:r>
      <w:r w:rsidR="0074683A">
        <w:t xml:space="preserve"> </w:t>
      </w:r>
      <w:r w:rsidR="00576B6D">
        <w:t>cycle</w:t>
      </w:r>
      <w:r w:rsidRPr="00F81590">
        <w:t xml:space="preserve"> or not</w:t>
      </w:r>
      <w:r w:rsidR="00576B6D">
        <w:t>,</w:t>
      </w:r>
      <w:r w:rsidRPr="00F81590">
        <w:t xml:space="preserve"> will be paid at the rate of double time, with a minimum payment as for four hours.</w:t>
      </w:r>
    </w:p>
    <w:p w:rsidR="009F4FD8" w:rsidRDefault="009F4FD8" w:rsidP="009F4FD8">
      <w:pPr>
        <w:pStyle w:val="History"/>
      </w:pPr>
      <w:r>
        <w:t xml:space="preserve">[22.5(b) substituted by </w:t>
      </w:r>
      <w:hyperlink r:id="rId241" w:history="1">
        <w:r w:rsidRPr="00737B56">
          <w:rPr>
            <w:rStyle w:val="Hyperlink"/>
            <w:szCs w:val="22"/>
          </w:rPr>
          <w:t>PR712207</w:t>
        </w:r>
      </w:hyperlink>
      <w:r>
        <w:t xml:space="preserve"> ppc 04Oct19]</w:t>
      </w:r>
    </w:p>
    <w:p w:rsidR="009F4FD8" w:rsidRPr="006236C1" w:rsidRDefault="009F4FD8" w:rsidP="005F02A8">
      <w:pPr>
        <w:pStyle w:val="Level3"/>
      </w:pPr>
      <w:r w:rsidRPr="006236C1">
        <w:t>An employer and employee may agree to substitute another day for a day that would</w:t>
      </w:r>
      <w:r>
        <w:t xml:space="preserve"> </w:t>
      </w:r>
      <w:r w:rsidRPr="006236C1">
        <w:t>otherwise be a public holiday under the NES.</w:t>
      </w:r>
    </w:p>
    <w:p w:rsidR="009F4FD8" w:rsidRDefault="009F4FD8" w:rsidP="009F4FD8">
      <w:pPr>
        <w:pStyle w:val="History"/>
      </w:pPr>
      <w:r>
        <w:t xml:space="preserve">[22.5(c) inserted by </w:t>
      </w:r>
      <w:hyperlink r:id="rId242" w:history="1">
        <w:r w:rsidRPr="00737B56">
          <w:rPr>
            <w:rStyle w:val="Hyperlink"/>
            <w:szCs w:val="22"/>
          </w:rPr>
          <w:t>PR712207</w:t>
        </w:r>
      </w:hyperlink>
      <w:r>
        <w:t xml:space="preserve"> ppc 04Oct19]</w:t>
      </w:r>
    </w:p>
    <w:p w:rsidR="009F4FD8" w:rsidRDefault="009F4FD8" w:rsidP="005F02A8">
      <w:pPr>
        <w:pStyle w:val="Level3"/>
      </w:pPr>
      <w:r>
        <w:t>An employer and employee may agree to substitute another part-day for a part-day that would otherwise be a part-day public holiday under the NES.</w:t>
      </w:r>
    </w:p>
    <w:p w:rsidR="005F02A8" w:rsidRDefault="005F02A8" w:rsidP="005F02A8">
      <w:pPr>
        <w:pStyle w:val="History"/>
      </w:pPr>
      <w:r>
        <w:t xml:space="preserve">[Note inserted by </w:t>
      </w:r>
      <w:hyperlink r:id="rId243" w:history="1">
        <w:r w:rsidRPr="00737B56">
          <w:rPr>
            <w:rStyle w:val="Hyperlink"/>
            <w:szCs w:val="22"/>
          </w:rPr>
          <w:t>PR712207</w:t>
        </w:r>
      </w:hyperlink>
      <w:r>
        <w:t xml:space="preserve"> ppc 04Oct19]</w:t>
      </w:r>
    </w:p>
    <w:p w:rsidR="009F4FD8" w:rsidRPr="009F4FD8" w:rsidRDefault="005F02A8" w:rsidP="009F4FD8">
      <w:r>
        <w:t xml:space="preserve">NOTE: For provisions relating to part-day public holidays see </w:t>
      </w:r>
      <w:r w:rsidR="000009F1">
        <w:fldChar w:fldCharType="begin"/>
      </w:r>
      <w:r w:rsidR="000009F1">
        <w:instrText xml:space="preserve"> REF _Ref405464817 \r \h </w:instrText>
      </w:r>
      <w:r w:rsidR="000009F1">
        <w:fldChar w:fldCharType="separate"/>
      </w:r>
      <w:r w:rsidR="007F5D0A">
        <w:t>Schedule F</w:t>
      </w:r>
      <w:r w:rsidR="000009F1">
        <w:fldChar w:fldCharType="end"/>
      </w:r>
      <w:r w:rsidR="000009F1">
        <w:fldChar w:fldCharType="begin"/>
      </w:r>
      <w:r w:rsidR="000009F1">
        <w:instrText xml:space="preserve"> REF _Ref405464817 \h </w:instrText>
      </w:r>
      <w:r w:rsidR="000009F1">
        <w:fldChar w:fldCharType="separate"/>
      </w:r>
      <w:r w:rsidR="007F5D0A" w:rsidRPr="00765AA1">
        <w:t>—</w:t>
      </w:r>
      <w:r w:rsidR="007F5D0A">
        <w:t>Part-day Public Holidays</w:t>
      </w:r>
      <w:r w:rsidR="000009F1">
        <w:fldChar w:fldCharType="end"/>
      </w:r>
      <w:r>
        <w:t>.</w:t>
      </w:r>
    </w:p>
    <w:p w:rsidR="00D75CF4" w:rsidRPr="00D63889" w:rsidRDefault="00D75CF4" w:rsidP="00D75CF4">
      <w:pPr>
        <w:pStyle w:val="Level1"/>
        <w:numPr>
          <w:ilvl w:val="0"/>
          <w:numId w:val="0"/>
        </w:numPr>
        <w:ind w:left="851" w:hanging="851"/>
      </w:pPr>
      <w:bookmarkStart w:id="110" w:name="_Toc54793780"/>
      <w:r w:rsidRPr="00D63889">
        <w:t>22A.</w:t>
      </w:r>
      <w:r w:rsidRPr="00D63889">
        <w:tab/>
        <w:t>Leave to deal with Family and Domestic Violence</w:t>
      </w:r>
      <w:bookmarkEnd w:id="110"/>
    </w:p>
    <w:p w:rsidR="00D75CF4" w:rsidRPr="00D63889" w:rsidRDefault="00D75CF4" w:rsidP="00D75CF4">
      <w:pPr>
        <w:pStyle w:val="History"/>
      </w:pPr>
      <w:r w:rsidRPr="00D63889">
        <w:t>[22</w:t>
      </w:r>
      <w:r w:rsidR="00183E31">
        <w:t>A</w:t>
      </w:r>
      <w:r w:rsidRPr="00D63889">
        <w:t xml:space="preserve"> inserted by </w:t>
      </w:r>
      <w:hyperlink r:id="rId244" w:history="1">
        <w:r w:rsidRPr="00D63889">
          <w:rPr>
            <w:rStyle w:val="Hyperlink"/>
          </w:rPr>
          <w:t>PR609403</w:t>
        </w:r>
      </w:hyperlink>
      <w:r w:rsidRPr="00D63889">
        <w:t xml:space="preserve"> ppc 01Aug18]</w:t>
      </w:r>
    </w:p>
    <w:p w:rsidR="00D75CF4" w:rsidRPr="00D63889" w:rsidRDefault="00D75CF4" w:rsidP="00D75CF4">
      <w:pPr>
        <w:pStyle w:val="Level2"/>
        <w:numPr>
          <w:ilvl w:val="0"/>
          <w:numId w:val="0"/>
        </w:numPr>
        <w:ind w:left="851" w:hanging="851"/>
      </w:pPr>
      <w:r w:rsidRPr="00D63889">
        <w:rPr>
          <w:b/>
        </w:rPr>
        <w:t>22A.1</w:t>
      </w:r>
      <w:r w:rsidRPr="00D63889">
        <w:tab/>
        <w:t>This clause applies to all employees, including casuals.</w:t>
      </w:r>
    </w:p>
    <w:p w:rsidR="00D75CF4" w:rsidRPr="00D63889" w:rsidRDefault="00D75CF4" w:rsidP="00D75CF4">
      <w:pPr>
        <w:pStyle w:val="Level2Bold"/>
        <w:numPr>
          <w:ilvl w:val="0"/>
          <w:numId w:val="0"/>
        </w:numPr>
        <w:ind w:left="851" w:hanging="851"/>
      </w:pPr>
      <w:r w:rsidRPr="00D63889">
        <w:t>22A.2</w:t>
      </w:r>
      <w:r w:rsidRPr="00D63889">
        <w:tab/>
        <w:t>Definitions</w:t>
      </w:r>
    </w:p>
    <w:p w:rsidR="00D75CF4" w:rsidRPr="00D63889" w:rsidRDefault="00D75CF4" w:rsidP="00884746">
      <w:pPr>
        <w:pStyle w:val="Level3"/>
        <w:numPr>
          <w:ilvl w:val="2"/>
          <w:numId w:val="13"/>
        </w:numPr>
      </w:pPr>
      <w:r w:rsidRPr="00D63889">
        <w:t>In this clause:</w:t>
      </w:r>
    </w:p>
    <w:p w:rsidR="00D75CF4" w:rsidRPr="00D63889" w:rsidRDefault="00D75CF4" w:rsidP="00D75CF4">
      <w:pPr>
        <w:pStyle w:val="Block2"/>
      </w:pPr>
      <w:r w:rsidRPr="00D63889">
        <w:rPr>
          <w:b/>
          <w:i/>
        </w:rPr>
        <w:t xml:space="preserve">family and domestic violence </w:t>
      </w:r>
      <w:r w:rsidRPr="00D63889">
        <w:t>means violent, threatening or other abusive behaviour by a family member of an employee that seeks to coerce or control the employee and that causes them harm or to be fearful.</w:t>
      </w:r>
    </w:p>
    <w:p w:rsidR="00D75CF4" w:rsidRPr="00D63889" w:rsidRDefault="00D75CF4" w:rsidP="00D75CF4">
      <w:pPr>
        <w:pStyle w:val="Block2"/>
      </w:pPr>
      <w:r w:rsidRPr="00D63889">
        <w:rPr>
          <w:b/>
          <w:i/>
        </w:rPr>
        <w:t>family member</w:t>
      </w:r>
      <w:r w:rsidRPr="00D63889">
        <w:t xml:space="preserve"> means:</w:t>
      </w:r>
    </w:p>
    <w:p w:rsidR="00D75CF4" w:rsidRPr="00D63889" w:rsidRDefault="00D75CF4" w:rsidP="00FB5D51">
      <w:pPr>
        <w:pStyle w:val="Level4"/>
      </w:pPr>
      <w:r w:rsidRPr="00D63889">
        <w:t>a spouse, de facto partner, child, parent, grandparent, grandchild or sibling of the employee; or</w:t>
      </w:r>
    </w:p>
    <w:p w:rsidR="00D75CF4" w:rsidRPr="00D63889" w:rsidRDefault="00D75CF4" w:rsidP="00FB5D51">
      <w:pPr>
        <w:pStyle w:val="Level4"/>
      </w:pPr>
      <w:r w:rsidRPr="00D63889">
        <w:t>a child, parent, grandparent, grandchild or sibling of a spouse or de facto partner of the employee; or</w:t>
      </w:r>
    </w:p>
    <w:p w:rsidR="00D75CF4" w:rsidRPr="00D63889" w:rsidRDefault="00D75CF4" w:rsidP="00FB5D51">
      <w:pPr>
        <w:pStyle w:val="Level4"/>
      </w:pPr>
      <w:r w:rsidRPr="00D63889">
        <w:t>a person related to the employee according to Aboriginal or Torres Strait Islander kinship rules.</w:t>
      </w:r>
    </w:p>
    <w:p w:rsidR="00D75CF4" w:rsidRPr="00D63889" w:rsidRDefault="00D75CF4" w:rsidP="00FB5D51">
      <w:pPr>
        <w:pStyle w:val="Level3"/>
      </w:pPr>
      <w:r w:rsidRPr="00D63889">
        <w:t>A reference to a spouse or de facto partner in the definition of family member in clause 22A.2(a) includes a former spouse or de facto partner.</w:t>
      </w:r>
    </w:p>
    <w:p w:rsidR="00D75CF4" w:rsidRPr="00D63889" w:rsidRDefault="00D75CF4" w:rsidP="00D75CF4">
      <w:pPr>
        <w:pStyle w:val="Level2Bold"/>
        <w:numPr>
          <w:ilvl w:val="0"/>
          <w:numId w:val="0"/>
        </w:numPr>
        <w:ind w:left="851" w:hanging="851"/>
      </w:pPr>
      <w:r w:rsidRPr="00D63889">
        <w:t>22A.3</w:t>
      </w:r>
      <w:r w:rsidRPr="00D63889">
        <w:tab/>
        <w:t>Entitlement to unpaid leave</w:t>
      </w:r>
    </w:p>
    <w:p w:rsidR="00D75CF4" w:rsidRPr="00D63889" w:rsidRDefault="00D75CF4" w:rsidP="00D75CF4">
      <w:pPr>
        <w:pStyle w:val="Block1"/>
      </w:pPr>
      <w:r w:rsidRPr="00D63889">
        <w:t xml:space="preserve">An employee is entitled to 5 days’ unpaid leave to deal with family and domestic violence, as follows: </w:t>
      </w:r>
    </w:p>
    <w:p w:rsidR="00D75CF4" w:rsidRPr="00D63889" w:rsidRDefault="00D75CF4" w:rsidP="00884746">
      <w:pPr>
        <w:pStyle w:val="Level3"/>
        <w:numPr>
          <w:ilvl w:val="2"/>
          <w:numId w:val="14"/>
        </w:numPr>
      </w:pPr>
      <w:r w:rsidRPr="00D63889">
        <w:t>the leave is available in full at the start of each 12 month period of the employee’s employment; and</w:t>
      </w:r>
    </w:p>
    <w:p w:rsidR="00D75CF4" w:rsidRPr="00D63889" w:rsidRDefault="00D75CF4" w:rsidP="00FB5D51">
      <w:pPr>
        <w:pStyle w:val="Level3"/>
      </w:pPr>
      <w:r w:rsidRPr="00D63889">
        <w:t>the leave does not accumulate from year to year; and</w:t>
      </w:r>
    </w:p>
    <w:p w:rsidR="00D75CF4" w:rsidRPr="00D63889" w:rsidRDefault="00D75CF4" w:rsidP="00FB5D51">
      <w:pPr>
        <w:pStyle w:val="Level3"/>
      </w:pPr>
      <w:r w:rsidRPr="00D63889">
        <w:t xml:space="preserve">is available in full to part-time and casual employees. </w:t>
      </w:r>
    </w:p>
    <w:p w:rsidR="00D75CF4" w:rsidRPr="00D63889" w:rsidRDefault="00D75CF4" w:rsidP="00D75CF4">
      <w:pPr>
        <w:pStyle w:val="Block1"/>
        <w:ind w:left="1418" w:hanging="567"/>
      </w:pPr>
      <w:r w:rsidRPr="00D63889">
        <w:t>Note:</w:t>
      </w:r>
      <w:r w:rsidRPr="00D63889">
        <w:tab/>
        <w:t>1.</w:t>
      </w:r>
      <w:r w:rsidRPr="00D63889">
        <w:tab/>
        <w:t>A period of leave to deal with family and domestic violence may be less than a day by agreement between the employee and the employer.</w:t>
      </w:r>
    </w:p>
    <w:p w:rsidR="00D75CF4" w:rsidRPr="00D63889" w:rsidRDefault="00D75CF4" w:rsidP="00D75CF4">
      <w:pPr>
        <w:pStyle w:val="Block2"/>
      </w:pPr>
      <w:r w:rsidRPr="00D63889">
        <w:t>2.</w:t>
      </w:r>
      <w:r w:rsidRPr="00D63889">
        <w:tab/>
        <w:t>The employer and employee may agree that the employee may take more than 5 days’ unpaid leave to deal with family and domestic violence.</w:t>
      </w:r>
    </w:p>
    <w:p w:rsidR="00D75CF4" w:rsidRPr="00D63889" w:rsidRDefault="00D75CF4" w:rsidP="00D75CF4">
      <w:pPr>
        <w:pStyle w:val="Level2Bold"/>
        <w:numPr>
          <w:ilvl w:val="0"/>
          <w:numId w:val="0"/>
        </w:numPr>
        <w:ind w:left="851" w:hanging="851"/>
      </w:pPr>
      <w:r w:rsidRPr="00D63889">
        <w:t>22A.4</w:t>
      </w:r>
      <w:r w:rsidRPr="00D63889">
        <w:tab/>
        <w:t>Taking unpaid leave</w:t>
      </w:r>
    </w:p>
    <w:p w:rsidR="00D75CF4" w:rsidRPr="00D63889" w:rsidRDefault="00D75CF4" w:rsidP="00D75CF4">
      <w:pPr>
        <w:pStyle w:val="Block1"/>
      </w:pPr>
      <w:r w:rsidRPr="00D63889">
        <w:t>An employee may take unpaid leave to deal with family and domestic violence if the employee:</w:t>
      </w:r>
    </w:p>
    <w:p w:rsidR="00D75CF4" w:rsidRPr="00D63889" w:rsidRDefault="00D75CF4" w:rsidP="00884746">
      <w:pPr>
        <w:pStyle w:val="Level3"/>
        <w:numPr>
          <w:ilvl w:val="2"/>
          <w:numId w:val="15"/>
        </w:numPr>
      </w:pPr>
      <w:r w:rsidRPr="00D63889">
        <w:t>is experiencing family and domestic violence; and</w:t>
      </w:r>
    </w:p>
    <w:p w:rsidR="00D75CF4" w:rsidRPr="00D63889" w:rsidRDefault="00D75CF4" w:rsidP="00FB5D51">
      <w:pPr>
        <w:pStyle w:val="Level3"/>
      </w:pPr>
      <w:r w:rsidRPr="00D63889">
        <w:t>needs to do something to deal with the impact of the family and domestic violence and it is impractical for the employee to do that thing outside their ordinary hours of work.</w:t>
      </w:r>
    </w:p>
    <w:p w:rsidR="00D75CF4" w:rsidRPr="00D63889" w:rsidRDefault="00D75CF4" w:rsidP="003A5161">
      <w:pPr>
        <w:pStyle w:val="Block1"/>
      </w:pPr>
      <w:r w:rsidRPr="00D63889">
        <w:t>Note:</w:t>
      </w:r>
      <w:r w:rsidRPr="00D63889">
        <w:tab/>
        <w:t>The reasons for which an employee may take leave include making arrangements for their safety or the safety of a family member (including relocation), attending urgent court hearings, or accessing police services.</w:t>
      </w:r>
    </w:p>
    <w:p w:rsidR="00D75CF4" w:rsidRPr="00D63889" w:rsidRDefault="00D75CF4" w:rsidP="00D75CF4">
      <w:pPr>
        <w:pStyle w:val="Level2Bold"/>
        <w:numPr>
          <w:ilvl w:val="0"/>
          <w:numId w:val="0"/>
        </w:numPr>
        <w:ind w:left="851" w:hanging="851"/>
      </w:pPr>
      <w:r w:rsidRPr="00D63889">
        <w:t>22A.5</w:t>
      </w:r>
      <w:r w:rsidRPr="00D63889">
        <w:tab/>
        <w:t>Service and continuity</w:t>
      </w:r>
    </w:p>
    <w:p w:rsidR="00D75CF4" w:rsidRPr="00D63889" w:rsidRDefault="00D75CF4" w:rsidP="00D75CF4">
      <w:pPr>
        <w:pStyle w:val="Block1"/>
      </w:pPr>
      <w:r w:rsidRPr="00D63889">
        <w:t>The time an employee is on unpaid leave to deal with family and domestic violence does not count as service but does not break the employee’s continuity of service.</w:t>
      </w:r>
    </w:p>
    <w:p w:rsidR="00D75CF4" w:rsidRPr="00D63889" w:rsidRDefault="00D75CF4" w:rsidP="00D75CF4">
      <w:pPr>
        <w:pStyle w:val="Level2Bold"/>
        <w:numPr>
          <w:ilvl w:val="0"/>
          <w:numId w:val="0"/>
        </w:numPr>
        <w:ind w:left="851" w:hanging="851"/>
      </w:pPr>
      <w:r w:rsidRPr="00D63889">
        <w:t>22A.6</w:t>
      </w:r>
      <w:r w:rsidRPr="00D63889">
        <w:tab/>
        <w:t xml:space="preserve">Notice and evidence requirements </w:t>
      </w:r>
    </w:p>
    <w:p w:rsidR="00D75CF4" w:rsidRPr="00D63889" w:rsidRDefault="00D75CF4" w:rsidP="00884746">
      <w:pPr>
        <w:pStyle w:val="Level3"/>
        <w:numPr>
          <w:ilvl w:val="2"/>
          <w:numId w:val="16"/>
        </w:numPr>
      </w:pPr>
      <w:r w:rsidRPr="00D63889">
        <w:t>Notice</w:t>
      </w:r>
    </w:p>
    <w:p w:rsidR="00D75CF4" w:rsidRPr="00D63889" w:rsidRDefault="00D75CF4" w:rsidP="00D75CF4">
      <w:pPr>
        <w:pStyle w:val="Block2"/>
      </w:pPr>
      <w:r w:rsidRPr="00D63889">
        <w:t>An employee must give their employer notice of the taking of leave by the employee under clause 22A. The notice:</w:t>
      </w:r>
    </w:p>
    <w:p w:rsidR="00D75CF4" w:rsidRPr="00D63889" w:rsidRDefault="00D75CF4" w:rsidP="00FB5D51">
      <w:pPr>
        <w:pStyle w:val="Level4"/>
      </w:pPr>
      <w:r w:rsidRPr="00D63889">
        <w:t>must be given to the employer as soon as practicable (which may be a time after the leave has started); and</w:t>
      </w:r>
    </w:p>
    <w:p w:rsidR="00D75CF4" w:rsidRPr="00D63889" w:rsidRDefault="00D75CF4" w:rsidP="00FB5D51">
      <w:pPr>
        <w:pStyle w:val="Level4"/>
      </w:pPr>
      <w:r w:rsidRPr="00D63889">
        <w:t>must advise the employer of the period, or expected period, of the leave.</w:t>
      </w:r>
    </w:p>
    <w:p w:rsidR="00D75CF4" w:rsidRPr="00D63889" w:rsidRDefault="00D75CF4" w:rsidP="00FB5D51">
      <w:pPr>
        <w:pStyle w:val="Level3Bold"/>
      </w:pPr>
      <w:r w:rsidRPr="00D63889">
        <w:t xml:space="preserve">Evidence </w:t>
      </w:r>
    </w:p>
    <w:p w:rsidR="00D75CF4" w:rsidRPr="00D63889" w:rsidRDefault="00D75CF4" w:rsidP="00D75CF4">
      <w:pPr>
        <w:pStyle w:val="Block2"/>
      </w:pPr>
      <w:r w:rsidRPr="00D63889">
        <w:t xml:space="preserve">An employee who has given their employer notice of the taking of leave under clause 22A must, if required by the employer, give the employer evidence that would satisfy a reasonable person that the leave is taken for the purpose specified in clause 22A.4. </w:t>
      </w:r>
    </w:p>
    <w:p w:rsidR="00D75CF4" w:rsidRPr="00D63889" w:rsidRDefault="00D75CF4" w:rsidP="00D75CF4">
      <w:pPr>
        <w:pStyle w:val="Block2"/>
      </w:pPr>
      <w:r w:rsidRPr="00D63889">
        <w:t>Note:</w:t>
      </w:r>
      <w:r w:rsidRPr="00D63889">
        <w:tab/>
        <w:t>Depending on the circumstances such evidence may include a document issued by the police service, a court or a family violence support service, or a statutory declaration.</w:t>
      </w:r>
    </w:p>
    <w:p w:rsidR="00D75CF4" w:rsidRPr="00D63889" w:rsidRDefault="00D75CF4" w:rsidP="00D75CF4">
      <w:pPr>
        <w:pStyle w:val="Level2Bold"/>
        <w:numPr>
          <w:ilvl w:val="0"/>
          <w:numId w:val="0"/>
        </w:numPr>
        <w:ind w:left="851" w:hanging="851"/>
      </w:pPr>
      <w:r w:rsidRPr="00D63889">
        <w:t>22A.7</w:t>
      </w:r>
      <w:r w:rsidRPr="00D63889">
        <w:tab/>
        <w:t xml:space="preserve">Confidentiality </w:t>
      </w:r>
    </w:p>
    <w:p w:rsidR="00D75CF4" w:rsidRPr="00D63889" w:rsidRDefault="00D75CF4" w:rsidP="00884746">
      <w:pPr>
        <w:pStyle w:val="Level3"/>
        <w:numPr>
          <w:ilvl w:val="2"/>
          <w:numId w:val="17"/>
        </w:numPr>
      </w:pPr>
      <w:r w:rsidRPr="00D63889">
        <w:t>Employers must take steps to ensure information concerning any notice an employee has given, or evidence an employee has provided under clause 22A.6 is treated confidentially, as far as it is reasonably practicable to do so.</w:t>
      </w:r>
    </w:p>
    <w:p w:rsidR="00D75CF4" w:rsidRPr="00D63889" w:rsidRDefault="00D75CF4" w:rsidP="00FB5D51">
      <w:pPr>
        <w:pStyle w:val="Level3"/>
      </w:pPr>
      <w:r w:rsidRPr="00D63889">
        <w:t>Nothing in clause 22A prevents an employer from disclosing information provided by an employee if the disclosure is required by an Australian law or is necessary to protect the life, health or safety of the employee or another person.</w:t>
      </w:r>
    </w:p>
    <w:p w:rsidR="00D75CF4" w:rsidRPr="00D63889" w:rsidRDefault="00D75CF4" w:rsidP="00D75CF4">
      <w:pPr>
        <w:pStyle w:val="Block1"/>
      </w:pPr>
      <w:r w:rsidRPr="00D63889">
        <w:t>Note:</w:t>
      </w:r>
      <w:r w:rsidRPr="00D63889">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D75CF4" w:rsidRPr="00D63889" w:rsidRDefault="00D75CF4" w:rsidP="00D75CF4">
      <w:pPr>
        <w:pStyle w:val="Level2Bold"/>
        <w:numPr>
          <w:ilvl w:val="0"/>
          <w:numId w:val="0"/>
        </w:numPr>
        <w:ind w:left="851" w:hanging="851"/>
      </w:pPr>
      <w:r w:rsidRPr="00D63889">
        <w:t>22A.8</w:t>
      </w:r>
      <w:r w:rsidRPr="00D63889">
        <w:tab/>
        <w:t xml:space="preserve">Compliance </w:t>
      </w:r>
    </w:p>
    <w:p w:rsidR="00D75CF4" w:rsidRDefault="00D75CF4" w:rsidP="00D75CF4">
      <w:pPr>
        <w:pStyle w:val="Block1"/>
      </w:pPr>
      <w:r w:rsidRPr="00D63889">
        <w:t>An employee is not entitled to take leave u</w:t>
      </w:r>
      <w:r w:rsidR="00F46B90">
        <w:t>s</w:t>
      </w:r>
      <w:r w:rsidRPr="00D63889">
        <w:t>nder clause 22A unless the employee complies with clause 22A.</w:t>
      </w:r>
    </w:p>
    <w:p w:rsidR="00F46B90" w:rsidRDefault="00F46B90" w:rsidP="00F46B90"/>
    <w:p w:rsidR="00F46B90" w:rsidRDefault="00F46B90" w:rsidP="00F46B90">
      <w:pPr>
        <w:pStyle w:val="Level1"/>
        <w:numPr>
          <w:ilvl w:val="0"/>
          <w:numId w:val="0"/>
        </w:numPr>
        <w:ind w:left="851" w:hanging="851"/>
      </w:pPr>
      <w:bookmarkStart w:id="111" w:name="_Toc54793781"/>
      <w:r>
        <w:rPr>
          <w:noProof/>
        </w:rPr>
        <w:t>22B.</w:t>
      </w:r>
      <w:r w:rsidRPr="00E01939">
        <w:tab/>
      </w:r>
      <w:r>
        <w:t>Requests for flexible working arrangements</w:t>
      </w:r>
      <w:bookmarkEnd w:id="111"/>
    </w:p>
    <w:p w:rsidR="00F46B90" w:rsidRPr="00870405" w:rsidRDefault="00F46B90" w:rsidP="00F46B90">
      <w:pPr>
        <w:pStyle w:val="History"/>
      </w:pPr>
      <w:r w:rsidRPr="00A64BA5">
        <w:t>[</w:t>
      </w:r>
      <w:r>
        <w:t>22B</w:t>
      </w:r>
      <w:r w:rsidRPr="00A64BA5">
        <w:t xml:space="preserve"> inserted by </w:t>
      </w:r>
      <w:hyperlink r:id="rId245" w:history="1">
        <w:r w:rsidR="00321BF6" w:rsidRPr="00321BF6">
          <w:rPr>
            <w:rStyle w:val="Hyperlink"/>
          </w:rPr>
          <w:t>PR701484</w:t>
        </w:r>
      </w:hyperlink>
      <w:r w:rsidRPr="00BC7CBF">
        <w:rPr>
          <w:rStyle w:val="Hyperlink"/>
          <w:u w:val="none"/>
        </w:rPr>
        <w:t xml:space="preserve"> </w:t>
      </w:r>
      <w:r w:rsidRPr="00BC7CBF">
        <w:t>ppc 01Dec18</w:t>
      </w:r>
      <w:r w:rsidRPr="00A64BA5">
        <w:t>]</w:t>
      </w:r>
    </w:p>
    <w:p w:rsidR="00F46B90" w:rsidRDefault="00F46B90" w:rsidP="00F46B90">
      <w:pPr>
        <w:pStyle w:val="Level2Bold"/>
        <w:numPr>
          <w:ilvl w:val="0"/>
          <w:numId w:val="0"/>
        </w:numPr>
        <w:ind w:left="851" w:hanging="851"/>
      </w:pPr>
      <w:r>
        <w:t>22B</w:t>
      </w:r>
      <w:r w:rsidRPr="005556B7">
        <w:t>.1</w:t>
      </w:r>
      <w:r w:rsidRPr="005556B7">
        <w:tab/>
        <w:t>Employee may request change in working arrangements</w:t>
      </w:r>
    </w:p>
    <w:p w:rsidR="00F46B90" w:rsidRDefault="00F46B90" w:rsidP="00F46B90">
      <w:pPr>
        <w:pStyle w:val="Block1"/>
      </w:pPr>
      <w:r>
        <w:t xml:space="preserve">Clause 22B applies where an employee has made a request for a change in working arrangements under s.65 of the </w:t>
      </w:r>
      <w:hyperlink r:id="rId246" w:history="1">
        <w:r w:rsidRPr="00B25797">
          <w:rPr>
            <w:rStyle w:val="Hyperlink"/>
          </w:rPr>
          <w:t>Act</w:t>
        </w:r>
      </w:hyperlink>
      <w:r>
        <w:t>.</w:t>
      </w:r>
    </w:p>
    <w:p w:rsidR="00F46B90" w:rsidRDefault="00F46B90" w:rsidP="00F46B90">
      <w:pPr>
        <w:pStyle w:val="Block1"/>
      </w:pPr>
      <w:r>
        <w:t xml:space="preserve">Note 1: Section 65 of the </w:t>
      </w:r>
      <w:hyperlink r:id="rId247" w:history="1">
        <w:r w:rsidRPr="00B25797">
          <w:rPr>
            <w:rStyle w:val="Hyperlink"/>
          </w:rPr>
          <w:t>Act</w:t>
        </w:r>
      </w:hyperlink>
      <w:r>
        <w:t xml:space="preserve"> provides for certain employees to request a change in their working arrangements because of their circumstances, as set out in s.65(1A).</w:t>
      </w:r>
    </w:p>
    <w:p w:rsidR="00F46B90" w:rsidRDefault="00F46B90" w:rsidP="00F46B90">
      <w:pPr>
        <w:pStyle w:val="Block1"/>
      </w:pPr>
      <w:r>
        <w:t>Note 2: An employer may only refuse a s.65 request for a change in working arrangements on ‘reasonable business grounds’ (see s.65(5) and (5A)).</w:t>
      </w:r>
    </w:p>
    <w:p w:rsidR="00F46B90" w:rsidRDefault="00F46B90" w:rsidP="00F46B90">
      <w:pPr>
        <w:pStyle w:val="Block1"/>
      </w:pPr>
      <w:r>
        <w:t>Note 3: Clause 22B is an addition to s.65.</w:t>
      </w:r>
    </w:p>
    <w:p w:rsidR="00F46B90" w:rsidRDefault="00F46B90" w:rsidP="00F46B90">
      <w:pPr>
        <w:pStyle w:val="Level2Bold"/>
        <w:numPr>
          <w:ilvl w:val="0"/>
          <w:numId w:val="0"/>
        </w:numPr>
        <w:ind w:left="851" w:hanging="851"/>
      </w:pPr>
      <w:r>
        <w:t>22B.2</w:t>
      </w:r>
      <w:r>
        <w:tab/>
        <w:t>Responding to the request</w:t>
      </w:r>
    </w:p>
    <w:p w:rsidR="00F46B90" w:rsidRDefault="00F46B90" w:rsidP="00F46B90">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F46B90" w:rsidRDefault="00F46B90" w:rsidP="00884746">
      <w:pPr>
        <w:pStyle w:val="Level3"/>
        <w:numPr>
          <w:ilvl w:val="2"/>
          <w:numId w:val="18"/>
        </w:numPr>
      </w:pPr>
      <w:r>
        <w:t xml:space="preserve">the needs of the employee arising from their circumstances; </w:t>
      </w:r>
    </w:p>
    <w:p w:rsidR="00F46B90" w:rsidRDefault="00F46B90" w:rsidP="00F46B90">
      <w:pPr>
        <w:pStyle w:val="Level3"/>
      </w:pPr>
      <w:r>
        <w:t>the consequences for the employee if changes in working arrangements are not made; and</w:t>
      </w:r>
    </w:p>
    <w:p w:rsidR="00F46B90" w:rsidRDefault="00F46B90" w:rsidP="00F46B90">
      <w:pPr>
        <w:pStyle w:val="Level3"/>
      </w:pPr>
      <w:r>
        <w:t>any reasonable business grounds for refusing the request.</w:t>
      </w:r>
    </w:p>
    <w:p w:rsidR="00F46B90" w:rsidRDefault="00F46B90" w:rsidP="00F46B90">
      <w:pPr>
        <w:pStyle w:val="Block1"/>
      </w:pPr>
      <w:r>
        <w:t>Note 1: The employer must give the employee a written response to an employee’s s.65 request within 21 days, stating whether the employer grants or refuses the request (s.65(4)).</w:t>
      </w:r>
    </w:p>
    <w:p w:rsidR="00F46B90" w:rsidRDefault="00F46B90" w:rsidP="00F46B90">
      <w:pPr>
        <w:pStyle w:val="Block1"/>
      </w:pPr>
      <w:r>
        <w:t>Note 2: If the employer refuses the request, the written response must include details of the reasons for the refusal (s.65(6)).</w:t>
      </w:r>
    </w:p>
    <w:p w:rsidR="00F46B90" w:rsidRDefault="00F46B90" w:rsidP="00F46B90">
      <w:pPr>
        <w:pStyle w:val="Level2Bold"/>
        <w:numPr>
          <w:ilvl w:val="0"/>
          <w:numId w:val="0"/>
        </w:numPr>
        <w:ind w:left="851" w:hanging="851"/>
      </w:pPr>
      <w:r>
        <w:t>22B.3</w:t>
      </w:r>
      <w:r>
        <w:tab/>
        <w:t>What the written response must include if the employer refuses the request</w:t>
      </w:r>
    </w:p>
    <w:p w:rsidR="00F46B90" w:rsidRDefault="00F46B90" w:rsidP="00F46B90">
      <w:pPr>
        <w:pStyle w:val="Block1"/>
      </w:pPr>
      <w:r>
        <w:t>Clause 22B.3 applies if the employer refuses the request and has not reached an agreement with the employee under clause 22B.2.</w:t>
      </w:r>
    </w:p>
    <w:p w:rsidR="00F46B90" w:rsidRDefault="00F46B90" w:rsidP="00884746">
      <w:pPr>
        <w:pStyle w:val="Level3"/>
        <w:numPr>
          <w:ilvl w:val="2"/>
          <w:numId w:val="19"/>
        </w:numPr>
      </w:pPr>
      <w:r>
        <w:t>The written response under s.65(4) must include details of the reasons for the refusal, including the business ground or grounds for the refusal and how the ground or grounds apply.</w:t>
      </w:r>
    </w:p>
    <w:p w:rsidR="00F46B90" w:rsidRDefault="00F46B90" w:rsidP="00F46B90">
      <w:pPr>
        <w:pStyle w:val="Level3"/>
      </w:pPr>
      <w:r>
        <w:t>If the employer and employee could not agree on a change in working arrangements under clause 22B.2, the written response under s.65(4) must:</w:t>
      </w:r>
    </w:p>
    <w:p w:rsidR="00F46B90" w:rsidRDefault="00F46B90" w:rsidP="00F46B90">
      <w:pPr>
        <w:pStyle w:val="Level4"/>
      </w:pPr>
      <w:r>
        <w:t>state whether or not there are any changes in working arrangements that the employer can offer the employee so as to better accommodate the employee’s circumstances; and</w:t>
      </w:r>
    </w:p>
    <w:p w:rsidR="00F46B90" w:rsidRDefault="00F46B90" w:rsidP="00F46B90">
      <w:pPr>
        <w:pStyle w:val="Level4"/>
      </w:pPr>
      <w:r>
        <w:t>if the employer can offer the employee such changes in working arrangements, set out those changes in working arrangements.</w:t>
      </w:r>
    </w:p>
    <w:p w:rsidR="00F46B90" w:rsidRDefault="00F46B90" w:rsidP="00F46B90">
      <w:pPr>
        <w:pStyle w:val="Level2Bold"/>
        <w:numPr>
          <w:ilvl w:val="0"/>
          <w:numId w:val="0"/>
        </w:numPr>
        <w:ind w:left="851" w:hanging="851"/>
      </w:pPr>
      <w:r>
        <w:t>22B.4</w:t>
      </w:r>
      <w:r>
        <w:tab/>
        <w:t>What the written response must include if a different change in working arrangements is agreed</w:t>
      </w:r>
    </w:p>
    <w:p w:rsidR="00F46B90" w:rsidRDefault="00F46B90" w:rsidP="00F46B90">
      <w:pPr>
        <w:pStyle w:val="Block1"/>
      </w:pPr>
      <w:r>
        <w:t>If the employer and the employee reached an agreement under clause 22B.2 on a change in working arrangements that differs from that initially requested by the employee, the employer must provide the employee with a written response to their request setting out the agreed change(s) in working arrangements.</w:t>
      </w:r>
    </w:p>
    <w:p w:rsidR="00F46B90" w:rsidRDefault="00F46B90" w:rsidP="00F46B90">
      <w:pPr>
        <w:pStyle w:val="Level2Bold"/>
        <w:numPr>
          <w:ilvl w:val="0"/>
          <w:numId w:val="0"/>
        </w:numPr>
        <w:ind w:left="851" w:hanging="851"/>
      </w:pPr>
      <w:r>
        <w:t>22B.5</w:t>
      </w:r>
      <w:r>
        <w:tab/>
        <w:t>Dispute resolution</w:t>
      </w:r>
    </w:p>
    <w:p w:rsidR="00F46B90" w:rsidRDefault="00F46B90" w:rsidP="00F46B90">
      <w:pPr>
        <w:pStyle w:val="Block1"/>
      </w:pPr>
      <w:r>
        <w:t xml:space="preserve">Disputes about whether the employer has discussed the request with the employee and responded to the request in the way required by clause 22B, can be dealt with </w:t>
      </w:r>
      <w:r w:rsidRPr="00793336">
        <w:t xml:space="preserve">under clause </w:t>
      </w:r>
      <w:r w:rsidR="00164DE5">
        <w:fldChar w:fldCharType="begin"/>
      </w:r>
      <w:r w:rsidR="00164DE5">
        <w:instrText xml:space="preserve"> REF _Ref525564677 \w \h </w:instrText>
      </w:r>
      <w:r w:rsidR="00164DE5">
        <w:fldChar w:fldCharType="separate"/>
      </w:r>
      <w:r w:rsidR="007F5D0A">
        <w:t>9</w:t>
      </w:r>
      <w:r w:rsidR="00164DE5">
        <w:fldChar w:fldCharType="end"/>
      </w:r>
      <w:r w:rsidR="00164DE5">
        <w:t>—</w:t>
      </w:r>
      <w:r w:rsidR="00164DE5">
        <w:fldChar w:fldCharType="begin"/>
      </w:r>
      <w:r w:rsidR="00164DE5">
        <w:instrText xml:space="preserve"> REF _Ref525564677 \h </w:instrText>
      </w:r>
      <w:r w:rsidR="00164DE5">
        <w:fldChar w:fldCharType="separate"/>
      </w:r>
      <w:r w:rsidR="007F5D0A" w:rsidRPr="00747C67">
        <w:t>Dispute resolution</w:t>
      </w:r>
      <w:r w:rsidR="00164DE5">
        <w:fldChar w:fldCharType="end"/>
      </w:r>
      <w:r w:rsidRPr="00793336">
        <w:t>.</w:t>
      </w:r>
    </w:p>
    <w:p w:rsidR="00B26703" w:rsidRDefault="006E3E3E" w:rsidP="00315156">
      <w:pPr>
        <w:pStyle w:val="Partheading"/>
      </w:pPr>
      <w:bookmarkStart w:id="112" w:name="_Toc54793782"/>
      <w:bookmarkEnd w:id="34"/>
      <w:r>
        <w:t>Performers and Company Dancers</w:t>
      </w:r>
      <w:bookmarkStart w:id="113" w:name="Part4"/>
      <w:bookmarkEnd w:id="112"/>
    </w:p>
    <w:p w:rsidR="00B26703" w:rsidRDefault="00B26703" w:rsidP="00315156">
      <w:pPr>
        <w:pStyle w:val="Level1"/>
      </w:pPr>
      <w:bookmarkStart w:id="114" w:name="_Toc54793783"/>
      <w:r>
        <w:t xml:space="preserve">Types of </w:t>
      </w:r>
      <w:r w:rsidR="00BB1709">
        <w:t>e</w:t>
      </w:r>
      <w:r>
        <w:t>mployment</w:t>
      </w:r>
      <w:bookmarkEnd w:id="114"/>
    </w:p>
    <w:p w:rsidR="001D707F" w:rsidRPr="001E7528" w:rsidRDefault="001D707F" w:rsidP="001D707F">
      <w:pPr>
        <w:pStyle w:val="Level2"/>
      </w:pPr>
      <w:r w:rsidRPr="001E7528">
        <w:t>A</w:t>
      </w:r>
      <w:r w:rsidR="00720E9A">
        <w:t>n</w:t>
      </w:r>
      <w:r w:rsidRPr="001E7528">
        <w:t xml:space="preserve"> employee may be</w:t>
      </w:r>
      <w:r w:rsidR="005D7459">
        <w:t xml:space="preserve"> </w:t>
      </w:r>
      <w:r w:rsidR="00720E9A">
        <w:t>engaged</w:t>
      </w:r>
      <w:r w:rsidR="00106B13">
        <w:t>:</w:t>
      </w:r>
    </w:p>
    <w:p w:rsidR="001D707F" w:rsidRPr="001E7528" w:rsidRDefault="001D707F" w:rsidP="001D707F">
      <w:pPr>
        <w:pStyle w:val="Level3"/>
      </w:pPr>
      <w:r w:rsidRPr="001E7528">
        <w:t>weekly for the run of the play or plays;</w:t>
      </w:r>
    </w:p>
    <w:p w:rsidR="001D707F" w:rsidRPr="001E7528" w:rsidRDefault="00106B13" w:rsidP="001D707F">
      <w:pPr>
        <w:pStyle w:val="Level3"/>
      </w:pPr>
      <w:r>
        <w:t>on an ongoing weekly basis;</w:t>
      </w:r>
    </w:p>
    <w:p w:rsidR="001D707F" w:rsidRPr="001E7528" w:rsidRDefault="001D707F" w:rsidP="001D707F">
      <w:pPr>
        <w:pStyle w:val="Level3"/>
      </w:pPr>
      <w:r w:rsidRPr="001E7528">
        <w:t>on a weekly part-time basis; or</w:t>
      </w:r>
    </w:p>
    <w:p w:rsidR="001D707F" w:rsidRPr="001E7528" w:rsidRDefault="00720E9A" w:rsidP="001D707F">
      <w:pPr>
        <w:pStyle w:val="Level3"/>
      </w:pPr>
      <w:r>
        <w:t xml:space="preserve">as a </w:t>
      </w:r>
      <w:r w:rsidR="001D707F" w:rsidRPr="001E7528">
        <w:t>casual.</w:t>
      </w:r>
    </w:p>
    <w:p w:rsidR="00B26703" w:rsidRPr="00AB31B2" w:rsidRDefault="00B26703" w:rsidP="00106B13">
      <w:pPr>
        <w:pStyle w:val="Level2Bold"/>
      </w:pPr>
      <w:r w:rsidRPr="00AB31B2">
        <w:t>Engagement by the week</w:t>
      </w:r>
    </w:p>
    <w:p w:rsidR="00B26703" w:rsidRPr="007845B7" w:rsidRDefault="00F77BFB" w:rsidP="00065325">
      <w:pPr>
        <w:pStyle w:val="Block1"/>
      </w:pPr>
      <w:r>
        <w:t>T</w:t>
      </w:r>
      <w:r w:rsidR="00B26703" w:rsidRPr="00AB31B2">
        <w:t>o become entitled to be treated as being engaged by the week</w:t>
      </w:r>
      <w:r>
        <w:t>, employees</w:t>
      </w:r>
      <w:r w:rsidR="00B26703" w:rsidRPr="00AB31B2">
        <w:t xml:space="preserve"> </w:t>
      </w:r>
      <w:r w:rsidR="0024352C">
        <w:t>will</w:t>
      </w:r>
      <w:r w:rsidR="00B26703" w:rsidRPr="00AB31B2">
        <w:t xml:space="preserve"> perform such work as is agreed upon in writing or, in the event that no such agreement has been entered into, such work as the employer </w:t>
      </w:r>
      <w:r w:rsidR="0024352C">
        <w:t>will</w:t>
      </w:r>
      <w:r w:rsidR="00B26703" w:rsidRPr="00AB31B2">
        <w:t xml:space="preserve"> from time to time require on the days and during the hours usually worked by the class of employees affected.</w:t>
      </w:r>
    </w:p>
    <w:p w:rsidR="00B26703" w:rsidRPr="00AB31B2" w:rsidRDefault="00B26703" w:rsidP="00106B13">
      <w:pPr>
        <w:pStyle w:val="Level2Bold"/>
      </w:pPr>
      <w:r w:rsidRPr="00AB31B2">
        <w:t>Contract of engagement</w:t>
      </w:r>
    </w:p>
    <w:p w:rsidR="00B26703" w:rsidRPr="00EF2519" w:rsidRDefault="00B26703" w:rsidP="00065325">
      <w:pPr>
        <w:pStyle w:val="Block1"/>
      </w:pPr>
      <w:r>
        <w:t xml:space="preserve">An </w:t>
      </w:r>
      <w:r w:rsidRPr="00AB31B2">
        <w:t>employee may only be engaged for a run of the play if such engagement is confirmed in writing.</w:t>
      </w:r>
    </w:p>
    <w:p w:rsidR="00B26703" w:rsidRDefault="00B26703" w:rsidP="0015092A">
      <w:pPr>
        <w:pStyle w:val="Level1"/>
      </w:pPr>
      <w:bookmarkStart w:id="115" w:name="_Ref229473592"/>
      <w:bookmarkStart w:id="116" w:name="_Ref229473597"/>
      <w:bookmarkStart w:id="117" w:name="_Toc54793784"/>
      <w:r>
        <w:t xml:space="preserve">Minimum </w:t>
      </w:r>
      <w:r w:rsidR="00BB1709">
        <w:t>w</w:t>
      </w:r>
      <w:r>
        <w:t>ages</w:t>
      </w:r>
      <w:bookmarkEnd w:id="115"/>
      <w:bookmarkEnd w:id="116"/>
      <w:bookmarkEnd w:id="117"/>
    </w:p>
    <w:p w:rsidR="00977B7B" w:rsidRPr="00977B7B" w:rsidRDefault="00977B7B" w:rsidP="00977B7B">
      <w:pPr>
        <w:pStyle w:val="History"/>
      </w:pPr>
      <w:r>
        <w:t xml:space="preserve">[Varied by </w:t>
      </w:r>
      <w:hyperlink r:id="rId248" w:history="1">
        <w:r w:rsidRPr="00977B7B">
          <w:rPr>
            <w:rStyle w:val="Hyperlink"/>
          </w:rPr>
          <w:t>PR997986</w:t>
        </w:r>
      </w:hyperlink>
      <w:r w:rsidR="00F82315">
        <w:t xml:space="preserve">, </w:t>
      </w:r>
      <w:hyperlink r:id="rId249" w:history="1">
        <w:r w:rsidR="00F82315" w:rsidRPr="00472A83">
          <w:rPr>
            <w:rStyle w:val="Hyperlink"/>
          </w:rPr>
          <w:t>PR506471</w:t>
        </w:r>
      </w:hyperlink>
      <w:r w:rsidR="00046115">
        <w:t xml:space="preserve">, </w:t>
      </w:r>
      <w:hyperlink r:id="rId250" w:history="1">
        <w:r w:rsidR="00046115">
          <w:rPr>
            <w:rStyle w:val="Hyperlink"/>
          </w:rPr>
          <w:t>PR509112</w:t>
        </w:r>
      </w:hyperlink>
      <w:r w:rsidR="00832AAE">
        <w:t xml:space="preserve">, </w:t>
      </w:r>
      <w:hyperlink r:id="rId251" w:history="1">
        <w:r w:rsidR="00832AAE">
          <w:rPr>
            <w:rStyle w:val="Hyperlink"/>
          </w:rPr>
          <w:t>PR522943</w:t>
        </w:r>
      </w:hyperlink>
      <w:r w:rsidR="003A0974">
        <w:t xml:space="preserve">, </w:t>
      </w:r>
      <w:hyperlink r:id="rId252" w:history="1">
        <w:r w:rsidR="003A0974">
          <w:rPr>
            <w:rStyle w:val="Hyperlink"/>
          </w:rPr>
          <w:t>PR536746</w:t>
        </w:r>
      </w:hyperlink>
      <w:r w:rsidR="00F37A6A">
        <w:t xml:space="preserve">, </w:t>
      </w:r>
      <w:hyperlink r:id="rId253" w:history="1">
        <w:r w:rsidR="00F37A6A" w:rsidRPr="00F37A6A">
          <w:rPr>
            <w:rStyle w:val="Hyperlink"/>
          </w:rPr>
          <w:t>PR539129</w:t>
        </w:r>
      </w:hyperlink>
      <w:r w:rsidR="003E4144">
        <w:t xml:space="preserve">, </w:t>
      </w:r>
      <w:hyperlink r:id="rId254" w:history="1">
        <w:r w:rsidR="003E4144" w:rsidRPr="003E4144">
          <w:rPr>
            <w:rStyle w:val="Hyperlink"/>
          </w:rPr>
          <w:t>PR551669</w:t>
        </w:r>
      </w:hyperlink>
      <w:r w:rsidR="00257516">
        <w:t xml:space="preserve">, </w:t>
      </w:r>
      <w:hyperlink r:id="rId255" w:history="1">
        <w:r w:rsidR="00257516" w:rsidRPr="00257516">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256" w:history="1">
        <w:r w:rsidR="006C5F3B" w:rsidRPr="00B51D1B">
          <w:rPr>
            <w:rStyle w:val="Hyperlink"/>
          </w:rPr>
          <w:t>PR579862</w:t>
        </w:r>
      </w:hyperlink>
      <w:r w:rsidR="00617810" w:rsidRPr="00617810">
        <w:rPr>
          <w:rStyle w:val="Hyperlink"/>
          <w:color w:val="auto"/>
          <w:u w:val="none"/>
        </w:rPr>
        <w:t>,</w:t>
      </w:r>
      <w:r w:rsidR="00617810" w:rsidRPr="00617810">
        <w:t xml:space="preserve"> </w:t>
      </w:r>
      <w:hyperlink r:id="rId257" w:history="1">
        <w:r w:rsidR="00617810" w:rsidRPr="00CB3B8E">
          <w:rPr>
            <w:rStyle w:val="Hyperlink"/>
          </w:rPr>
          <w:t>PR592181</w:t>
        </w:r>
      </w:hyperlink>
      <w:r w:rsidR="004A6632" w:rsidRPr="004A6632">
        <w:rPr>
          <w:rStyle w:val="Hyperlink"/>
          <w:color w:val="auto"/>
          <w:u w:val="none"/>
        </w:rPr>
        <w:t xml:space="preserve">, </w:t>
      </w:r>
      <w:hyperlink r:id="rId258" w:history="1">
        <w:r w:rsidR="004A6632">
          <w:rPr>
            <w:rStyle w:val="Hyperlink"/>
          </w:rPr>
          <w:t>PR606406</w:t>
        </w:r>
      </w:hyperlink>
      <w:r w:rsidR="00341554">
        <w:t xml:space="preserve">, </w:t>
      </w:r>
      <w:hyperlink r:id="rId259" w:history="1">
        <w:r w:rsidR="00341554" w:rsidRPr="00CD5220">
          <w:rPr>
            <w:rStyle w:val="Hyperlink"/>
            <w:noProof/>
          </w:rPr>
          <w:t>PR707494</w:t>
        </w:r>
      </w:hyperlink>
      <w:r>
        <w:t>]</w:t>
      </w:r>
    </w:p>
    <w:p w:rsidR="003E0B2E" w:rsidRDefault="003E0B2E" w:rsidP="006254A4">
      <w:pPr>
        <w:pStyle w:val="Level2"/>
      </w:pPr>
      <w:r w:rsidRPr="001459DF">
        <w:t xml:space="preserve">Minimum wages for Performers and Company Dancers are set out in clause </w:t>
      </w:r>
      <w:r w:rsidR="0017148F">
        <w:fldChar w:fldCharType="begin"/>
      </w:r>
      <w:r w:rsidR="00106B13">
        <w:instrText xml:space="preserve"> REF _Ref239482729 \w \h </w:instrText>
      </w:r>
      <w:r w:rsidR="0017148F">
        <w:fldChar w:fldCharType="separate"/>
      </w:r>
      <w:r w:rsidR="007F5D0A">
        <w:t>13</w:t>
      </w:r>
      <w:r w:rsidR="0017148F">
        <w:fldChar w:fldCharType="end"/>
      </w:r>
      <w:r w:rsidR="00106B13">
        <w:t>—</w:t>
      </w:r>
      <w:r w:rsidR="0017148F">
        <w:fldChar w:fldCharType="begin"/>
      </w:r>
      <w:r w:rsidR="00106B13">
        <w:instrText xml:space="preserve"> REF _Ref239482711 \h </w:instrText>
      </w:r>
      <w:r w:rsidR="0017148F">
        <w:fldChar w:fldCharType="separate"/>
      </w:r>
      <w:r w:rsidR="007F5D0A">
        <w:t>Classifications and minimum wages</w:t>
      </w:r>
      <w:r w:rsidR="0017148F">
        <w:fldChar w:fldCharType="end"/>
      </w:r>
      <w:r w:rsidRPr="001459DF">
        <w:t>.</w:t>
      </w:r>
    </w:p>
    <w:p w:rsidR="0067450C" w:rsidRPr="0067450C" w:rsidRDefault="0067450C" w:rsidP="0067450C">
      <w:pPr>
        <w:pStyle w:val="Level2"/>
      </w:pPr>
      <w:r>
        <w:t>Classification descriptors are set out in</w:t>
      </w:r>
      <w:r w:rsidR="00B92F53">
        <w:t xml:space="preserve"> </w:t>
      </w:r>
      <w:r w:rsidR="0017148F">
        <w:fldChar w:fldCharType="begin"/>
      </w:r>
      <w:r w:rsidR="00B92F53">
        <w:instrText xml:space="preserve"> REF _Ref241911103 \r \h </w:instrText>
      </w:r>
      <w:r w:rsidR="0017148F">
        <w:fldChar w:fldCharType="separate"/>
      </w:r>
      <w:r w:rsidR="007F5D0A">
        <w:t>Schedule B</w:t>
      </w:r>
      <w:r w:rsidR="0017148F">
        <w:fldChar w:fldCharType="end"/>
      </w:r>
      <w:r w:rsidR="0017148F">
        <w:fldChar w:fldCharType="begin"/>
      </w:r>
      <w:r w:rsidR="00B92F53">
        <w:instrText xml:space="preserve"> REF _Ref241911104 \h </w:instrText>
      </w:r>
      <w:r w:rsidR="0017148F">
        <w:fldChar w:fldCharType="separate"/>
      </w:r>
      <w:r w:rsidR="007F5D0A" w:rsidRPr="00765AA1">
        <w:t>—Classifications</w:t>
      </w:r>
      <w:r w:rsidR="0017148F">
        <w:fldChar w:fldCharType="end"/>
      </w:r>
      <w:r>
        <w:t>.</w:t>
      </w:r>
    </w:p>
    <w:p w:rsidR="00DA4ED2" w:rsidRDefault="00DA4ED2" w:rsidP="00DC121C">
      <w:pPr>
        <w:pStyle w:val="Level2"/>
        <w:keepNext/>
      </w:pPr>
      <w:r w:rsidRPr="00AB4EDC">
        <w:t>Performers</w:t>
      </w:r>
      <w:r w:rsidR="00CE2106">
        <w:t xml:space="preserve"> engaged in s</w:t>
      </w:r>
      <w:r w:rsidRPr="00AB4EDC">
        <w:t>chool tours</w:t>
      </w:r>
      <w:r>
        <w:t xml:space="preserve"> </w:t>
      </w:r>
      <w:r w:rsidR="00CE2106">
        <w:t xml:space="preserve">are to be paid the minimum rates set out </w:t>
      </w:r>
      <w:r w:rsidR="00F77BFB">
        <w:t>as follows</w:t>
      </w:r>
      <w:r w:rsidR="00106B13">
        <w:t>:</w:t>
      </w:r>
    </w:p>
    <w:p w:rsidR="00DA4ED2" w:rsidRPr="00AB4EDC" w:rsidRDefault="00DA4ED2" w:rsidP="00DC121C">
      <w:pPr>
        <w:pStyle w:val="Level3"/>
        <w:keepNext/>
      </w:pPr>
      <w:r w:rsidRPr="00AB4EDC">
        <w:t>Rehearsals</w:t>
      </w:r>
      <w:r w:rsidR="00106B13">
        <w:t>—</w:t>
      </w:r>
      <w:r w:rsidRPr="00AB4EDC">
        <w:t xml:space="preserve">the performer rate as set out in clause </w:t>
      </w:r>
      <w:r w:rsidR="0017148F">
        <w:fldChar w:fldCharType="begin"/>
      </w:r>
      <w:r w:rsidR="00106B13">
        <w:instrText xml:space="preserve"> REF _Ref239482729 \w \h </w:instrText>
      </w:r>
      <w:r w:rsidR="00DC121C">
        <w:instrText xml:space="preserve"> \* MERGEFORMAT </w:instrText>
      </w:r>
      <w:r w:rsidR="0017148F">
        <w:fldChar w:fldCharType="separate"/>
      </w:r>
      <w:r w:rsidR="007F5D0A">
        <w:t>13</w:t>
      </w:r>
      <w:r w:rsidR="0017148F">
        <w:fldChar w:fldCharType="end"/>
      </w:r>
      <w:r w:rsidRPr="00AB4EDC">
        <w:t>.</w:t>
      </w:r>
    </w:p>
    <w:p w:rsidR="00E95EB3" w:rsidRDefault="00DA4ED2" w:rsidP="00DC121C">
      <w:pPr>
        <w:pStyle w:val="Level3"/>
        <w:keepNext/>
      </w:pPr>
      <w:r w:rsidRPr="00AB4EDC">
        <w:t xml:space="preserve">Performances </w:t>
      </w:r>
      <w:r w:rsidR="00106B13">
        <w:t>—</w:t>
      </w:r>
      <w:r w:rsidRPr="00AB4EDC">
        <w:t xml:space="preserve">the performer rate as set out in clause </w:t>
      </w:r>
      <w:r w:rsidR="0017148F">
        <w:fldChar w:fldCharType="begin"/>
      </w:r>
      <w:r w:rsidR="00106B13">
        <w:instrText xml:space="preserve"> REF _Ref239482729 \w \h </w:instrText>
      </w:r>
      <w:r w:rsidR="0017148F">
        <w:fldChar w:fldCharType="separate"/>
      </w:r>
      <w:r w:rsidR="007F5D0A">
        <w:t>13</w:t>
      </w:r>
      <w:r w:rsidR="0017148F">
        <w:fldChar w:fldCharType="end"/>
      </w:r>
      <w:r w:rsidR="001878C1" w:rsidRPr="00AB4EDC">
        <w:t xml:space="preserve"> </w:t>
      </w:r>
      <w:r w:rsidRPr="00AB4EDC">
        <w:t xml:space="preserve">plus </w:t>
      </w:r>
      <w:r w:rsidR="00106B13">
        <w:t>10%</w:t>
      </w:r>
      <w:r w:rsidR="00F77BFB">
        <w:t>.</w:t>
      </w:r>
    </w:p>
    <w:p w:rsidR="003E0B2E" w:rsidRDefault="003E0B2E" w:rsidP="00106B13">
      <w:pPr>
        <w:pStyle w:val="Level2Bold"/>
      </w:pPr>
      <w:r>
        <w:t>Weekly part-time employees (s</w:t>
      </w:r>
      <w:r w:rsidRPr="002B71D7">
        <w:t>upernumeraries</w:t>
      </w:r>
      <w:r>
        <w:t>)</w:t>
      </w:r>
    </w:p>
    <w:p w:rsidR="00977B7B" w:rsidRPr="00977B7B" w:rsidRDefault="00977B7B" w:rsidP="00977B7B">
      <w:pPr>
        <w:pStyle w:val="History"/>
      </w:pPr>
      <w:r>
        <w:t xml:space="preserve">[24.4(a) varied by </w:t>
      </w:r>
      <w:hyperlink r:id="rId260" w:history="1">
        <w:r w:rsidRPr="00977B7B">
          <w:rPr>
            <w:rStyle w:val="Hyperlink"/>
          </w:rPr>
          <w:t>PR997986</w:t>
        </w:r>
      </w:hyperlink>
      <w:r w:rsidR="00046115">
        <w:t xml:space="preserve">, </w:t>
      </w:r>
      <w:hyperlink r:id="rId261" w:history="1">
        <w:r w:rsidR="00046115">
          <w:rPr>
            <w:rStyle w:val="Hyperlink"/>
          </w:rPr>
          <w:t>PR509112</w:t>
        </w:r>
      </w:hyperlink>
      <w:r w:rsidR="00832AAE">
        <w:t xml:space="preserve">, </w:t>
      </w:r>
      <w:hyperlink r:id="rId262" w:history="1">
        <w:r w:rsidR="00832AAE">
          <w:rPr>
            <w:rStyle w:val="Hyperlink"/>
          </w:rPr>
          <w:t>PR522943</w:t>
        </w:r>
      </w:hyperlink>
      <w:r w:rsidR="003A0974">
        <w:t xml:space="preserve">, </w:t>
      </w:r>
      <w:hyperlink r:id="rId263" w:history="1">
        <w:r w:rsidR="003A0974">
          <w:rPr>
            <w:rStyle w:val="Hyperlink"/>
          </w:rPr>
          <w:t>PR536746</w:t>
        </w:r>
      </w:hyperlink>
      <w:r w:rsidR="003E4144">
        <w:t xml:space="preserve">, </w:t>
      </w:r>
      <w:hyperlink r:id="rId264" w:history="1">
        <w:r w:rsidR="003E4144" w:rsidRPr="003E4144">
          <w:rPr>
            <w:rStyle w:val="Hyperlink"/>
          </w:rPr>
          <w:t>PR551669</w:t>
        </w:r>
      </w:hyperlink>
      <w:r w:rsidR="00257516">
        <w:t xml:space="preserve">, </w:t>
      </w:r>
      <w:hyperlink r:id="rId265" w:history="1">
        <w:r w:rsidR="00257516" w:rsidRPr="00257516">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266" w:history="1">
        <w:r w:rsidR="006C5F3B" w:rsidRPr="00B51D1B">
          <w:rPr>
            <w:rStyle w:val="Hyperlink"/>
          </w:rPr>
          <w:t>PR579862</w:t>
        </w:r>
      </w:hyperlink>
      <w:r w:rsidR="00F23C80" w:rsidRPr="009C4DEC">
        <w:rPr>
          <w:rStyle w:val="Hyperlink"/>
          <w:color w:val="auto"/>
          <w:u w:val="none"/>
        </w:rPr>
        <w:t>,</w:t>
      </w:r>
      <w:r w:rsidR="00F23C80">
        <w:rPr>
          <w:rStyle w:val="Hyperlink"/>
          <w:u w:val="none"/>
        </w:rPr>
        <w:t xml:space="preserve"> </w:t>
      </w:r>
      <w:hyperlink r:id="rId267" w:history="1">
        <w:r w:rsidR="00F23C80" w:rsidRPr="00CB3B8E">
          <w:rPr>
            <w:rStyle w:val="Hyperlink"/>
          </w:rPr>
          <w:t>PR592181</w:t>
        </w:r>
      </w:hyperlink>
      <w:r w:rsidR="00C63461" w:rsidRPr="0086657F">
        <w:rPr>
          <w:rStyle w:val="Hyperlink"/>
          <w:color w:val="auto"/>
          <w:u w:val="none"/>
        </w:rPr>
        <w:t xml:space="preserve">, </w:t>
      </w:r>
      <w:hyperlink r:id="rId268" w:history="1">
        <w:r w:rsidR="00C63461" w:rsidRPr="001903A0">
          <w:rPr>
            <w:rStyle w:val="Hyperlink"/>
          </w:rPr>
          <w:t>PR606406</w:t>
        </w:r>
      </w:hyperlink>
      <w:r w:rsidR="00341554">
        <w:t xml:space="preserve">, </w:t>
      </w:r>
      <w:hyperlink r:id="rId269" w:history="1">
        <w:r w:rsidR="00341554" w:rsidRPr="00CD5220">
          <w:rPr>
            <w:rStyle w:val="Hyperlink"/>
            <w:noProof/>
          </w:rPr>
          <w:t>PR707494</w:t>
        </w:r>
      </w:hyperlink>
      <w:r w:rsidR="00B51D1B">
        <w:t xml:space="preserve"> p</w:t>
      </w:r>
      <w:r>
        <w:t>pc</w:t>
      </w:r>
      <w:r w:rsidR="000B34B1">
        <w:t xml:space="preserve"> </w:t>
      </w:r>
      <w:r>
        <w:t>01Jul1</w:t>
      </w:r>
      <w:r w:rsidR="00341554">
        <w:t>9</w:t>
      </w:r>
      <w:r>
        <w:t>]</w:t>
      </w:r>
    </w:p>
    <w:p w:rsidR="00C27D64" w:rsidRDefault="00C27D64" w:rsidP="00F725A6">
      <w:pPr>
        <w:pStyle w:val="Level3"/>
      </w:pPr>
      <w:r>
        <w:t>Supernumeraries engaged by the week wi</w:t>
      </w:r>
      <w:r w:rsidR="00257516">
        <w:t xml:space="preserve">ll be paid an hourly rate of </w:t>
      </w:r>
      <w:r w:rsidR="00257516" w:rsidRPr="00C63461">
        <w:rPr>
          <w:lang w:val="en-GB"/>
        </w:rPr>
        <w:t>$</w:t>
      </w:r>
      <w:r w:rsidR="00341554" w:rsidRPr="00AF177B">
        <w:t>27.55</w:t>
      </w:r>
      <w:r w:rsidR="00F725A6" w:rsidRPr="00F725A6">
        <w:rPr>
          <w:lang w:val="en-GB"/>
        </w:rPr>
        <w:t xml:space="preserve"> </w:t>
      </w:r>
      <w:r>
        <w:t xml:space="preserve">or a </w:t>
      </w:r>
      <w:r w:rsidR="00977B7B">
        <w:t xml:space="preserve">weekly part-time rate of </w:t>
      </w:r>
      <w:r w:rsidR="00C63461">
        <w:t>$</w:t>
      </w:r>
      <w:r w:rsidR="00341554" w:rsidRPr="00AF177B">
        <w:t>523.40</w:t>
      </w:r>
      <w:r w:rsidR="00F725A6">
        <w:rPr>
          <w:lang w:val="en-GB"/>
        </w:rPr>
        <w:t xml:space="preserve"> </w:t>
      </w:r>
      <w:r w:rsidR="00CE2106">
        <w:t>for up to 19 hours work</w:t>
      </w:r>
      <w:r w:rsidR="00106B13">
        <w:t>.</w:t>
      </w:r>
    </w:p>
    <w:p w:rsidR="003933DA" w:rsidRPr="003933DA" w:rsidRDefault="003933DA" w:rsidP="003933DA">
      <w:pPr>
        <w:pStyle w:val="History"/>
      </w:pPr>
      <w:r>
        <w:t xml:space="preserve">[24.4(b) varied by </w:t>
      </w:r>
      <w:hyperlink r:id="rId270" w:history="1">
        <w:r w:rsidRPr="00F37A6A">
          <w:rPr>
            <w:rStyle w:val="Hyperlink"/>
          </w:rPr>
          <w:t>PR539129</w:t>
        </w:r>
      </w:hyperlink>
      <w:r>
        <w:t xml:space="preserve"> ppc 22Jul13]</w:t>
      </w:r>
    </w:p>
    <w:p w:rsidR="00B26703" w:rsidRDefault="00B26703" w:rsidP="00CE2106">
      <w:pPr>
        <w:pStyle w:val="Level3"/>
      </w:pPr>
      <w:r w:rsidRPr="00B910CB">
        <w:t xml:space="preserve">Supernumeraries on tour </w:t>
      </w:r>
      <w:r w:rsidR="0024352C">
        <w:t>will</w:t>
      </w:r>
      <w:r w:rsidRPr="00B910CB">
        <w:t xml:space="preserve"> be paid the </w:t>
      </w:r>
      <w:r w:rsidR="003933DA">
        <w:t xml:space="preserve">Performer </w:t>
      </w:r>
      <w:r w:rsidRPr="00B910CB">
        <w:t>Category 1 Grade 1 rate of</w:t>
      </w:r>
      <w:r w:rsidR="00806EFB">
        <w:t xml:space="preserve"> </w:t>
      </w:r>
      <w:r w:rsidRPr="00B910CB">
        <w:t xml:space="preserve">pay together with the </w:t>
      </w:r>
      <w:r w:rsidR="00902FFA">
        <w:t xml:space="preserve">applicable allowances as prescribed by clause </w:t>
      </w:r>
      <w:r w:rsidR="0017148F">
        <w:fldChar w:fldCharType="begin"/>
      </w:r>
      <w:r w:rsidR="00902FFA">
        <w:instrText xml:space="preserve"> REF _Ref230589083 \w \h </w:instrText>
      </w:r>
      <w:r w:rsidR="0017148F">
        <w:fldChar w:fldCharType="separate"/>
      </w:r>
      <w:r w:rsidR="007F5D0A">
        <w:t>14.5</w:t>
      </w:r>
      <w:r w:rsidR="0017148F">
        <w:fldChar w:fldCharType="end"/>
      </w:r>
      <w:r w:rsidR="00902FFA">
        <w:t>—</w:t>
      </w:r>
      <w:r w:rsidR="0017148F">
        <w:fldChar w:fldCharType="begin"/>
      </w:r>
      <w:r w:rsidR="00902FFA">
        <w:instrText xml:space="preserve"> REF _Ref230589083 \h </w:instrText>
      </w:r>
      <w:r w:rsidR="0017148F">
        <w:fldChar w:fldCharType="separate"/>
      </w:r>
      <w:r w:rsidR="007F5D0A" w:rsidRPr="00171018">
        <w:t>Travel allowances</w:t>
      </w:r>
      <w:r w:rsidR="0017148F">
        <w:fldChar w:fldCharType="end"/>
      </w:r>
      <w:r w:rsidRPr="00B910CB">
        <w:t>.</w:t>
      </w:r>
    </w:p>
    <w:p w:rsidR="00253194" w:rsidRPr="00354E30" w:rsidRDefault="00253194" w:rsidP="005E4BC8">
      <w:pPr>
        <w:keepNext/>
        <w:tabs>
          <w:tab w:val="left" w:pos="993"/>
        </w:tabs>
        <w:rPr>
          <w:b/>
        </w:rPr>
      </w:pPr>
      <w:bookmarkStart w:id="118" w:name="_Ref239677889"/>
      <w:r w:rsidRPr="00354E30">
        <w:rPr>
          <w:b/>
        </w:rPr>
        <w:t>24.5</w:t>
      </w:r>
      <w:r w:rsidRPr="00354E30">
        <w:rPr>
          <w:b/>
        </w:rPr>
        <w:tab/>
        <w:t>Casuals</w:t>
      </w:r>
      <w:bookmarkEnd w:id="118"/>
    </w:p>
    <w:p w:rsidR="00253194" w:rsidRDefault="00253194" w:rsidP="00FA44A6">
      <w:pPr>
        <w:pStyle w:val="History"/>
        <w:keepNext w:val="0"/>
      </w:pPr>
      <w:r>
        <w:t xml:space="preserve">[24.5 deleted by </w:t>
      </w:r>
      <w:hyperlink r:id="rId271" w:history="1">
        <w:r>
          <w:rPr>
            <w:rStyle w:val="Hyperlink"/>
          </w:rPr>
          <w:t>PR506471</w:t>
        </w:r>
      </w:hyperlink>
      <w:r>
        <w:t xml:space="preserve"> ppc 02Mar11]</w:t>
      </w:r>
    </w:p>
    <w:p w:rsidR="00253194" w:rsidRDefault="00253194" w:rsidP="00253194">
      <w:pPr>
        <w:pStyle w:val="Level2Bold"/>
      </w:pPr>
      <w:r w:rsidRPr="000A758D">
        <w:t>Juveniles</w:t>
      </w:r>
    </w:p>
    <w:p w:rsidR="00253194" w:rsidRDefault="00301B1A" w:rsidP="00217078">
      <w:pPr>
        <w:pStyle w:val="History"/>
        <w:keepNext w:val="0"/>
      </w:pPr>
      <w:r>
        <w:t>[N</w:t>
      </w:r>
      <w:r w:rsidR="00253194">
        <w:t xml:space="preserve">ew 24.5 inserted by </w:t>
      </w:r>
      <w:hyperlink r:id="rId272" w:history="1">
        <w:r w:rsidR="00253194">
          <w:rPr>
            <w:rStyle w:val="Hyperlink"/>
          </w:rPr>
          <w:t>PR506471</w:t>
        </w:r>
      </w:hyperlink>
      <w:r w:rsidR="00253194">
        <w:t xml:space="preserve"> ppc 02Mar11]</w:t>
      </w:r>
    </w:p>
    <w:p w:rsidR="00253194" w:rsidRDefault="00253194" w:rsidP="00253194">
      <w:pPr>
        <w:pStyle w:val="Level3Bold"/>
      </w:pPr>
      <w:r w:rsidRPr="000A758D">
        <w:t>14 years of age and under</w:t>
      </w:r>
    </w:p>
    <w:p w:rsidR="003933DA" w:rsidRPr="003933DA" w:rsidRDefault="003933DA" w:rsidP="003933DA">
      <w:pPr>
        <w:pStyle w:val="History"/>
      </w:pPr>
      <w:r>
        <w:t xml:space="preserve">[24.5(a)(i) varied by </w:t>
      </w:r>
      <w:hyperlink r:id="rId273" w:history="1">
        <w:r w:rsidRPr="00F37A6A">
          <w:rPr>
            <w:rStyle w:val="Hyperlink"/>
          </w:rPr>
          <w:t>PR539129</w:t>
        </w:r>
      </w:hyperlink>
      <w:r>
        <w:t xml:space="preserve"> ppc 22Jul13]</w:t>
      </w:r>
    </w:p>
    <w:p w:rsidR="00253194" w:rsidRPr="000A758D" w:rsidRDefault="00253194" w:rsidP="00253194">
      <w:pPr>
        <w:pStyle w:val="Level4"/>
      </w:pPr>
      <w:r w:rsidRPr="000A758D">
        <w:t>Not on tour—45% of the total minimum weekly rate for a Performer Category 1, Grade 1 or Grade 2.</w:t>
      </w:r>
    </w:p>
    <w:p w:rsidR="00253194" w:rsidRDefault="00253194" w:rsidP="00253194">
      <w:pPr>
        <w:pStyle w:val="Level4"/>
      </w:pPr>
      <w:r w:rsidRPr="000A758D">
        <w:t>On tour—applicable adult rate.</w:t>
      </w:r>
    </w:p>
    <w:p w:rsidR="00253194" w:rsidRDefault="00253194" w:rsidP="00253194">
      <w:pPr>
        <w:pStyle w:val="Level3Bold"/>
      </w:pPr>
      <w:r w:rsidRPr="000A758D">
        <w:t>Over 14 years of age and under 16 years of age</w:t>
      </w:r>
    </w:p>
    <w:p w:rsidR="003933DA" w:rsidRPr="003933DA" w:rsidRDefault="003933DA" w:rsidP="003933DA">
      <w:pPr>
        <w:pStyle w:val="History"/>
      </w:pPr>
      <w:r>
        <w:t xml:space="preserve">[24.5(b)(i) varied by </w:t>
      </w:r>
      <w:hyperlink r:id="rId274" w:history="1">
        <w:r w:rsidRPr="00F37A6A">
          <w:rPr>
            <w:rStyle w:val="Hyperlink"/>
          </w:rPr>
          <w:t>PR539129</w:t>
        </w:r>
      </w:hyperlink>
      <w:r>
        <w:t xml:space="preserve"> ppc 22Jul13]</w:t>
      </w:r>
    </w:p>
    <w:p w:rsidR="00253194" w:rsidRPr="000A758D" w:rsidRDefault="00253194" w:rsidP="00253194">
      <w:pPr>
        <w:pStyle w:val="Level4"/>
      </w:pPr>
      <w:r w:rsidRPr="000A758D">
        <w:t>Not on tour—55% of the total minimum weekly rate for a Performer Category 1, Grade 1 or Grade 2.</w:t>
      </w:r>
    </w:p>
    <w:p w:rsidR="00253194" w:rsidRPr="000A758D" w:rsidRDefault="00253194" w:rsidP="00253194">
      <w:pPr>
        <w:pStyle w:val="Level4"/>
      </w:pPr>
      <w:r w:rsidRPr="000A758D">
        <w:t>On tour—applicable adult rate.</w:t>
      </w:r>
    </w:p>
    <w:p w:rsidR="00253194" w:rsidRPr="00A03819" w:rsidRDefault="00253194" w:rsidP="00253194">
      <w:pPr>
        <w:pStyle w:val="Level2Bold"/>
      </w:pPr>
      <w:bookmarkStart w:id="119" w:name="_Ref296346605"/>
      <w:r>
        <w:t>Casuals</w:t>
      </w:r>
      <w:bookmarkEnd w:id="119"/>
    </w:p>
    <w:p w:rsidR="00253194" w:rsidRDefault="00253194" w:rsidP="00253194">
      <w:pPr>
        <w:pStyle w:val="History"/>
      </w:pPr>
      <w:r>
        <w:t xml:space="preserve">[24.6 renamed and substituted by </w:t>
      </w:r>
      <w:hyperlink r:id="rId275" w:history="1">
        <w:r>
          <w:rPr>
            <w:rStyle w:val="Hyperlink"/>
          </w:rPr>
          <w:t>PR506471</w:t>
        </w:r>
      </w:hyperlink>
      <w:r>
        <w:t xml:space="preserve"> ppc 02Mar11]</w:t>
      </w:r>
    </w:p>
    <w:p w:rsidR="00253194" w:rsidRPr="000A758D" w:rsidRDefault="00253194" w:rsidP="00253194">
      <w:pPr>
        <w:pStyle w:val="Level3Bold"/>
      </w:pPr>
      <w:r w:rsidRPr="000A758D">
        <w:t>Performance</w:t>
      </w:r>
    </w:p>
    <w:p w:rsidR="00253194" w:rsidRPr="000A758D" w:rsidRDefault="00253194" w:rsidP="00253194">
      <w:pPr>
        <w:pStyle w:val="Block2"/>
        <w:rPr>
          <w:lang w:val="en-US"/>
        </w:rPr>
      </w:pPr>
      <w:r w:rsidRPr="000A758D">
        <w:rPr>
          <w:lang w:val="en-US"/>
        </w:rPr>
        <w:t>Casual employees who are aged 16 years or over will for each performance be paid 16.7% of the appropriate per week adult rate, plus 25%. The maximum length of such of performance will be three hours (2.5 hours for Company Dancers) exclusive of any making up or taking off.</w:t>
      </w:r>
    </w:p>
    <w:p w:rsidR="00253194" w:rsidRPr="000A758D" w:rsidRDefault="00253194" w:rsidP="00253194">
      <w:pPr>
        <w:pStyle w:val="Level3Bold"/>
      </w:pPr>
      <w:bookmarkStart w:id="120" w:name="_Ref324758272"/>
      <w:r w:rsidRPr="000A758D">
        <w:t>Rehearsals</w:t>
      </w:r>
      <w:bookmarkEnd w:id="120"/>
    </w:p>
    <w:p w:rsidR="00253194" w:rsidRPr="000A758D" w:rsidRDefault="00253194" w:rsidP="00253194">
      <w:pPr>
        <w:pStyle w:val="Level4"/>
      </w:pPr>
      <w:r w:rsidRPr="000A758D">
        <w:t>An employee aged 16 years or over who is required by the employer to rehearse will be paid at the rate set out below for one hour (minimum) and over one hour at the rate set out below per half hour or part thereof:</w:t>
      </w:r>
    </w:p>
    <w:tbl>
      <w:tblPr>
        <w:tblW w:w="0" w:type="auto"/>
        <w:tblInd w:w="2325" w:type="dxa"/>
        <w:tblLayout w:type="fixed"/>
        <w:tblCellMar>
          <w:left w:w="57" w:type="dxa"/>
          <w:right w:w="57" w:type="dxa"/>
        </w:tblCellMar>
        <w:tblLook w:val="04A0" w:firstRow="1" w:lastRow="0" w:firstColumn="1" w:lastColumn="0" w:noHBand="0" w:noVBand="1"/>
      </w:tblPr>
      <w:tblGrid>
        <w:gridCol w:w="3402"/>
        <w:gridCol w:w="1843"/>
      </w:tblGrid>
      <w:tr w:rsidR="00253194" w:rsidRPr="000A758D" w:rsidTr="00EF5C26">
        <w:trPr>
          <w:cantSplit/>
        </w:trPr>
        <w:tc>
          <w:tcPr>
            <w:tcW w:w="3402" w:type="dxa"/>
          </w:tcPr>
          <w:p w:rsidR="00253194" w:rsidRPr="000A758D" w:rsidRDefault="00253194" w:rsidP="004602B5">
            <w:pPr>
              <w:pStyle w:val="AMODTable"/>
            </w:pPr>
          </w:p>
        </w:tc>
        <w:tc>
          <w:tcPr>
            <w:tcW w:w="1843" w:type="dxa"/>
            <w:hideMark/>
          </w:tcPr>
          <w:p w:rsidR="00253194" w:rsidRPr="000A758D" w:rsidRDefault="00253194" w:rsidP="004602B5">
            <w:pPr>
              <w:pStyle w:val="AMODTable"/>
              <w:jc w:val="center"/>
              <w:rPr>
                <w:b/>
              </w:rPr>
            </w:pPr>
            <w:r w:rsidRPr="000A758D">
              <w:rPr>
                <w:b/>
              </w:rPr>
              <w:t xml:space="preserve">% of </w:t>
            </w:r>
            <w:r w:rsidRPr="000A758D">
              <w:rPr>
                <w:b/>
              </w:rPr>
              <w:br/>
            </w:r>
            <w:hyperlink w:anchor="standard_rate" w:history="1">
              <w:r w:rsidRPr="00B94F1E">
                <w:rPr>
                  <w:rStyle w:val="Hyperlink"/>
                  <w:b/>
                </w:rPr>
                <w:t>standard rate</w:t>
              </w:r>
            </w:hyperlink>
          </w:p>
        </w:tc>
      </w:tr>
      <w:tr w:rsidR="00253194" w:rsidRPr="000A758D" w:rsidTr="00EF5C26">
        <w:trPr>
          <w:cantSplit/>
        </w:trPr>
        <w:tc>
          <w:tcPr>
            <w:tcW w:w="3402" w:type="dxa"/>
            <w:hideMark/>
          </w:tcPr>
          <w:p w:rsidR="00253194" w:rsidRPr="000A758D" w:rsidRDefault="00253194" w:rsidP="004602B5">
            <w:pPr>
              <w:pStyle w:val="AMODTable"/>
            </w:pPr>
            <w:r w:rsidRPr="000A758D">
              <w:t>Total minimum hourly rate</w:t>
            </w:r>
          </w:p>
        </w:tc>
        <w:tc>
          <w:tcPr>
            <w:tcW w:w="1843" w:type="dxa"/>
            <w:hideMark/>
          </w:tcPr>
          <w:p w:rsidR="00253194" w:rsidRPr="000A758D" w:rsidRDefault="00253194" w:rsidP="004602B5">
            <w:pPr>
              <w:pStyle w:val="AMODTable"/>
              <w:jc w:val="center"/>
            </w:pPr>
            <w:r w:rsidRPr="000A758D">
              <w:t>4.8</w:t>
            </w:r>
          </w:p>
        </w:tc>
      </w:tr>
    </w:tbl>
    <w:p w:rsidR="00253194" w:rsidRPr="000A758D" w:rsidRDefault="00253194" w:rsidP="00253194">
      <w:pPr>
        <w:pStyle w:val="Level4"/>
      </w:pPr>
      <w:r w:rsidRPr="000A758D">
        <w:t>Provided however that if the employee desires to leave the rehearsal before the completion of one hour’s rehearsal, payment will be at the rate set out below per half hour or part thereof for the time actually worked:</w:t>
      </w:r>
    </w:p>
    <w:tbl>
      <w:tblPr>
        <w:tblW w:w="5386" w:type="dxa"/>
        <w:tblInd w:w="2184" w:type="dxa"/>
        <w:tblLayout w:type="fixed"/>
        <w:tblCellMar>
          <w:left w:w="57" w:type="dxa"/>
          <w:right w:w="57" w:type="dxa"/>
        </w:tblCellMar>
        <w:tblLook w:val="04A0" w:firstRow="1" w:lastRow="0" w:firstColumn="1" w:lastColumn="0" w:noHBand="0" w:noVBand="1"/>
      </w:tblPr>
      <w:tblGrid>
        <w:gridCol w:w="3543"/>
        <w:gridCol w:w="1843"/>
      </w:tblGrid>
      <w:tr w:rsidR="00253194" w:rsidRPr="000A758D" w:rsidTr="00EF5C26">
        <w:trPr>
          <w:cantSplit/>
        </w:trPr>
        <w:tc>
          <w:tcPr>
            <w:tcW w:w="3543" w:type="dxa"/>
          </w:tcPr>
          <w:p w:rsidR="00253194" w:rsidRPr="000A758D" w:rsidRDefault="00253194" w:rsidP="004602B5">
            <w:pPr>
              <w:pStyle w:val="AMODTable"/>
              <w:rPr>
                <w:lang w:val="en-US"/>
              </w:rPr>
            </w:pPr>
          </w:p>
        </w:tc>
        <w:tc>
          <w:tcPr>
            <w:tcW w:w="1843" w:type="dxa"/>
            <w:hideMark/>
          </w:tcPr>
          <w:p w:rsidR="00253194" w:rsidRPr="000A758D" w:rsidRDefault="00253194" w:rsidP="004602B5">
            <w:pPr>
              <w:pStyle w:val="AMODTable"/>
              <w:jc w:val="center"/>
              <w:rPr>
                <w:b/>
                <w:lang w:val="en-US"/>
              </w:rPr>
            </w:pPr>
            <w:r w:rsidRPr="000A758D">
              <w:rPr>
                <w:b/>
                <w:lang w:val="en-US"/>
              </w:rPr>
              <w:t xml:space="preserve">% of </w:t>
            </w:r>
            <w:r w:rsidRPr="000A758D">
              <w:rPr>
                <w:b/>
                <w:lang w:val="en-US"/>
              </w:rPr>
              <w:br/>
            </w:r>
            <w:hyperlink w:anchor="standard_rate" w:history="1">
              <w:r w:rsidRPr="00B94F1E">
                <w:rPr>
                  <w:rStyle w:val="Hyperlink"/>
                  <w:b/>
                  <w:lang w:val="en-US"/>
                </w:rPr>
                <w:t>standard rate</w:t>
              </w:r>
            </w:hyperlink>
          </w:p>
        </w:tc>
      </w:tr>
      <w:tr w:rsidR="00253194" w:rsidRPr="000A758D" w:rsidTr="004602B5">
        <w:trPr>
          <w:cantSplit/>
        </w:trPr>
        <w:tc>
          <w:tcPr>
            <w:tcW w:w="3543" w:type="dxa"/>
            <w:hideMark/>
          </w:tcPr>
          <w:p w:rsidR="00253194" w:rsidRPr="000A758D" w:rsidRDefault="00253194" w:rsidP="004602B5">
            <w:pPr>
              <w:pStyle w:val="AMODTable"/>
              <w:rPr>
                <w:lang w:val="en-US"/>
              </w:rPr>
            </w:pPr>
            <w:r w:rsidRPr="000A758D">
              <w:rPr>
                <w:lang w:val="en-US"/>
              </w:rPr>
              <w:t>Total minimum half hourly rate</w:t>
            </w:r>
          </w:p>
        </w:tc>
        <w:tc>
          <w:tcPr>
            <w:tcW w:w="1843" w:type="dxa"/>
            <w:hideMark/>
          </w:tcPr>
          <w:p w:rsidR="00253194" w:rsidRPr="000A758D" w:rsidRDefault="00253194" w:rsidP="004602B5">
            <w:pPr>
              <w:pStyle w:val="AMODTable"/>
              <w:jc w:val="center"/>
              <w:rPr>
                <w:lang w:val="en-US"/>
              </w:rPr>
            </w:pPr>
            <w:r w:rsidRPr="000A758D">
              <w:rPr>
                <w:lang w:val="en-US"/>
              </w:rPr>
              <w:t>2.4</w:t>
            </w:r>
          </w:p>
        </w:tc>
      </w:tr>
    </w:tbl>
    <w:p w:rsidR="00253194" w:rsidRPr="000A758D" w:rsidRDefault="00253194" w:rsidP="00253194">
      <w:pPr>
        <w:pStyle w:val="Level3Bold"/>
      </w:pPr>
      <w:r w:rsidRPr="000A758D">
        <w:t>Casual employees on tour</w:t>
      </w:r>
    </w:p>
    <w:p w:rsidR="00253194" w:rsidRPr="000A758D" w:rsidRDefault="00253194" w:rsidP="00253194">
      <w:pPr>
        <w:pStyle w:val="Block2"/>
      </w:pPr>
      <w:r w:rsidRPr="000A758D">
        <w:t>Casual employees on tour will be paid the appli</w:t>
      </w:r>
      <w:r>
        <w:t>cable allowances in clause</w:t>
      </w:r>
      <w:r w:rsidR="004A4612">
        <w:t xml:space="preserve"> </w:t>
      </w:r>
      <w:r w:rsidR="0017148F">
        <w:fldChar w:fldCharType="begin"/>
      </w:r>
      <w:r w:rsidR="004A4612">
        <w:instrText xml:space="preserve"> REF _Ref230589083 \w \h </w:instrText>
      </w:r>
      <w:r w:rsidR="0017148F">
        <w:fldChar w:fldCharType="separate"/>
      </w:r>
      <w:r w:rsidR="007F5D0A">
        <w:t>14.5</w:t>
      </w:r>
      <w:r w:rsidR="0017148F">
        <w:fldChar w:fldCharType="end"/>
      </w:r>
      <w:r w:rsidR="004A4612">
        <w:t>—</w:t>
      </w:r>
      <w:r w:rsidR="0017148F">
        <w:fldChar w:fldCharType="begin"/>
      </w:r>
      <w:r w:rsidR="004A4612">
        <w:instrText xml:space="preserve"> REF _Ref230589083 \h </w:instrText>
      </w:r>
      <w:r w:rsidR="0017148F">
        <w:fldChar w:fldCharType="separate"/>
      </w:r>
      <w:r w:rsidR="007F5D0A" w:rsidRPr="00171018">
        <w:t>Travel allowances</w:t>
      </w:r>
      <w:r w:rsidR="0017148F">
        <w:fldChar w:fldCharType="end"/>
      </w:r>
      <w:r w:rsidRPr="000A758D">
        <w:t xml:space="preserve"> of this award.</w:t>
      </w:r>
    </w:p>
    <w:p w:rsidR="00253194" w:rsidRPr="000A758D" w:rsidRDefault="00253194" w:rsidP="00253194">
      <w:pPr>
        <w:pStyle w:val="Level3Bold"/>
      </w:pPr>
      <w:r w:rsidRPr="000A758D">
        <w:t>Supernumeraries</w:t>
      </w:r>
    </w:p>
    <w:p w:rsidR="00253194" w:rsidRPr="000A758D" w:rsidRDefault="00253194" w:rsidP="00253194">
      <w:pPr>
        <w:pStyle w:val="Block2"/>
      </w:pPr>
      <w:r w:rsidRPr="000A758D">
        <w:t>Casual supernumeraries will be paid as set out below per hour with a minimum call for performance of three hours and for rehearsals of two hours:</w:t>
      </w:r>
    </w:p>
    <w:tbl>
      <w:tblPr>
        <w:tblW w:w="0" w:type="auto"/>
        <w:tblInd w:w="2325" w:type="dxa"/>
        <w:tblLayout w:type="fixed"/>
        <w:tblCellMar>
          <w:left w:w="57" w:type="dxa"/>
          <w:right w:w="57" w:type="dxa"/>
        </w:tblCellMar>
        <w:tblLook w:val="04A0" w:firstRow="1" w:lastRow="0" w:firstColumn="1" w:lastColumn="0" w:noHBand="0" w:noVBand="1"/>
      </w:tblPr>
      <w:tblGrid>
        <w:gridCol w:w="3402"/>
        <w:gridCol w:w="1843"/>
      </w:tblGrid>
      <w:tr w:rsidR="00253194" w:rsidRPr="000A758D" w:rsidTr="00EF5C26">
        <w:trPr>
          <w:cantSplit/>
        </w:trPr>
        <w:tc>
          <w:tcPr>
            <w:tcW w:w="3402" w:type="dxa"/>
          </w:tcPr>
          <w:p w:rsidR="00253194" w:rsidRPr="000A758D" w:rsidRDefault="00253194" w:rsidP="004602B5">
            <w:pPr>
              <w:pStyle w:val="AMODTable"/>
            </w:pPr>
          </w:p>
        </w:tc>
        <w:tc>
          <w:tcPr>
            <w:tcW w:w="1843" w:type="dxa"/>
            <w:hideMark/>
          </w:tcPr>
          <w:p w:rsidR="00253194" w:rsidRPr="000A758D" w:rsidRDefault="00253194" w:rsidP="004602B5">
            <w:pPr>
              <w:pStyle w:val="AMODTable"/>
              <w:jc w:val="center"/>
              <w:rPr>
                <w:b/>
              </w:rPr>
            </w:pPr>
            <w:r w:rsidRPr="000A758D">
              <w:rPr>
                <w:b/>
              </w:rPr>
              <w:t xml:space="preserve">% of </w:t>
            </w:r>
            <w:r w:rsidRPr="000A758D">
              <w:rPr>
                <w:b/>
              </w:rPr>
              <w:br/>
            </w:r>
            <w:hyperlink w:anchor="standard_rate" w:history="1">
              <w:r w:rsidRPr="00B94F1E">
                <w:rPr>
                  <w:rStyle w:val="Hyperlink"/>
                  <w:b/>
                </w:rPr>
                <w:t>standard rate</w:t>
              </w:r>
            </w:hyperlink>
          </w:p>
        </w:tc>
      </w:tr>
      <w:tr w:rsidR="00253194" w:rsidRPr="000A758D" w:rsidTr="00EF5C26">
        <w:trPr>
          <w:cantSplit/>
        </w:trPr>
        <w:tc>
          <w:tcPr>
            <w:tcW w:w="3402" w:type="dxa"/>
            <w:hideMark/>
          </w:tcPr>
          <w:p w:rsidR="00253194" w:rsidRPr="000A758D" w:rsidRDefault="00253194" w:rsidP="004602B5">
            <w:pPr>
              <w:pStyle w:val="AMODTable"/>
            </w:pPr>
            <w:r w:rsidRPr="000A758D">
              <w:t>Total minimum hourly rate</w:t>
            </w:r>
          </w:p>
        </w:tc>
        <w:tc>
          <w:tcPr>
            <w:tcW w:w="1843" w:type="dxa"/>
            <w:hideMark/>
          </w:tcPr>
          <w:p w:rsidR="00253194" w:rsidRPr="000A758D" w:rsidRDefault="00253194" w:rsidP="004602B5">
            <w:pPr>
              <w:pStyle w:val="AMODTable"/>
              <w:jc w:val="center"/>
            </w:pPr>
            <w:r w:rsidRPr="000A758D">
              <w:t>3.4</w:t>
            </w:r>
          </w:p>
        </w:tc>
      </w:tr>
    </w:tbl>
    <w:p w:rsidR="00253194" w:rsidRPr="000A758D" w:rsidRDefault="00253194" w:rsidP="00253194">
      <w:pPr>
        <w:pStyle w:val="Level3Bold"/>
      </w:pPr>
      <w:r w:rsidRPr="000A758D">
        <w:t>Cancellation of engagement</w:t>
      </w:r>
    </w:p>
    <w:p w:rsidR="00253194" w:rsidRPr="000A758D" w:rsidRDefault="00253194" w:rsidP="00253194">
      <w:pPr>
        <w:pStyle w:val="Block2"/>
      </w:pPr>
      <w:r w:rsidRPr="000A758D">
        <w:t>If an engagement that has been made is cancelled by the employer at a time which is less than 10 days prior to the date of the performance for which the employee was engaged, the employee will receive payment in full. If an open air performance is postponed because of rain the employee will receive half the fee if such an employee is re-engaged for subsequent presentation not later than three weeks after the date of the postponement, otherwise the employee will receive full payment.</w:t>
      </w:r>
    </w:p>
    <w:p w:rsidR="00253194" w:rsidRDefault="00253194" w:rsidP="00253194">
      <w:pPr>
        <w:pStyle w:val="Level2Bold"/>
      </w:pPr>
      <w:r w:rsidRPr="00545EC5">
        <w:t>Auditions</w:t>
      </w:r>
    </w:p>
    <w:p w:rsidR="00253194" w:rsidRDefault="00253194" w:rsidP="00253194">
      <w:pPr>
        <w:pStyle w:val="History"/>
      </w:pPr>
      <w:r>
        <w:t xml:space="preserve">[24.11 renumbered as 24.7 and substituted by </w:t>
      </w:r>
      <w:hyperlink r:id="rId276" w:history="1">
        <w:r>
          <w:rPr>
            <w:rStyle w:val="Hyperlink"/>
          </w:rPr>
          <w:t>PR506471</w:t>
        </w:r>
      </w:hyperlink>
      <w:r>
        <w:t xml:space="preserve"> ppc 02Mar11]</w:t>
      </w:r>
    </w:p>
    <w:p w:rsidR="00082533" w:rsidRDefault="00253194" w:rsidP="00082533">
      <w:pPr>
        <w:pStyle w:val="Block1"/>
      </w:pPr>
      <w:r w:rsidRPr="000A758D">
        <w:t xml:space="preserve">If the number of auditions requested by an employer exceeds three in a 28 day period, the potential employee will be paid for each audition at the casual rate as prescribed in clause </w:t>
      </w:r>
      <w:r w:rsidR="0017148F">
        <w:rPr>
          <w:u w:color="FFFFFF"/>
        </w:rPr>
        <w:fldChar w:fldCharType="begin"/>
      </w:r>
      <w:r w:rsidR="00082533">
        <w:instrText xml:space="preserve"> REF _Ref324758272 \w \h </w:instrText>
      </w:r>
      <w:r w:rsidR="0017148F">
        <w:rPr>
          <w:u w:color="FFFFFF"/>
        </w:rPr>
      </w:r>
      <w:r w:rsidR="0017148F">
        <w:rPr>
          <w:u w:color="FFFFFF"/>
        </w:rPr>
        <w:fldChar w:fldCharType="separate"/>
      </w:r>
      <w:r w:rsidR="007F5D0A">
        <w:t>24.6(b)</w:t>
      </w:r>
      <w:r w:rsidR="0017148F">
        <w:rPr>
          <w:u w:color="FFFFFF"/>
        </w:rPr>
        <w:fldChar w:fldCharType="end"/>
      </w:r>
      <w:r w:rsidRPr="00754286">
        <w:t xml:space="preserve"> </w:t>
      </w:r>
      <w:r w:rsidRPr="000A758D">
        <w:t>of this award.</w:t>
      </w:r>
    </w:p>
    <w:p w:rsidR="00253194" w:rsidRDefault="00253194" w:rsidP="00082533">
      <w:pPr>
        <w:pStyle w:val="Level2Bold"/>
      </w:pPr>
      <w:r w:rsidRPr="00545EC5">
        <w:t>Special provisions for Company Dancers</w:t>
      </w:r>
    </w:p>
    <w:p w:rsidR="00253194" w:rsidRDefault="00253194" w:rsidP="00253194">
      <w:pPr>
        <w:pStyle w:val="History"/>
      </w:pPr>
      <w:r>
        <w:t>[24.12 varied by</w:t>
      </w:r>
      <w:r w:rsidR="00DE1B92">
        <w:t xml:space="preserve"> </w:t>
      </w:r>
      <w:hyperlink r:id="rId277" w:history="1">
        <w:r w:rsidRPr="00977B7B">
          <w:rPr>
            <w:rStyle w:val="Hyperlink"/>
          </w:rPr>
          <w:t>PR997986</w:t>
        </w:r>
      </w:hyperlink>
      <w:r>
        <w:t xml:space="preserve">; renumbered as 24.8 and substituted by </w:t>
      </w:r>
      <w:hyperlink r:id="rId278" w:history="1">
        <w:r>
          <w:rPr>
            <w:rStyle w:val="Hyperlink"/>
          </w:rPr>
          <w:t>PR506471</w:t>
        </w:r>
      </w:hyperlink>
      <w:r>
        <w:t xml:space="preserve"> ppc 02Mar11]</w:t>
      </w:r>
    </w:p>
    <w:p w:rsidR="00253194" w:rsidRPr="000A758D" w:rsidRDefault="00253194" w:rsidP="00253194">
      <w:pPr>
        <w:pStyle w:val="Level3Bold"/>
      </w:pPr>
      <w:r w:rsidRPr="000A758D">
        <w:t>Training level</w:t>
      </w:r>
    </w:p>
    <w:p w:rsidR="00253194" w:rsidRDefault="00253194" w:rsidP="00253194">
      <w:pPr>
        <w:pStyle w:val="Level4"/>
      </w:pPr>
      <w:r w:rsidRPr="000A758D">
        <w:t>Engagement of dancers at the training level will be subject to agreement between the employer concerned and the prospective employee. Such agreement will include all aspects of the traineeship including the wage to apply. In reaching agreement on specific traineeships it is envisaged that the standard principles applying to traineeships will apply.</w:t>
      </w:r>
    </w:p>
    <w:p w:rsidR="00832AAE" w:rsidRPr="00832AAE" w:rsidRDefault="00832AAE" w:rsidP="00832AAE">
      <w:pPr>
        <w:pStyle w:val="History"/>
      </w:pPr>
      <w:r>
        <w:t>[24.8(a)(ii) varied by</w:t>
      </w:r>
      <w:r w:rsidR="00C722EB">
        <w:t xml:space="preserve"> </w:t>
      </w:r>
      <w:hyperlink r:id="rId279" w:history="1">
        <w:r w:rsidR="00C722EB">
          <w:rPr>
            <w:rStyle w:val="Hyperlink"/>
          </w:rPr>
          <w:t>PR509112</w:t>
        </w:r>
      </w:hyperlink>
      <w:r w:rsidR="00C722EB">
        <w:t>,</w:t>
      </w:r>
      <w:r>
        <w:t xml:space="preserve"> </w:t>
      </w:r>
      <w:hyperlink r:id="rId280" w:history="1">
        <w:r>
          <w:rPr>
            <w:rStyle w:val="Hyperlink"/>
          </w:rPr>
          <w:t>PR522943</w:t>
        </w:r>
      </w:hyperlink>
      <w:r w:rsidR="003A0974">
        <w:t xml:space="preserve">, </w:t>
      </w:r>
      <w:hyperlink r:id="rId281" w:history="1">
        <w:r w:rsidR="003A0974">
          <w:rPr>
            <w:rStyle w:val="Hyperlink"/>
          </w:rPr>
          <w:t>PR536746</w:t>
        </w:r>
      </w:hyperlink>
      <w:r w:rsidR="00B33847">
        <w:t xml:space="preserve">, </w:t>
      </w:r>
      <w:hyperlink r:id="rId282" w:history="1">
        <w:r w:rsidR="00B33847" w:rsidRPr="00B33847">
          <w:rPr>
            <w:rStyle w:val="Hyperlink"/>
          </w:rPr>
          <w:t>PR551669</w:t>
        </w:r>
      </w:hyperlink>
      <w:r w:rsidR="00257516">
        <w:t xml:space="preserve">, </w:t>
      </w:r>
      <w:hyperlink r:id="rId283" w:history="1">
        <w:r w:rsidR="00257516" w:rsidRPr="00257516">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284" w:history="1">
        <w:r w:rsidR="001C7E3A" w:rsidRPr="00B51D1B">
          <w:rPr>
            <w:rStyle w:val="Hyperlink"/>
          </w:rPr>
          <w:t>PR579862</w:t>
        </w:r>
      </w:hyperlink>
      <w:r w:rsidR="00F23C80" w:rsidRPr="00A61FEF">
        <w:rPr>
          <w:rStyle w:val="Hyperlink"/>
          <w:color w:val="auto"/>
          <w:u w:val="none"/>
        </w:rPr>
        <w:t>,</w:t>
      </w:r>
      <w:r w:rsidR="00F23C80">
        <w:rPr>
          <w:rStyle w:val="Hyperlink"/>
          <w:u w:val="none"/>
        </w:rPr>
        <w:t xml:space="preserve"> </w:t>
      </w:r>
      <w:hyperlink r:id="rId285" w:history="1">
        <w:r w:rsidR="00F23C80" w:rsidRPr="00CB3B8E">
          <w:rPr>
            <w:rStyle w:val="Hyperlink"/>
          </w:rPr>
          <w:t>PR592181</w:t>
        </w:r>
      </w:hyperlink>
      <w:r w:rsidR="0086657F" w:rsidRPr="0086657F">
        <w:rPr>
          <w:rStyle w:val="Hyperlink"/>
          <w:color w:val="auto"/>
          <w:u w:val="none"/>
        </w:rPr>
        <w:t xml:space="preserve">, </w:t>
      </w:r>
      <w:hyperlink r:id="rId286" w:history="1">
        <w:r w:rsidR="0086657F" w:rsidRPr="001903A0">
          <w:rPr>
            <w:rStyle w:val="Hyperlink"/>
          </w:rPr>
          <w:t>PR606406</w:t>
        </w:r>
      </w:hyperlink>
      <w:r w:rsidR="008449F8">
        <w:t xml:space="preserve">, </w:t>
      </w:r>
      <w:hyperlink r:id="rId287" w:history="1">
        <w:r w:rsidR="008449F8" w:rsidRPr="00CD5220">
          <w:rPr>
            <w:rStyle w:val="Hyperlink"/>
            <w:noProof/>
          </w:rPr>
          <w:t>PR707494</w:t>
        </w:r>
      </w:hyperlink>
      <w:r w:rsidR="008449F8">
        <w:t xml:space="preserve"> ppc 01Jul19</w:t>
      </w:r>
      <w:r>
        <w:t>]</w:t>
      </w:r>
    </w:p>
    <w:p w:rsidR="00253194" w:rsidRPr="000A758D" w:rsidRDefault="00253194" w:rsidP="00E70A24">
      <w:pPr>
        <w:pStyle w:val="Level4"/>
      </w:pPr>
      <w:r w:rsidRPr="000A758D">
        <w:t xml:space="preserve">An employee engaged at the Training Level will be paid in the range of </w:t>
      </w:r>
      <w:r w:rsidR="00257516" w:rsidRPr="00E70A24">
        <w:rPr>
          <w:lang w:val="en-GB"/>
        </w:rPr>
        <w:t>$</w:t>
      </w:r>
      <w:r w:rsidR="008449F8" w:rsidRPr="00AF177B">
        <w:t>724.20</w:t>
      </w:r>
      <w:r w:rsidR="0086657F">
        <w:t xml:space="preserve"> </w:t>
      </w:r>
      <w:r w:rsidR="00257516" w:rsidRPr="00E70A24">
        <w:rPr>
          <w:lang w:val="en-GB"/>
        </w:rPr>
        <w:t>to $</w:t>
      </w:r>
      <w:r w:rsidR="008449F8" w:rsidRPr="00AF177B">
        <w:t>849.50</w:t>
      </w:r>
      <w:r w:rsidR="00E70A24">
        <w:rPr>
          <w:lang w:val="en-GB"/>
        </w:rPr>
        <w:t xml:space="preserve"> </w:t>
      </w:r>
      <w:r w:rsidRPr="000A758D">
        <w:t>per week.</w:t>
      </w:r>
    </w:p>
    <w:p w:rsidR="00253194" w:rsidRPr="000A758D" w:rsidRDefault="00253194" w:rsidP="00253194">
      <w:pPr>
        <w:pStyle w:val="Level4"/>
      </w:pPr>
      <w:r w:rsidRPr="000A758D">
        <w:t>Provided that Company Dancer who is aged less than 16 years and who is engaged as a full-time member of the company will be paid no less than the relevant adult minimum wage.</w:t>
      </w:r>
    </w:p>
    <w:p w:rsidR="00253194" w:rsidRPr="000A758D" w:rsidRDefault="00253194" w:rsidP="00253194">
      <w:pPr>
        <w:pStyle w:val="Level3Bold"/>
      </w:pPr>
      <w:r w:rsidRPr="000A758D">
        <w:t>Au</w:t>
      </w:r>
      <w:r w:rsidRPr="002C2C89">
        <w:t>d</w:t>
      </w:r>
      <w:r w:rsidRPr="000A758D">
        <w:t>itions</w:t>
      </w:r>
    </w:p>
    <w:p w:rsidR="00253194" w:rsidRPr="000A758D" w:rsidRDefault="00253194" w:rsidP="00253194">
      <w:pPr>
        <w:pStyle w:val="Block2"/>
      </w:pPr>
      <w:r w:rsidRPr="000A758D">
        <w:t>An employee required to participate on an audition panel must be paid for their participation at the appropriate call rate.</w:t>
      </w:r>
    </w:p>
    <w:p w:rsidR="00B26703" w:rsidRDefault="00B26703" w:rsidP="00315156">
      <w:pPr>
        <w:pStyle w:val="Level1"/>
      </w:pPr>
      <w:bookmarkStart w:id="121" w:name="_Toc54793785"/>
      <w:r>
        <w:t xml:space="preserve">Special </w:t>
      </w:r>
      <w:r w:rsidR="00BB1709">
        <w:t>a</w:t>
      </w:r>
      <w:r>
        <w:t>llowances</w:t>
      </w:r>
      <w:bookmarkEnd w:id="121"/>
    </w:p>
    <w:p w:rsidR="00816A9B" w:rsidRPr="007A5CD0" w:rsidRDefault="00816A9B" w:rsidP="0053443E">
      <w:pPr>
        <w:pStyle w:val="History"/>
      </w:pPr>
      <w:r>
        <w:t xml:space="preserve">[Varied </w:t>
      </w:r>
      <w:r w:rsidRPr="00B62173">
        <w:t xml:space="preserve">by </w:t>
      </w:r>
      <w:hyperlink r:id="rId288" w:history="1">
        <w:r w:rsidR="000E2368">
          <w:rPr>
            <w:rStyle w:val="Hyperlink"/>
          </w:rPr>
          <w:t>PR994459</w:t>
        </w:r>
      </w:hyperlink>
      <w:r w:rsidR="00D52279">
        <w:t xml:space="preserve">, </w:t>
      </w:r>
      <w:hyperlink r:id="rId289" w:history="1">
        <w:r w:rsidR="00D52279" w:rsidRPr="00D52279">
          <w:rPr>
            <w:rStyle w:val="Hyperlink"/>
          </w:rPr>
          <w:t>PR998089</w:t>
        </w:r>
      </w:hyperlink>
      <w:r w:rsidR="003625D0">
        <w:t xml:space="preserve">, </w:t>
      </w:r>
      <w:hyperlink r:id="rId290" w:history="1">
        <w:r w:rsidR="003625D0" w:rsidRPr="00472A83">
          <w:rPr>
            <w:rStyle w:val="Hyperlink"/>
          </w:rPr>
          <w:t>PR506471</w:t>
        </w:r>
      </w:hyperlink>
      <w:r w:rsidRPr="00B62173">
        <w:t>]</w:t>
      </w:r>
    </w:p>
    <w:p w:rsidR="00B26703" w:rsidRPr="00AB31B2" w:rsidRDefault="00B26703" w:rsidP="00E16BA3">
      <w:pPr>
        <w:pStyle w:val="Level2Bold"/>
      </w:pPr>
      <w:r>
        <w:t>Wardrobe and make-up</w:t>
      </w:r>
    </w:p>
    <w:p w:rsidR="00B26703" w:rsidRPr="00AB31B2" w:rsidRDefault="00B26703" w:rsidP="00065325">
      <w:pPr>
        <w:pStyle w:val="Level3"/>
        <w:widowControl w:val="0"/>
      </w:pPr>
      <w:r w:rsidRPr="00AB31B2">
        <w:t>The employer will reimburse employees for the cost of:</w:t>
      </w:r>
    </w:p>
    <w:p w:rsidR="00B26703" w:rsidRPr="00AB31B2" w:rsidRDefault="00B26703" w:rsidP="00065325">
      <w:pPr>
        <w:pStyle w:val="Level4"/>
        <w:widowControl w:val="0"/>
      </w:pPr>
      <w:r w:rsidRPr="00AB31B2">
        <w:t>special body make-up other than facial make</w:t>
      </w:r>
      <w:r>
        <w:t>-up if required by the employer;</w:t>
      </w:r>
    </w:p>
    <w:p w:rsidR="00B26703" w:rsidRPr="00AB31B2" w:rsidRDefault="00B26703" w:rsidP="00065325">
      <w:pPr>
        <w:pStyle w:val="Level4"/>
        <w:widowControl w:val="0"/>
      </w:pPr>
      <w:r w:rsidRPr="00AB31B2">
        <w:t>make-up for su</w:t>
      </w:r>
      <w:r>
        <w:t>pernumeraries;</w:t>
      </w:r>
      <w:r w:rsidR="001E2682">
        <w:t xml:space="preserve"> and</w:t>
      </w:r>
    </w:p>
    <w:p w:rsidR="00B26703" w:rsidRPr="00AB31B2" w:rsidRDefault="00B26703" w:rsidP="00065325">
      <w:pPr>
        <w:pStyle w:val="Level4"/>
        <w:widowControl w:val="0"/>
      </w:pPr>
      <w:r w:rsidRPr="00AB31B2">
        <w:t xml:space="preserve">shoes of suitable physical requirement </w:t>
      </w:r>
      <w:r w:rsidR="001E2682">
        <w:t>as required by a performance.</w:t>
      </w:r>
    </w:p>
    <w:p w:rsidR="00B26703" w:rsidRPr="00AB31B2" w:rsidRDefault="00B26703" w:rsidP="00065325">
      <w:pPr>
        <w:pStyle w:val="Block2"/>
      </w:pPr>
      <w:r w:rsidRPr="00AB31B2">
        <w:t xml:space="preserve">Provided that where the employer provides special body make-up, make-up for supernumeraries or </w:t>
      </w:r>
      <w:r>
        <w:t xml:space="preserve">required </w:t>
      </w:r>
      <w:r w:rsidRPr="00AB31B2">
        <w:t>shoes, such reimbursement will not apply.</w:t>
      </w:r>
    </w:p>
    <w:p w:rsidR="00B26703" w:rsidRPr="0081711F" w:rsidRDefault="00B26703" w:rsidP="00065325">
      <w:pPr>
        <w:pStyle w:val="Level3"/>
      </w:pPr>
      <w:r w:rsidRPr="0081711F">
        <w:t>An employee required by the employer to provide any suit, froc</w:t>
      </w:r>
      <w:r w:rsidR="00FF2706">
        <w:t>k, costume, stockings, leotards</w:t>
      </w:r>
      <w:r w:rsidRPr="0081711F">
        <w:t xml:space="preserve"> and fleshings, wigs and appurtenances and haberdashery or other article, not in the employee</w:t>
      </w:r>
      <w:r w:rsidR="00FF2706">
        <w:t>’</w:t>
      </w:r>
      <w:r w:rsidRPr="0081711F">
        <w:t xml:space="preserve">s possession will be reimbursed </w:t>
      </w:r>
      <w:r>
        <w:t>their</w:t>
      </w:r>
      <w:r w:rsidRPr="0081711F">
        <w:t xml:space="preserve"> actual cost. Provided that where these articles are already in the employee</w:t>
      </w:r>
      <w:r w:rsidR="00FF2706">
        <w:t>’</w:t>
      </w:r>
      <w:r w:rsidRPr="0081711F">
        <w:t>s possession, the employer will pay the employee an allowance of $8.20 per week for each suit, frock, costume, stockings, leotards and fleshings, wigs and appurtenances and haberdashery or other article supplied by that employee with a minimum payment of $10.50 per week plus a sum of $4.15 per week for each pair of shoes, where such articles are required by the employer to be used in performance or rehearsal.</w:t>
      </w:r>
    </w:p>
    <w:p w:rsidR="00B26703" w:rsidRDefault="00B26703" w:rsidP="00E16BA3">
      <w:pPr>
        <w:pStyle w:val="Level2Bold"/>
      </w:pPr>
      <w:r>
        <w:t>Nude</w:t>
      </w:r>
      <w:r w:rsidR="001E2682">
        <w:t xml:space="preserve"> a</w:t>
      </w:r>
      <w:r>
        <w:t>llowance</w:t>
      </w:r>
    </w:p>
    <w:p w:rsidR="00B26703" w:rsidRPr="00B276F2" w:rsidRDefault="00B26703" w:rsidP="00065325">
      <w:pPr>
        <w:pStyle w:val="Block1"/>
      </w:pPr>
      <w:r w:rsidRPr="00062A23">
        <w:t xml:space="preserve">An employee who agrees to appear nude or semi-nude </w:t>
      </w:r>
      <w:r w:rsidR="0024352C">
        <w:t>will</w:t>
      </w:r>
      <w:r w:rsidRPr="00062A23">
        <w:t xml:space="preserve"> be paid no less than an additional </w:t>
      </w:r>
      <w:r w:rsidR="00E80B8F">
        <w:t xml:space="preserve">2.75% of the </w:t>
      </w:r>
      <w:hyperlink w:anchor="standard_rate" w:history="1">
        <w:r w:rsidR="00E80B8F" w:rsidRPr="00B94F1E">
          <w:rPr>
            <w:rStyle w:val="Hyperlink"/>
          </w:rPr>
          <w:t>standard rate</w:t>
        </w:r>
      </w:hyperlink>
      <w:r>
        <w:t xml:space="preserve"> per week.</w:t>
      </w:r>
    </w:p>
    <w:p w:rsidR="00B26703" w:rsidRDefault="00B26703" w:rsidP="00E16BA3">
      <w:pPr>
        <w:pStyle w:val="Level2Bold"/>
      </w:pPr>
      <w:r>
        <w:t xml:space="preserve">Assistant </w:t>
      </w:r>
      <w:r w:rsidR="00F772DF">
        <w:t>S</w:t>
      </w:r>
      <w:r>
        <w:t xml:space="preserve">tage </w:t>
      </w:r>
      <w:r w:rsidR="00F772DF">
        <w:t>M</w:t>
      </w:r>
      <w:r>
        <w:t>anager</w:t>
      </w:r>
    </w:p>
    <w:p w:rsidR="00B26703" w:rsidRPr="00B94C75" w:rsidRDefault="00B26703" w:rsidP="00065325">
      <w:pPr>
        <w:pStyle w:val="Block1"/>
      </w:pPr>
      <w:r w:rsidRPr="004356E7">
        <w:t xml:space="preserve">An employee who as part of </w:t>
      </w:r>
      <w:r>
        <w:t>their</w:t>
      </w:r>
      <w:r w:rsidRPr="004356E7">
        <w:t xml:space="preserve"> duties is required by the employer to act as an </w:t>
      </w:r>
      <w:r w:rsidR="00F772DF">
        <w:t>A</w:t>
      </w:r>
      <w:r w:rsidRPr="004356E7">
        <w:t xml:space="preserve">ssistant </w:t>
      </w:r>
      <w:r w:rsidR="00F772DF">
        <w:t>S</w:t>
      </w:r>
      <w:r w:rsidRPr="004356E7">
        <w:t xml:space="preserve">tage </w:t>
      </w:r>
      <w:r w:rsidR="00F772DF">
        <w:t>M</w:t>
      </w:r>
      <w:r w:rsidRPr="004356E7">
        <w:t xml:space="preserve">anager </w:t>
      </w:r>
      <w:r w:rsidR="0024352C">
        <w:t>will</w:t>
      </w:r>
      <w:r w:rsidRPr="004356E7">
        <w:t xml:space="preserve"> be paid </w:t>
      </w:r>
      <w:r>
        <w:t xml:space="preserve">5.4% of the </w:t>
      </w:r>
      <w:hyperlink w:anchor="standard_rate" w:history="1">
        <w:r w:rsidRPr="00B94F1E">
          <w:rPr>
            <w:rStyle w:val="Hyperlink"/>
          </w:rPr>
          <w:t>standard rate</w:t>
        </w:r>
      </w:hyperlink>
      <w:r w:rsidR="00E80B8F">
        <w:t xml:space="preserve"> per week</w:t>
      </w:r>
      <w:r w:rsidR="00F772DF" w:rsidRPr="004356E7">
        <w:t xml:space="preserve"> in addition to the applicable weekly</w:t>
      </w:r>
      <w:r w:rsidR="00E80B8F">
        <w:t>.</w:t>
      </w:r>
    </w:p>
    <w:p w:rsidR="00B26703" w:rsidRDefault="00B26703" w:rsidP="00E16BA3">
      <w:pPr>
        <w:pStyle w:val="Level2Bold"/>
      </w:pPr>
      <w:r>
        <w:t>Driver</w:t>
      </w:r>
    </w:p>
    <w:p w:rsidR="00B26703" w:rsidRDefault="00B26703" w:rsidP="00065325">
      <w:pPr>
        <w:ind w:left="851"/>
      </w:pPr>
      <w:r w:rsidRPr="0081711F">
        <w:t>An employee who is required to perform work as driver or a person in charge whilst on to</w:t>
      </w:r>
      <w:r>
        <w:t xml:space="preserve">ur </w:t>
      </w:r>
      <w:r w:rsidR="0024352C">
        <w:t>will</w:t>
      </w:r>
      <w:r>
        <w:t xml:space="preserve"> be paid not less than 7% of the </w:t>
      </w:r>
      <w:hyperlink w:anchor="standard_rate" w:history="1">
        <w:r w:rsidRPr="00B94F1E">
          <w:rPr>
            <w:rStyle w:val="Hyperlink"/>
          </w:rPr>
          <w:t>standard rate</w:t>
        </w:r>
      </w:hyperlink>
      <w:r>
        <w:t xml:space="preserve"> </w:t>
      </w:r>
      <w:r w:rsidRPr="0081711F">
        <w:t>per week in addition to the per week rate</w:t>
      </w:r>
      <w:r>
        <w:t>.</w:t>
      </w:r>
    </w:p>
    <w:p w:rsidR="003625D0" w:rsidRDefault="003625D0" w:rsidP="003625D0">
      <w:pPr>
        <w:pStyle w:val="History"/>
      </w:pPr>
      <w:r>
        <w:t xml:space="preserve">[25.5 deleted by </w:t>
      </w:r>
      <w:hyperlink r:id="rId291" w:history="1">
        <w:r w:rsidRPr="00472A83">
          <w:rPr>
            <w:rStyle w:val="Hyperlink"/>
          </w:rPr>
          <w:t>PR506471</w:t>
        </w:r>
      </w:hyperlink>
      <w:r>
        <w:t xml:space="preserve"> </w:t>
      </w:r>
      <w:r w:rsidR="00A52A07">
        <w:t>ppc 02Mar11]</w:t>
      </w:r>
    </w:p>
    <w:p w:rsidR="00CC4FAB" w:rsidRDefault="00CC4FAB" w:rsidP="00E16BA3">
      <w:pPr>
        <w:pStyle w:val="Level2Bold"/>
      </w:pPr>
      <w:r w:rsidRPr="008B43DB">
        <w:t>Special attendances</w:t>
      </w:r>
      <w:r w:rsidR="00E16BA3">
        <w:t>—</w:t>
      </w:r>
      <w:r w:rsidR="00B7567E">
        <w:t>o</w:t>
      </w:r>
      <w:r w:rsidRPr="008B43DB">
        <w:t>ther than television or radio</w:t>
      </w:r>
    </w:p>
    <w:p w:rsidR="00EF5C26" w:rsidRDefault="00EF5C26" w:rsidP="00EF5C26">
      <w:pPr>
        <w:pStyle w:val="History"/>
      </w:pPr>
      <w:r>
        <w:t>[25.6 renumbered as 25.5</w:t>
      </w:r>
      <w:r w:rsidR="00754286">
        <w:t xml:space="preserve"> and varied</w:t>
      </w:r>
      <w:r>
        <w:t xml:space="preserve"> by </w:t>
      </w:r>
      <w:hyperlink r:id="rId292" w:history="1">
        <w:r w:rsidRPr="00472A83">
          <w:rPr>
            <w:rStyle w:val="Hyperlink"/>
          </w:rPr>
          <w:t>PR506471</w:t>
        </w:r>
      </w:hyperlink>
      <w:r>
        <w:t xml:space="preserve"> ppc 02Mar11]</w:t>
      </w:r>
    </w:p>
    <w:p w:rsidR="00CC4FAB" w:rsidRPr="008B43DB" w:rsidRDefault="00CC4FAB" w:rsidP="00E16BA3">
      <w:pPr>
        <w:pStyle w:val="Level3Bold"/>
      </w:pPr>
      <w:r w:rsidRPr="008B43DB">
        <w:t>Attendance prior to commencement of employment</w:t>
      </w:r>
    </w:p>
    <w:p w:rsidR="00CC4FAB" w:rsidRPr="006316B9" w:rsidRDefault="00CC4FAB" w:rsidP="006316B9">
      <w:pPr>
        <w:pStyle w:val="Level4"/>
      </w:pPr>
      <w:r w:rsidRPr="008B43DB">
        <w:t>A prospective employee may be required by the employer for the purposes of wardrobe, fitting, publicity, public relations, still photography or any matter connected with an employer</w:t>
      </w:r>
      <w:r w:rsidR="00815917">
        <w:t>’</w:t>
      </w:r>
      <w:r w:rsidRPr="008B43DB">
        <w:t>s business (except radio or television appearances and/or</w:t>
      </w:r>
      <w:r w:rsidR="006316B9">
        <w:t xml:space="preserve"> </w:t>
      </w:r>
      <w:r w:rsidRPr="008B43DB">
        <w:rPr>
          <w:iCs/>
          <w:color w:val="000000"/>
        </w:rPr>
        <w:t>interviews), to attend at the employer</w:t>
      </w:r>
      <w:r w:rsidR="00815917">
        <w:rPr>
          <w:iCs/>
          <w:color w:val="000000"/>
        </w:rPr>
        <w:t>’</w:t>
      </w:r>
      <w:r w:rsidRPr="008B43DB">
        <w:rPr>
          <w:iCs/>
          <w:color w:val="000000"/>
        </w:rPr>
        <w:t>s place of business, a still photographic studio or in another location agreed between the employer and the prospective empl</w:t>
      </w:r>
      <w:r>
        <w:rPr>
          <w:iCs/>
          <w:color w:val="000000"/>
        </w:rPr>
        <w:t>oyee.</w:t>
      </w:r>
    </w:p>
    <w:p w:rsidR="00CC4FAB" w:rsidRPr="00CC4FAB" w:rsidRDefault="00CC4FAB" w:rsidP="00754286">
      <w:pPr>
        <w:pStyle w:val="Level4"/>
      </w:pPr>
      <w:r w:rsidRPr="008B43DB">
        <w:t xml:space="preserve">The employer will pay the prospective employee for the time of such attendance, including travel time, pro rata at the casual rehearsal rate prescribed by </w:t>
      </w:r>
      <w:r w:rsidR="00E16BA3">
        <w:t>c</w:t>
      </w:r>
      <w:r w:rsidRPr="008B43DB">
        <w:t>lause</w:t>
      </w:r>
      <w:r w:rsidR="00754286">
        <w:t xml:space="preserve"> </w:t>
      </w:r>
      <w:hyperlink w:anchor="cl_24_6" w:history="1">
        <w:r w:rsidR="00754286" w:rsidRPr="00754286">
          <w:rPr>
            <w:rStyle w:val="Hyperlink"/>
            <w:color w:val="auto"/>
            <w:u w:val="none"/>
          </w:rPr>
          <w:t>24.6—Casuals</w:t>
        </w:r>
      </w:hyperlink>
      <w:r w:rsidRPr="008B43DB">
        <w:t xml:space="preserve"> of this award, with a minimum payment for three hours.</w:t>
      </w:r>
    </w:p>
    <w:p w:rsidR="00CC4FAB" w:rsidRPr="00672F16" w:rsidRDefault="00CC4FAB" w:rsidP="006316B9">
      <w:pPr>
        <w:pStyle w:val="Level4"/>
      </w:pPr>
      <w:r w:rsidRPr="008B43DB">
        <w:t xml:space="preserve">The employer will pay the prospective employee for the cost of travel to any venue or location. Such attendance will be within the ordinary hours of work prescribed in </w:t>
      </w:r>
      <w:r w:rsidR="00E16BA3">
        <w:t>c</w:t>
      </w:r>
      <w:r w:rsidRPr="008B43DB">
        <w:t xml:space="preserve">lause </w:t>
      </w:r>
      <w:r w:rsidR="0017148F">
        <w:fldChar w:fldCharType="begin"/>
      </w:r>
      <w:r w:rsidR="008B3181">
        <w:instrText xml:space="preserve"> REF _Ref239677948 \w \h </w:instrText>
      </w:r>
      <w:r w:rsidR="0017148F">
        <w:fldChar w:fldCharType="separate"/>
      </w:r>
      <w:r w:rsidR="007F5D0A">
        <w:t>26</w:t>
      </w:r>
      <w:r w:rsidR="0017148F">
        <w:fldChar w:fldCharType="end"/>
      </w:r>
      <w:r w:rsidR="008B3181">
        <w:t>—</w:t>
      </w:r>
      <w:r w:rsidR="0017148F">
        <w:fldChar w:fldCharType="begin"/>
      </w:r>
      <w:r w:rsidR="008B3181">
        <w:instrText xml:space="preserve"> REF _Ref239677950 \h </w:instrText>
      </w:r>
      <w:r w:rsidR="0017148F">
        <w:fldChar w:fldCharType="separate"/>
      </w:r>
      <w:r w:rsidR="007F5D0A">
        <w:t>Ordinary hours of work and rostering</w:t>
      </w:r>
      <w:r w:rsidR="0017148F">
        <w:fldChar w:fldCharType="end"/>
      </w:r>
      <w:r w:rsidRPr="008B43DB">
        <w:t>.</w:t>
      </w:r>
    </w:p>
    <w:p w:rsidR="00CC4FAB" w:rsidRPr="008B43DB" w:rsidRDefault="00CC4FAB" w:rsidP="00E16BA3">
      <w:pPr>
        <w:pStyle w:val="Level3Bold"/>
      </w:pPr>
      <w:r w:rsidRPr="008B43DB">
        <w:t>Attendance during period of employment</w:t>
      </w:r>
    </w:p>
    <w:p w:rsidR="00CC4FAB" w:rsidRPr="00CC4FAB" w:rsidRDefault="00CC4FAB" w:rsidP="0084154C">
      <w:pPr>
        <w:pStyle w:val="Level4"/>
      </w:pPr>
      <w:r w:rsidRPr="008B43DB">
        <w:t>If, for the purpose of wardrobe, fitting, publicity, public relations, still photography or any other matter connected with the employer</w:t>
      </w:r>
      <w:r w:rsidR="00815917">
        <w:t>’</w:t>
      </w:r>
      <w:r w:rsidRPr="008B43DB">
        <w:t>s business the employer directs an employee to attend for that purpose, the time of such attendance will be counted as time worked with a minimum time to be credited to an employee of two hours for each attendance. However, should such a special attendance be required before, during</w:t>
      </w:r>
      <w:r w:rsidR="005843CC">
        <w:t xml:space="preserve"> </w:t>
      </w:r>
      <w:r w:rsidRPr="008B43DB">
        <w:t>or after a rehearsal or performance call, the time so spent will be counted as</w:t>
      </w:r>
      <w:r>
        <w:t xml:space="preserve"> time worked.</w:t>
      </w:r>
    </w:p>
    <w:p w:rsidR="00CC4FAB" w:rsidRDefault="005C42ED" w:rsidP="00C74195">
      <w:pPr>
        <w:pStyle w:val="Level2Bold"/>
      </w:pPr>
      <w:bookmarkStart w:id="122" w:name="_Ref239759421"/>
      <w:r>
        <w:t>Making of an advertisement</w:t>
      </w:r>
      <w:r w:rsidR="00C74195">
        <w:t>—</w:t>
      </w:r>
      <w:r>
        <w:t>television or radio</w:t>
      </w:r>
      <w:bookmarkEnd w:id="122"/>
    </w:p>
    <w:p w:rsidR="00EF5C26" w:rsidRDefault="00EF5C26" w:rsidP="00EF5C26">
      <w:pPr>
        <w:pStyle w:val="History"/>
      </w:pPr>
      <w:r>
        <w:t xml:space="preserve">[25.7 renumbered as 25.6 by </w:t>
      </w:r>
      <w:hyperlink r:id="rId293" w:history="1">
        <w:r w:rsidRPr="00472A83">
          <w:rPr>
            <w:rStyle w:val="Hyperlink"/>
          </w:rPr>
          <w:t>PR506471</w:t>
        </w:r>
      </w:hyperlink>
      <w:r>
        <w:t xml:space="preserve"> ppc 02Mar11]</w:t>
      </w:r>
    </w:p>
    <w:p w:rsidR="00CC4FAB" w:rsidRDefault="00CC4FAB" w:rsidP="00F772DF">
      <w:pPr>
        <w:pStyle w:val="Block1"/>
      </w:pPr>
      <w:bookmarkStart w:id="123" w:name="_Ref239483379"/>
      <w:r w:rsidRPr="008B43DB">
        <w:t xml:space="preserve">Where a segment of a production in which </w:t>
      </w:r>
      <w:r w:rsidR="005C42ED">
        <w:t>an</w:t>
      </w:r>
      <w:r w:rsidR="005C42ED" w:rsidRPr="008B43DB">
        <w:t xml:space="preserve"> </w:t>
      </w:r>
      <w:r w:rsidRPr="008B43DB">
        <w:t>employee is performing is filmed or otherwise recorded for publicity purposes</w:t>
      </w:r>
      <w:r w:rsidR="00A24E3B">
        <w:t xml:space="preserve"> and is made up to an advertisement for the production for the purposes of being transmitted</w:t>
      </w:r>
      <w:r w:rsidR="001F27D8">
        <w:t xml:space="preserve"> by television or radio</w:t>
      </w:r>
      <w:r w:rsidR="00A24E3B">
        <w:t xml:space="preserve"> as paid advertisement</w:t>
      </w:r>
      <w:r w:rsidRPr="008B43DB">
        <w:t xml:space="preserve"> </w:t>
      </w:r>
      <w:bookmarkEnd w:id="123"/>
      <w:r w:rsidRPr="008B43DB">
        <w:t xml:space="preserve">the employee will be paid 4.9% of the </w:t>
      </w:r>
      <w:hyperlink w:anchor="standard_rate" w:history="1">
        <w:r w:rsidR="00405B9F" w:rsidRPr="00B94F1E">
          <w:rPr>
            <w:rStyle w:val="Hyperlink"/>
          </w:rPr>
          <w:t>s</w:t>
        </w:r>
        <w:r w:rsidRPr="00B94F1E">
          <w:rPr>
            <w:rStyle w:val="Hyperlink"/>
          </w:rPr>
          <w:t xml:space="preserve">tandard </w:t>
        </w:r>
        <w:r w:rsidR="00405B9F" w:rsidRPr="00B94F1E">
          <w:rPr>
            <w:rStyle w:val="Hyperlink"/>
          </w:rPr>
          <w:t>r</w:t>
        </w:r>
        <w:r w:rsidR="00F772DF" w:rsidRPr="00B94F1E">
          <w:rPr>
            <w:rStyle w:val="Hyperlink"/>
          </w:rPr>
          <w:t>ate</w:t>
        </w:r>
      </w:hyperlink>
      <w:r w:rsidR="00F772DF">
        <w:t xml:space="preserve"> per hour</w:t>
      </w:r>
      <w:r w:rsidRPr="008B43DB">
        <w:t xml:space="preserve"> with a minimum payment as for four hours.</w:t>
      </w:r>
    </w:p>
    <w:p w:rsidR="00405B9F" w:rsidRDefault="00405B9F" w:rsidP="00514521">
      <w:pPr>
        <w:pStyle w:val="Level2Bold"/>
      </w:pPr>
      <w:r>
        <w:t>Recording of</w:t>
      </w:r>
      <w:r w:rsidR="006E1DE6">
        <w:t xml:space="preserve"> a</w:t>
      </w:r>
      <w:r>
        <w:t xml:space="preserve"> </w:t>
      </w:r>
      <w:r w:rsidR="006E1DE6">
        <w:t>l</w:t>
      </w:r>
      <w:r>
        <w:t xml:space="preserve">ive </w:t>
      </w:r>
      <w:r w:rsidR="006E1DE6">
        <w:t>p</w:t>
      </w:r>
      <w:r>
        <w:t>roduction</w:t>
      </w:r>
    </w:p>
    <w:p w:rsidR="00EF5C26" w:rsidRDefault="00EF5C26" w:rsidP="00EF5C26">
      <w:pPr>
        <w:pStyle w:val="History"/>
      </w:pPr>
      <w:r>
        <w:t xml:space="preserve">[25.8 renumbered as 25.7 by </w:t>
      </w:r>
      <w:hyperlink r:id="rId294" w:history="1">
        <w:r w:rsidRPr="00472A83">
          <w:rPr>
            <w:rStyle w:val="Hyperlink"/>
          </w:rPr>
          <w:t>PR506471</w:t>
        </w:r>
      </w:hyperlink>
      <w:r>
        <w:t xml:space="preserve"> ppc 02Mar11]</w:t>
      </w:r>
    </w:p>
    <w:p w:rsidR="00CC4FAB" w:rsidRPr="00CC4FAB" w:rsidRDefault="00CC4FAB" w:rsidP="00405B9F">
      <w:pPr>
        <w:pStyle w:val="Level3"/>
      </w:pPr>
      <w:r w:rsidRPr="004D45E7">
        <w:t>Engagement under the terms of this</w:t>
      </w:r>
      <w:r>
        <w:t xml:space="preserve"> award is for live performance.</w:t>
      </w:r>
      <w:r w:rsidR="00C74195">
        <w:t xml:space="preserve"> </w:t>
      </w:r>
      <w:r w:rsidR="006E1DE6">
        <w:t xml:space="preserve">Except as provided for in clause </w:t>
      </w:r>
      <w:r w:rsidR="0017148F">
        <w:fldChar w:fldCharType="begin"/>
      </w:r>
      <w:r w:rsidR="006E1DE6">
        <w:instrText xml:space="preserve"> REF _Ref239759421 \w \h </w:instrText>
      </w:r>
      <w:r w:rsidR="0017148F">
        <w:fldChar w:fldCharType="separate"/>
      </w:r>
      <w:r w:rsidR="007F5D0A">
        <w:t>25.6</w:t>
      </w:r>
      <w:r w:rsidR="0017148F">
        <w:fldChar w:fldCharType="end"/>
      </w:r>
      <w:r w:rsidR="006E1DE6">
        <w:t>, r</w:t>
      </w:r>
      <w:r w:rsidRPr="004D45E7">
        <w:t>ecording of a live production will be subject to the following:</w:t>
      </w:r>
    </w:p>
    <w:p w:rsidR="00CC4FAB" w:rsidRPr="004D45E7" w:rsidRDefault="00CA45A4" w:rsidP="006479AD">
      <w:pPr>
        <w:pStyle w:val="Level4"/>
      </w:pPr>
      <w:r>
        <w:t>t</w:t>
      </w:r>
      <w:r w:rsidR="00CC4FAB" w:rsidRPr="004D45E7">
        <w:t>he terms and conditions for a recording of a live production</w:t>
      </w:r>
      <w:r w:rsidR="00CC4FAB">
        <w:t xml:space="preserve"> </w:t>
      </w:r>
      <w:r w:rsidR="00CC4FAB" w:rsidRPr="004D45E7">
        <w:t>will be agreed between the employer and the employee and</w:t>
      </w:r>
      <w:r w:rsidR="00CC4FAB">
        <w:t xml:space="preserve"> </w:t>
      </w:r>
      <w:r w:rsidR="00CC4FAB" w:rsidRPr="004D45E7">
        <w:t>such agreement will be made in writing prior to the</w:t>
      </w:r>
      <w:r w:rsidR="00CC4FAB">
        <w:t xml:space="preserve"> </w:t>
      </w:r>
      <w:r>
        <w:t>commencement of such recording; and</w:t>
      </w:r>
    </w:p>
    <w:p w:rsidR="00CC4FAB" w:rsidRPr="00CC4FAB" w:rsidRDefault="00CA45A4" w:rsidP="006479AD">
      <w:pPr>
        <w:pStyle w:val="Level4"/>
      </w:pPr>
      <w:r>
        <w:t>r</w:t>
      </w:r>
      <w:r w:rsidR="00CC4FAB" w:rsidRPr="004D45E7">
        <w:t>easonable written notice b</w:t>
      </w:r>
      <w:r w:rsidR="00CC4FAB">
        <w:t xml:space="preserve">y the employer of the intention to record a live </w:t>
      </w:r>
      <w:r w:rsidR="00CC4FAB" w:rsidRPr="004D45E7">
        <w:t>production in accordance with this clause will</w:t>
      </w:r>
      <w:r w:rsidR="00CC4FAB">
        <w:t xml:space="preserve"> </w:t>
      </w:r>
      <w:r w:rsidR="00CC4FAB" w:rsidRPr="004D45E7">
        <w:t>be given prior to the proposed recording to employees.</w:t>
      </w:r>
    </w:p>
    <w:p w:rsidR="002A32CF" w:rsidRDefault="002A32CF" w:rsidP="00CA45A4">
      <w:pPr>
        <w:pStyle w:val="Level2Bold"/>
      </w:pPr>
      <w:r>
        <w:t>Special allowances applicable to Performers</w:t>
      </w:r>
    </w:p>
    <w:p w:rsidR="00EF5C26" w:rsidRPr="00EF5C26" w:rsidRDefault="00EF5C26" w:rsidP="00EF5C26">
      <w:pPr>
        <w:pStyle w:val="History"/>
      </w:pPr>
      <w:r>
        <w:t xml:space="preserve">[25.9 renumbered as 25.8 by </w:t>
      </w:r>
      <w:hyperlink r:id="rId295" w:history="1">
        <w:r w:rsidRPr="00472A83">
          <w:rPr>
            <w:rStyle w:val="Hyperlink"/>
          </w:rPr>
          <w:t>PR506471</w:t>
        </w:r>
      </w:hyperlink>
      <w:r>
        <w:t xml:space="preserve"> ppc 02Mar11]</w:t>
      </w:r>
    </w:p>
    <w:p w:rsidR="002A32CF" w:rsidRDefault="002A32CF" w:rsidP="00CA45A4">
      <w:pPr>
        <w:pStyle w:val="Level3Bold"/>
      </w:pPr>
      <w:bookmarkStart w:id="124" w:name="_Ref231981165"/>
      <w:r>
        <w:t>Understudy allowances</w:t>
      </w:r>
    </w:p>
    <w:p w:rsidR="002A32CF" w:rsidRDefault="002A32CF" w:rsidP="00EA1EFD">
      <w:pPr>
        <w:pStyle w:val="Level4"/>
      </w:pPr>
      <w:r>
        <w:t>The following definitions apply:</w:t>
      </w:r>
    </w:p>
    <w:p w:rsidR="002A32CF" w:rsidRDefault="002A32CF" w:rsidP="00C85892">
      <w:pPr>
        <w:pStyle w:val="Block3"/>
      </w:pPr>
      <w:r>
        <w:rPr>
          <w:b/>
        </w:rPr>
        <w:t>s</w:t>
      </w:r>
      <w:r w:rsidRPr="003E01E0">
        <w:rPr>
          <w:b/>
        </w:rPr>
        <w:t>tar role</w:t>
      </w:r>
      <w:r>
        <w:t xml:space="preserve"> is a role where the salary of the employee concerned exceeds the upper salary limit figure prescribed in clause </w:t>
      </w:r>
      <w:r w:rsidR="0017148F">
        <w:fldChar w:fldCharType="begin"/>
      </w:r>
      <w:r>
        <w:instrText xml:space="preserve"> REF _Ref229453690 \w \h </w:instrText>
      </w:r>
      <w:r w:rsidR="0017148F">
        <w:fldChar w:fldCharType="separate"/>
      </w:r>
      <w:r w:rsidR="007F5D0A">
        <w:t>3</w:t>
      </w:r>
      <w:r w:rsidR="0017148F">
        <w:fldChar w:fldCharType="end"/>
      </w:r>
      <w:r>
        <w:t>—</w:t>
      </w:r>
      <w:r w:rsidR="0017148F">
        <w:fldChar w:fldCharType="begin"/>
      </w:r>
      <w:r>
        <w:instrText xml:space="preserve"> REF _Ref229453690 \h </w:instrText>
      </w:r>
      <w:r w:rsidR="0017148F">
        <w:fldChar w:fldCharType="separate"/>
      </w:r>
      <w:r w:rsidR="007F5D0A">
        <w:t>Definitions</w:t>
      </w:r>
      <w:r w:rsidR="007F5D0A" w:rsidRPr="00065325">
        <w:t xml:space="preserve"> </w:t>
      </w:r>
      <w:r w:rsidR="007F5D0A">
        <w:t>and interpretation</w:t>
      </w:r>
      <w:r w:rsidR="0017148F">
        <w:fldChar w:fldCharType="end"/>
      </w:r>
    </w:p>
    <w:p w:rsidR="002A32CF" w:rsidRPr="003244D8" w:rsidRDefault="002A32CF" w:rsidP="00C85892">
      <w:pPr>
        <w:pStyle w:val="Block3"/>
      </w:pPr>
      <w:r w:rsidRPr="003244D8">
        <w:rPr>
          <w:b/>
        </w:rPr>
        <w:t>leading role</w:t>
      </w:r>
      <w:r w:rsidRPr="003244D8">
        <w:t xml:space="preserve"> is a role where the salary of the employee concerned exceeds double the Performer Category 1 Grade 1 rate prescribed in Level 7 of clause </w:t>
      </w:r>
      <w:r w:rsidR="0017148F">
        <w:fldChar w:fldCharType="begin"/>
      </w:r>
      <w:r w:rsidR="003B029B">
        <w:instrText xml:space="preserve"> REF _Ref239481606 \w \h </w:instrText>
      </w:r>
      <w:r w:rsidR="0017148F">
        <w:fldChar w:fldCharType="separate"/>
      </w:r>
      <w:r w:rsidR="007F5D0A">
        <w:t>13</w:t>
      </w:r>
      <w:r w:rsidR="0017148F">
        <w:fldChar w:fldCharType="end"/>
      </w:r>
      <w:r w:rsidR="003B029B">
        <w:t>—</w:t>
      </w:r>
      <w:r w:rsidR="0017148F">
        <w:fldChar w:fldCharType="begin"/>
      </w:r>
      <w:r w:rsidR="003B029B">
        <w:instrText xml:space="preserve"> REF _Ref239481606 \h </w:instrText>
      </w:r>
      <w:r w:rsidR="0017148F">
        <w:fldChar w:fldCharType="separate"/>
      </w:r>
      <w:r w:rsidR="007F5D0A">
        <w:t>Classifications and minimum wages</w:t>
      </w:r>
      <w:r w:rsidR="0017148F">
        <w:fldChar w:fldCharType="end"/>
      </w:r>
      <w:r w:rsidRPr="003244D8">
        <w:t xml:space="preserve"> but is less than the upper salary limit figure as set</w:t>
      </w:r>
      <w:r w:rsidR="00C85892">
        <w:t xml:space="preserve"> out in the preceding provision</w:t>
      </w:r>
    </w:p>
    <w:p w:rsidR="002A32CF" w:rsidRPr="00AB31B2" w:rsidRDefault="002A32CF" w:rsidP="0053443E">
      <w:pPr>
        <w:pStyle w:val="Block3"/>
      </w:pPr>
      <w:r>
        <w:rPr>
          <w:b/>
        </w:rPr>
        <w:t>s</w:t>
      </w:r>
      <w:r w:rsidRPr="003E01E0">
        <w:rPr>
          <w:b/>
        </w:rPr>
        <w:t>upporting role</w:t>
      </w:r>
      <w:r>
        <w:t xml:space="preserve"> is a role where the employee is required to speak more than 40 words or sing solo more than 40 bars of music in the aggregate, or dance solo more than 40 bars of music in the aggregate. A supporting role includes a situation where an employee performs such a role as</w:t>
      </w:r>
      <w:r w:rsidR="00C85892">
        <w:t xml:space="preserve"> part of a duo, trio or quartet</w:t>
      </w:r>
      <w:r w:rsidR="00F772DF">
        <w:t>.</w:t>
      </w:r>
    </w:p>
    <w:p w:rsidR="002A32CF" w:rsidRPr="00AB31B2" w:rsidRDefault="002A32CF" w:rsidP="00C85892">
      <w:pPr>
        <w:pStyle w:val="Block3"/>
      </w:pPr>
      <w:r>
        <w:rPr>
          <w:b/>
        </w:rPr>
        <w:t>m</w:t>
      </w:r>
      <w:r w:rsidRPr="003E01E0">
        <w:rPr>
          <w:b/>
        </w:rPr>
        <w:t>inor supporting role</w:t>
      </w:r>
      <w:r>
        <w:t xml:space="preserve"> is a role of lesser requirements than those that apply for a supportin</w:t>
      </w:r>
      <w:r w:rsidR="00C85892">
        <w:t>g role</w:t>
      </w:r>
    </w:p>
    <w:p w:rsidR="00EA1EFD" w:rsidRDefault="002A32CF" w:rsidP="00C85892">
      <w:pPr>
        <w:pStyle w:val="Block3"/>
      </w:pPr>
      <w:r>
        <w:rPr>
          <w:b/>
        </w:rPr>
        <w:t>s</w:t>
      </w:r>
      <w:r w:rsidRPr="003E01E0">
        <w:rPr>
          <w:b/>
        </w:rPr>
        <w:t>wing performer</w:t>
      </w:r>
      <w:r>
        <w:t xml:space="preserve"> is an employee who is engaged to understudy multiple roles in a production and who does not normally appear costumed on stage before an audience during the performance </w:t>
      </w:r>
    </w:p>
    <w:p w:rsidR="002A32CF" w:rsidRDefault="002A32CF" w:rsidP="00C85892">
      <w:pPr>
        <w:pStyle w:val="Level4Bold"/>
      </w:pPr>
      <w:r w:rsidRPr="00EB679A">
        <w:t>Weekly allowance</w:t>
      </w:r>
    </w:p>
    <w:bookmarkEnd w:id="124"/>
    <w:p w:rsidR="002A32CF" w:rsidRPr="001C75E7" w:rsidRDefault="002A32CF" w:rsidP="002A32CF">
      <w:pPr>
        <w:pStyle w:val="Level4"/>
        <w:widowControl w:val="0"/>
        <w:numPr>
          <w:ilvl w:val="0"/>
          <w:numId w:val="0"/>
        </w:numPr>
        <w:ind w:left="1985"/>
      </w:pPr>
      <w:r w:rsidRPr="001C75E7">
        <w:t xml:space="preserve">If an employee is required by the employer to act as understudy, the employee will be paid an additional amount for each </w:t>
      </w:r>
      <w:r w:rsidR="006C214F" w:rsidRPr="001C75E7">
        <w:t>p</w:t>
      </w:r>
      <w:r w:rsidR="006C214F">
        <w:t>art</w:t>
      </w:r>
      <w:r w:rsidRPr="001C75E7">
        <w:t xml:space="preserve"> as follows:</w:t>
      </w:r>
    </w:p>
    <w:tbl>
      <w:tblPr>
        <w:tblW w:w="5400" w:type="dxa"/>
        <w:tblInd w:w="2088" w:type="dxa"/>
        <w:tblLook w:val="01E0" w:firstRow="1" w:lastRow="1" w:firstColumn="1" w:lastColumn="1" w:noHBand="0" w:noVBand="0"/>
      </w:tblPr>
      <w:tblGrid>
        <w:gridCol w:w="2700"/>
        <w:gridCol w:w="2700"/>
      </w:tblGrid>
      <w:tr w:rsidR="002A32CF" w:rsidRPr="001C75E7" w:rsidTr="00AF5D1F">
        <w:trPr>
          <w:cantSplit/>
          <w:tblHeader/>
        </w:trPr>
        <w:tc>
          <w:tcPr>
            <w:tcW w:w="2700" w:type="dxa"/>
          </w:tcPr>
          <w:p w:rsidR="002A32CF" w:rsidRPr="001C75E7" w:rsidRDefault="002A32CF" w:rsidP="00FB7C0D">
            <w:pPr>
              <w:pStyle w:val="AMODTable"/>
              <w:tabs>
                <w:tab w:val="left" w:pos="851"/>
                <w:tab w:val="right" w:leader="dot" w:pos="9072"/>
              </w:tabs>
              <w:jc w:val="both"/>
              <w:rPr>
                <w:b/>
              </w:rPr>
            </w:pPr>
            <w:r w:rsidRPr="001C75E7">
              <w:rPr>
                <w:b/>
              </w:rPr>
              <w:t>Part understudied</w:t>
            </w:r>
          </w:p>
        </w:tc>
        <w:tc>
          <w:tcPr>
            <w:tcW w:w="2700" w:type="dxa"/>
          </w:tcPr>
          <w:p w:rsidR="002A32CF" w:rsidRPr="001C75E7" w:rsidRDefault="002A32CF" w:rsidP="002A32CF">
            <w:pPr>
              <w:pStyle w:val="AMODTable"/>
              <w:tabs>
                <w:tab w:val="left" w:pos="851"/>
                <w:tab w:val="right" w:leader="dot" w:pos="9072"/>
              </w:tabs>
              <w:jc w:val="center"/>
              <w:rPr>
                <w:b/>
              </w:rPr>
            </w:pPr>
            <w:r>
              <w:rPr>
                <w:b/>
              </w:rPr>
              <w:t xml:space="preserve">% of </w:t>
            </w:r>
            <w:hyperlink w:anchor="standard_rate" w:history="1">
              <w:r w:rsidRPr="00B94F1E">
                <w:rPr>
                  <w:rStyle w:val="Hyperlink"/>
                  <w:b/>
                </w:rPr>
                <w:t>standard rate</w:t>
              </w:r>
            </w:hyperlink>
            <w:r w:rsidRPr="001C75E7">
              <w:rPr>
                <w:b/>
              </w:rPr>
              <w:br/>
              <w:t>per week</w:t>
            </w:r>
          </w:p>
        </w:tc>
      </w:tr>
      <w:tr w:rsidR="002A32CF" w:rsidRPr="001C75E7" w:rsidTr="00AF5D1F">
        <w:trPr>
          <w:cantSplit/>
        </w:trPr>
        <w:tc>
          <w:tcPr>
            <w:tcW w:w="2700" w:type="dxa"/>
          </w:tcPr>
          <w:p w:rsidR="002A32CF" w:rsidRPr="001C75E7" w:rsidRDefault="002A32CF" w:rsidP="002A32CF">
            <w:pPr>
              <w:pStyle w:val="AMODTable"/>
              <w:tabs>
                <w:tab w:val="left" w:pos="851"/>
                <w:tab w:val="right" w:leader="dot" w:pos="9072"/>
              </w:tabs>
            </w:pPr>
            <w:r w:rsidRPr="001C75E7">
              <w:t>Star role</w:t>
            </w:r>
          </w:p>
        </w:tc>
        <w:tc>
          <w:tcPr>
            <w:tcW w:w="2700" w:type="dxa"/>
          </w:tcPr>
          <w:p w:rsidR="002A32CF" w:rsidRPr="007D49DC" w:rsidRDefault="002A32CF" w:rsidP="002A32CF">
            <w:pPr>
              <w:pStyle w:val="AMODTable"/>
              <w:tabs>
                <w:tab w:val="right" w:leader="dot" w:pos="9072"/>
              </w:tabs>
              <w:jc w:val="center"/>
            </w:pPr>
            <w:r>
              <w:t>6.78</w:t>
            </w:r>
          </w:p>
        </w:tc>
      </w:tr>
      <w:tr w:rsidR="002A32CF" w:rsidRPr="001C75E7">
        <w:tc>
          <w:tcPr>
            <w:tcW w:w="2700" w:type="dxa"/>
          </w:tcPr>
          <w:p w:rsidR="002A32CF" w:rsidRPr="001C75E7" w:rsidRDefault="002A32CF" w:rsidP="002A32CF">
            <w:pPr>
              <w:pStyle w:val="AMODTable"/>
              <w:tabs>
                <w:tab w:val="left" w:pos="851"/>
                <w:tab w:val="right" w:leader="dot" w:pos="9072"/>
              </w:tabs>
            </w:pPr>
            <w:r w:rsidRPr="001C75E7">
              <w:t>Leading role</w:t>
            </w:r>
          </w:p>
        </w:tc>
        <w:tc>
          <w:tcPr>
            <w:tcW w:w="2700" w:type="dxa"/>
          </w:tcPr>
          <w:p w:rsidR="002A32CF" w:rsidRPr="007D49DC" w:rsidRDefault="002A32CF" w:rsidP="002A32CF">
            <w:pPr>
              <w:pStyle w:val="AMODTable"/>
              <w:tabs>
                <w:tab w:val="right" w:leader="dot" w:pos="9072"/>
              </w:tabs>
              <w:jc w:val="center"/>
            </w:pPr>
            <w:r>
              <w:t>4.84</w:t>
            </w:r>
          </w:p>
        </w:tc>
      </w:tr>
      <w:tr w:rsidR="002A32CF" w:rsidRPr="001C75E7">
        <w:tc>
          <w:tcPr>
            <w:tcW w:w="2700" w:type="dxa"/>
          </w:tcPr>
          <w:p w:rsidR="002A32CF" w:rsidRPr="001C75E7" w:rsidRDefault="002A32CF" w:rsidP="002A32CF">
            <w:pPr>
              <w:pStyle w:val="AMODTable"/>
              <w:tabs>
                <w:tab w:val="left" w:pos="851"/>
                <w:tab w:val="right" w:leader="dot" w:pos="9072"/>
              </w:tabs>
            </w:pPr>
            <w:r w:rsidRPr="001C75E7">
              <w:t>Supporting role</w:t>
            </w:r>
          </w:p>
        </w:tc>
        <w:tc>
          <w:tcPr>
            <w:tcW w:w="2700" w:type="dxa"/>
          </w:tcPr>
          <w:p w:rsidR="002A32CF" w:rsidRPr="007D49DC" w:rsidRDefault="002A32CF" w:rsidP="002A32CF">
            <w:pPr>
              <w:pStyle w:val="AMODTable"/>
              <w:tabs>
                <w:tab w:val="right" w:leader="dot" w:pos="9072"/>
              </w:tabs>
              <w:jc w:val="center"/>
            </w:pPr>
            <w:r>
              <w:t>2.91</w:t>
            </w:r>
          </w:p>
        </w:tc>
      </w:tr>
      <w:tr w:rsidR="002A32CF" w:rsidRPr="001C75E7">
        <w:tc>
          <w:tcPr>
            <w:tcW w:w="2700" w:type="dxa"/>
          </w:tcPr>
          <w:p w:rsidR="002A32CF" w:rsidRPr="001C75E7" w:rsidRDefault="002A32CF" w:rsidP="002A32CF">
            <w:pPr>
              <w:pStyle w:val="AMODTable"/>
              <w:tabs>
                <w:tab w:val="left" w:pos="851"/>
                <w:tab w:val="right" w:leader="dot" w:pos="9072"/>
              </w:tabs>
            </w:pPr>
            <w:r w:rsidRPr="001C75E7">
              <w:t>Minor supporting role</w:t>
            </w:r>
          </w:p>
        </w:tc>
        <w:tc>
          <w:tcPr>
            <w:tcW w:w="2700" w:type="dxa"/>
          </w:tcPr>
          <w:p w:rsidR="002A32CF" w:rsidRPr="001C75E7" w:rsidRDefault="002A32CF" w:rsidP="002A32CF">
            <w:pPr>
              <w:pStyle w:val="AMODTable"/>
              <w:tabs>
                <w:tab w:val="right" w:leader="dot" w:pos="9072"/>
              </w:tabs>
              <w:jc w:val="center"/>
            </w:pPr>
            <w:r>
              <w:t>2.32</w:t>
            </w:r>
          </w:p>
        </w:tc>
      </w:tr>
    </w:tbl>
    <w:p w:rsidR="002A32CF" w:rsidRPr="00EB679A" w:rsidRDefault="002A32CF" w:rsidP="00174DFC">
      <w:pPr>
        <w:pStyle w:val="Level4Bold"/>
      </w:pPr>
      <w:r w:rsidRPr="00EB679A">
        <w:t>Per performance allowance</w:t>
      </w:r>
    </w:p>
    <w:p w:rsidR="002A32CF" w:rsidRPr="005C241E" w:rsidRDefault="002A32CF" w:rsidP="002A32CF">
      <w:pPr>
        <w:pStyle w:val="Level4"/>
        <w:numPr>
          <w:ilvl w:val="0"/>
          <w:numId w:val="0"/>
        </w:numPr>
        <w:ind w:left="1985"/>
      </w:pPr>
      <w:r w:rsidRPr="001C75E7">
        <w:t xml:space="preserve">If an employee is required to perform in a </w:t>
      </w:r>
      <w:r w:rsidR="001F27D8">
        <w:t>part</w:t>
      </w:r>
      <w:r w:rsidR="001F27D8" w:rsidRPr="001C75E7">
        <w:t xml:space="preserve"> </w:t>
      </w:r>
      <w:r w:rsidRPr="001C75E7">
        <w:t>in which they are acting as understudy</w:t>
      </w:r>
      <w:r w:rsidR="00174DFC">
        <w:t>,</w:t>
      </w:r>
      <w:r w:rsidRPr="001C75E7">
        <w:t xml:space="preserve"> the employee will be paid an additional amount per performance as follows</w:t>
      </w:r>
      <w:r>
        <w:t>:</w:t>
      </w:r>
    </w:p>
    <w:tbl>
      <w:tblPr>
        <w:tblW w:w="5436" w:type="dxa"/>
        <w:tblInd w:w="2052" w:type="dxa"/>
        <w:tblLook w:val="01E0" w:firstRow="1" w:lastRow="1" w:firstColumn="1" w:lastColumn="1" w:noHBand="0" w:noVBand="0"/>
      </w:tblPr>
      <w:tblGrid>
        <w:gridCol w:w="2556"/>
        <w:gridCol w:w="2880"/>
      </w:tblGrid>
      <w:tr w:rsidR="002A32CF" w:rsidRPr="001C75E7" w:rsidTr="00AF5D1F">
        <w:trPr>
          <w:cantSplit/>
          <w:tblHeader/>
        </w:trPr>
        <w:tc>
          <w:tcPr>
            <w:tcW w:w="2556" w:type="dxa"/>
          </w:tcPr>
          <w:p w:rsidR="002A32CF" w:rsidRPr="001C75E7" w:rsidRDefault="002A32CF" w:rsidP="002A32CF">
            <w:pPr>
              <w:pStyle w:val="AMODTable"/>
              <w:keepNext/>
              <w:tabs>
                <w:tab w:val="left" w:pos="851"/>
                <w:tab w:val="right" w:leader="dot" w:pos="10282"/>
              </w:tabs>
              <w:rPr>
                <w:b/>
              </w:rPr>
            </w:pPr>
            <w:r w:rsidRPr="001C75E7">
              <w:rPr>
                <w:b/>
              </w:rPr>
              <w:t>Part performed</w:t>
            </w:r>
          </w:p>
        </w:tc>
        <w:tc>
          <w:tcPr>
            <w:tcW w:w="2880" w:type="dxa"/>
          </w:tcPr>
          <w:p w:rsidR="002A32CF" w:rsidRPr="001C75E7" w:rsidRDefault="002A32CF" w:rsidP="002A32CF">
            <w:pPr>
              <w:pStyle w:val="AMODTable"/>
              <w:keepNext/>
              <w:tabs>
                <w:tab w:val="left" w:pos="851"/>
                <w:tab w:val="right" w:leader="dot" w:pos="10282"/>
              </w:tabs>
              <w:jc w:val="center"/>
              <w:rPr>
                <w:b/>
              </w:rPr>
            </w:pPr>
            <w:r>
              <w:rPr>
                <w:b/>
              </w:rPr>
              <w:t xml:space="preserve">% of </w:t>
            </w:r>
            <w:hyperlink w:anchor="standard_rate" w:history="1">
              <w:r w:rsidRPr="00B94F1E">
                <w:rPr>
                  <w:rStyle w:val="Hyperlink"/>
                  <w:b/>
                </w:rPr>
                <w:t>standard rate</w:t>
              </w:r>
            </w:hyperlink>
            <w:r w:rsidRPr="001C75E7">
              <w:rPr>
                <w:b/>
              </w:rPr>
              <w:br/>
              <w:t>per performance</w:t>
            </w:r>
          </w:p>
        </w:tc>
      </w:tr>
      <w:tr w:rsidR="002A32CF" w:rsidRPr="001C75E7">
        <w:tc>
          <w:tcPr>
            <w:tcW w:w="2556" w:type="dxa"/>
          </w:tcPr>
          <w:p w:rsidR="002A32CF" w:rsidRPr="001C75E7" w:rsidRDefault="002A32CF" w:rsidP="002A32CF">
            <w:pPr>
              <w:pStyle w:val="AMODTable"/>
              <w:keepNext/>
              <w:tabs>
                <w:tab w:val="left" w:pos="851"/>
                <w:tab w:val="right" w:leader="dot" w:pos="10282"/>
              </w:tabs>
            </w:pPr>
            <w:r w:rsidRPr="001C75E7">
              <w:t>Star role</w:t>
            </w:r>
          </w:p>
        </w:tc>
        <w:tc>
          <w:tcPr>
            <w:tcW w:w="2880" w:type="dxa"/>
          </w:tcPr>
          <w:p w:rsidR="002A32CF" w:rsidRPr="007D49DC" w:rsidRDefault="002A32CF" w:rsidP="002A32CF">
            <w:pPr>
              <w:pStyle w:val="AMODTable"/>
              <w:keepNext/>
              <w:tabs>
                <w:tab w:val="left" w:pos="851"/>
                <w:tab w:val="right" w:leader="dot" w:pos="10282"/>
              </w:tabs>
              <w:jc w:val="center"/>
            </w:pPr>
            <w:r>
              <w:t>14.54</w:t>
            </w:r>
          </w:p>
        </w:tc>
      </w:tr>
      <w:tr w:rsidR="002A32CF" w:rsidRPr="001C75E7">
        <w:tc>
          <w:tcPr>
            <w:tcW w:w="2556" w:type="dxa"/>
          </w:tcPr>
          <w:p w:rsidR="002A32CF" w:rsidRPr="001C75E7" w:rsidRDefault="002A32CF" w:rsidP="002A32CF">
            <w:pPr>
              <w:pStyle w:val="AMODTable"/>
              <w:keepNext/>
              <w:tabs>
                <w:tab w:val="left" w:pos="851"/>
                <w:tab w:val="right" w:leader="dot" w:pos="10282"/>
              </w:tabs>
            </w:pPr>
            <w:r w:rsidRPr="001C75E7">
              <w:t>Leading role</w:t>
            </w:r>
          </w:p>
        </w:tc>
        <w:tc>
          <w:tcPr>
            <w:tcW w:w="2880" w:type="dxa"/>
          </w:tcPr>
          <w:p w:rsidR="002A32CF" w:rsidRPr="007D49DC" w:rsidRDefault="002A32CF" w:rsidP="002A32CF">
            <w:pPr>
              <w:pStyle w:val="AMODTable"/>
              <w:keepNext/>
              <w:tabs>
                <w:tab w:val="left" w:pos="851"/>
                <w:tab w:val="right" w:leader="dot" w:pos="10282"/>
              </w:tabs>
              <w:jc w:val="center"/>
            </w:pPr>
            <w:r>
              <w:t>9.68</w:t>
            </w:r>
          </w:p>
        </w:tc>
      </w:tr>
      <w:tr w:rsidR="002A32CF" w:rsidRPr="001C75E7">
        <w:tc>
          <w:tcPr>
            <w:tcW w:w="2556" w:type="dxa"/>
          </w:tcPr>
          <w:p w:rsidR="002A32CF" w:rsidRPr="001C75E7" w:rsidRDefault="002A32CF" w:rsidP="002A32CF">
            <w:pPr>
              <w:pStyle w:val="AMODTable"/>
              <w:keepNext/>
              <w:tabs>
                <w:tab w:val="left" w:pos="851"/>
                <w:tab w:val="right" w:leader="dot" w:pos="10282"/>
              </w:tabs>
            </w:pPr>
            <w:r w:rsidRPr="001C75E7">
              <w:t>Supporting role</w:t>
            </w:r>
          </w:p>
        </w:tc>
        <w:tc>
          <w:tcPr>
            <w:tcW w:w="2880" w:type="dxa"/>
          </w:tcPr>
          <w:p w:rsidR="002A32CF" w:rsidRPr="007D49DC" w:rsidRDefault="002A32CF" w:rsidP="002A32CF">
            <w:pPr>
              <w:pStyle w:val="AMODTable"/>
              <w:keepNext/>
              <w:tabs>
                <w:tab w:val="left" w:pos="851"/>
                <w:tab w:val="right" w:leader="dot" w:pos="10282"/>
              </w:tabs>
              <w:jc w:val="center"/>
            </w:pPr>
            <w:r>
              <w:t>5.82</w:t>
            </w:r>
          </w:p>
        </w:tc>
      </w:tr>
      <w:tr w:rsidR="002A32CF" w:rsidRPr="007D49DC">
        <w:tc>
          <w:tcPr>
            <w:tcW w:w="2556" w:type="dxa"/>
          </w:tcPr>
          <w:p w:rsidR="002A32CF" w:rsidRPr="001C75E7" w:rsidRDefault="002A32CF" w:rsidP="002A32CF">
            <w:pPr>
              <w:pStyle w:val="AMODTable"/>
              <w:keepNext/>
              <w:tabs>
                <w:tab w:val="left" w:pos="851"/>
                <w:tab w:val="right" w:leader="dot" w:pos="10282"/>
              </w:tabs>
            </w:pPr>
            <w:r w:rsidRPr="001C75E7">
              <w:t>Minor supporting role</w:t>
            </w:r>
          </w:p>
        </w:tc>
        <w:tc>
          <w:tcPr>
            <w:tcW w:w="2880" w:type="dxa"/>
          </w:tcPr>
          <w:p w:rsidR="002A32CF" w:rsidRPr="007D49DC" w:rsidRDefault="002A32CF" w:rsidP="002A32CF">
            <w:pPr>
              <w:pStyle w:val="AMODTable"/>
              <w:keepNext/>
              <w:tabs>
                <w:tab w:val="left" w:pos="851"/>
                <w:tab w:val="right" w:leader="dot" w:pos="10282"/>
              </w:tabs>
              <w:jc w:val="center"/>
            </w:pPr>
            <w:r>
              <w:t>4.64</w:t>
            </w:r>
          </w:p>
        </w:tc>
      </w:tr>
    </w:tbl>
    <w:p w:rsidR="00EA1EFD" w:rsidRPr="00AB31B2" w:rsidRDefault="00EA1EFD" w:rsidP="00EA1EFD">
      <w:pPr>
        <w:pStyle w:val="Level4"/>
      </w:pPr>
      <w:r>
        <w:t>Agreement may be reached between a swing performer and the employer that the employee can appear costumed on stage once during the performance for the duration of one musical number. Such appearance will not exceed 10 minutes duration.</w:t>
      </w:r>
    </w:p>
    <w:p w:rsidR="002A32CF" w:rsidRPr="00EB679A" w:rsidRDefault="002A32CF" w:rsidP="00FB7C0D">
      <w:pPr>
        <w:pStyle w:val="Level3Bold"/>
      </w:pPr>
      <w:bookmarkStart w:id="125" w:name="_Ref250982354"/>
      <w:r w:rsidRPr="00EB679A">
        <w:t xml:space="preserve">Dance </w:t>
      </w:r>
      <w:r w:rsidR="00FB7C0D">
        <w:t>C</w:t>
      </w:r>
      <w:r w:rsidRPr="00EB679A">
        <w:t>aptain</w:t>
      </w:r>
      <w:r w:rsidR="00EA1EFD">
        <w:t xml:space="preserve"> allowance</w:t>
      </w:r>
      <w:bookmarkEnd w:id="125"/>
      <w:r w:rsidR="00EA1EFD">
        <w:t xml:space="preserve"> </w:t>
      </w:r>
    </w:p>
    <w:p w:rsidR="00050E7F" w:rsidRPr="007A5CD0" w:rsidRDefault="00050E7F" w:rsidP="0053443E">
      <w:pPr>
        <w:pStyle w:val="History"/>
      </w:pPr>
      <w:r>
        <w:t xml:space="preserve">[25.9(b) </w:t>
      </w:r>
      <w:r w:rsidR="0082417D">
        <w:t>varied</w:t>
      </w:r>
      <w:r w:rsidRPr="00B62173">
        <w:t xml:space="preserve"> </w:t>
      </w:r>
      <w:r>
        <w:t xml:space="preserve">by </w:t>
      </w:r>
      <w:hyperlink r:id="rId296" w:history="1">
        <w:r w:rsidR="000E2368">
          <w:rPr>
            <w:rStyle w:val="Hyperlink"/>
          </w:rPr>
          <w:t>PR994459</w:t>
        </w:r>
      </w:hyperlink>
      <w:r w:rsidR="000E2368">
        <w:t xml:space="preserve"> </w:t>
      </w:r>
      <w:r>
        <w:t>from 01Jan10</w:t>
      </w:r>
      <w:r w:rsidRPr="00B62173">
        <w:t>]</w:t>
      </w:r>
    </w:p>
    <w:p w:rsidR="002A32CF" w:rsidRPr="00A84D00" w:rsidRDefault="002A32CF" w:rsidP="002A32CF">
      <w:pPr>
        <w:ind w:left="1418"/>
      </w:pPr>
      <w:r w:rsidRPr="00F35286">
        <w:t>A member of the ensemble of performers who a</w:t>
      </w:r>
      <w:r w:rsidRPr="00A84D00">
        <w:t xml:space="preserve">cts as </w:t>
      </w:r>
      <w:r w:rsidR="00FB7C0D" w:rsidRPr="00A84D00">
        <w:t>D</w:t>
      </w:r>
      <w:r w:rsidRPr="00A84D00">
        <w:t xml:space="preserve">ance </w:t>
      </w:r>
      <w:r w:rsidR="00FB7C0D" w:rsidRPr="00A84D00">
        <w:t>C</w:t>
      </w:r>
      <w:r w:rsidRPr="00A84D00">
        <w:t>aptain or who under the direction of the employer or the employer</w:t>
      </w:r>
      <w:r w:rsidR="00815917" w:rsidRPr="00A84D00">
        <w:t>’</w:t>
      </w:r>
      <w:r w:rsidRPr="00A84D00">
        <w:t xml:space="preserve">s representative supervises the work of the ensemble of performers will be paid not less than 5.18% </w:t>
      </w:r>
      <w:r w:rsidR="00DB6FAB" w:rsidRPr="00A84D00">
        <w:t xml:space="preserve">of the </w:t>
      </w:r>
      <w:hyperlink w:anchor="standard_rate" w:history="1">
        <w:r w:rsidR="00DB6FAB" w:rsidRPr="00B94F1E">
          <w:rPr>
            <w:rStyle w:val="Hyperlink"/>
          </w:rPr>
          <w:t>standard rate</w:t>
        </w:r>
      </w:hyperlink>
      <w:r w:rsidR="00DB6FAB" w:rsidRPr="00A84D00">
        <w:t xml:space="preserve"> </w:t>
      </w:r>
      <w:r w:rsidRPr="00A84D00">
        <w:t>per week in addition to the per week rate.</w:t>
      </w:r>
    </w:p>
    <w:p w:rsidR="002A32CF" w:rsidRDefault="002A32CF" w:rsidP="00FB7C0D">
      <w:pPr>
        <w:pStyle w:val="Level2Bold"/>
      </w:pPr>
      <w:r w:rsidRPr="00A84D00">
        <w:t>Special allowances applicable to Company Dancers</w:t>
      </w:r>
    </w:p>
    <w:p w:rsidR="00EF5C26" w:rsidRPr="00EF5C26" w:rsidRDefault="00EF5C26" w:rsidP="00EF5C26">
      <w:pPr>
        <w:pStyle w:val="History"/>
      </w:pPr>
      <w:r>
        <w:t xml:space="preserve">[25.10 renumbered as 25.9 by </w:t>
      </w:r>
      <w:hyperlink r:id="rId297" w:history="1">
        <w:r w:rsidRPr="00472A83">
          <w:rPr>
            <w:rStyle w:val="Hyperlink"/>
          </w:rPr>
          <w:t>PR506471</w:t>
        </w:r>
      </w:hyperlink>
      <w:r>
        <w:t xml:space="preserve"> ppc 02Mar11]</w:t>
      </w:r>
    </w:p>
    <w:p w:rsidR="002A32CF" w:rsidRPr="00EB679A" w:rsidRDefault="002A32CF" w:rsidP="00FB7C0D">
      <w:pPr>
        <w:pStyle w:val="Level3Bold"/>
      </w:pPr>
      <w:r w:rsidRPr="00EB679A">
        <w:t>Shoe allowance</w:t>
      </w:r>
    </w:p>
    <w:p w:rsidR="002A32CF" w:rsidRDefault="002A32CF" w:rsidP="002A32CF">
      <w:pPr>
        <w:pStyle w:val="Level3"/>
        <w:numPr>
          <w:ilvl w:val="0"/>
          <w:numId w:val="0"/>
        </w:numPr>
        <w:ind w:left="851" w:firstLine="567"/>
      </w:pPr>
      <w:r w:rsidRPr="003A1EF4">
        <w:t>The employer will reimburse employees the cost of:</w:t>
      </w:r>
    </w:p>
    <w:p w:rsidR="002A32CF" w:rsidRDefault="002A32CF" w:rsidP="002A32CF">
      <w:pPr>
        <w:pStyle w:val="Level4"/>
        <w:widowControl w:val="0"/>
      </w:pPr>
      <w:r w:rsidRPr="003A1EF4">
        <w:t>pointe shoes as required;</w:t>
      </w:r>
    </w:p>
    <w:p w:rsidR="002A32CF" w:rsidRDefault="002A32CF" w:rsidP="002A32CF">
      <w:pPr>
        <w:pStyle w:val="Level4"/>
        <w:widowControl w:val="0"/>
      </w:pPr>
      <w:r w:rsidRPr="003A1EF4">
        <w:t>at least eight pairs of flat ballet shoes per year; and</w:t>
      </w:r>
    </w:p>
    <w:p w:rsidR="002A32CF" w:rsidRDefault="002A32CF" w:rsidP="002A32CF">
      <w:pPr>
        <w:pStyle w:val="Level4"/>
        <w:widowControl w:val="0"/>
      </w:pPr>
      <w:r w:rsidRPr="003A1EF4">
        <w:t>appropriate footwear for use on non-dance surfaces where a work is specifically choreographed for such a surface.</w:t>
      </w:r>
    </w:p>
    <w:p w:rsidR="002A32CF" w:rsidRDefault="002A32CF" w:rsidP="002A32CF">
      <w:pPr>
        <w:pStyle w:val="Block1"/>
        <w:ind w:left="1418"/>
      </w:pPr>
      <w:r>
        <w:t>P</w:t>
      </w:r>
      <w:r w:rsidRPr="003A1EF4">
        <w:t>rovided that where the employer provides the above shoes/footwear, such reimbursement will not apply.</w:t>
      </w:r>
    </w:p>
    <w:p w:rsidR="002A32CF" w:rsidRDefault="002A32CF" w:rsidP="00FB7C0D">
      <w:pPr>
        <w:pStyle w:val="Level3Bold"/>
      </w:pPr>
      <w:r>
        <w:t>Deputy Ballet Master/Mistress</w:t>
      </w:r>
    </w:p>
    <w:p w:rsidR="002A32CF" w:rsidRPr="00F40D52" w:rsidRDefault="002A32CF" w:rsidP="002A32CF">
      <w:pPr>
        <w:pStyle w:val="Level4"/>
        <w:widowControl w:val="0"/>
      </w:pPr>
      <w:r>
        <w:t xml:space="preserve">A member of the company of dancers who acts on a regular basis as </w:t>
      </w:r>
      <w:r w:rsidR="00FB7C0D">
        <w:t>D</w:t>
      </w:r>
      <w:r>
        <w:t xml:space="preserve">eputy </w:t>
      </w:r>
      <w:r w:rsidR="00FB7C0D">
        <w:t>B</w:t>
      </w:r>
      <w:r>
        <w:t xml:space="preserve">allet </w:t>
      </w:r>
      <w:r w:rsidR="00FB7C0D">
        <w:t>M</w:t>
      </w:r>
      <w:r>
        <w:t>aster/</w:t>
      </w:r>
      <w:r w:rsidR="00FB7C0D">
        <w:t>M</w:t>
      </w:r>
      <w:r>
        <w:t xml:space="preserve">istress and who, under the direction of the Artistic </w:t>
      </w:r>
      <w:r w:rsidR="00FB7C0D">
        <w:t>D</w:t>
      </w:r>
      <w:r>
        <w:t xml:space="preserve">irector, supervises classes and performs other related additional duties, </w:t>
      </w:r>
      <w:r w:rsidR="00FB7C0D">
        <w:t>wi</w:t>
      </w:r>
      <w:r>
        <w:t xml:space="preserve">ll be paid not less than 12.19% of the </w:t>
      </w:r>
      <w:hyperlink w:anchor="standard_rate" w:history="1">
        <w:r w:rsidRPr="00B94F1E">
          <w:rPr>
            <w:rStyle w:val="Hyperlink"/>
          </w:rPr>
          <w:t>standard rate</w:t>
        </w:r>
      </w:hyperlink>
      <w:r>
        <w:t xml:space="preserve"> per week in addition to the per week rate.</w:t>
      </w:r>
    </w:p>
    <w:p w:rsidR="002A32CF" w:rsidRDefault="002A32CF" w:rsidP="002A32CF">
      <w:pPr>
        <w:pStyle w:val="Level4"/>
        <w:widowControl w:val="0"/>
      </w:pPr>
      <w:r>
        <w:t xml:space="preserve">A member of the company of dancers who, on the direction of the Artistic </w:t>
      </w:r>
      <w:r w:rsidR="00FB7C0D">
        <w:t>D</w:t>
      </w:r>
      <w:r>
        <w:t xml:space="preserve">irector supervises classes on an irregular basis will be paid a fee of not less than 6.09% of the </w:t>
      </w:r>
      <w:hyperlink w:anchor="standard_rate" w:history="1">
        <w:r w:rsidRPr="00B94F1E">
          <w:rPr>
            <w:rStyle w:val="Hyperlink"/>
          </w:rPr>
          <w:t>standard rate</w:t>
        </w:r>
      </w:hyperlink>
      <w:r>
        <w:t xml:space="preserve"> per class in addition to the per week rate.</w:t>
      </w:r>
    </w:p>
    <w:p w:rsidR="00F24F6F" w:rsidRDefault="00F24F6F" w:rsidP="00FB7C0D">
      <w:pPr>
        <w:pStyle w:val="Level2Bold"/>
      </w:pPr>
      <w:r w:rsidRPr="00732EAF">
        <w:t>Adjustment of expense related allowances</w:t>
      </w:r>
    </w:p>
    <w:p w:rsidR="00EF5C26" w:rsidRPr="00EF5C26" w:rsidRDefault="00EF5C26" w:rsidP="00EF5C26">
      <w:pPr>
        <w:pStyle w:val="History"/>
      </w:pPr>
      <w:r>
        <w:t xml:space="preserve">[25.11 renumbered as 25.10 by </w:t>
      </w:r>
      <w:hyperlink r:id="rId298" w:history="1">
        <w:r w:rsidRPr="00472A83">
          <w:rPr>
            <w:rStyle w:val="Hyperlink"/>
          </w:rPr>
          <w:t>PR506471</w:t>
        </w:r>
      </w:hyperlink>
      <w:r>
        <w:t xml:space="preserve"> ppc 02Mar11]</w:t>
      </w:r>
    </w:p>
    <w:p w:rsidR="00F24F6F" w:rsidRDefault="00F24F6F" w:rsidP="00065325">
      <w:pPr>
        <w:pStyle w:val="Level3"/>
      </w:pPr>
      <w:r w:rsidRPr="00732EAF">
        <w:t xml:space="preserve">At the time of any adjustment to the </w:t>
      </w:r>
      <w:hyperlink w:anchor="standard_rate" w:history="1">
        <w:r w:rsidRPr="00B94F1E">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F24F6F" w:rsidRPr="009D3716" w:rsidRDefault="00F24F6F" w:rsidP="00065325">
      <w:pPr>
        <w:pStyle w:val="Level3"/>
        <w:rPr>
          <w:b/>
        </w:rPr>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262"/>
        <w:gridCol w:w="4561"/>
      </w:tblGrid>
      <w:tr w:rsidR="00F24F6F" w:rsidRPr="008D6984" w:rsidTr="008D6984">
        <w:trPr>
          <w:cantSplit/>
          <w:tblHeader/>
        </w:trPr>
        <w:tc>
          <w:tcPr>
            <w:tcW w:w="3262" w:type="dxa"/>
          </w:tcPr>
          <w:p w:rsidR="00F24F6F" w:rsidRPr="008D6984" w:rsidRDefault="00F24F6F" w:rsidP="008D6984">
            <w:pPr>
              <w:pStyle w:val="AMODTable"/>
              <w:keepNext/>
              <w:tabs>
                <w:tab w:val="right" w:leader="dot" w:pos="9072"/>
              </w:tabs>
              <w:rPr>
                <w:b/>
              </w:rPr>
            </w:pPr>
            <w:r w:rsidRPr="008D6984">
              <w:rPr>
                <w:b/>
              </w:rPr>
              <w:t>Allowance</w:t>
            </w:r>
          </w:p>
        </w:tc>
        <w:tc>
          <w:tcPr>
            <w:tcW w:w="4561" w:type="dxa"/>
          </w:tcPr>
          <w:p w:rsidR="00F24F6F" w:rsidRPr="008D6984" w:rsidRDefault="00F24F6F" w:rsidP="008D6984">
            <w:pPr>
              <w:pStyle w:val="AMODTable"/>
              <w:keepNext/>
              <w:tabs>
                <w:tab w:val="left" w:pos="851"/>
                <w:tab w:val="right" w:leader="dot" w:pos="9072"/>
              </w:tabs>
              <w:rPr>
                <w:b/>
              </w:rPr>
            </w:pPr>
            <w:r w:rsidRPr="008D6984">
              <w:rPr>
                <w:b/>
              </w:rPr>
              <w:t>Applicable Consumer Price Index figure</w:t>
            </w:r>
          </w:p>
        </w:tc>
      </w:tr>
      <w:tr w:rsidR="00F24F6F" w:rsidTr="008D6984">
        <w:tc>
          <w:tcPr>
            <w:tcW w:w="3262" w:type="dxa"/>
          </w:tcPr>
          <w:p w:rsidR="00F24F6F" w:rsidRDefault="00F24F6F" w:rsidP="008D6984">
            <w:pPr>
              <w:pStyle w:val="AMODTable"/>
              <w:keepNext/>
              <w:tabs>
                <w:tab w:val="right" w:leader="dot" w:pos="9072"/>
              </w:tabs>
            </w:pPr>
            <w:r>
              <w:t>Wardrobe and make-up allowance</w:t>
            </w:r>
          </w:p>
        </w:tc>
        <w:tc>
          <w:tcPr>
            <w:tcW w:w="4561" w:type="dxa"/>
          </w:tcPr>
          <w:p w:rsidR="00F24F6F" w:rsidRDefault="00F24F6F" w:rsidP="008D6984">
            <w:pPr>
              <w:pStyle w:val="AMODTable"/>
              <w:keepNext/>
              <w:tabs>
                <w:tab w:val="right" w:leader="dot" w:pos="9072"/>
              </w:tabs>
            </w:pPr>
            <w:r>
              <w:t>Clothing and footwear group</w:t>
            </w:r>
          </w:p>
        </w:tc>
      </w:tr>
    </w:tbl>
    <w:p w:rsidR="00082F8F" w:rsidRDefault="00082F8F">
      <w:r>
        <w:t>   </w:t>
      </w:r>
    </w:p>
    <w:p w:rsidR="00B26703" w:rsidRDefault="00B26703" w:rsidP="00315156">
      <w:pPr>
        <w:pStyle w:val="Level1"/>
      </w:pPr>
      <w:bookmarkStart w:id="126" w:name="_Ref239677948"/>
      <w:bookmarkStart w:id="127" w:name="_Ref239677950"/>
      <w:bookmarkStart w:id="128" w:name="_Toc54793786"/>
      <w:r>
        <w:t xml:space="preserve">Ordinary </w:t>
      </w:r>
      <w:r w:rsidR="00BB1709">
        <w:t>h</w:t>
      </w:r>
      <w:r>
        <w:t xml:space="preserve">ours of </w:t>
      </w:r>
      <w:r w:rsidR="00BB1709">
        <w:t>w</w:t>
      </w:r>
      <w:r>
        <w:t xml:space="preserve">ork and </w:t>
      </w:r>
      <w:r w:rsidR="00BB1709">
        <w:t>r</w:t>
      </w:r>
      <w:r>
        <w:t>ostering</w:t>
      </w:r>
      <w:bookmarkEnd w:id="126"/>
      <w:bookmarkEnd w:id="127"/>
      <w:bookmarkEnd w:id="128"/>
    </w:p>
    <w:p w:rsidR="00D52279" w:rsidRPr="00171018" w:rsidRDefault="00D52279" w:rsidP="00574E9C">
      <w:pPr>
        <w:pStyle w:val="History"/>
      </w:pPr>
      <w:r>
        <w:t>[V</w:t>
      </w:r>
      <w:r w:rsidRPr="00171018">
        <w:t xml:space="preserve">aried by </w:t>
      </w:r>
      <w:hyperlink r:id="rId299" w:history="1">
        <w:r w:rsidRPr="00171018">
          <w:rPr>
            <w:rStyle w:val="Hyperlink"/>
          </w:rPr>
          <w:t>PR998089</w:t>
        </w:r>
      </w:hyperlink>
      <w:r w:rsidR="00A52A07" w:rsidRPr="00171018">
        <w:t xml:space="preserve">, </w:t>
      </w:r>
      <w:hyperlink r:id="rId300" w:history="1">
        <w:r w:rsidR="00A52A07" w:rsidRPr="00171018">
          <w:rPr>
            <w:rStyle w:val="Hyperlink"/>
          </w:rPr>
          <w:t>PR506471</w:t>
        </w:r>
      </w:hyperlink>
      <w:r w:rsidR="00123AC0" w:rsidRPr="00171018">
        <w:t xml:space="preserve">, </w:t>
      </w:r>
      <w:hyperlink r:id="rId301" w:history="1">
        <w:r w:rsidR="00123AC0" w:rsidRPr="00171018">
          <w:rPr>
            <w:rStyle w:val="Hyperlink"/>
          </w:rPr>
          <w:t>PR509233</w:t>
        </w:r>
      </w:hyperlink>
      <w:r w:rsidR="008B7BC9" w:rsidRPr="00171018">
        <w:t xml:space="preserve">, </w:t>
      </w:r>
      <w:hyperlink r:id="rId302" w:history="1">
        <w:r w:rsidR="008B7BC9" w:rsidRPr="00171018">
          <w:rPr>
            <w:rStyle w:val="Hyperlink"/>
          </w:rPr>
          <w:t>PR523063</w:t>
        </w:r>
      </w:hyperlink>
      <w:r w:rsidR="004B0D3A" w:rsidRPr="00171018">
        <w:t xml:space="preserve">, </w:t>
      </w:r>
      <w:hyperlink r:id="rId303" w:history="1">
        <w:r w:rsidR="004B0D3A" w:rsidRPr="00171018">
          <w:rPr>
            <w:rStyle w:val="Hyperlink"/>
          </w:rPr>
          <w:t>PR536866</w:t>
        </w:r>
      </w:hyperlink>
      <w:r w:rsidR="003933DA" w:rsidRPr="00171018">
        <w:t xml:space="preserve">, </w:t>
      </w:r>
      <w:hyperlink r:id="rId304" w:history="1">
        <w:r w:rsidR="003933DA" w:rsidRPr="00171018">
          <w:rPr>
            <w:rStyle w:val="Hyperlink"/>
          </w:rPr>
          <w:t>PR539129</w:t>
        </w:r>
      </w:hyperlink>
      <w:r w:rsidR="00286005" w:rsidRPr="00171018">
        <w:t xml:space="preserve">, </w:t>
      </w:r>
      <w:hyperlink r:id="rId305" w:history="1">
        <w:r w:rsidR="00CA1D29" w:rsidRPr="00CA1D29">
          <w:rPr>
            <w:rStyle w:val="Hyperlink"/>
          </w:rPr>
          <w:t>PR551789</w:t>
        </w:r>
      </w:hyperlink>
      <w:r w:rsidR="0087443F">
        <w:rPr>
          <w:rStyle w:val="Hyperlink"/>
          <w:color w:val="auto"/>
          <w:u w:val="none"/>
        </w:rPr>
        <w:t xml:space="preserve">, </w:t>
      </w:r>
      <w:hyperlink r:id="rId306" w:history="1">
        <w:r w:rsidR="0087443F" w:rsidRPr="00E041F5">
          <w:rPr>
            <w:rStyle w:val="Hyperlink"/>
          </w:rPr>
          <w:t>PR566890</w:t>
        </w:r>
      </w:hyperlink>
      <w:r w:rsidR="009F76B3" w:rsidRPr="009F76B3">
        <w:rPr>
          <w:rStyle w:val="Hyperlink"/>
          <w:color w:val="000000" w:themeColor="text1"/>
          <w:u w:val="none"/>
        </w:rPr>
        <w:t>,</w:t>
      </w:r>
      <w:r w:rsidR="00D1790E" w:rsidRPr="003E744B">
        <w:rPr>
          <w:rStyle w:val="Hyperlink"/>
          <w:u w:val="none"/>
        </w:rPr>
        <w:t xml:space="preserve"> </w:t>
      </w:r>
      <w:hyperlink r:id="rId307" w:history="1">
        <w:r w:rsidR="00D1790E">
          <w:rPr>
            <w:rStyle w:val="Hyperlink"/>
          </w:rPr>
          <w:t>PR579585</w:t>
        </w:r>
      </w:hyperlink>
      <w:r w:rsidR="009F76B3" w:rsidRPr="009F76B3">
        <w:rPr>
          <w:rStyle w:val="Hyperlink"/>
          <w:color w:val="000000" w:themeColor="text1"/>
          <w:u w:val="none"/>
        </w:rPr>
        <w:t>,</w:t>
      </w:r>
      <w:r w:rsidR="00505446" w:rsidRPr="00171018">
        <w:t xml:space="preserve"> </w:t>
      </w:r>
      <w:hyperlink r:id="rId308" w:history="1">
        <w:r w:rsidR="00505446" w:rsidRPr="00493ABE">
          <w:rPr>
            <w:rStyle w:val="Hyperlink"/>
          </w:rPr>
          <w:t>PR592337</w:t>
        </w:r>
      </w:hyperlink>
      <w:r w:rsidR="0064782E" w:rsidRPr="0064782E">
        <w:rPr>
          <w:rStyle w:val="HistoryChar"/>
        </w:rPr>
        <w:t xml:space="preserve">, </w:t>
      </w:r>
      <w:hyperlink r:id="rId309" w:history="1">
        <w:r w:rsidR="00C441F9" w:rsidRPr="009D13E8">
          <w:rPr>
            <w:rStyle w:val="Hyperlink"/>
          </w:rPr>
          <w:t>PR606559</w:t>
        </w:r>
      </w:hyperlink>
      <w:r w:rsidR="00574E9C" w:rsidRPr="0064782E">
        <w:rPr>
          <w:rStyle w:val="HistoryChar"/>
        </w:rPr>
        <w:t xml:space="preserve">, </w:t>
      </w:r>
      <w:hyperlink r:id="rId310" w:history="1">
        <w:r w:rsidR="00117FA1">
          <w:rPr>
            <w:rStyle w:val="Hyperlink"/>
          </w:rPr>
          <w:t>PR704163</w:t>
        </w:r>
      </w:hyperlink>
      <w:r w:rsidR="00574E9C" w:rsidRPr="0064782E">
        <w:rPr>
          <w:rStyle w:val="HistoryChar"/>
        </w:rPr>
        <w:t xml:space="preserve">, </w:t>
      </w:r>
      <w:hyperlink r:id="rId311" w:history="1">
        <w:r w:rsidR="00117FA1">
          <w:rPr>
            <w:rStyle w:val="Hyperlink"/>
          </w:rPr>
          <w:t>PR707721</w:t>
        </w:r>
      </w:hyperlink>
      <w:r w:rsidR="00117FA1" w:rsidRPr="00171018">
        <w:t>]</w:t>
      </w:r>
    </w:p>
    <w:p w:rsidR="00A52A07" w:rsidRPr="00171018" w:rsidRDefault="00A52A07" w:rsidP="00A52A07">
      <w:pPr>
        <w:pStyle w:val="History"/>
      </w:pPr>
      <w:r w:rsidRPr="00171018">
        <w:t xml:space="preserve">[26.1 varied by </w:t>
      </w:r>
      <w:hyperlink r:id="rId312" w:history="1">
        <w:r w:rsidRPr="00171018">
          <w:rPr>
            <w:rStyle w:val="Hyperlink"/>
          </w:rPr>
          <w:t>PR506471</w:t>
        </w:r>
      </w:hyperlink>
      <w:r w:rsidRPr="00171018">
        <w:t xml:space="preserve"> ppc 02Mar11]</w:t>
      </w:r>
    </w:p>
    <w:p w:rsidR="002A32CF" w:rsidRPr="00171018" w:rsidRDefault="002A32CF" w:rsidP="002A32CF">
      <w:pPr>
        <w:pStyle w:val="Level2"/>
      </w:pPr>
      <w:r w:rsidRPr="00171018">
        <w:t>A prospective employee may be required by the employer</w:t>
      </w:r>
      <w:r w:rsidR="00EB1106" w:rsidRPr="00171018">
        <w:t xml:space="preserve"> to attend</w:t>
      </w:r>
      <w:r w:rsidRPr="00171018">
        <w:t xml:space="preserve"> for the purposes of wardrobe, fitting, publicity, public relations, still photography or any matter connected with an employer</w:t>
      </w:r>
      <w:r w:rsidR="00815917" w:rsidRPr="00171018">
        <w:t>’</w:t>
      </w:r>
      <w:r w:rsidRPr="00171018">
        <w:t>s business (except radio or television appearances and/or interviews) and will be paid for such attendance, including travel time, pro</w:t>
      </w:r>
      <w:r w:rsidR="003E07CF" w:rsidRPr="00171018">
        <w:t> </w:t>
      </w:r>
      <w:r w:rsidRPr="00171018">
        <w:t xml:space="preserve">rata at the casual rehearsal rate prescribed by clause </w:t>
      </w:r>
      <w:r w:rsidR="009506D2">
        <w:fldChar w:fldCharType="begin"/>
      </w:r>
      <w:r w:rsidR="009506D2">
        <w:instrText xml:space="preserve"> REF _Ref296346605 \n \h  \* MERGEFORMAT </w:instrText>
      </w:r>
      <w:r w:rsidR="009506D2">
        <w:fldChar w:fldCharType="separate"/>
      </w:r>
      <w:r w:rsidR="007F5D0A">
        <w:t>24.6</w:t>
      </w:r>
      <w:r w:rsidR="009506D2">
        <w:fldChar w:fldCharType="end"/>
      </w:r>
      <w:r w:rsidRPr="00171018">
        <w:t xml:space="preserve"> of this award, with a minimum payment for three hours.</w:t>
      </w:r>
    </w:p>
    <w:p w:rsidR="002A32CF" w:rsidRPr="00171018" w:rsidRDefault="002A32CF" w:rsidP="003E07CF">
      <w:pPr>
        <w:pStyle w:val="Level2Bold"/>
      </w:pPr>
      <w:r w:rsidRPr="00171018">
        <w:t>Performers</w:t>
      </w:r>
    </w:p>
    <w:p w:rsidR="002157F7" w:rsidRPr="00171018" w:rsidRDefault="002157F7" w:rsidP="003E07CF">
      <w:pPr>
        <w:pStyle w:val="Level3Bold"/>
      </w:pPr>
      <w:r w:rsidRPr="00171018">
        <w:t>General conditions</w:t>
      </w:r>
    </w:p>
    <w:p w:rsidR="00B26703" w:rsidRPr="00171018" w:rsidRDefault="00B26703" w:rsidP="002157F7">
      <w:pPr>
        <w:pStyle w:val="Level4"/>
      </w:pPr>
      <w:r w:rsidRPr="00171018">
        <w:t xml:space="preserve">The ordinary hours of work </w:t>
      </w:r>
      <w:r w:rsidR="005C6B8B" w:rsidRPr="00171018">
        <w:t xml:space="preserve">are </w:t>
      </w:r>
      <w:r w:rsidRPr="00171018">
        <w:t>38 in any one week</w:t>
      </w:r>
      <w:r w:rsidR="005C6B8B" w:rsidRPr="00171018">
        <w:t>.</w:t>
      </w:r>
    </w:p>
    <w:p w:rsidR="00B26703" w:rsidRPr="00171018" w:rsidRDefault="00B26703" w:rsidP="002157F7">
      <w:pPr>
        <w:pStyle w:val="Level4"/>
      </w:pPr>
      <w:r w:rsidRPr="00171018">
        <w:t xml:space="preserve">Such hours </w:t>
      </w:r>
      <w:r w:rsidR="00F24F6F" w:rsidRPr="00171018">
        <w:t>will</w:t>
      </w:r>
      <w:r w:rsidRPr="00171018">
        <w:t xml:space="preserve"> be worked on not more than six days in any one week.</w:t>
      </w:r>
    </w:p>
    <w:p w:rsidR="00B26703" w:rsidRPr="00171018" w:rsidRDefault="00B26703" w:rsidP="002157F7">
      <w:pPr>
        <w:pStyle w:val="Level4"/>
      </w:pPr>
      <w:r w:rsidRPr="00171018">
        <w:t xml:space="preserve">Such hours </w:t>
      </w:r>
      <w:r w:rsidR="00F24F6F" w:rsidRPr="00171018">
        <w:t>will</w:t>
      </w:r>
      <w:r w:rsidRPr="00171018">
        <w:t xml:space="preserve"> not exceed eight in any one day.</w:t>
      </w:r>
    </w:p>
    <w:p w:rsidR="00B26703" w:rsidRPr="00171018" w:rsidRDefault="00B26703" w:rsidP="002157F7">
      <w:pPr>
        <w:pStyle w:val="Level4"/>
      </w:pPr>
      <w:r w:rsidRPr="00171018">
        <w:t xml:space="preserve">Such hours of work </w:t>
      </w:r>
      <w:r w:rsidR="00F24F6F" w:rsidRPr="00171018">
        <w:t>will</w:t>
      </w:r>
      <w:r w:rsidRPr="00171018">
        <w:t xml:space="preserve"> be worked between the hours of 9.00 am</w:t>
      </w:r>
      <w:r w:rsidR="00F24F6F" w:rsidRPr="00171018">
        <w:t xml:space="preserve"> and 11.15 </w:t>
      </w:r>
      <w:r w:rsidRPr="00171018">
        <w:t>pm</w:t>
      </w:r>
      <w:r w:rsidR="00F24F6F" w:rsidRPr="00171018">
        <w:t>.</w:t>
      </w:r>
    </w:p>
    <w:p w:rsidR="006316B9" w:rsidRPr="00171018" w:rsidRDefault="00B26703" w:rsidP="002157F7">
      <w:pPr>
        <w:pStyle w:val="Level4"/>
      </w:pPr>
      <w:bookmarkStart w:id="129" w:name="_Ref226886964"/>
      <w:r w:rsidRPr="00171018">
        <w:t xml:space="preserve">The minimum time to be credited to an employee for each whole time performance or dress rehearsal given </w:t>
      </w:r>
      <w:r w:rsidR="006316B9" w:rsidRPr="00171018">
        <w:t xml:space="preserve">will be </w:t>
      </w:r>
      <w:r w:rsidR="003E07CF" w:rsidRPr="00171018">
        <w:t>2.5</w:t>
      </w:r>
      <w:r w:rsidR="006316B9" w:rsidRPr="00171018">
        <w:t xml:space="preserve"> hours plus 30</w:t>
      </w:r>
      <w:r w:rsidR="003E07CF" w:rsidRPr="00171018">
        <w:t> </w:t>
      </w:r>
      <w:r w:rsidR="006316B9" w:rsidRPr="00171018">
        <w:t>minutes prior to the commencement of the performance for dressing and making up, and 15 minutes at the conclusion of the performance for dressing down.</w:t>
      </w:r>
    </w:p>
    <w:bookmarkEnd w:id="129"/>
    <w:p w:rsidR="003B7C34" w:rsidRPr="00171018" w:rsidRDefault="003B7C34" w:rsidP="002157F7">
      <w:pPr>
        <w:pStyle w:val="Level4"/>
      </w:pPr>
      <w:r w:rsidRPr="00171018">
        <w:t>The minimum time to be credited to an employee for each performance up to one hour in duration or dress reh</w:t>
      </w:r>
      <w:r w:rsidR="003E07CF" w:rsidRPr="00171018">
        <w:t>earsal will be one hour plus 30 </w:t>
      </w:r>
      <w:r w:rsidRPr="00171018">
        <w:t>minutes prior to the commencement of the performance for dressing and making up, and 15 minutes at the conclusion of the performance for dressing down.</w:t>
      </w:r>
    </w:p>
    <w:p w:rsidR="00B26703" w:rsidRPr="00171018" w:rsidRDefault="00B26703" w:rsidP="002157F7">
      <w:pPr>
        <w:pStyle w:val="Level4"/>
      </w:pPr>
      <w:bookmarkStart w:id="130" w:name="_Ref226886975"/>
      <w:r w:rsidRPr="00171018">
        <w:t xml:space="preserve">The minimum time to be credited to an employee for each rehearsal or any extra session such as wardrobe and photo calls, </w:t>
      </w:r>
      <w:r w:rsidR="0024352C" w:rsidRPr="00171018">
        <w:t>will</w:t>
      </w:r>
      <w:r w:rsidRPr="00171018">
        <w:t xml:space="preserve"> be two hours provided that where extra calls are held either immediately before or after a rehearsal or performance call they </w:t>
      </w:r>
      <w:r w:rsidR="0024352C" w:rsidRPr="00171018">
        <w:t>will</w:t>
      </w:r>
      <w:r w:rsidRPr="00171018">
        <w:t xml:space="preserve"> only be counted as time worked.</w:t>
      </w:r>
      <w:bookmarkEnd w:id="130"/>
    </w:p>
    <w:p w:rsidR="00E95EB3" w:rsidRPr="00171018" w:rsidRDefault="00E95EB3" w:rsidP="00496A31">
      <w:pPr>
        <w:pStyle w:val="Level4"/>
      </w:pPr>
      <w:r w:rsidRPr="00171018">
        <w:t>T</w:t>
      </w:r>
      <w:r w:rsidR="00496A31" w:rsidRPr="00171018">
        <w:t xml:space="preserve">he employer </w:t>
      </w:r>
      <w:r w:rsidR="003E07CF" w:rsidRPr="00171018">
        <w:t>wi</w:t>
      </w:r>
      <w:r w:rsidR="00F772DF" w:rsidRPr="00171018">
        <w:t xml:space="preserve">ll have the right to lay </w:t>
      </w:r>
      <w:r w:rsidR="00496A31" w:rsidRPr="00171018">
        <w:t>off an employee at the applicable award rate for not more than three weeks during such period of 26 weeks (pro rata for any period of less than 26 weeks)</w:t>
      </w:r>
      <w:r w:rsidR="00F772DF" w:rsidRPr="00171018">
        <w:t>, provided that</w:t>
      </w:r>
      <w:r w:rsidRPr="00171018">
        <w:t>:</w:t>
      </w:r>
    </w:p>
    <w:p w:rsidR="00E95EB3" w:rsidRPr="00171018" w:rsidRDefault="00D25B72" w:rsidP="00E95EB3">
      <w:pPr>
        <w:pStyle w:val="Bullet3"/>
      </w:pPr>
      <w:r w:rsidRPr="00171018">
        <w:t>l</w:t>
      </w:r>
      <w:r w:rsidR="00E95EB3" w:rsidRPr="00171018">
        <w:t>ay-off time may be a</w:t>
      </w:r>
      <w:r w:rsidR="00496A31" w:rsidRPr="00171018">
        <w:t>ccumulated to a total of three wee</w:t>
      </w:r>
      <w:r w:rsidR="003E07CF" w:rsidRPr="00171018">
        <w:t>ks; and</w:t>
      </w:r>
    </w:p>
    <w:p w:rsidR="00496A31" w:rsidRPr="00171018" w:rsidRDefault="00F772DF" w:rsidP="00E95EB3">
      <w:pPr>
        <w:pStyle w:val="Bullet3"/>
      </w:pPr>
      <w:r w:rsidRPr="00171018">
        <w:t xml:space="preserve">a </w:t>
      </w:r>
      <w:r w:rsidR="00D25B72" w:rsidRPr="00171018">
        <w:t>l</w:t>
      </w:r>
      <w:r w:rsidR="00496A31" w:rsidRPr="00171018">
        <w:t xml:space="preserve">ay-off </w:t>
      </w:r>
      <w:r w:rsidR="003E07CF" w:rsidRPr="00171018">
        <w:t>wi</w:t>
      </w:r>
      <w:r w:rsidR="00496A31" w:rsidRPr="00171018">
        <w:t>ll only be applied on movement of a production from one theatre to another, excepting by mutual agreement between the employer and the employee.</w:t>
      </w:r>
    </w:p>
    <w:p w:rsidR="00D25B72" w:rsidRPr="00171018" w:rsidRDefault="00D25B72" w:rsidP="00D25B72">
      <w:pPr>
        <w:pStyle w:val="Level4"/>
      </w:pPr>
      <w:r w:rsidRPr="00171018">
        <w:t xml:space="preserve">Payments made in a broken week or where a production is transferred from one location to another and where layoff time is not applicable </w:t>
      </w:r>
      <w:r w:rsidR="003E07CF" w:rsidRPr="00171018">
        <w:t>will be o</w:t>
      </w:r>
      <w:r w:rsidRPr="00171018">
        <w:t>n the following basis:</w:t>
      </w:r>
    </w:p>
    <w:p w:rsidR="00D25B72" w:rsidRPr="00171018" w:rsidRDefault="00D25B72" w:rsidP="00D25B72">
      <w:pPr>
        <w:pStyle w:val="Bullet3"/>
      </w:pPr>
      <w:r w:rsidRPr="00171018">
        <w:t xml:space="preserve">rehearsal days at the beginning of the engagement </w:t>
      </w:r>
      <w:r w:rsidR="003E07CF" w:rsidRPr="00171018">
        <w:t>wi</w:t>
      </w:r>
      <w:r w:rsidRPr="00171018">
        <w:t xml:space="preserve">ll be paid </w:t>
      </w:r>
      <w:r w:rsidR="00F772DF" w:rsidRPr="00171018">
        <w:t>at one </w:t>
      </w:r>
      <w:r w:rsidRPr="00171018">
        <w:t>sixth of the employee</w:t>
      </w:r>
      <w:r w:rsidR="00815917" w:rsidRPr="00171018">
        <w:t>’</w:t>
      </w:r>
      <w:r w:rsidRPr="00171018">
        <w:t>s salary</w:t>
      </w:r>
      <w:r w:rsidR="003E07CF" w:rsidRPr="00171018">
        <w:t>;</w:t>
      </w:r>
    </w:p>
    <w:p w:rsidR="00D25B72" w:rsidRPr="00171018" w:rsidRDefault="00D25B72" w:rsidP="00D25B72">
      <w:pPr>
        <w:pStyle w:val="Bullet3"/>
      </w:pPr>
      <w:r w:rsidRPr="00171018">
        <w:t xml:space="preserve">performances at the conclusion of the engagement </w:t>
      </w:r>
      <w:r w:rsidR="003E07CF" w:rsidRPr="00171018">
        <w:t>wi</w:t>
      </w:r>
      <w:r w:rsidRPr="00171018">
        <w:t>ll be paid at</w:t>
      </w:r>
      <w:r w:rsidR="00F772DF" w:rsidRPr="00171018">
        <w:t xml:space="preserve"> one </w:t>
      </w:r>
      <w:r w:rsidRPr="00171018">
        <w:t>eighth of the employee</w:t>
      </w:r>
      <w:r w:rsidR="00815917" w:rsidRPr="00171018">
        <w:t>’</w:t>
      </w:r>
      <w:r w:rsidRPr="00171018">
        <w:t>s salary</w:t>
      </w:r>
      <w:r w:rsidR="003E07CF" w:rsidRPr="00171018">
        <w:t>; and</w:t>
      </w:r>
      <w:r w:rsidRPr="00171018">
        <w:t xml:space="preserve"> </w:t>
      </w:r>
    </w:p>
    <w:p w:rsidR="00D25B72" w:rsidRPr="00171018" w:rsidRDefault="00D25B72" w:rsidP="00D25B72">
      <w:pPr>
        <w:pStyle w:val="Bullet3"/>
      </w:pPr>
      <w:r w:rsidRPr="00171018">
        <w:t>where a production is transferred from one location to another and where layoff time is not applicable and wh</w:t>
      </w:r>
      <w:r w:rsidR="003E07CF" w:rsidRPr="00171018">
        <w:t>ere a mix of performing and non-</w:t>
      </w:r>
      <w:r w:rsidRPr="00171018">
        <w:t>performing days occur</w:t>
      </w:r>
      <w:r w:rsidR="003E07CF" w:rsidRPr="00171018">
        <w:t>,</w:t>
      </w:r>
      <w:r w:rsidRPr="00171018">
        <w:t xml:space="preserve"> the employee </w:t>
      </w:r>
      <w:r w:rsidR="003E07CF" w:rsidRPr="00171018">
        <w:t>wi</w:t>
      </w:r>
      <w:r w:rsidRPr="00171018">
        <w:t xml:space="preserve">ll receive </w:t>
      </w:r>
      <w:r w:rsidR="003E07CF" w:rsidRPr="00171018">
        <w:t>their</w:t>
      </w:r>
      <w:r w:rsidRPr="00171018">
        <w:t xml:space="preserve"> ordinary performance salary in full.</w:t>
      </w:r>
    </w:p>
    <w:p w:rsidR="00B26703" w:rsidRPr="00171018" w:rsidRDefault="00B26703" w:rsidP="003E07CF">
      <w:pPr>
        <w:pStyle w:val="Level3Bold"/>
      </w:pPr>
      <w:r w:rsidRPr="00171018">
        <w:t>Country tour</w:t>
      </w:r>
    </w:p>
    <w:p w:rsidR="00B26703" w:rsidRPr="00171018" w:rsidRDefault="00B26703" w:rsidP="00065325">
      <w:pPr>
        <w:pStyle w:val="Level4"/>
      </w:pPr>
      <w:bookmarkStart w:id="131" w:name="_Ref226886894"/>
      <w:r w:rsidRPr="00171018">
        <w:t>If engaged on a country tour, travel on any day on which a performance or rehearsal is to be held will occur between the hours of 9.00 am and 4.00 pm</w:t>
      </w:r>
      <w:bookmarkEnd w:id="131"/>
      <w:r w:rsidR="00F24F6F" w:rsidRPr="00171018">
        <w:t>.</w:t>
      </w:r>
    </w:p>
    <w:p w:rsidR="00B26703" w:rsidRPr="00171018" w:rsidRDefault="00B26703" w:rsidP="00065325">
      <w:pPr>
        <w:pStyle w:val="Level4"/>
      </w:pPr>
      <w:bookmarkStart w:id="132" w:name="_Ref226886929"/>
      <w:r w:rsidRPr="00171018">
        <w:t>On any other day between 9.00 am and 7.00 pm</w:t>
      </w:r>
      <w:bookmarkEnd w:id="132"/>
      <w:r w:rsidR="00F24F6F" w:rsidRPr="00171018">
        <w:t>.</w:t>
      </w:r>
    </w:p>
    <w:p w:rsidR="00B26703" w:rsidRPr="00171018" w:rsidRDefault="00B26703" w:rsidP="003E07CF">
      <w:pPr>
        <w:pStyle w:val="Level3Bold"/>
      </w:pPr>
      <w:r w:rsidRPr="00171018">
        <w:t>Travel time to be counted as time worked</w:t>
      </w:r>
    </w:p>
    <w:p w:rsidR="00B26703" w:rsidRPr="00171018" w:rsidRDefault="00B26703" w:rsidP="003E07CF">
      <w:pPr>
        <w:pStyle w:val="Block2"/>
      </w:pPr>
      <w:r w:rsidRPr="00171018">
        <w:t>Should the employer during the course of a normal day</w:t>
      </w:r>
      <w:r w:rsidR="00815917" w:rsidRPr="00171018">
        <w:t>’</w:t>
      </w:r>
      <w:r w:rsidRPr="00171018">
        <w:t xml:space="preserve">s work require the employee to travel, the travelling time inclusive of regular stops for comfort and refreshment </w:t>
      </w:r>
      <w:r w:rsidR="0024352C" w:rsidRPr="00171018">
        <w:t>will</w:t>
      </w:r>
      <w:r w:rsidRPr="00171018">
        <w:t xml:space="preserve"> be counted as time worked.</w:t>
      </w:r>
    </w:p>
    <w:p w:rsidR="00B26703" w:rsidRPr="00171018" w:rsidRDefault="00B26703" w:rsidP="003E07CF">
      <w:pPr>
        <w:pStyle w:val="Level3Bold"/>
      </w:pPr>
      <w:r w:rsidRPr="00171018">
        <w:t>Organisation of work</w:t>
      </w:r>
    </w:p>
    <w:p w:rsidR="00B26703" w:rsidRPr="00171018" w:rsidRDefault="00B26703" w:rsidP="002157F7">
      <w:pPr>
        <w:pStyle w:val="Level4"/>
      </w:pPr>
      <w:r w:rsidRPr="00171018">
        <w:t xml:space="preserve">A break of </w:t>
      </w:r>
      <w:r w:rsidR="003E07CF" w:rsidRPr="00171018">
        <w:t>11</w:t>
      </w:r>
      <w:r w:rsidRPr="00171018">
        <w:t xml:space="preserve"> clear hours between completion of one day</w:t>
      </w:r>
      <w:r w:rsidR="00815917" w:rsidRPr="00171018">
        <w:t>’</w:t>
      </w:r>
      <w:r w:rsidRPr="00171018">
        <w:t xml:space="preserve">s work and the commencement of another </w:t>
      </w:r>
      <w:r w:rsidR="0024352C" w:rsidRPr="00171018">
        <w:t>will</w:t>
      </w:r>
      <w:r w:rsidRPr="00171018">
        <w:t xml:space="preserve"> be given to the employee.</w:t>
      </w:r>
    </w:p>
    <w:p w:rsidR="00B26703" w:rsidRPr="00171018" w:rsidRDefault="00B26703" w:rsidP="002157F7">
      <w:pPr>
        <w:pStyle w:val="Level4"/>
      </w:pPr>
      <w:r w:rsidRPr="00171018">
        <w:t xml:space="preserve">On a day on which no performance is worked, the hours worked </w:t>
      </w:r>
      <w:r w:rsidR="0024352C" w:rsidRPr="00171018">
        <w:t>will</w:t>
      </w:r>
      <w:r w:rsidRPr="00171018">
        <w:t xml:space="preserve"> be continuous except for breaks prescribed.</w:t>
      </w:r>
    </w:p>
    <w:p w:rsidR="00B26703" w:rsidRPr="00171018" w:rsidRDefault="00B26703" w:rsidP="002157F7">
      <w:pPr>
        <w:pStyle w:val="Level4"/>
      </w:pPr>
      <w:r w:rsidRPr="00171018">
        <w:t>Within the ordinary daily hours of work employees may be required to undertake:</w:t>
      </w:r>
    </w:p>
    <w:p w:rsidR="00B26703" w:rsidRPr="00171018" w:rsidRDefault="00B26703" w:rsidP="002157F7">
      <w:pPr>
        <w:pStyle w:val="Bullet3"/>
      </w:pPr>
      <w:r w:rsidRPr="00171018">
        <w:t>vocal and physical warm up immediately prior to a performance or dress rehearsal sufficient to minimise injury; and</w:t>
      </w:r>
    </w:p>
    <w:p w:rsidR="00B26703" w:rsidRPr="00171018" w:rsidRDefault="00B26703" w:rsidP="002157F7">
      <w:pPr>
        <w:pStyle w:val="Bullet3"/>
      </w:pPr>
      <w:r w:rsidRPr="00171018">
        <w:t>classes and/or notes reasonably required to be completed by the employer.</w:t>
      </w:r>
    </w:p>
    <w:p w:rsidR="00B26703" w:rsidRPr="00171018" w:rsidRDefault="00B26703" w:rsidP="00065325">
      <w:pPr>
        <w:pStyle w:val="Level3"/>
        <w:widowControl w:val="0"/>
      </w:pPr>
      <w:r w:rsidRPr="00171018">
        <w:t>No rehearsal may be held on a day when more than one performance of a substantially whole time nature is given, except in the case of an emergency and with the agreement of the majority of the cast.</w:t>
      </w:r>
    </w:p>
    <w:p w:rsidR="005843CC" w:rsidRPr="00171018" w:rsidRDefault="005843CC" w:rsidP="003E07CF">
      <w:pPr>
        <w:pStyle w:val="Level3Bold"/>
      </w:pPr>
      <w:r w:rsidRPr="00171018">
        <w:t>School tours</w:t>
      </w:r>
    </w:p>
    <w:p w:rsidR="005843CC" w:rsidRPr="00171018" w:rsidRDefault="005843CC" w:rsidP="002157F7">
      <w:pPr>
        <w:pStyle w:val="Level4"/>
      </w:pPr>
      <w:r w:rsidRPr="00171018">
        <w:t xml:space="preserve">The ordinary hours during which a school performance may be held </w:t>
      </w:r>
      <w:r w:rsidR="003E07CF" w:rsidRPr="00171018">
        <w:t>wi</w:t>
      </w:r>
      <w:r w:rsidRPr="00171018">
        <w:t>ll be within the usual school hours in that school and up</w:t>
      </w:r>
      <w:r w:rsidR="004A60E9" w:rsidRPr="00171018">
        <w:t xml:space="preserve"> </w:t>
      </w:r>
      <w:r w:rsidRPr="00171018">
        <w:t>to one hour after such usual school hours, provided that an employee is not required to be at any central pick-up point more than one hour before the usual school starting time.</w:t>
      </w:r>
    </w:p>
    <w:p w:rsidR="005843CC" w:rsidRPr="00171018" w:rsidRDefault="005843CC" w:rsidP="002157F7">
      <w:pPr>
        <w:pStyle w:val="Level4"/>
      </w:pPr>
      <w:r w:rsidRPr="00171018">
        <w:t xml:space="preserve">There </w:t>
      </w:r>
      <w:r w:rsidR="003E07CF" w:rsidRPr="00171018">
        <w:t>wi</w:t>
      </w:r>
      <w:r w:rsidRPr="00171018">
        <w:t xml:space="preserve">ll be a break of at least 40 minutes clear of any dressing, undressing, </w:t>
      </w:r>
      <w:r w:rsidR="00F772DF" w:rsidRPr="00171018">
        <w:t>making up</w:t>
      </w:r>
      <w:r w:rsidRPr="00171018">
        <w:t xml:space="preserve"> or taking-off make-up provided for lunch.</w:t>
      </w:r>
    </w:p>
    <w:p w:rsidR="005843CC" w:rsidRPr="00171018" w:rsidRDefault="005843CC" w:rsidP="002157F7">
      <w:pPr>
        <w:pStyle w:val="Level4"/>
      </w:pPr>
      <w:r w:rsidRPr="00171018">
        <w:t xml:space="preserve">There </w:t>
      </w:r>
      <w:r w:rsidR="003E07CF" w:rsidRPr="00171018">
        <w:t>wi</w:t>
      </w:r>
      <w:r w:rsidRPr="00171018">
        <w:t xml:space="preserve">ll be a break of at least </w:t>
      </w:r>
      <w:r w:rsidR="003E07CF" w:rsidRPr="00171018">
        <w:t>15</w:t>
      </w:r>
      <w:r w:rsidRPr="00171018">
        <w:t xml:space="preserve"> minutes between the conclusion of one performance and the commencement of another performance in the same school.</w:t>
      </w:r>
    </w:p>
    <w:p w:rsidR="003933DA" w:rsidRPr="00171018" w:rsidRDefault="003933DA" w:rsidP="003933DA">
      <w:pPr>
        <w:pStyle w:val="History"/>
      </w:pPr>
      <w:r w:rsidRPr="00171018">
        <w:t xml:space="preserve">[26.2(f)(iv) varied by </w:t>
      </w:r>
      <w:hyperlink r:id="rId313" w:history="1">
        <w:r w:rsidRPr="00171018">
          <w:rPr>
            <w:rStyle w:val="Hyperlink"/>
          </w:rPr>
          <w:t>PR539129</w:t>
        </w:r>
      </w:hyperlink>
      <w:r w:rsidRPr="00171018">
        <w:t xml:space="preserve"> ppc 22Jul13]</w:t>
      </w:r>
    </w:p>
    <w:p w:rsidR="005843CC" w:rsidRPr="00171018" w:rsidRDefault="005843CC" w:rsidP="002157F7">
      <w:pPr>
        <w:pStyle w:val="Level4"/>
      </w:pPr>
      <w:r w:rsidRPr="00171018">
        <w:t xml:space="preserve">An employee </w:t>
      </w:r>
      <w:r w:rsidR="003E07CF" w:rsidRPr="00171018">
        <w:t>wi</w:t>
      </w:r>
      <w:r w:rsidRPr="00171018">
        <w:t>ll not, on any</w:t>
      </w:r>
      <w:r w:rsidR="003933DA" w:rsidRPr="00171018">
        <w:t xml:space="preserve"> </w:t>
      </w:r>
      <w:r w:rsidRPr="00171018">
        <w:t>one day, be required to make more than one move from one school to another.</w:t>
      </w:r>
    </w:p>
    <w:p w:rsidR="005843CC" w:rsidRPr="00171018" w:rsidRDefault="005843CC" w:rsidP="002157F7">
      <w:pPr>
        <w:pStyle w:val="Level4"/>
      </w:pPr>
      <w:r w:rsidRPr="00171018">
        <w:t xml:space="preserve">An employee </w:t>
      </w:r>
      <w:r w:rsidR="003E07CF" w:rsidRPr="00171018">
        <w:t>wi</w:t>
      </w:r>
      <w:r w:rsidRPr="00171018">
        <w:t>ll travel as directed by the employer by mutual agreement</w:t>
      </w:r>
      <w:r w:rsidR="00F772DF" w:rsidRPr="00171018">
        <w:t xml:space="preserve"> between the</w:t>
      </w:r>
      <w:r w:rsidRPr="00171018">
        <w:t xml:space="preserve"> employee</w:t>
      </w:r>
      <w:r w:rsidR="00654274" w:rsidRPr="00171018">
        <w:t xml:space="preserve"> and</w:t>
      </w:r>
      <w:r w:rsidRPr="00171018">
        <w:t xml:space="preserve"> the employer.</w:t>
      </w:r>
    </w:p>
    <w:p w:rsidR="005843CC" w:rsidRPr="00171018" w:rsidRDefault="005843CC" w:rsidP="002157F7">
      <w:pPr>
        <w:pStyle w:val="Level4"/>
      </w:pPr>
      <w:r w:rsidRPr="00171018">
        <w:t xml:space="preserve">Where an employee requests to make </w:t>
      </w:r>
      <w:r w:rsidR="003E07CF" w:rsidRPr="00171018">
        <w:t>their</w:t>
      </w:r>
      <w:r w:rsidRPr="00171018">
        <w:t xml:space="preserve"> own way to the next working venue and the employer agrees, the employee </w:t>
      </w:r>
      <w:r w:rsidR="003E07CF" w:rsidRPr="00171018">
        <w:t>wi</w:t>
      </w:r>
      <w:r w:rsidRPr="00171018">
        <w:t xml:space="preserve">ll be paid an allowance equal to the money that would have been paid by the employer on </w:t>
      </w:r>
      <w:r w:rsidR="003E07CF" w:rsidRPr="00171018">
        <w:t>their</w:t>
      </w:r>
      <w:r w:rsidRPr="00171018">
        <w:t xml:space="preserve"> travelling by the form of transport by which the employer did or would have transported the employee or the remainder of the company.</w:t>
      </w:r>
    </w:p>
    <w:p w:rsidR="006D25EC" w:rsidRPr="00171018" w:rsidRDefault="006D25EC" w:rsidP="006D25EC">
      <w:pPr>
        <w:pStyle w:val="History"/>
      </w:pPr>
      <w:r w:rsidRPr="00171018">
        <w:t xml:space="preserve">[26.2(f)(vii) inserted by </w:t>
      </w:r>
      <w:hyperlink r:id="rId314" w:history="1">
        <w:r w:rsidRPr="00171018">
          <w:rPr>
            <w:rStyle w:val="Hyperlink"/>
          </w:rPr>
          <w:t>PR506471</w:t>
        </w:r>
      </w:hyperlink>
      <w:r w:rsidRPr="00171018">
        <w:t xml:space="preserve"> ppc 02Mar11]</w:t>
      </w:r>
    </w:p>
    <w:p w:rsidR="00A52A07" w:rsidRPr="00171018" w:rsidRDefault="00A52A07" w:rsidP="00A52A07">
      <w:pPr>
        <w:pStyle w:val="Level4"/>
      </w:pPr>
      <w:r w:rsidRPr="00171018">
        <w:t>The number of performances constituting a week’s work will not exceed 10 when such performances are each of no longer duration than 1.5 hours (or two hours inclusive of discussion subsequent to performance); or</w:t>
      </w:r>
    </w:p>
    <w:p w:rsidR="006D25EC" w:rsidRPr="00171018" w:rsidRDefault="006D25EC" w:rsidP="006D25EC">
      <w:pPr>
        <w:pStyle w:val="History"/>
      </w:pPr>
      <w:r w:rsidRPr="00171018">
        <w:t xml:space="preserve">[26.2(f)(viii) inserted by </w:t>
      </w:r>
      <w:hyperlink r:id="rId315" w:history="1">
        <w:r w:rsidRPr="00171018">
          <w:rPr>
            <w:rStyle w:val="Hyperlink"/>
          </w:rPr>
          <w:t>PR506471</w:t>
        </w:r>
      </w:hyperlink>
      <w:r w:rsidRPr="00171018">
        <w:t xml:space="preserve"> ppc 02Mar11]</w:t>
      </w:r>
    </w:p>
    <w:p w:rsidR="00A52A07" w:rsidRPr="00171018" w:rsidRDefault="00A52A07" w:rsidP="00A52A07">
      <w:pPr>
        <w:pStyle w:val="Level4"/>
      </w:pPr>
      <w:r w:rsidRPr="00171018">
        <w:t>The number of performances constituting a week’s work will not exceed 15 when such performances are each of no longer than one hour.</w:t>
      </w:r>
    </w:p>
    <w:p w:rsidR="006D25EC" w:rsidRPr="00171018" w:rsidRDefault="006D25EC" w:rsidP="006D25EC">
      <w:pPr>
        <w:pStyle w:val="History"/>
      </w:pPr>
      <w:r w:rsidRPr="00171018">
        <w:t xml:space="preserve">[26.2(f)(ix) inserted by </w:t>
      </w:r>
      <w:hyperlink r:id="rId316" w:history="1">
        <w:r w:rsidRPr="00171018">
          <w:rPr>
            <w:rStyle w:val="Hyperlink"/>
          </w:rPr>
          <w:t>PR506471</w:t>
        </w:r>
      </w:hyperlink>
      <w:r w:rsidRPr="00171018">
        <w:t xml:space="preserve"> ppc 02Mar11]</w:t>
      </w:r>
    </w:p>
    <w:p w:rsidR="00A52A07" w:rsidRPr="00171018" w:rsidRDefault="00A52A07" w:rsidP="00A52A07">
      <w:pPr>
        <w:pStyle w:val="Level4"/>
      </w:pPr>
      <w:r w:rsidRPr="00171018">
        <w:t>Each performance in excess of 10 or 15 (as the case may be) will be paid for at the rate of 1/10th of the employee’s weekly wage extra.</w:t>
      </w:r>
    </w:p>
    <w:p w:rsidR="00A52A07" w:rsidRPr="00171018" w:rsidRDefault="00A52A07" w:rsidP="00A52A07">
      <w:pPr>
        <w:pStyle w:val="History"/>
      </w:pPr>
      <w:r w:rsidRPr="00171018">
        <w:t xml:space="preserve">[26.2(g) deleted by </w:t>
      </w:r>
      <w:hyperlink r:id="rId317" w:history="1">
        <w:r w:rsidRPr="00171018">
          <w:rPr>
            <w:rStyle w:val="Hyperlink"/>
          </w:rPr>
          <w:t>PR506471</w:t>
        </w:r>
      </w:hyperlink>
      <w:r w:rsidRPr="00171018">
        <w:t xml:space="preserve"> ppc 02Mar11]</w:t>
      </w:r>
    </w:p>
    <w:p w:rsidR="002A32CF" w:rsidRPr="00171018" w:rsidRDefault="002A32CF" w:rsidP="0000370A">
      <w:pPr>
        <w:pStyle w:val="Level2Bold"/>
        <w:rPr>
          <w:lang w:val="en-US"/>
        </w:rPr>
      </w:pPr>
      <w:r w:rsidRPr="00171018">
        <w:rPr>
          <w:lang w:val="en-US"/>
        </w:rPr>
        <w:t>Company Dancers</w:t>
      </w:r>
    </w:p>
    <w:p w:rsidR="002A32CF" w:rsidRPr="00171018" w:rsidRDefault="002A32CF" w:rsidP="0000370A">
      <w:pPr>
        <w:pStyle w:val="Level3Bold"/>
      </w:pPr>
      <w:bookmarkStart w:id="133" w:name="_Ref232495602"/>
      <w:r w:rsidRPr="00171018">
        <w:t>General conditions</w:t>
      </w:r>
      <w:bookmarkEnd w:id="133"/>
    </w:p>
    <w:p w:rsidR="002A32CF" w:rsidRPr="00171018" w:rsidRDefault="002A32CF" w:rsidP="002A32CF">
      <w:pPr>
        <w:pStyle w:val="Level4"/>
      </w:pPr>
      <w:r w:rsidRPr="00171018">
        <w:t>The ordinary hours of duty will not exceed 38 in any one week. No more than seven hours and 36 minutes on any one day will be worked.</w:t>
      </w:r>
    </w:p>
    <w:p w:rsidR="002A32CF" w:rsidRPr="00171018" w:rsidRDefault="002A32CF" w:rsidP="002A32CF">
      <w:pPr>
        <w:pStyle w:val="Level4"/>
      </w:pPr>
      <w:r w:rsidRPr="00171018">
        <w:t xml:space="preserve">The employer will use their best endeavours to schedule five classes a week </w:t>
      </w:r>
      <w:r w:rsidR="0000370A" w:rsidRPr="00171018">
        <w:t>that</w:t>
      </w:r>
      <w:r w:rsidRPr="00171018">
        <w:t xml:space="preserve"> will be compulsory and counted as time worked.</w:t>
      </w:r>
    </w:p>
    <w:p w:rsidR="002A32CF" w:rsidRPr="00171018" w:rsidRDefault="002A32CF" w:rsidP="002A32CF">
      <w:pPr>
        <w:pStyle w:val="Level4"/>
      </w:pPr>
      <w:r w:rsidRPr="00171018">
        <w:t>In circumstances where the performance and rehearsal schedule of an individual employee is onerous or where some other special circumstance exists</w:t>
      </w:r>
      <w:r w:rsidR="00F772DF" w:rsidRPr="00171018">
        <w:t>,</w:t>
      </w:r>
      <w:r w:rsidRPr="00171018">
        <w:t xml:space="preserve"> the employer may provide by prior arrangement that an employee need not attend a scheduled class</w:t>
      </w:r>
      <w:r w:rsidR="00F772DF" w:rsidRPr="00171018">
        <w:t>. S</w:t>
      </w:r>
      <w:r w:rsidRPr="00171018">
        <w:t xml:space="preserve">uch non-attendance </w:t>
      </w:r>
      <w:r w:rsidR="00F772DF" w:rsidRPr="00171018">
        <w:t xml:space="preserve">is </w:t>
      </w:r>
      <w:r w:rsidRPr="00171018">
        <w:t>to be without loss of pay.</w:t>
      </w:r>
    </w:p>
    <w:p w:rsidR="002A32CF" w:rsidRPr="00171018" w:rsidRDefault="002A32CF" w:rsidP="002A32CF">
      <w:pPr>
        <w:pStyle w:val="Level4"/>
      </w:pPr>
      <w:r w:rsidRPr="00171018">
        <w:t>Any non-attendance at a class (without reasonable explanation) other than in accordance with the provisions of this subclause, or as elsewhere prescribed in this award, will be subject to loss of pay.</w:t>
      </w:r>
    </w:p>
    <w:p w:rsidR="002A32CF" w:rsidRPr="00171018" w:rsidRDefault="002A32CF" w:rsidP="002A32CF">
      <w:pPr>
        <w:pStyle w:val="Level4"/>
      </w:pPr>
      <w:r w:rsidRPr="00171018">
        <w:t xml:space="preserve">The minimum time to be credited to an employee for a whole time performance or dress rehearsal will be </w:t>
      </w:r>
      <w:r w:rsidR="0000370A" w:rsidRPr="00171018">
        <w:t>3.75</w:t>
      </w:r>
      <w:r w:rsidRPr="00171018">
        <w:t xml:space="preserve"> hours (inclusive of warm-up, dressing and </w:t>
      </w:r>
      <w:r w:rsidR="00F772DF" w:rsidRPr="00171018">
        <w:t>making up</w:t>
      </w:r>
      <w:r w:rsidRPr="00171018">
        <w:t xml:space="preserve">, and warm-down, undressing and removing make-up). An employee will be credited with </w:t>
      </w:r>
      <w:r w:rsidR="0000370A" w:rsidRPr="00171018">
        <w:t>3.75</w:t>
      </w:r>
      <w:r w:rsidRPr="00171018">
        <w:t xml:space="preserve"> hours of working time for each performance in which the employee takes part</w:t>
      </w:r>
      <w:r w:rsidR="0000370A" w:rsidRPr="00171018">
        <w:t>.</w:t>
      </w:r>
    </w:p>
    <w:p w:rsidR="002A32CF" w:rsidRPr="00171018" w:rsidRDefault="002A32CF" w:rsidP="002A32CF">
      <w:pPr>
        <w:pStyle w:val="Level4"/>
      </w:pPr>
      <w:bookmarkStart w:id="134" w:name="_Ref232495538"/>
      <w:r w:rsidRPr="00171018">
        <w:t>Thirty minutes will be allowed for a warm-up/class before the employee will be required to perform or rehearse.</w:t>
      </w:r>
      <w:bookmarkEnd w:id="134"/>
    </w:p>
    <w:p w:rsidR="002A32CF" w:rsidRPr="00171018" w:rsidRDefault="002A32CF" w:rsidP="002A32CF">
      <w:pPr>
        <w:pStyle w:val="Level4"/>
      </w:pPr>
      <w:r w:rsidRPr="00171018">
        <w:t xml:space="preserve">The preparation time referred to herein and the warm-up time provided under clause </w:t>
      </w:r>
      <w:r w:rsidR="009506D2">
        <w:fldChar w:fldCharType="begin"/>
      </w:r>
      <w:r w:rsidR="009506D2">
        <w:instrText xml:space="preserve"> REF _Ref232495538 \w \h  \* MERGEFORMAT </w:instrText>
      </w:r>
      <w:r w:rsidR="009506D2">
        <w:fldChar w:fldCharType="separate"/>
      </w:r>
      <w:r w:rsidR="007F5D0A">
        <w:t>26.3(a)(vi)</w:t>
      </w:r>
      <w:r w:rsidR="009506D2">
        <w:fldChar w:fldCharType="end"/>
      </w:r>
      <w:r w:rsidRPr="00171018">
        <w:t xml:space="preserve"> will be regarded in total and it will be at the discretion of the employee as to the order in which preparation and warm up are carried out.</w:t>
      </w:r>
    </w:p>
    <w:p w:rsidR="002A32CF" w:rsidRPr="00171018" w:rsidRDefault="002A32CF" w:rsidP="004A104E">
      <w:pPr>
        <w:pStyle w:val="Level4"/>
        <w:keepNext/>
        <w:keepLines/>
      </w:pPr>
      <w:r w:rsidRPr="00171018">
        <w:t xml:space="preserve">A break of 12 hours clear of warm-up, dressing, </w:t>
      </w:r>
      <w:r w:rsidR="00F772DF" w:rsidRPr="00171018">
        <w:t>making up</w:t>
      </w:r>
      <w:r w:rsidRPr="00171018">
        <w:t>, warm-down, undressing and</w:t>
      </w:r>
      <w:r w:rsidR="00F772DF" w:rsidRPr="00171018">
        <w:t xml:space="preserve"> removing make-up</w:t>
      </w:r>
      <w:r w:rsidRPr="00171018">
        <w:t xml:space="preserve"> will be given to an employee between completion of one day</w:t>
      </w:r>
      <w:r w:rsidR="00815917" w:rsidRPr="00171018">
        <w:t>’</w:t>
      </w:r>
      <w:r w:rsidRPr="00171018">
        <w:t>s work and the commencement of another, provided that in the case of travelling and/or schools work on the following day the break may be reduced to 11 hours if necessary.</w:t>
      </w:r>
    </w:p>
    <w:p w:rsidR="002A32CF" w:rsidRPr="00171018" w:rsidRDefault="002A32CF" w:rsidP="00FA644E">
      <w:pPr>
        <w:pStyle w:val="Level3Bold"/>
      </w:pPr>
      <w:r w:rsidRPr="00171018">
        <w:t>Times of rehearsal</w:t>
      </w:r>
    </w:p>
    <w:p w:rsidR="002A32CF" w:rsidRPr="00171018" w:rsidRDefault="002A32CF" w:rsidP="002A32CF">
      <w:pPr>
        <w:ind w:left="1418"/>
      </w:pPr>
      <w:r w:rsidRPr="00171018">
        <w:t>During a week in which rehearsals only are held and during which no performance is given</w:t>
      </w:r>
      <w:r w:rsidR="00F772DF" w:rsidRPr="00171018">
        <w:t>,</w:t>
      </w:r>
      <w:r w:rsidRPr="00171018">
        <w:t xml:space="preserve"> the following provisions will apply:</w:t>
      </w:r>
    </w:p>
    <w:p w:rsidR="002A32CF" w:rsidRPr="00171018" w:rsidRDefault="002A32CF" w:rsidP="008F49FC">
      <w:pPr>
        <w:pStyle w:val="Level4"/>
      </w:pPr>
      <w:r w:rsidRPr="00171018">
        <w:t>The maximum number of hours worked per week will be 38.</w:t>
      </w:r>
    </w:p>
    <w:p w:rsidR="002A32CF" w:rsidRPr="00171018" w:rsidRDefault="002A32CF" w:rsidP="002A32CF">
      <w:pPr>
        <w:pStyle w:val="Level4"/>
      </w:pPr>
      <w:r w:rsidRPr="00171018">
        <w:t>Rehearsals will be held on Monday to Friday provided that a rehearsal may be held on a Saturday if the employee is given a day off instead on the following Monday or on some other day as is mutually agreed. As far as possible such other day off will be in the week following the Saturday rehearsal.</w:t>
      </w:r>
    </w:p>
    <w:p w:rsidR="002A32CF" w:rsidRPr="00171018" w:rsidRDefault="002A32CF" w:rsidP="002A32CF">
      <w:pPr>
        <w:pStyle w:val="Level4"/>
      </w:pPr>
      <w:r w:rsidRPr="00171018">
        <w:t>A maximum of seven hours and 36 minutes will be worked on any one day.</w:t>
      </w:r>
    </w:p>
    <w:p w:rsidR="002A32CF" w:rsidRPr="00171018" w:rsidRDefault="002A32CF" w:rsidP="002A32CF">
      <w:pPr>
        <w:pStyle w:val="Level4"/>
      </w:pPr>
      <w:bookmarkStart w:id="135" w:name="_Ref232495505"/>
      <w:r w:rsidRPr="00171018">
        <w:t>Rehearsals will not commence before 9.30 am and will be concluded by 6.30 pm provided that by mutual agreement between the employer and employee rehearsals may be held in the afternoon and evening and in such cases will commence not earlier than 1.30 pm and will conclude by 10.30 pm, except in the week prior to commencement of a new production where rehearsals will end by 11.00 pm.</w:t>
      </w:r>
      <w:bookmarkEnd w:id="135"/>
    </w:p>
    <w:p w:rsidR="002A32CF" w:rsidRPr="00171018" w:rsidRDefault="002A32CF" w:rsidP="002A32CF">
      <w:pPr>
        <w:pStyle w:val="Level4"/>
      </w:pPr>
      <w:r w:rsidRPr="00171018">
        <w:t>There will be a break of at least one hour for lunch to be given between the hours of 12 noon and 2.00 pm.</w:t>
      </w:r>
    </w:p>
    <w:p w:rsidR="002A32CF" w:rsidRPr="00171018" w:rsidRDefault="002A32CF" w:rsidP="002A32CF">
      <w:pPr>
        <w:pStyle w:val="Level4"/>
      </w:pPr>
      <w:r w:rsidRPr="00171018">
        <w:t>Where afternoon and evening rehearsals are agreed upon under clause</w:t>
      </w:r>
      <w:r w:rsidR="008F49FC" w:rsidRPr="00171018">
        <w:t> </w:t>
      </w:r>
      <w:r w:rsidR="009506D2">
        <w:fldChar w:fldCharType="begin"/>
      </w:r>
      <w:r w:rsidR="009506D2">
        <w:instrText xml:space="preserve"> REF _Ref232495505 \w \h  \* MERGEFORMAT </w:instrText>
      </w:r>
      <w:r w:rsidR="009506D2">
        <w:fldChar w:fldCharType="separate"/>
      </w:r>
      <w:r w:rsidR="007F5D0A">
        <w:t>26.3(b)(iv)</w:t>
      </w:r>
      <w:r w:rsidR="009506D2">
        <w:fldChar w:fldCharType="end"/>
      </w:r>
      <w:r w:rsidRPr="00171018">
        <w:t xml:space="preserve"> there will be a dinner break of </w:t>
      </w:r>
      <w:r w:rsidR="00FA644E" w:rsidRPr="00171018">
        <w:t>1.5</w:t>
      </w:r>
      <w:r w:rsidRPr="00171018">
        <w:t xml:space="preserve"> hours to be given between the hours of 5.00 pm and 7.30 pm provided that the length of such break may be varied by mutual agreement between the employer and the employee. However, in no case will the dinner break be less than one hour.</w:t>
      </w:r>
    </w:p>
    <w:p w:rsidR="002A32CF" w:rsidRPr="00171018" w:rsidRDefault="002A32CF" w:rsidP="002A32CF">
      <w:pPr>
        <w:pStyle w:val="Level4"/>
      </w:pPr>
      <w:r w:rsidRPr="00171018">
        <w:t>When more than one rehearsal call or call for other work is made on one day, an interval of one hour will be given to employees after each four hour period of work. The said interval will be clear of any dressing, undressing, redressing, make-up or other work</w:t>
      </w:r>
      <w:r w:rsidR="008F49FC" w:rsidRPr="00171018">
        <w:t>.</w:t>
      </w:r>
    </w:p>
    <w:p w:rsidR="002A32CF" w:rsidRPr="00171018" w:rsidRDefault="002A32CF" w:rsidP="002A32CF">
      <w:pPr>
        <w:pStyle w:val="Level4"/>
      </w:pPr>
      <w:r w:rsidRPr="00171018">
        <w:t>There will be a 15 minute rest/tea break given in the morning following class and a 15 minute break given during the afternoon or evening rehearsal session.</w:t>
      </w:r>
    </w:p>
    <w:p w:rsidR="002A32CF" w:rsidRPr="00171018" w:rsidRDefault="002A32CF" w:rsidP="002A32CF">
      <w:pPr>
        <w:pStyle w:val="Level4"/>
      </w:pPr>
      <w:r w:rsidRPr="00171018">
        <w:t>In the period of one week prior to commencement of a new production</w:t>
      </w:r>
      <w:r w:rsidR="006004D6" w:rsidRPr="00171018">
        <w:t>,</w:t>
      </w:r>
      <w:r w:rsidRPr="00171018">
        <w:t xml:space="preserve"> a maximum of 44 hours may be worked in the six days, Monday to Saturday inclusive.</w:t>
      </w:r>
    </w:p>
    <w:p w:rsidR="002A32CF" w:rsidRPr="00171018" w:rsidRDefault="002A32CF" w:rsidP="002A32CF">
      <w:pPr>
        <w:pStyle w:val="Level4"/>
      </w:pPr>
      <w:r w:rsidRPr="00171018">
        <w:t>No rehearsal may be required on Christmas Day or Good Friday.</w:t>
      </w:r>
    </w:p>
    <w:p w:rsidR="002A32CF" w:rsidRPr="00171018" w:rsidRDefault="002A32CF" w:rsidP="002A32CF">
      <w:pPr>
        <w:pStyle w:val="Level4"/>
      </w:pPr>
      <w:r w:rsidRPr="00171018">
        <w:t>All rehearsals will be regarded as continuous from the starting time to the finishing time each day, except by mutual agreement.</w:t>
      </w:r>
    </w:p>
    <w:p w:rsidR="002A32CF" w:rsidRPr="00171018" w:rsidRDefault="002A32CF" w:rsidP="006004D6">
      <w:pPr>
        <w:pStyle w:val="Level3Bold"/>
      </w:pPr>
      <w:r w:rsidRPr="00171018">
        <w:t>Rehearsal and performance</w:t>
      </w:r>
    </w:p>
    <w:p w:rsidR="002A32CF" w:rsidRPr="00171018" w:rsidRDefault="002A32CF" w:rsidP="002A32CF">
      <w:pPr>
        <w:pStyle w:val="Level4"/>
      </w:pPr>
      <w:r w:rsidRPr="00171018">
        <w:t>The maximum number of ordinary hours worked in any week in which performances and rehearsals take place will not exceed 38 hours.</w:t>
      </w:r>
    </w:p>
    <w:p w:rsidR="002A32CF" w:rsidRPr="00171018" w:rsidRDefault="002A32CF" w:rsidP="002A32CF">
      <w:pPr>
        <w:pStyle w:val="Level4"/>
      </w:pPr>
      <w:r w:rsidRPr="00171018">
        <w:t>A maximum of seven hours and 36 minutes will be worked on any one day.</w:t>
      </w:r>
    </w:p>
    <w:p w:rsidR="002A32CF" w:rsidRPr="00171018" w:rsidRDefault="002A32CF" w:rsidP="002A32CF">
      <w:pPr>
        <w:pStyle w:val="Level4"/>
      </w:pPr>
      <w:r w:rsidRPr="00171018">
        <w:t>No rehearsal may be held on a day when more than one whole time performance is held except in the case of an emergency cast replacement.</w:t>
      </w:r>
    </w:p>
    <w:p w:rsidR="002A32CF" w:rsidRPr="00171018" w:rsidRDefault="002A32CF" w:rsidP="002A32CF">
      <w:pPr>
        <w:pStyle w:val="Level4"/>
      </w:pPr>
      <w:r w:rsidRPr="00171018">
        <w:t>On any day in which one performance only is given</w:t>
      </w:r>
      <w:r w:rsidR="006004D6" w:rsidRPr="00171018">
        <w:t>,</w:t>
      </w:r>
      <w:r w:rsidRPr="00171018">
        <w:t xml:space="preserve"> one rehearsal/session of four hours may be given by the employer except as otherwise provided in this award. Such rehearsal/class will not commence before 10.30 am unless otherwise agreed the employee</w:t>
      </w:r>
      <w:r w:rsidR="00815917" w:rsidRPr="00171018">
        <w:t>’</w:t>
      </w:r>
      <w:r w:rsidRPr="00171018">
        <w:t>s rehearsal on any such day will end no later than four hours prior to the call for the next performance of the employer</w:t>
      </w:r>
      <w:r w:rsidR="00815917" w:rsidRPr="00171018">
        <w:t>’</w:t>
      </w:r>
      <w:r w:rsidRPr="00171018">
        <w:t>s production in which the employee will appear.</w:t>
      </w:r>
    </w:p>
    <w:p w:rsidR="002A32CF" w:rsidRPr="00171018" w:rsidRDefault="002A32CF" w:rsidP="006004D6">
      <w:pPr>
        <w:pStyle w:val="Level3Bold"/>
      </w:pPr>
      <w:r w:rsidRPr="00171018">
        <w:t>Performance</w:t>
      </w:r>
    </w:p>
    <w:p w:rsidR="002A32CF" w:rsidRPr="00171018" w:rsidRDefault="002A32CF" w:rsidP="002A32CF">
      <w:pPr>
        <w:pStyle w:val="Level4"/>
      </w:pPr>
      <w:r w:rsidRPr="00171018">
        <w:t>The ordinary hours during which a performance may be held will be from 10.00 am (commencement of a performance) to 11.30 pm (conclusion of a performance) on any six days Monday to Saturday. Should a performance extend beyond 11.30 pm the employee will receive a rate of double time for all time worked after 11.30 pm.</w:t>
      </w:r>
    </w:p>
    <w:p w:rsidR="002A32CF" w:rsidRPr="00171018" w:rsidRDefault="002A32CF" w:rsidP="002A32CF">
      <w:pPr>
        <w:pStyle w:val="Level4"/>
      </w:pPr>
      <w:r w:rsidRPr="00171018">
        <w:t>There will be a break of not less than 45 minutes clear of warm-up, dressing, undressing, make-up or taking off make-up between the conclusion of one performance and the commencement of another performance on the same day except if the parties agree otherwise.</w:t>
      </w:r>
    </w:p>
    <w:p w:rsidR="00D52279" w:rsidRPr="00171018" w:rsidRDefault="00D939E4" w:rsidP="00D52279">
      <w:pPr>
        <w:pStyle w:val="History"/>
      </w:pPr>
      <w:r w:rsidRPr="00171018">
        <w:t>[26.3(d)(iii)</w:t>
      </w:r>
      <w:r w:rsidR="00D52279" w:rsidRPr="00171018">
        <w:t xml:space="preserve"> varied by </w:t>
      </w:r>
      <w:hyperlink r:id="rId318" w:history="1">
        <w:r w:rsidR="00D52279" w:rsidRPr="00171018">
          <w:rPr>
            <w:rStyle w:val="Hyperlink"/>
          </w:rPr>
          <w:t>PR998089</w:t>
        </w:r>
      </w:hyperlink>
      <w:r w:rsidR="00CF00FF" w:rsidRPr="00171018">
        <w:t xml:space="preserve">, </w:t>
      </w:r>
      <w:hyperlink r:id="rId319" w:history="1">
        <w:r w:rsidR="00CF00FF" w:rsidRPr="00171018">
          <w:rPr>
            <w:rStyle w:val="Hyperlink"/>
          </w:rPr>
          <w:t>PR509233</w:t>
        </w:r>
      </w:hyperlink>
      <w:r w:rsidR="00FA01C4" w:rsidRPr="00171018">
        <w:t xml:space="preserve">, </w:t>
      </w:r>
      <w:hyperlink r:id="rId320" w:history="1">
        <w:r w:rsidR="00FA01C4" w:rsidRPr="00171018">
          <w:rPr>
            <w:rStyle w:val="Hyperlink"/>
          </w:rPr>
          <w:t>PR523063</w:t>
        </w:r>
      </w:hyperlink>
      <w:r w:rsidR="004B0D3A" w:rsidRPr="00171018">
        <w:t xml:space="preserve">, </w:t>
      </w:r>
      <w:hyperlink r:id="rId321" w:history="1">
        <w:r w:rsidR="004B0D3A" w:rsidRPr="00171018">
          <w:rPr>
            <w:rStyle w:val="Hyperlink"/>
          </w:rPr>
          <w:t>PR536866</w:t>
        </w:r>
      </w:hyperlink>
      <w:r w:rsidR="00574E9C">
        <w:t xml:space="preserve">, </w:t>
      </w:r>
      <w:hyperlink r:id="rId322" w:history="1">
        <w:r w:rsidR="00CA1D29" w:rsidRPr="00CA1D29">
          <w:rPr>
            <w:rStyle w:val="Hyperlink"/>
          </w:rPr>
          <w:t>PR551789</w:t>
        </w:r>
      </w:hyperlink>
      <w:r w:rsidR="00574E9C">
        <w:t xml:space="preserve">, </w:t>
      </w:r>
      <w:hyperlink r:id="rId323" w:history="1">
        <w:r w:rsidR="00E041F5" w:rsidRPr="00E041F5">
          <w:rPr>
            <w:rStyle w:val="Hyperlink"/>
          </w:rPr>
          <w:t>PR566890</w:t>
        </w:r>
      </w:hyperlink>
      <w:r w:rsidR="00574E9C">
        <w:t xml:space="preserve">, </w:t>
      </w:r>
      <w:hyperlink r:id="rId324" w:history="1">
        <w:r w:rsidR="00D1790E">
          <w:rPr>
            <w:rStyle w:val="Hyperlink"/>
          </w:rPr>
          <w:t>PR579585</w:t>
        </w:r>
      </w:hyperlink>
      <w:r w:rsidR="00574E9C">
        <w:t xml:space="preserve">, </w:t>
      </w:r>
      <w:hyperlink r:id="rId325" w:history="1">
        <w:r w:rsidR="00505446" w:rsidRPr="00493ABE">
          <w:rPr>
            <w:rStyle w:val="Hyperlink"/>
          </w:rPr>
          <w:t>PR592337</w:t>
        </w:r>
      </w:hyperlink>
      <w:r w:rsidR="0064782E">
        <w:t xml:space="preserve">, </w:t>
      </w:r>
      <w:hyperlink r:id="rId326" w:history="1">
        <w:r w:rsidR="00C441F9" w:rsidRPr="009D13E8">
          <w:rPr>
            <w:rStyle w:val="Hyperlink"/>
          </w:rPr>
          <w:t>PR606559</w:t>
        </w:r>
      </w:hyperlink>
      <w:r w:rsidR="00AC24E9">
        <w:t xml:space="preserve">, </w:t>
      </w:r>
      <w:hyperlink r:id="rId327" w:history="1">
        <w:r w:rsidR="00AC24E9">
          <w:rPr>
            <w:rStyle w:val="Hyperlink"/>
          </w:rPr>
          <w:t>PR704163</w:t>
        </w:r>
      </w:hyperlink>
      <w:r w:rsidR="00AC24E9">
        <w:t xml:space="preserve">, </w:t>
      </w:r>
      <w:hyperlink r:id="rId328" w:history="1">
        <w:r w:rsidR="00AC24E9">
          <w:rPr>
            <w:rStyle w:val="Hyperlink"/>
          </w:rPr>
          <w:t>PR707721</w:t>
        </w:r>
      </w:hyperlink>
      <w:r w:rsidR="00AC24E9">
        <w:t xml:space="preserve"> ppc 01Jul19</w:t>
      </w:r>
      <w:r w:rsidR="00D52279" w:rsidRPr="00171018">
        <w:t>]</w:t>
      </w:r>
    </w:p>
    <w:p w:rsidR="002A32CF" w:rsidRPr="00171018" w:rsidRDefault="002A32CF" w:rsidP="002A32CF">
      <w:pPr>
        <w:pStyle w:val="Level4"/>
      </w:pPr>
      <w:r w:rsidRPr="00171018">
        <w:t>If there is a break of less than two hours between the conclusion of one performance and the beginning of the next performance on the same day</w:t>
      </w:r>
      <w:r w:rsidR="006004D6" w:rsidRPr="00171018">
        <w:t>,</w:t>
      </w:r>
      <w:r w:rsidRPr="00171018">
        <w:t xml:space="preserve"> the employer will provide the employee with a satisfactory meal. Alternatively, the employer may pay to the employee an amount of </w:t>
      </w:r>
      <w:r w:rsidR="00B77CD7" w:rsidRPr="00171018">
        <w:t>$</w:t>
      </w:r>
      <w:r w:rsidR="00282167">
        <w:t>18.54</w:t>
      </w:r>
      <w:r w:rsidRPr="00171018">
        <w:t xml:space="preserve"> in</w:t>
      </w:r>
      <w:r w:rsidR="006004D6" w:rsidRPr="00171018">
        <w:t>stead</w:t>
      </w:r>
      <w:r w:rsidRPr="00171018">
        <w:t xml:space="preserve"> of the said meal.</w:t>
      </w:r>
    </w:p>
    <w:p w:rsidR="002A32CF" w:rsidRDefault="002A32CF" w:rsidP="002A32CF">
      <w:pPr>
        <w:pStyle w:val="Level4"/>
      </w:pPr>
      <w:r w:rsidRPr="00171018">
        <w:t>A performance will not exce</w:t>
      </w:r>
      <w:r w:rsidRPr="003A1EF4">
        <w:t xml:space="preserve">ed </w:t>
      </w:r>
      <w:r w:rsidR="006004D6">
        <w:t>3.75</w:t>
      </w:r>
      <w:r w:rsidRPr="003A1EF4">
        <w:t xml:space="preserve"> hours in duration, provided that in the case of a performance with two intervals, the maximum performance time will be four hours. Such </w:t>
      </w:r>
      <w:r w:rsidR="006004D6">
        <w:t>3.75</w:t>
      </w:r>
      <w:r w:rsidRPr="003A1EF4">
        <w:t xml:space="preserve"> or four hours will include warm-up, dressing and </w:t>
      </w:r>
      <w:r w:rsidR="00F772DF">
        <w:t>making up</w:t>
      </w:r>
      <w:r w:rsidRPr="003A1EF4">
        <w:t xml:space="preserve"> time and taking off make-up and und</w:t>
      </w:r>
      <w:r>
        <w:t xml:space="preserve">ressing time as specified in </w:t>
      </w:r>
      <w:r w:rsidRPr="003A1EF4">
        <w:t>clause</w:t>
      </w:r>
      <w:r>
        <w:t xml:space="preserve"> </w:t>
      </w:r>
      <w:r w:rsidR="0017148F">
        <w:fldChar w:fldCharType="begin"/>
      </w:r>
      <w:r>
        <w:instrText xml:space="preserve"> REF _Ref232495602 \w \h </w:instrText>
      </w:r>
      <w:r w:rsidR="0017148F">
        <w:fldChar w:fldCharType="separate"/>
      </w:r>
      <w:r w:rsidR="007F5D0A">
        <w:t>26.3(a)</w:t>
      </w:r>
      <w:r w:rsidR="0017148F">
        <w:fldChar w:fldCharType="end"/>
      </w:r>
      <w:r w:rsidRPr="003A1EF4">
        <w:t>.</w:t>
      </w:r>
    </w:p>
    <w:p w:rsidR="005843CC" w:rsidRPr="005843CC" w:rsidRDefault="002A32CF" w:rsidP="00DA4ED2">
      <w:pPr>
        <w:pStyle w:val="Level4"/>
      </w:pPr>
      <w:r w:rsidRPr="003A1EF4">
        <w:t xml:space="preserve">An employee will be credited with at least </w:t>
      </w:r>
      <w:r w:rsidR="006004D6">
        <w:t>3.75</w:t>
      </w:r>
      <w:r w:rsidRPr="003A1EF4">
        <w:t xml:space="preserve"> hours of working time for each performance.</w:t>
      </w:r>
    </w:p>
    <w:p w:rsidR="00B26703" w:rsidRDefault="00B26703" w:rsidP="004A104E">
      <w:pPr>
        <w:pStyle w:val="Level2Bold"/>
        <w:keepLines/>
        <w:rPr>
          <w:lang w:val="en-US"/>
        </w:rPr>
      </w:pPr>
      <w:bookmarkStart w:id="136" w:name="_Ref226864248"/>
      <w:r>
        <w:rPr>
          <w:lang w:val="en-US"/>
        </w:rPr>
        <w:t>Number of performances</w:t>
      </w:r>
      <w:bookmarkEnd w:id="136"/>
    </w:p>
    <w:p w:rsidR="002A32CF" w:rsidRDefault="002A32CF" w:rsidP="004A104E">
      <w:pPr>
        <w:pStyle w:val="Level3"/>
        <w:keepNext/>
        <w:keepLines/>
      </w:pPr>
      <w:r w:rsidRPr="00AB31B2">
        <w:t xml:space="preserve">The maximum number of performances for which the ordinary weekly rate is paid </w:t>
      </w:r>
      <w:r>
        <w:t>will</w:t>
      </w:r>
      <w:r w:rsidRPr="00AB31B2">
        <w:t xml:space="preserve"> be:</w:t>
      </w:r>
    </w:p>
    <w:tbl>
      <w:tblPr>
        <w:tblW w:w="0" w:type="auto"/>
        <w:tblInd w:w="1418" w:type="dxa"/>
        <w:tblCellMar>
          <w:left w:w="0" w:type="dxa"/>
          <w:right w:w="170" w:type="dxa"/>
        </w:tblCellMar>
        <w:tblLook w:val="01E0" w:firstRow="1" w:lastRow="1" w:firstColumn="1" w:lastColumn="1" w:noHBand="0" w:noVBand="0"/>
      </w:tblPr>
      <w:tblGrid>
        <w:gridCol w:w="2318"/>
        <w:gridCol w:w="2895"/>
        <w:gridCol w:w="2610"/>
      </w:tblGrid>
      <w:tr w:rsidR="002A32CF" w:rsidRPr="004602B5" w:rsidTr="00301B1A">
        <w:trPr>
          <w:cantSplit/>
        </w:trPr>
        <w:tc>
          <w:tcPr>
            <w:tcW w:w="2318" w:type="dxa"/>
          </w:tcPr>
          <w:p w:rsidR="002A32CF" w:rsidRPr="004602B5" w:rsidRDefault="002A32CF" w:rsidP="00301B1A">
            <w:pPr>
              <w:pStyle w:val="AMODTable"/>
              <w:keepNext/>
              <w:rPr>
                <w:b/>
              </w:rPr>
            </w:pPr>
          </w:p>
        </w:tc>
        <w:tc>
          <w:tcPr>
            <w:tcW w:w="2895" w:type="dxa"/>
          </w:tcPr>
          <w:p w:rsidR="002A32CF" w:rsidRPr="004602B5" w:rsidRDefault="002A32CF" w:rsidP="00301B1A">
            <w:pPr>
              <w:pStyle w:val="AMODTable"/>
              <w:keepNext/>
              <w:rPr>
                <w:b/>
              </w:rPr>
            </w:pPr>
            <w:r w:rsidRPr="004602B5">
              <w:rPr>
                <w:b/>
              </w:rPr>
              <w:t>Performance length</w:t>
            </w:r>
          </w:p>
        </w:tc>
        <w:tc>
          <w:tcPr>
            <w:tcW w:w="2610" w:type="dxa"/>
          </w:tcPr>
          <w:p w:rsidR="002A32CF" w:rsidRPr="004602B5" w:rsidRDefault="002A32CF" w:rsidP="00301B1A">
            <w:pPr>
              <w:pStyle w:val="AMODTable"/>
              <w:keepNext/>
              <w:jc w:val="center"/>
              <w:rPr>
                <w:b/>
              </w:rPr>
            </w:pPr>
            <w:r w:rsidRPr="004602B5">
              <w:rPr>
                <w:b/>
              </w:rPr>
              <w:t xml:space="preserve">Maximum number </w:t>
            </w:r>
            <w:r w:rsidRPr="004602B5">
              <w:rPr>
                <w:b/>
              </w:rPr>
              <w:br/>
              <w:t>of performances</w:t>
            </w:r>
          </w:p>
        </w:tc>
      </w:tr>
      <w:tr w:rsidR="002A32CF" w:rsidTr="00301B1A">
        <w:tc>
          <w:tcPr>
            <w:tcW w:w="2318" w:type="dxa"/>
          </w:tcPr>
          <w:p w:rsidR="002A32CF" w:rsidRPr="001063CF" w:rsidRDefault="002A32CF" w:rsidP="00301B1A">
            <w:pPr>
              <w:pStyle w:val="AMODTable"/>
              <w:keepNext/>
            </w:pPr>
            <w:r w:rsidRPr="001063CF">
              <w:t>Performers</w:t>
            </w:r>
          </w:p>
        </w:tc>
        <w:tc>
          <w:tcPr>
            <w:tcW w:w="2895" w:type="dxa"/>
          </w:tcPr>
          <w:p w:rsidR="002A32CF" w:rsidRDefault="002A32CF" w:rsidP="00301B1A">
            <w:pPr>
              <w:pStyle w:val="AMODTable"/>
              <w:keepNext/>
            </w:pPr>
            <w:r>
              <w:t>A s</w:t>
            </w:r>
            <w:r w:rsidRPr="00AB31B2">
              <w:t>ubstantially whole time production or pantomime</w:t>
            </w:r>
          </w:p>
        </w:tc>
        <w:tc>
          <w:tcPr>
            <w:tcW w:w="2610" w:type="dxa"/>
          </w:tcPr>
          <w:p w:rsidR="002A32CF" w:rsidRDefault="002A32CF" w:rsidP="00301B1A">
            <w:pPr>
              <w:pStyle w:val="AMODTable"/>
              <w:keepNext/>
              <w:jc w:val="center"/>
            </w:pPr>
            <w:r>
              <w:t>8</w:t>
            </w:r>
          </w:p>
        </w:tc>
      </w:tr>
      <w:tr w:rsidR="002A32CF" w:rsidTr="00301B1A">
        <w:tc>
          <w:tcPr>
            <w:tcW w:w="2318" w:type="dxa"/>
          </w:tcPr>
          <w:p w:rsidR="002A32CF" w:rsidRPr="001063CF" w:rsidRDefault="002A32CF" w:rsidP="004602B5">
            <w:pPr>
              <w:pStyle w:val="AMODTable"/>
            </w:pPr>
          </w:p>
        </w:tc>
        <w:tc>
          <w:tcPr>
            <w:tcW w:w="2895" w:type="dxa"/>
          </w:tcPr>
          <w:p w:rsidR="002A32CF" w:rsidRDefault="002A32CF" w:rsidP="004602B5">
            <w:pPr>
              <w:pStyle w:val="AMODTable"/>
            </w:pPr>
            <w:r>
              <w:t>U</w:t>
            </w:r>
            <w:r w:rsidRPr="00AB31B2">
              <w:t>p to one hour in duration</w:t>
            </w:r>
          </w:p>
        </w:tc>
        <w:tc>
          <w:tcPr>
            <w:tcW w:w="2610" w:type="dxa"/>
          </w:tcPr>
          <w:p w:rsidR="002A32CF" w:rsidRDefault="002A32CF" w:rsidP="004602B5">
            <w:pPr>
              <w:pStyle w:val="AMODTable"/>
              <w:jc w:val="center"/>
            </w:pPr>
            <w:r>
              <w:t>12</w:t>
            </w:r>
          </w:p>
        </w:tc>
      </w:tr>
      <w:tr w:rsidR="002A32CF" w:rsidTr="00301B1A">
        <w:tc>
          <w:tcPr>
            <w:tcW w:w="2318" w:type="dxa"/>
          </w:tcPr>
          <w:p w:rsidR="002A32CF" w:rsidRPr="001063CF" w:rsidRDefault="002A32CF" w:rsidP="004602B5">
            <w:pPr>
              <w:pStyle w:val="AMODTable"/>
            </w:pPr>
            <w:r w:rsidRPr="001063CF">
              <w:t>Company Dancers</w:t>
            </w:r>
          </w:p>
        </w:tc>
        <w:tc>
          <w:tcPr>
            <w:tcW w:w="2895" w:type="dxa"/>
          </w:tcPr>
          <w:p w:rsidR="002A32CF" w:rsidRDefault="002A32CF" w:rsidP="004602B5">
            <w:pPr>
              <w:pStyle w:val="AMODTable"/>
            </w:pPr>
            <w:r>
              <w:t>A s</w:t>
            </w:r>
            <w:r w:rsidRPr="00AB31B2">
              <w:t>ubstantially whole time production or pantomime</w:t>
            </w:r>
          </w:p>
        </w:tc>
        <w:tc>
          <w:tcPr>
            <w:tcW w:w="2610" w:type="dxa"/>
          </w:tcPr>
          <w:p w:rsidR="002A32CF" w:rsidRDefault="002A32CF" w:rsidP="004602B5">
            <w:pPr>
              <w:pStyle w:val="AMODTable"/>
              <w:jc w:val="center"/>
            </w:pPr>
            <w:r>
              <w:t>7</w:t>
            </w:r>
          </w:p>
        </w:tc>
      </w:tr>
      <w:tr w:rsidR="002A32CF" w:rsidTr="00301B1A">
        <w:tc>
          <w:tcPr>
            <w:tcW w:w="2318" w:type="dxa"/>
          </w:tcPr>
          <w:p w:rsidR="002A32CF" w:rsidRDefault="002A32CF" w:rsidP="004602B5">
            <w:pPr>
              <w:pStyle w:val="AMODTable"/>
            </w:pPr>
          </w:p>
        </w:tc>
        <w:tc>
          <w:tcPr>
            <w:tcW w:w="2895" w:type="dxa"/>
          </w:tcPr>
          <w:p w:rsidR="002A32CF" w:rsidRDefault="002A32CF" w:rsidP="004602B5">
            <w:pPr>
              <w:pStyle w:val="AMODTable"/>
            </w:pPr>
            <w:r>
              <w:t>U</w:t>
            </w:r>
            <w:r w:rsidRPr="00AB31B2">
              <w:t>p to one hour in duration</w:t>
            </w:r>
          </w:p>
        </w:tc>
        <w:tc>
          <w:tcPr>
            <w:tcW w:w="2610" w:type="dxa"/>
          </w:tcPr>
          <w:p w:rsidR="002A32CF" w:rsidRDefault="002A32CF" w:rsidP="004602B5">
            <w:pPr>
              <w:pStyle w:val="AMODTable"/>
              <w:jc w:val="center"/>
            </w:pPr>
            <w:r>
              <w:t>10</w:t>
            </w:r>
          </w:p>
        </w:tc>
      </w:tr>
    </w:tbl>
    <w:p w:rsidR="00B26703" w:rsidRDefault="00B26703" w:rsidP="00065325">
      <w:pPr>
        <w:pStyle w:val="Level3"/>
      </w:pPr>
      <w:r w:rsidRPr="00AB31B2">
        <w:t xml:space="preserve">Where additional performances are undertaken as part of the ordinary hours of work the following provisions </w:t>
      </w:r>
      <w:r w:rsidR="00F24F6F">
        <w:t>will</w:t>
      </w:r>
      <w:r w:rsidRPr="00AB31B2">
        <w:t xml:space="preserve"> apply:</w:t>
      </w:r>
    </w:p>
    <w:p w:rsidR="00B26703" w:rsidRDefault="00B26703" w:rsidP="00065325">
      <w:pPr>
        <w:pStyle w:val="Level4"/>
      </w:pPr>
      <w:bookmarkStart w:id="137" w:name="_Ref239678602"/>
      <w:r w:rsidRPr="00AB31B2">
        <w:t xml:space="preserve">in the case of additional performances of a substantially whole time production (excepting pantomimes), the employee </w:t>
      </w:r>
      <w:r w:rsidR="0024352C">
        <w:t>will</w:t>
      </w:r>
      <w:r w:rsidRPr="00AB31B2">
        <w:t xml:space="preserve"> be paid </w:t>
      </w:r>
      <w:r w:rsidR="00F24F6F">
        <w:t>12.5%</w:t>
      </w:r>
      <w:r w:rsidRPr="00AB31B2">
        <w:t xml:space="preserve"> of </w:t>
      </w:r>
      <w:r>
        <w:t>their</w:t>
      </w:r>
      <w:r w:rsidRPr="00AB31B2">
        <w:t xml:space="preserve"> ordinary weekly wage for each additional performance above eight;</w:t>
      </w:r>
      <w:bookmarkEnd w:id="137"/>
    </w:p>
    <w:p w:rsidR="00B26703" w:rsidRDefault="00B26703" w:rsidP="00065325">
      <w:pPr>
        <w:pStyle w:val="Level4"/>
      </w:pPr>
      <w:r w:rsidRPr="00AB31B2">
        <w:t xml:space="preserve">in the case of additional performances of pantomime exceeding eight but not exceeding </w:t>
      </w:r>
      <w:r w:rsidR="00CA57C8">
        <w:t>12</w:t>
      </w:r>
      <w:r w:rsidRPr="00AB31B2">
        <w:t xml:space="preserve">, the employee </w:t>
      </w:r>
      <w:r w:rsidR="0024352C">
        <w:t>will</w:t>
      </w:r>
      <w:r w:rsidRPr="00AB31B2">
        <w:t xml:space="preserve"> be paid an additional </w:t>
      </w:r>
      <w:r w:rsidR="00F24F6F">
        <w:t>12.5%</w:t>
      </w:r>
      <w:r w:rsidRPr="00AB31B2">
        <w:t xml:space="preserve"> of </w:t>
      </w:r>
      <w:r>
        <w:t>their</w:t>
      </w:r>
      <w:r w:rsidRPr="00AB31B2">
        <w:t xml:space="preserve"> ordinary weekly wage for the first performance exceeding eight and then an additional </w:t>
      </w:r>
      <w:r w:rsidR="00F24F6F">
        <w:t>6.25%</w:t>
      </w:r>
      <w:r w:rsidRPr="00AB31B2">
        <w:t xml:space="preserve"> of </w:t>
      </w:r>
      <w:r>
        <w:t>their</w:t>
      </w:r>
      <w:r w:rsidRPr="00AB31B2">
        <w:t xml:space="preserve"> ordinary weekly wage for each performance in excess of the ninth performance in any such week; and</w:t>
      </w:r>
    </w:p>
    <w:p w:rsidR="00B26703" w:rsidRDefault="00B26703" w:rsidP="00065325">
      <w:pPr>
        <w:pStyle w:val="Level4"/>
      </w:pPr>
      <w:bookmarkStart w:id="138" w:name="_Ref239678610"/>
      <w:r w:rsidRPr="00AB31B2">
        <w:t xml:space="preserve">in the case of performances up to one hour in duration, an additional payment of </w:t>
      </w:r>
      <w:r w:rsidR="00F24F6F">
        <w:t>10%</w:t>
      </w:r>
      <w:r w:rsidRPr="00AB31B2">
        <w:t xml:space="preserve"> of </w:t>
      </w:r>
      <w:r>
        <w:t>their</w:t>
      </w:r>
      <w:r w:rsidRPr="00AB31B2">
        <w:t xml:space="preserve"> weekly wage f</w:t>
      </w:r>
      <w:r>
        <w:t>or each performance above 12</w:t>
      </w:r>
      <w:r w:rsidR="00F24F6F">
        <w:t>.</w:t>
      </w:r>
      <w:bookmarkEnd w:id="138"/>
    </w:p>
    <w:p w:rsidR="00B26703" w:rsidRDefault="00B26703" w:rsidP="00065325">
      <w:pPr>
        <w:pStyle w:val="Level3"/>
      </w:pPr>
      <w:r w:rsidRPr="00AB31B2">
        <w:t xml:space="preserve">If an employee is engaged </w:t>
      </w:r>
      <w:r w:rsidR="00F772DF">
        <w:t>by the</w:t>
      </w:r>
      <w:r w:rsidRPr="00AB31B2">
        <w:t xml:space="preserve"> weekly engagement to appear in two or more different contemporaneous productions for the same employer, each production </w:t>
      </w:r>
      <w:r w:rsidR="00F24F6F">
        <w:t>will</w:t>
      </w:r>
      <w:r w:rsidRPr="00AB31B2">
        <w:t xml:space="preserve"> be deemed to be a separate week</w:t>
      </w:r>
      <w:r w:rsidR="00815917">
        <w:t>’</w:t>
      </w:r>
      <w:r w:rsidRPr="00AB31B2">
        <w:t xml:space="preserve">s engagement for the purpose of this clause, but this </w:t>
      </w:r>
      <w:r w:rsidR="00F24F6F">
        <w:t>will</w:t>
      </w:r>
      <w:r w:rsidRPr="00AB31B2">
        <w:t xml:space="preserve"> not apply when one of the productions is a pantomime</w:t>
      </w:r>
      <w:r w:rsidR="00CA57C8">
        <w:t>,</w:t>
      </w:r>
      <w:r w:rsidRPr="00AB31B2">
        <w:t xml:space="preserve"> in which case the employee </w:t>
      </w:r>
      <w:r w:rsidR="00F24F6F">
        <w:t>will</w:t>
      </w:r>
      <w:r w:rsidRPr="00AB31B2">
        <w:t xml:space="preserve"> be paid </w:t>
      </w:r>
      <w:r w:rsidR="00F24F6F">
        <w:t>12.5%</w:t>
      </w:r>
      <w:r w:rsidRPr="00AB31B2">
        <w:t xml:space="preserve"> of </w:t>
      </w:r>
      <w:r>
        <w:t>their</w:t>
      </w:r>
      <w:r w:rsidRPr="00AB31B2">
        <w:t xml:space="preserve"> weekly wage additional for each performance exceeding eight in a week.</w:t>
      </w:r>
    </w:p>
    <w:p w:rsidR="00B26703" w:rsidRDefault="00B26703" w:rsidP="00CA57C8">
      <w:pPr>
        <w:pStyle w:val="Level2Bold"/>
      </w:pPr>
      <w:bookmarkStart w:id="139" w:name="_Toc227055718"/>
      <w:r>
        <w:t>Rosters</w:t>
      </w:r>
      <w:bookmarkEnd w:id="139"/>
    </w:p>
    <w:p w:rsidR="00EB1106" w:rsidRPr="00EB1106" w:rsidRDefault="00EB1106" w:rsidP="00CA57C8">
      <w:pPr>
        <w:pStyle w:val="Level3Bold"/>
      </w:pPr>
      <w:r>
        <w:t>Performers</w:t>
      </w:r>
      <w:r w:rsidR="00B335E4">
        <w:t xml:space="preserve"> </w:t>
      </w:r>
    </w:p>
    <w:p w:rsidR="00B26703" w:rsidRDefault="00B26703" w:rsidP="00CA57C8">
      <w:pPr>
        <w:pStyle w:val="Block2"/>
      </w:pPr>
      <w:r w:rsidRPr="00AB31B2">
        <w:t xml:space="preserve">An employee </w:t>
      </w:r>
      <w:r w:rsidR="0024352C">
        <w:t>will</w:t>
      </w:r>
      <w:r w:rsidRPr="00AB31B2">
        <w:t xml:space="preserve"> be given at least 24 hours</w:t>
      </w:r>
      <w:r w:rsidR="00815917">
        <w:t>’</w:t>
      </w:r>
      <w:r w:rsidRPr="00AB31B2">
        <w:t xml:space="preserve"> notice of any change in </w:t>
      </w:r>
      <w:r>
        <w:t>their</w:t>
      </w:r>
      <w:r w:rsidRPr="00AB31B2">
        <w:t xml:space="preserve"> rehearsal and/or performance scheduled hours except during the seven day period prior to the opening performance in which case </w:t>
      </w:r>
      <w:r>
        <w:t>12</w:t>
      </w:r>
      <w:r w:rsidRPr="00AB31B2">
        <w:t xml:space="preserve"> hours</w:t>
      </w:r>
      <w:r w:rsidR="00815917">
        <w:t>’</w:t>
      </w:r>
      <w:r w:rsidRPr="00AB31B2">
        <w:t xml:space="preserve"> notice </w:t>
      </w:r>
      <w:r w:rsidR="0024352C">
        <w:t>will</w:t>
      </w:r>
      <w:r w:rsidRPr="00AB31B2">
        <w:t xml:space="preserve"> be given</w:t>
      </w:r>
      <w:r>
        <w:t>.</w:t>
      </w:r>
    </w:p>
    <w:p w:rsidR="002A32CF" w:rsidRDefault="002A32CF" w:rsidP="00B26D6C">
      <w:pPr>
        <w:pStyle w:val="Level3Bold"/>
        <w:keepLines/>
      </w:pPr>
      <w:r>
        <w:t>Company Dancers</w:t>
      </w:r>
    </w:p>
    <w:p w:rsidR="002A32CF" w:rsidRDefault="002A32CF" w:rsidP="0053443E">
      <w:pPr>
        <w:pStyle w:val="Level4"/>
      </w:pPr>
      <w:r w:rsidRPr="003A1EF4">
        <w:t>A roster of performance and rehearsal hours will be provided by the employer weekly, giving the employee at least three days</w:t>
      </w:r>
      <w:r w:rsidR="00815917">
        <w:t>’</w:t>
      </w:r>
      <w:r w:rsidRPr="003A1EF4">
        <w:t xml:space="preserve"> notice of </w:t>
      </w:r>
      <w:r>
        <w:t>their</w:t>
      </w:r>
      <w:r w:rsidRPr="003A1EF4">
        <w:t xml:space="preserve"> forthcoming schedule. A copy of such roster will be made available to each employee and a master copy will be prominently displayed on a </w:t>
      </w:r>
      <w:r>
        <w:t>noticeboard</w:t>
      </w:r>
      <w:r w:rsidRPr="003A1EF4">
        <w:t>.</w:t>
      </w:r>
    </w:p>
    <w:p w:rsidR="002A32CF" w:rsidRPr="00191015" w:rsidRDefault="002A32CF" w:rsidP="002A32CF">
      <w:pPr>
        <w:pStyle w:val="Level4"/>
      </w:pPr>
      <w:r w:rsidRPr="00AB31B2">
        <w:t xml:space="preserve">An employee </w:t>
      </w:r>
      <w:r>
        <w:t>will be given at least 48</w:t>
      </w:r>
      <w:r w:rsidRPr="00AB31B2">
        <w:t xml:space="preserve"> hours</w:t>
      </w:r>
      <w:r w:rsidR="00815917">
        <w:t>’</w:t>
      </w:r>
      <w:r w:rsidRPr="00AB31B2">
        <w:t xml:space="preserve"> notice of any change in </w:t>
      </w:r>
      <w:r>
        <w:t>their</w:t>
      </w:r>
      <w:r w:rsidRPr="00AB31B2">
        <w:t xml:space="preserve"> rehearsal and/or performance hours except </w:t>
      </w:r>
      <w:r w:rsidR="005740BD">
        <w:t>in the case of emergency, or d</w:t>
      </w:r>
      <w:r>
        <w:t>uring the seven day period prior to the opening performance</w:t>
      </w:r>
      <w:r w:rsidR="005740BD">
        <w:t>,</w:t>
      </w:r>
      <w:r>
        <w:t xml:space="preserve"> in which case </w:t>
      </w:r>
      <w:r w:rsidR="00CA57C8">
        <w:t>12</w:t>
      </w:r>
      <w:r>
        <w:t xml:space="preserve"> hours</w:t>
      </w:r>
      <w:r w:rsidR="00815917">
        <w:t>’</w:t>
      </w:r>
      <w:r>
        <w:t xml:space="preserve"> notice will be given.</w:t>
      </w:r>
    </w:p>
    <w:p w:rsidR="00B26703" w:rsidRDefault="00B26703" w:rsidP="00315156">
      <w:pPr>
        <w:pStyle w:val="Level1"/>
      </w:pPr>
      <w:bookmarkStart w:id="140" w:name="_Ref418599645"/>
      <w:bookmarkStart w:id="141" w:name="_Ref418599652"/>
      <w:bookmarkStart w:id="142" w:name="_Toc54793787"/>
      <w:r>
        <w:t>Breaks</w:t>
      </w:r>
      <w:bookmarkEnd w:id="140"/>
      <w:bookmarkEnd w:id="141"/>
      <w:bookmarkEnd w:id="142"/>
    </w:p>
    <w:p w:rsidR="00D939E4" w:rsidRPr="00D939E4" w:rsidRDefault="00D939E4" w:rsidP="00D939E4">
      <w:pPr>
        <w:pStyle w:val="History"/>
      </w:pPr>
      <w:r>
        <w:t xml:space="preserve">[Varied by </w:t>
      </w:r>
      <w:hyperlink r:id="rId329" w:history="1">
        <w:r w:rsidRPr="00D52279">
          <w:rPr>
            <w:rStyle w:val="Hyperlink"/>
          </w:rPr>
          <w:t>PR998089</w:t>
        </w:r>
      </w:hyperlink>
      <w:r w:rsidR="00AC2668">
        <w:t xml:space="preserve">, </w:t>
      </w:r>
      <w:hyperlink r:id="rId330" w:history="1">
        <w:r w:rsidR="00AC2668" w:rsidRPr="00472A83">
          <w:rPr>
            <w:rStyle w:val="Hyperlink"/>
          </w:rPr>
          <w:t>PR506471</w:t>
        </w:r>
      </w:hyperlink>
      <w:r w:rsidR="00123AC0">
        <w:t xml:space="preserve">, </w:t>
      </w:r>
      <w:hyperlink r:id="rId331" w:history="1">
        <w:r w:rsidR="00123AC0">
          <w:rPr>
            <w:rStyle w:val="Hyperlink"/>
          </w:rPr>
          <w:t>PR509233</w:t>
        </w:r>
      </w:hyperlink>
      <w:r w:rsidR="00856B78">
        <w:t xml:space="preserve">, </w:t>
      </w:r>
      <w:hyperlink r:id="rId332" w:history="1">
        <w:r w:rsidR="00856B78">
          <w:rPr>
            <w:rStyle w:val="Hyperlink"/>
          </w:rPr>
          <w:t>PR523063</w:t>
        </w:r>
      </w:hyperlink>
      <w:r w:rsidR="004B0D3A">
        <w:t xml:space="preserve">, </w:t>
      </w:r>
      <w:hyperlink r:id="rId333" w:history="1">
        <w:r w:rsidR="004B0D3A">
          <w:rPr>
            <w:rStyle w:val="Hyperlink"/>
          </w:rPr>
          <w:t>PR536866</w:t>
        </w:r>
      </w:hyperlink>
      <w:r w:rsidR="007D3BA7">
        <w:t xml:space="preserve">, </w:t>
      </w:r>
      <w:hyperlink r:id="rId334" w:history="1">
        <w:r w:rsidR="00CA1D29" w:rsidRPr="00CA1D29">
          <w:rPr>
            <w:rStyle w:val="Hyperlink"/>
          </w:rPr>
          <w:t>PR551789</w:t>
        </w:r>
      </w:hyperlink>
      <w:r w:rsidR="0087443F" w:rsidRPr="0087443F">
        <w:rPr>
          <w:rStyle w:val="Hyperlink"/>
          <w:color w:val="auto"/>
          <w:u w:val="none"/>
        </w:rPr>
        <w:t xml:space="preserve">, </w:t>
      </w:r>
      <w:hyperlink r:id="rId335" w:history="1">
        <w:r w:rsidR="0087443F" w:rsidRPr="00E041F5">
          <w:rPr>
            <w:rStyle w:val="Hyperlink"/>
          </w:rPr>
          <w:t>PR566890</w:t>
        </w:r>
      </w:hyperlink>
      <w:r w:rsidR="009F76B3" w:rsidRPr="009F76B3">
        <w:rPr>
          <w:rStyle w:val="Hyperlink"/>
          <w:color w:val="000000" w:themeColor="text1"/>
          <w:u w:val="none"/>
        </w:rPr>
        <w:t>,</w:t>
      </w:r>
      <w:r w:rsidR="00D1790E" w:rsidRPr="003E744B">
        <w:rPr>
          <w:rStyle w:val="Hyperlink"/>
          <w:u w:val="none"/>
        </w:rPr>
        <w:t xml:space="preserve"> </w:t>
      </w:r>
      <w:hyperlink r:id="rId336" w:history="1">
        <w:r w:rsidR="00D1790E">
          <w:rPr>
            <w:rStyle w:val="Hyperlink"/>
          </w:rPr>
          <w:t>PR579585</w:t>
        </w:r>
      </w:hyperlink>
      <w:r w:rsidR="009F76B3" w:rsidRPr="009F76B3">
        <w:rPr>
          <w:rStyle w:val="Hyperlink"/>
          <w:color w:val="000000" w:themeColor="text1"/>
          <w:u w:val="none"/>
        </w:rPr>
        <w:t>,</w:t>
      </w:r>
      <w:r w:rsidR="00393AB7" w:rsidRPr="00171018">
        <w:t xml:space="preserve"> </w:t>
      </w:r>
      <w:hyperlink r:id="rId337" w:history="1">
        <w:r w:rsidR="00393AB7" w:rsidRPr="00493ABE">
          <w:rPr>
            <w:rStyle w:val="Hyperlink"/>
          </w:rPr>
          <w:t>PR592337</w:t>
        </w:r>
      </w:hyperlink>
      <w:r w:rsidR="00897CEA" w:rsidRPr="00897CEA">
        <w:t xml:space="preserve">, </w:t>
      </w:r>
      <w:hyperlink r:id="rId338" w:history="1">
        <w:r w:rsidR="00C441F9" w:rsidRPr="009D13E8">
          <w:rPr>
            <w:rStyle w:val="Hyperlink"/>
          </w:rPr>
          <w:t>PR606559</w:t>
        </w:r>
      </w:hyperlink>
      <w:r w:rsidR="001A1090">
        <w:t xml:space="preserve">, </w:t>
      </w:r>
      <w:hyperlink r:id="rId339" w:history="1">
        <w:r w:rsidR="001A1090">
          <w:rPr>
            <w:rStyle w:val="Hyperlink"/>
          </w:rPr>
          <w:t>PR704163</w:t>
        </w:r>
      </w:hyperlink>
      <w:r w:rsidR="001A1090">
        <w:t xml:space="preserve">, </w:t>
      </w:r>
      <w:hyperlink r:id="rId340" w:history="1">
        <w:r w:rsidR="001A1090">
          <w:rPr>
            <w:rStyle w:val="Hyperlink"/>
          </w:rPr>
          <w:t>PR707721</w:t>
        </w:r>
      </w:hyperlink>
      <w:r w:rsidR="001A1090" w:rsidRPr="0087443F">
        <w:t>]</w:t>
      </w:r>
    </w:p>
    <w:p w:rsidR="00B26703" w:rsidRPr="001D303D" w:rsidRDefault="00B26703" w:rsidP="001D303D">
      <w:pPr>
        <w:pStyle w:val="Level2"/>
      </w:pPr>
      <w:bookmarkStart w:id="143" w:name="_Ref226887240"/>
      <w:r w:rsidRPr="001D303D">
        <w:t xml:space="preserve">No employee </w:t>
      </w:r>
      <w:r w:rsidR="00F24F6F" w:rsidRPr="001D303D">
        <w:t>will</w:t>
      </w:r>
      <w:r w:rsidRPr="001D303D">
        <w:t xml:space="preserve"> be required to work continuously in excess of four hours, or by agreement with a majority of the cast involved five hours, without a substantial break for a meal, recuperation and/or refreshment.</w:t>
      </w:r>
      <w:bookmarkEnd w:id="143"/>
    </w:p>
    <w:p w:rsidR="00B26703" w:rsidRPr="001D303D" w:rsidRDefault="00B26703" w:rsidP="00065325">
      <w:pPr>
        <w:pStyle w:val="Level2"/>
        <w:widowControl w:val="0"/>
      </w:pPr>
      <w:r w:rsidRPr="001D303D">
        <w:t xml:space="preserve">A break </w:t>
      </w:r>
      <w:r w:rsidR="00F24F6F" w:rsidRPr="001D303D">
        <w:t>will</w:t>
      </w:r>
      <w:r w:rsidRPr="001D303D">
        <w:t xml:space="preserve"> be of a minimum duration of one hour if taken before 4.00 pm or </w:t>
      </w:r>
      <w:r w:rsidR="00CA57C8" w:rsidRPr="001D303D">
        <w:t>1.5 </w:t>
      </w:r>
      <w:r w:rsidRPr="001D303D">
        <w:t>hours if taken after that time.</w:t>
      </w:r>
    </w:p>
    <w:p w:rsidR="00B26703" w:rsidRPr="001D303D" w:rsidRDefault="00B26703" w:rsidP="00065325">
      <w:pPr>
        <w:pStyle w:val="Level2"/>
        <w:widowControl w:val="0"/>
      </w:pPr>
      <w:r w:rsidRPr="001D303D">
        <w:t xml:space="preserve">Such breaks </w:t>
      </w:r>
      <w:r w:rsidR="00F24F6F" w:rsidRPr="001D303D">
        <w:t>will</w:t>
      </w:r>
      <w:r w:rsidRPr="001D303D">
        <w:t xml:space="preserve"> be unpaid.</w:t>
      </w:r>
    </w:p>
    <w:p w:rsidR="00B26703" w:rsidRPr="001D303D" w:rsidRDefault="00B26703" w:rsidP="00065325">
      <w:pPr>
        <w:pStyle w:val="Level2"/>
        <w:widowControl w:val="0"/>
      </w:pPr>
      <w:r w:rsidRPr="001D303D">
        <w:t xml:space="preserve">During rehearsals a reasonable refreshment break </w:t>
      </w:r>
      <w:r w:rsidR="0024352C" w:rsidRPr="001D303D">
        <w:t>will</w:t>
      </w:r>
      <w:r w:rsidRPr="001D303D">
        <w:t xml:space="preserve"> be provided to employees to be counted as time worked.</w:t>
      </w:r>
    </w:p>
    <w:p w:rsidR="00D939E4" w:rsidRPr="00D939E4" w:rsidRDefault="00D939E4" w:rsidP="00D939E4">
      <w:pPr>
        <w:pStyle w:val="History"/>
      </w:pPr>
      <w:r>
        <w:t xml:space="preserve">[27.5 varied by </w:t>
      </w:r>
      <w:hyperlink r:id="rId341" w:history="1">
        <w:r w:rsidRPr="00D52279">
          <w:rPr>
            <w:rStyle w:val="Hyperlink"/>
          </w:rPr>
          <w:t>PR998089</w:t>
        </w:r>
      </w:hyperlink>
      <w:r w:rsidR="00AC2668">
        <w:t xml:space="preserve">; substituted by </w:t>
      </w:r>
      <w:hyperlink r:id="rId342" w:history="1">
        <w:r w:rsidR="00AC2668" w:rsidRPr="00472A83">
          <w:rPr>
            <w:rStyle w:val="Hyperlink"/>
          </w:rPr>
          <w:t>PR506471</w:t>
        </w:r>
      </w:hyperlink>
      <w:r>
        <w:t xml:space="preserve"> ppc</w:t>
      </w:r>
      <w:r w:rsidR="00CC575E">
        <w:t xml:space="preserve"> </w:t>
      </w:r>
      <w:r>
        <w:t>0</w:t>
      </w:r>
      <w:r w:rsidR="00AC2668">
        <w:t>2Mar11</w:t>
      </w:r>
      <w:r w:rsidR="00123AC0">
        <w:t>;</w:t>
      </w:r>
      <w:r w:rsidR="000B6F5C">
        <w:t xml:space="preserve"> varied by </w:t>
      </w:r>
      <w:hyperlink r:id="rId343" w:history="1">
        <w:r w:rsidR="000B6F5C">
          <w:rPr>
            <w:rStyle w:val="Hyperlink"/>
          </w:rPr>
          <w:t>PR509233</w:t>
        </w:r>
      </w:hyperlink>
      <w:r w:rsidR="00BD6CDE">
        <w:t xml:space="preserve">, </w:t>
      </w:r>
      <w:hyperlink r:id="rId344" w:history="1">
        <w:r w:rsidR="00BD6CDE">
          <w:rPr>
            <w:rStyle w:val="Hyperlink"/>
          </w:rPr>
          <w:t>PR523063</w:t>
        </w:r>
      </w:hyperlink>
      <w:r w:rsidR="004B0D3A">
        <w:t xml:space="preserve">, </w:t>
      </w:r>
      <w:hyperlink r:id="rId345" w:history="1">
        <w:r w:rsidR="004B0D3A">
          <w:rPr>
            <w:rStyle w:val="Hyperlink"/>
          </w:rPr>
          <w:t>PR536866</w:t>
        </w:r>
      </w:hyperlink>
      <w:r w:rsidR="007D3BA7">
        <w:t xml:space="preserve">, </w:t>
      </w:r>
      <w:hyperlink r:id="rId346" w:history="1">
        <w:r w:rsidR="00CA1D29" w:rsidRPr="00CA1D29">
          <w:rPr>
            <w:rStyle w:val="Hyperlink"/>
          </w:rPr>
          <w:t>PR551789</w:t>
        </w:r>
      </w:hyperlink>
      <w:r w:rsidR="00574E9C">
        <w:t xml:space="preserve">, </w:t>
      </w:r>
      <w:hyperlink r:id="rId347" w:history="1">
        <w:r w:rsidR="00D1790E">
          <w:rPr>
            <w:rStyle w:val="Hyperlink"/>
          </w:rPr>
          <w:t>PR579585</w:t>
        </w:r>
      </w:hyperlink>
      <w:r w:rsidR="00574E9C">
        <w:t xml:space="preserve">, </w:t>
      </w:r>
      <w:hyperlink r:id="rId348" w:history="1">
        <w:r w:rsidR="00393AB7" w:rsidRPr="00493ABE">
          <w:rPr>
            <w:rStyle w:val="Hyperlink"/>
          </w:rPr>
          <w:t>PR592337</w:t>
        </w:r>
      </w:hyperlink>
      <w:r w:rsidR="00574E9C">
        <w:t xml:space="preserve">, </w:t>
      </w:r>
      <w:hyperlink r:id="rId349" w:history="1">
        <w:r w:rsidR="00C441F9" w:rsidRPr="009D13E8">
          <w:rPr>
            <w:rStyle w:val="Hyperlink"/>
          </w:rPr>
          <w:t>PR606559</w:t>
        </w:r>
      </w:hyperlink>
      <w:r w:rsidR="00282167">
        <w:t xml:space="preserve">, </w:t>
      </w:r>
      <w:hyperlink r:id="rId350" w:history="1">
        <w:r w:rsidR="00282167">
          <w:rPr>
            <w:rStyle w:val="Hyperlink"/>
          </w:rPr>
          <w:t>PR704163</w:t>
        </w:r>
      </w:hyperlink>
      <w:r w:rsidR="00282167">
        <w:t xml:space="preserve">, </w:t>
      </w:r>
      <w:hyperlink r:id="rId351" w:history="1">
        <w:r w:rsidR="00282167">
          <w:rPr>
            <w:rStyle w:val="Hyperlink"/>
          </w:rPr>
          <w:t>PR707721</w:t>
        </w:r>
      </w:hyperlink>
      <w:r w:rsidR="00282167">
        <w:t xml:space="preserve"> ppc 01Jul19</w:t>
      </w:r>
      <w:r w:rsidR="000B6F5C" w:rsidRPr="00171018">
        <w:t>]</w:t>
      </w:r>
    </w:p>
    <w:p w:rsidR="00B26703" w:rsidRPr="001D303D" w:rsidRDefault="00AC2668" w:rsidP="00065325">
      <w:pPr>
        <w:pStyle w:val="Level2"/>
        <w:widowControl w:val="0"/>
      </w:pPr>
      <w:r w:rsidRPr="001D303D">
        <w:rPr>
          <w:lang w:val="en-US"/>
        </w:rPr>
        <w:t>There will be a break of not less than 45 minutes clear of dressing, undressing, making up or taking off make-up between the conclusion of one performance and the commencement of another performance on the same day. If there is a break of less than two hours between the conclusion of one performance and the beginning of the next performance the employer will provide an employee with a satisfactory meal, including tea and coffee. Alternatively, the employer may pay to the employee a</w:t>
      </w:r>
      <w:r w:rsidR="00CB66F1" w:rsidRPr="001D303D">
        <w:rPr>
          <w:lang w:val="en-US"/>
        </w:rPr>
        <w:t>n amount of $</w:t>
      </w:r>
      <w:r w:rsidR="00897CEA">
        <w:rPr>
          <w:lang w:val="en-US"/>
        </w:rPr>
        <w:t>2</w:t>
      </w:r>
      <w:r w:rsidR="00282167">
        <w:rPr>
          <w:lang w:val="en-US"/>
        </w:rPr>
        <w:t>8.82</w:t>
      </w:r>
      <w:r w:rsidRPr="001D303D">
        <w:rPr>
          <w:lang w:val="en-US"/>
        </w:rPr>
        <w:t xml:space="preserve"> instead of the said meal</w:t>
      </w:r>
      <w:r w:rsidR="00B26703" w:rsidRPr="001D303D">
        <w:t>.</w:t>
      </w:r>
    </w:p>
    <w:p w:rsidR="00B26703" w:rsidRPr="001D303D" w:rsidRDefault="00B26703" w:rsidP="00065325">
      <w:pPr>
        <w:pStyle w:val="Level2"/>
        <w:widowControl w:val="0"/>
      </w:pPr>
      <w:r w:rsidRPr="001D303D">
        <w:t xml:space="preserve">There </w:t>
      </w:r>
      <w:r w:rsidR="00F24F6F" w:rsidRPr="001D303D">
        <w:t>will</w:t>
      </w:r>
      <w:r w:rsidRPr="001D303D">
        <w:t xml:space="preserve"> be a clear break between the conclusion of a full rehearsal and the commencement of another full rehearsal or performance of one and a half hours.</w:t>
      </w:r>
    </w:p>
    <w:p w:rsidR="00304CBE" w:rsidRPr="001D303D" w:rsidRDefault="00304CBE" w:rsidP="00227E5B">
      <w:pPr>
        <w:pStyle w:val="Level2Bold"/>
      </w:pPr>
      <w:r w:rsidRPr="001D303D">
        <w:t>Breaks for travel</w:t>
      </w:r>
    </w:p>
    <w:p w:rsidR="00304CBE" w:rsidRDefault="00304CBE" w:rsidP="00304CBE">
      <w:pPr>
        <w:ind w:left="851"/>
      </w:pPr>
      <w:r w:rsidRPr="00AB31B2">
        <w:t xml:space="preserve">The minimum breaks for travel </w:t>
      </w:r>
      <w:r>
        <w:t>will</w:t>
      </w:r>
      <w:r w:rsidRPr="00AB31B2">
        <w:t xml:space="preserve"> be as set out below, except where the employer and the employee agree otherwise</w:t>
      </w:r>
      <w:r>
        <w:t>:</w:t>
      </w:r>
    </w:p>
    <w:p w:rsidR="00304CBE" w:rsidRDefault="00304CBE" w:rsidP="00304CBE">
      <w:pPr>
        <w:pStyle w:val="Level3"/>
      </w:pPr>
      <w:r w:rsidRPr="00AB31B2">
        <w:t xml:space="preserve">There </w:t>
      </w:r>
      <w:r>
        <w:t>will</w:t>
      </w:r>
      <w:r w:rsidRPr="00AB31B2">
        <w:t xml:space="preserve"> be no work done by an employee on a day in which travel to and from the following places occurs</w:t>
      </w:r>
      <w:r>
        <w:t>:</w:t>
      </w:r>
    </w:p>
    <w:p w:rsidR="00304CBE" w:rsidRDefault="00304CBE" w:rsidP="00304CBE">
      <w:pPr>
        <w:pStyle w:val="Level4"/>
      </w:pPr>
      <w:r>
        <w:t>Sydney/Perth;</w:t>
      </w:r>
    </w:p>
    <w:p w:rsidR="00304CBE" w:rsidRDefault="00227E5B" w:rsidP="00304CBE">
      <w:pPr>
        <w:pStyle w:val="Level4"/>
      </w:pPr>
      <w:r>
        <w:t>Brisbane/Perth;</w:t>
      </w:r>
    </w:p>
    <w:p w:rsidR="00304CBE" w:rsidRDefault="00304CBE" w:rsidP="00304CBE">
      <w:pPr>
        <w:pStyle w:val="Level4"/>
      </w:pPr>
      <w:r>
        <w:t>Melbourne/Perth.</w:t>
      </w:r>
    </w:p>
    <w:p w:rsidR="00304CBE" w:rsidRPr="004A41BE" w:rsidRDefault="00304CBE" w:rsidP="00304CBE">
      <w:pPr>
        <w:pStyle w:val="Level3"/>
      </w:pPr>
      <w:r>
        <w:t xml:space="preserve">Where an employee is required to travel other than as specified above, a </w:t>
      </w:r>
      <w:r w:rsidR="004A60E9">
        <w:t xml:space="preserve">two </w:t>
      </w:r>
      <w:r>
        <w:t>hour break will be given between arrival at the destination point and any rehearsal call or performance.</w:t>
      </w:r>
    </w:p>
    <w:p w:rsidR="00F24F6F" w:rsidRDefault="00F24F6F" w:rsidP="00227E5B">
      <w:pPr>
        <w:pStyle w:val="Level2Bold"/>
      </w:pPr>
      <w:r w:rsidRPr="00732EAF">
        <w:t>Adjustment of expense related allowances</w:t>
      </w:r>
    </w:p>
    <w:p w:rsidR="00F24F6F" w:rsidRDefault="00F24F6F" w:rsidP="00065325">
      <w:pPr>
        <w:pStyle w:val="Level3"/>
      </w:pPr>
      <w:r w:rsidRPr="00732EAF">
        <w:t xml:space="preserve">At the time of any adjustment to the </w:t>
      </w:r>
      <w:hyperlink w:anchor="standard_rate" w:history="1">
        <w:r w:rsidRPr="00B94F1E">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F24F6F" w:rsidRPr="009D3716" w:rsidRDefault="00F24F6F" w:rsidP="00065325">
      <w:pPr>
        <w:pStyle w:val="Level3"/>
        <w:rPr>
          <w:b/>
        </w:rPr>
      </w:pPr>
      <w:r w:rsidRPr="00732EAF">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010"/>
        <w:gridCol w:w="4813"/>
      </w:tblGrid>
      <w:tr w:rsidR="00F24F6F" w:rsidRPr="008D6984" w:rsidTr="008D6984">
        <w:trPr>
          <w:cantSplit/>
          <w:tblHeader/>
        </w:trPr>
        <w:tc>
          <w:tcPr>
            <w:tcW w:w="3010" w:type="dxa"/>
          </w:tcPr>
          <w:p w:rsidR="00F24F6F" w:rsidRPr="008D6984" w:rsidRDefault="00F24F6F" w:rsidP="008D6984">
            <w:pPr>
              <w:pStyle w:val="AMODTable"/>
              <w:keepNext/>
              <w:tabs>
                <w:tab w:val="right" w:leader="dot" w:pos="9072"/>
              </w:tabs>
              <w:rPr>
                <w:b/>
              </w:rPr>
            </w:pPr>
            <w:r w:rsidRPr="008D6984">
              <w:rPr>
                <w:b/>
              </w:rPr>
              <w:t>Allowance</w:t>
            </w:r>
          </w:p>
        </w:tc>
        <w:tc>
          <w:tcPr>
            <w:tcW w:w="4813" w:type="dxa"/>
          </w:tcPr>
          <w:p w:rsidR="00F24F6F" w:rsidRPr="008D6984" w:rsidRDefault="00F24F6F" w:rsidP="008D6984">
            <w:pPr>
              <w:pStyle w:val="AMODTable"/>
              <w:keepNext/>
              <w:tabs>
                <w:tab w:val="left" w:pos="851"/>
                <w:tab w:val="right" w:leader="dot" w:pos="9072"/>
              </w:tabs>
              <w:rPr>
                <w:b/>
              </w:rPr>
            </w:pPr>
            <w:r w:rsidRPr="008D6984">
              <w:rPr>
                <w:b/>
              </w:rPr>
              <w:t>Applicable Consumer Price Index figure</w:t>
            </w:r>
          </w:p>
        </w:tc>
      </w:tr>
      <w:tr w:rsidR="00F24F6F" w:rsidTr="008D6984">
        <w:tc>
          <w:tcPr>
            <w:tcW w:w="3010" w:type="dxa"/>
          </w:tcPr>
          <w:p w:rsidR="00F24F6F" w:rsidRDefault="00F24F6F" w:rsidP="008D6984">
            <w:pPr>
              <w:pStyle w:val="AMODTable"/>
              <w:keepNext/>
              <w:tabs>
                <w:tab w:val="right" w:leader="dot" w:pos="9072"/>
              </w:tabs>
            </w:pPr>
            <w:r>
              <w:t>Meal allowance</w:t>
            </w:r>
          </w:p>
        </w:tc>
        <w:tc>
          <w:tcPr>
            <w:tcW w:w="4813" w:type="dxa"/>
          </w:tcPr>
          <w:p w:rsidR="00F24F6F" w:rsidRDefault="00F24F6F" w:rsidP="008D6984">
            <w:pPr>
              <w:pStyle w:val="AMODTable"/>
              <w:keepNext/>
              <w:tabs>
                <w:tab w:val="right" w:leader="dot" w:pos="9072"/>
              </w:tabs>
            </w:pPr>
            <w:r>
              <w:t>Take away and fast foods sub-group</w:t>
            </w:r>
          </w:p>
        </w:tc>
      </w:tr>
    </w:tbl>
    <w:p w:rsidR="00082F8F" w:rsidRDefault="00082F8F">
      <w:r>
        <w:t> </w:t>
      </w:r>
      <w:r w:rsidR="009506D2">
        <w:t>  </w:t>
      </w:r>
    </w:p>
    <w:p w:rsidR="00B26703" w:rsidRDefault="00B26703" w:rsidP="00315156">
      <w:pPr>
        <w:pStyle w:val="Level1"/>
      </w:pPr>
      <w:bookmarkStart w:id="144" w:name="_Ref227048281"/>
      <w:bookmarkStart w:id="145" w:name="_Toc227055716"/>
      <w:bookmarkStart w:id="146" w:name="_Toc54793788"/>
      <w:r w:rsidRPr="00082114">
        <w:t>Overtime and penalty rates</w:t>
      </w:r>
      <w:bookmarkEnd w:id="144"/>
      <w:bookmarkEnd w:id="145"/>
      <w:bookmarkEnd w:id="146"/>
    </w:p>
    <w:p w:rsidR="00446E97" w:rsidRPr="00446E97" w:rsidRDefault="00446E97" w:rsidP="00446E97">
      <w:pPr>
        <w:pStyle w:val="History"/>
      </w:pPr>
      <w:r>
        <w:t xml:space="preserve">[Varied by </w:t>
      </w:r>
      <w:hyperlink r:id="rId352" w:history="1">
        <w:r w:rsidRPr="00F37A6A">
          <w:rPr>
            <w:rStyle w:val="Hyperlink"/>
          </w:rPr>
          <w:t>PR539129</w:t>
        </w:r>
      </w:hyperlink>
      <w:r>
        <w:t>]</w:t>
      </w:r>
    </w:p>
    <w:p w:rsidR="00B26703" w:rsidRPr="00765AA1" w:rsidRDefault="009752DB" w:rsidP="00227E5B">
      <w:pPr>
        <w:pStyle w:val="Level2Bold"/>
      </w:pPr>
      <w:r w:rsidRPr="00765AA1">
        <w:t>Performers e</w:t>
      </w:r>
      <w:r w:rsidR="00B26703" w:rsidRPr="00765AA1">
        <w:t>ngaged by the week or for a longer period</w:t>
      </w:r>
    </w:p>
    <w:p w:rsidR="003933DA" w:rsidRPr="003933DA" w:rsidRDefault="003933DA" w:rsidP="003933DA">
      <w:pPr>
        <w:pStyle w:val="History"/>
      </w:pPr>
      <w:r>
        <w:t xml:space="preserve">[28.1(a) varied by </w:t>
      </w:r>
      <w:hyperlink r:id="rId353" w:history="1">
        <w:r w:rsidRPr="00F37A6A">
          <w:rPr>
            <w:rStyle w:val="Hyperlink"/>
          </w:rPr>
          <w:t>PR539129</w:t>
        </w:r>
      </w:hyperlink>
      <w:r w:rsidR="00446E97">
        <w:t xml:space="preserve"> pp</w:t>
      </w:r>
      <w:r>
        <w:t>c 22Jul13]</w:t>
      </w:r>
    </w:p>
    <w:p w:rsidR="00B26703" w:rsidRPr="00EC50B0" w:rsidRDefault="00B26703" w:rsidP="00065325">
      <w:pPr>
        <w:pStyle w:val="Level3"/>
        <w:widowControl w:val="0"/>
      </w:pPr>
      <w:bookmarkStart w:id="147" w:name="_Ref226887310"/>
      <w:r w:rsidRPr="00EC50B0">
        <w:t xml:space="preserve">All time worked in excess of eight hours on any one day </w:t>
      </w:r>
      <w:r w:rsidR="0024352C">
        <w:t>will</w:t>
      </w:r>
      <w:r w:rsidRPr="00EC50B0">
        <w:t xml:space="preserve"> be paid for at the rate of time and a half for the first two hours and double time</w:t>
      </w:r>
      <w:r w:rsidR="003933DA">
        <w:t xml:space="preserve"> thereafter</w:t>
      </w:r>
      <w:r w:rsidR="00A07E8E">
        <w:t>.</w:t>
      </w:r>
      <w:bookmarkEnd w:id="147"/>
    </w:p>
    <w:p w:rsidR="00B26703" w:rsidRDefault="009752DB" w:rsidP="00065325">
      <w:pPr>
        <w:pStyle w:val="Level3"/>
        <w:widowControl w:val="0"/>
      </w:pPr>
      <w:bookmarkStart w:id="148" w:name="_Ref226887293"/>
      <w:r>
        <w:t xml:space="preserve">Subject to </w:t>
      </w:r>
      <w:r w:rsidR="0017148F">
        <w:fldChar w:fldCharType="begin"/>
      </w:r>
      <w:r w:rsidR="00227E5B">
        <w:instrText xml:space="preserve"> REF _Ref232394621 \w \h </w:instrText>
      </w:r>
      <w:r w:rsidR="0017148F">
        <w:fldChar w:fldCharType="separate"/>
      </w:r>
      <w:r w:rsidR="007F5D0A">
        <w:t>28.1(c)</w:t>
      </w:r>
      <w:r w:rsidR="0017148F">
        <w:fldChar w:fldCharType="end"/>
      </w:r>
      <w:r>
        <w:t xml:space="preserve"> a</w:t>
      </w:r>
      <w:r w:rsidR="00B26703" w:rsidRPr="00EC50B0">
        <w:t xml:space="preserve">ll time worked in excess of </w:t>
      </w:r>
      <w:r w:rsidR="00075B7F">
        <w:t>38</w:t>
      </w:r>
      <w:r w:rsidR="00B26703" w:rsidRPr="00EC50B0">
        <w:t xml:space="preserve"> hours in any one week </w:t>
      </w:r>
      <w:r w:rsidR="0024352C">
        <w:t>will</w:t>
      </w:r>
      <w:r w:rsidR="00B26703" w:rsidRPr="00EC50B0">
        <w:t xml:space="preserve"> be paid at the rate of time and a half for the first two hours and double time thereafter.</w:t>
      </w:r>
      <w:bookmarkEnd w:id="148"/>
    </w:p>
    <w:p w:rsidR="00304CBE" w:rsidRPr="00304CBE" w:rsidRDefault="00304CBE" w:rsidP="00304CBE">
      <w:pPr>
        <w:pStyle w:val="Level3"/>
      </w:pPr>
      <w:bookmarkStart w:id="149" w:name="_Ref232394621"/>
      <w:r w:rsidRPr="00795E74">
        <w:t xml:space="preserve">All hours worked during an engagement, or each </w:t>
      </w:r>
      <w:r w:rsidR="00227E5B">
        <w:t>12</w:t>
      </w:r>
      <w:r w:rsidRPr="00795E74">
        <w:t xml:space="preserve"> month period from the first date of engagement whichever is the earlier, (</w:t>
      </w:r>
      <w:r w:rsidR="005740BD">
        <w:t xml:space="preserve">including </w:t>
      </w:r>
      <w:r w:rsidRPr="00795E74">
        <w:t xml:space="preserve">rehearsals and performances) in excess of an average of 38 hours per week will be paid at the rate of time and a half at the completion of the engagement or the completion of each </w:t>
      </w:r>
      <w:r w:rsidR="00227E5B">
        <w:t>12 </w:t>
      </w:r>
      <w:r w:rsidRPr="00795E74">
        <w:t>month period from the first date of engagement, whichever is the earlier</w:t>
      </w:r>
      <w:r>
        <w:t>.</w:t>
      </w:r>
      <w:bookmarkEnd w:id="149"/>
    </w:p>
    <w:p w:rsidR="00B26703" w:rsidRPr="00765AA1" w:rsidRDefault="009752DB" w:rsidP="00227E5B">
      <w:pPr>
        <w:pStyle w:val="Level2Bold"/>
      </w:pPr>
      <w:r w:rsidRPr="00765AA1">
        <w:t>Performers e</w:t>
      </w:r>
      <w:r w:rsidR="00B26703" w:rsidRPr="00765AA1">
        <w:t>ngaged casually other than supernumeraries</w:t>
      </w:r>
    </w:p>
    <w:p w:rsidR="00B26703" w:rsidRDefault="00B26703" w:rsidP="005740BD">
      <w:pPr>
        <w:pStyle w:val="Level3"/>
      </w:pPr>
      <w:r w:rsidRPr="00EC50B0">
        <w:t>An employee required to work beyond the hour of 11.</w:t>
      </w:r>
      <w:r>
        <w:t>30</w:t>
      </w:r>
      <w:r w:rsidRPr="00EC50B0">
        <w:t xml:space="preserve"> </w:t>
      </w:r>
      <w:r>
        <w:t>pm</w:t>
      </w:r>
      <w:r w:rsidRPr="00EC50B0">
        <w:t xml:space="preserve"> or who is detained for work or any other reason beyond the hour of 11.</w:t>
      </w:r>
      <w:r>
        <w:t>30</w:t>
      </w:r>
      <w:r w:rsidRPr="00EC50B0">
        <w:t xml:space="preserve"> </w:t>
      </w:r>
      <w:r>
        <w:t>pm</w:t>
      </w:r>
      <w:r w:rsidRPr="00EC50B0">
        <w:t xml:space="preserve"> by the employer </w:t>
      </w:r>
      <w:r w:rsidR="0024352C">
        <w:t>will</w:t>
      </w:r>
      <w:r w:rsidRPr="00EC50B0">
        <w:t xml:space="preserve"> be paid at the rate of </w:t>
      </w:r>
      <w:r>
        <w:t>1/12th</w:t>
      </w:r>
      <w:r w:rsidRPr="00EC50B0">
        <w:t xml:space="preserve"> of the appropriate casual </w:t>
      </w:r>
      <w:r w:rsidR="005E5762">
        <w:t>rate</w:t>
      </w:r>
      <w:r w:rsidR="00550963">
        <w:t xml:space="preserve"> </w:t>
      </w:r>
      <w:r w:rsidRPr="00EC50B0">
        <w:t>for such employee for each half hour or part thereof beyond 11.</w:t>
      </w:r>
      <w:r>
        <w:t>30</w:t>
      </w:r>
      <w:r w:rsidR="00227E5B">
        <w:t> </w:t>
      </w:r>
      <w:r>
        <w:t>pm</w:t>
      </w:r>
      <w:r w:rsidRPr="00EC50B0">
        <w:t xml:space="preserve"> that the employee is required to work or is detained, in addition to any other payments for overtime, etc. and the ordinary fee applicable to such employee.</w:t>
      </w:r>
    </w:p>
    <w:p w:rsidR="004A6FDB" w:rsidRPr="004A6FDB" w:rsidRDefault="00227E5B" w:rsidP="005740BD">
      <w:pPr>
        <w:pStyle w:val="Level3"/>
      </w:pPr>
      <w:r>
        <w:t>I</w:t>
      </w:r>
      <w:r w:rsidR="004A6FDB" w:rsidRPr="001536A5">
        <w:t xml:space="preserve">f a performance is longer than </w:t>
      </w:r>
      <w:r>
        <w:t>three</w:t>
      </w:r>
      <w:r w:rsidR="004A6FDB" w:rsidRPr="001536A5">
        <w:t xml:space="preserve"> hours o</w:t>
      </w:r>
      <w:r w:rsidR="00AA14AF">
        <w:t>r</w:t>
      </w:r>
      <w:r w:rsidR="004A6FDB" w:rsidRPr="001536A5">
        <w:t xml:space="preserve"> if the employee is detained by the employer during an engagement fo</w:t>
      </w:r>
      <w:r>
        <w:t xml:space="preserve">r a performance for more than three </w:t>
      </w:r>
      <w:r w:rsidR="004A6FDB" w:rsidRPr="001536A5">
        <w:t>hours (excluding dressing/</w:t>
      </w:r>
      <w:r w:rsidR="00F772DF">
        <w:t>making up</w:t>
      </w:r>
      <w:r w:rsidR="004A6FDB" w:rsidRPr="001536A5">
        <w:t xml:space="preserve"> and dressing/removing make-up etc.) the employee </w:t>
      </w:r>
      <w:r>
        <w:t>wi</w:t>
      </w:r>
      <w:r w:rsidR="004A6FDB" w:rsidRPr="001536A5">
        <w:t xml:space="preserve">ll be paid at the rate of </w:t>
      </w:r>
      <w:r>
        <w:t>one sixth</w:t>
      </w:r>
      <w:r w:rsidR="004A6FDB" w:rsidRPr="001536A5">
        <w:t xml:space="preserve"> of the casual rate for each half hour or part thereof in excess of </w:t>
      </w:r>
      <w:r>
        <w:t>three</w:t>
      </w:r>
      <w:r w:rsidR="004A6FDB" w:rsidRPr="001536A5">
        <w:t xml:space="preserve"> hours that the employee is detained by the employer.</w:t>
      </w:r>
    </w:p>
    <w:p w:rsidR="00B26703" w:rsidRPr="00765AA1" w:rsidRDefault="00227E5B" w:rsidP="00227E5B">
      <w:pPr>
        <w:pStyle w:val="Level2Bold"/>
      </w:pPr>
      <w:r w:rsidRPr="00765AA1">
        <w:t>General—</w:t>
      </w:r>
      <w:r w:rsidR="00B26703" w:rsidRPr="00765AA1">
        <w:t>applicable to weekly or casual engagements</w:t>
      </w:r>
    </w:p>
    <w:p w:rsidR="00B26703" w:rsidRPr="00765AA1" w:rsidRDefault="00B26703" w:rsidP="00065325">
      <w:pPr>
        <w:pStyle w:val="Level3"/>
        <w:widowControl w:val="0"/>
        <w:numPr>
          <w:ilvl w:val="0"/>
          <w:numId w:val="0"/>
        </w:numPr>
        <w:ind w:left="851"/>
      </w:pPr>
      <w:r w:rsidRPr="00765AA1">
        <w:t>Where any of the intervals or breaks due to an employee as set out in this award are curtailed or extended beyond the hours specified</w:t>
      </w:r>
      <w:r w:rsidR="001D5E04" w:rsidRPr="00765AA1">
        <w:t>,</w:t>
      </w:r>
      <w:r w:rsidRPr="00765AA1">
        <w:t xml:space="preserve"> overtime at the rate of time and a half </w:t>
      </w:r>
      <w:r w:rsidR="0024352C" w:rsidRPr="00765AA1">
        <w:t>will</w:t>
      </w:r>
      <w:r w:rsidRPr="00765AA1">
        <w:t xml:space="preserve"> be paid for each</w:t>
      </w:r>
      <w:r w:rsidR="00847A41" w:rsidRPr="00765AA1">
        <w:t xml:space="preserve"> </w:t>
      </w:r>
      <w:r w:rsidRPr="00765AA1">
        <w:t>15 minutes or part thereof of such curtailment or extension.</w:t>
      </w:r>
    </w:p>
    <w:p w:rsidR="007D10DB" w:rsidRPr="00765AA1" w:rsidRDefault="007D10DB" w:rsidP="00227E5B">
      <w:pPr>
        <w:pStyle w:val="Level2Bold"/>
      </w:pPr>
      <w:r w:rsidRPr="00765AA1">
        <w:t>Company Dancers</w:t>
      </w:r>
    </w:p>
    <w:p w:rsidR="007D10DB" w:rsidRPr="001E4930" w:rsidRDefault="007D10DB" w:rsidP="00227E5B">
      <w:pPr>
        <w:pStyle w:val="Level3Bold"/>
      </w:pPr>
      <w:r w:rsidRPr="001E4930">
        <w:t>Engaged by the week or for a longer period</w:t>
      </w:r>
    </w:p>
    <w:p w:rsidR="007D10DB" w:rsidRDefault="007D10DB" w:rsidP="007D10DB">
      <w:pPr>
        <w:pStyle w:val="Level4"/>
      </w:pPr>
      <w:r w:rsidRPr="003A1EF4">
        <w:t>The employee</w:t>
      </w:r>
      <w:r w:rsidR="00815917">
        <w:t>’</w:t>
      </w:r>
      <w:r w:rsidRPr="003A1EF4">
        <w:t>s hourly rate of pay will be calculated by dividing the weekly rate</w:t>
      </w:r>
      <w:r w:rsidR="00227E5B">
        <w:t xml:space="preserve"> </w:t>
      </w:r>
      <w:r w:rsidR="00227E5B" w:rsidRPr="003A1EF4">
        <w:t>by 38</w:t>
      </w:r>
      <w:r>
        <w:t>.</w:t>
      </w:r>
    </w:p>
    <w:p w:rsidR="007D10DB" w:rsidRDefault="007D10DB" w:rsidP="007D10DB">
      <w:pPr>
        <w:pStyle w:val="Level4"/>
      </w:pPr>
      <w:r w:rsidRPr="003A1EF4">
        <w:t>For the purposes of calculating overtime, each day</w:t>
      </w:r>
      <w:r w:rsidR="00815917">
        <w:t>’</w:t>
      </w:r>
      <w:r w:rsidRPr="003A1EF4">
        <w:t>s overtime will stand alone. Overtime will be calculated strictly on the basis of actual time worked</w:t>
      </w:r>
      <w:r>
        <w:t>.</w:t>
      </w:r>
    </w:p>
    <w:p w:rsidR="007D10DB" w:rsidRDefault="007D10DB" w:rsidP="007D10DB">
      <w:pPr>
        <w:pStyle w:val="Level4"/>
      </w:pPr>
      <w:r w:rsidRPr="003A1EF4">
        <w:t>Where an employee is paid for an e</w:t>
      </w:r>
      <w:r>
        <w:t>xtra performance pursuant to clause</w:t>
      </w:r>
      <w:r w:rsidR="00517604">
        <w:t> </w:t>
      </w:r>
      <w:r w:rsidR="0017148F">
        <w:fldChar w:fldCharType="begin"/>
      </w:r>
      <w:r w:rsidR="00163FD3">
        <w:instrText xml:space="preserve"> REF _Ref239678602 \w \h </w:instrText>
      </w:r>
      <w:r w:rsidR="0017148F">
        <w:fldChar w:fldCharType="separate"/>
      </w:r>
      <w:r w:rsidR="007F5D0A">
        <w:t>26.4(b)(i)</w:t>
      </w:r>
      <w:r w:rsidR="0017148F">
        <w:fldChar w:fldCharType="end"/>
      </w:r>
      <w:r w:rsidR="001E7495">
        <w:t xml:space="preserve"> and </w:t>
      </w:r>
      <w:r w:rsidR="0017148F">
        <w:fldChar w:fldCharType="begin"/>
      </w:r>
      <w:r w:rsidR="00163FD3">
        <w:instrText xml:space="preserve"> REF _Ref239678610 \n \h </w:instrText>
      </w:r>
      <w:r w:rsidR="0017148F">
        <w:fldChar w:fldCharType="separate"/>
      </w:r>
      <w:r w:rsidR="007F5D0A">
        <w:t>(iii)</w:t>
      </w:r>
      <w:r w:rsidR="0017148F">
        <w:fldChar w:fldCharType="end"/>
      </w:r>
      <w:r w:rsidR="00517604">
        <w:t>,</w:t>
      </w:r>
      <w:r w:rsidR="001E7495">
        <w:t xml:space="preserve"> </w:t>
      </w:r>
      <w:r w:rsidRPr="00E56C9C">
        <w:t>the hours paid for in relation to such extra performance will not be taken into</w:t>
      </w:r>
      <w:r w:rsidRPr="003A1EF4">
        <w:t xml:space="preserve"> account when calculating the weekly total of hours</w:t>
      </w:r>
      <w:r>
        <w:t>.</w:t>
      </w:r>
    </w:p>
    <w:p w:rsidR="007D10DB" w:rsidRDefault="007D10DB" w:rsidP="007D10DB">
      <w:pPr>
        <w:pStyle w:val="Level4"/>
      </w:pPr>
      <w:r w:rsidRPr="003A1EF4">
        <w:t>All work performed in excess of the prescribed weekly total of hours or outside the prescribed spread or range of hours or as the result of a prescribed break or interval having been curtailed or extended beyond the hours specified will be paid for at the rate of time and a half for the first two hours and double time thereafter</w:t>
      </w:r>
      <w:r>
        <w:t>.</w:t>
      </w:r>
    </w:p>
    <w:p w:rsidR="007D10DB" w:rsidRDefault="007D10DB" w:rsidP="007D10DB">
      <w:pPr>
        <w:pStyle w:val="Level4"/>
      </w:pPr>
      <w:r w:rsidRPr="003A1EF4">
        <w:t>In the case of an emergency cast replacement where a rehearsal is held on a day when two performances are given, overtime will be paid at the rate of time and a half for the first two hours and double time thereafter for the duration of the rehearsal period</w:t>
      </w:r>
      <w:r>
        <w:t>.</w:t>
      </w:r>
    </w:p>
    <w:p w:rsidR="007D10DB" w:rsidRPr="001E4930" w:rsidRDefault="007D10DB" w:rsidP="00517604">
      <w:pPr>
        <w:pStyle w:val="Level3Bold"/>
      </w:pPr>
      <w:r w:rsidRPr="001E4930">
        <w:t>Engaged casually</w:t>
      </w:r>
    </w:p>
    <w:p w:rsidR="007D10DB" w:rsidRPr="007D10DB" w:rsidRDefault="007D10DB" w:rsidP="007D10DB">
      <w:pPr>
        <w:pStyle w:val="Block1"/>
        <w:ind w:left="1418"/>
      </w:pPr>
      <w:r w:rsidRPr="00EC50B0">
        <w:t>An employee required to work beyond the hour of 11.</w:t>
      </w:r>
      <w:r>
        <w:t>30</w:t>
      </w:r>
      <w:r w:rsidRPr="00EC50B0">
        <w:t xml:space="preserve"> </w:t>
      </w:r>
      <w:r>
        <w:t>pm</w:t>
      </w:r>
      <w:r w:rsidRPr="00EC50B0">
        <w:t xml:space="preserve"> or who is detained for work or any other reason beyond the hour of 11.</w:t>
      </w:r>
      <w:r>
        <w:t>30</w:t>
      </w:r>
      <w:r w:rsidRPr="00EC50B0">
        <w:t xml:space="preserve"> </w:t>
      </w:r>
      <w:r>
        <w:t>pm</w:t>
      </w:r>
      <w:r w:rsidRPr="00EC50B0">
        <w:t xml:space="preserve"> by the employer </w:t>
      </w:r>
      <w:r>
        <w:t>will</w:t>
      </w:r>
      <w:r w:rsidRPr="00EC50B0">
        <w:t xml:space="preserve"> be paid at the rate of </w:t>
      </w:r>
      <w:r>
        <w:t>1/12th</w:t>
      </w:r>
      <w:r w:rsidRPr="00EC50B0">
        <w:t xml:space="preserve"> of the appropriate casual </w:t>
      </w:r>
      <w:r>
        <w:t>rat</w:t>
      </w:r>
      <w:r w:rsidRPr="00EC50B0">
        <w:t>e for such employee for each half hour or part thereof in addition to any other payments for overtime, etc. and the ordinary fee applicable to such employee.</w:t>
      </w:r>
    </w:p>
    <w:p w:rsidR="00B26703" w:rsidRPr="00765AA1" w:rsidRDefault="00B26703" w:rsidP="00287FDC">
      <w:pPr>
        <w:pStyle w:val="Level2Bold"/>
      </w:pPr>
      <w:bookmarkStart w:id="150" w:name="_Toc227055717"/>
      <w:r w:rsidRPr="00765AA1">
        <w:t>Sundays</w:t>
      </w:r>
      <w:bookmarkEnd w:id="150"/>
      <w:r w:rsidRPr="00765AA1">
        <w:t xml:space="preserve"> </w:t>
      </w:r>
    </w:p>
    <w:p w:rsidR="00B26703" w:rsidRDefault="00B26703" w:rsidP="00065325">
      <w:pPr>
        <w:pStyle w:val="Block1"/>
      </w:pPr>
      <w:r w:rsidRPr="00AB31B2">
        <w:t>For any work done on Sundays</w:t>
      </w:r>
      <w:r w:rsidR="005740BD">
        <w:t>,</w:t>
      </w:r>
      <w:r w:rsidRPr="00AB31B2">
        <w:t xml:space="preserve"> including rehearsal</w:t>
      </w:r>
      <w:r w:rsidR="005740BD">
        <w:t>,</w:t>
      </w:r>
      <w:r w:rsidRPr="00AB31B2">
        <w:t xml:space="preserve"> the minimum rates per performance or three hour rehearsal session </w:t>
      </w:r>
      <w:r w:rsidR="0024352C">
        <w:t>will</w:t>
      </w:r>
      <w:r w:rsidRPr="00AB31B2">
        <w:t xml:space="preserve"> be as follows:</w:t>
      </w:r>
    </w:p>
    <w:p w:rsidR="00B26703" w:rsidRDefault="00B26703" w:rsidP="00287FDC">
      <w:pPr>
        <w:pStyle w:val="Level3Bold"/>
      </w:pPr>
      <w:r w:rsidRPr="00AB31B2">
        <w:t>Payment for employees engaged by the week or for a longer period</w:t>
      </w:r>
    </w:p>
    <w:p w:rsidR="00B26703" w:rsidRPr="00AB31B2" w:rsidRDefault="00287FDC" w:rsidP="00065325">
      <w:pPr>
        <w:pStyle w:val="Level4"/>
      </w:pPr>
      <w:r>
        <w:t>W</w:t>
      </w:r>
      <w:r w:rsidR="00B26703" w:rsidRPr="00AB31B2">
        <w:t>here the time worked is in addition to the employee</w:t>
      </w:r>
      <w:r w:rsidR="00815917">
        <w:t>’</w:t>
      </w:r>
      <w:r w:rsidR="00B26703" w:rsidRPr="00AB31B2">
        <w:t xml:space="preserve">s prescribed weekly hours of work, the employee </w:t>
      </w:r>
      <w:r w:rsidR="0024352C">
        <w:t>will</w:t>
      </w:r>
      <w:r w:rsidR="00B26703" w:rsidRPr="00AB31B2">
        <w:t xml:space="preserve"> be entitled to payment of an amount equivalent to one third of the employee</w:t>
      </w:r>
      <w:r w:rsidR="00815917">
        <w:t>’</w:t>
      </w:r>
      <w:r w:rsidR="00B26703" w:rsidRPr="00AB31B2">
        <w:t>s weekly wage in addition to t</w:t>
      </w:r>
      <w:r w:rsidR="00F25450">
        <w:t>he employee</w:t>
      </w:r>
      <w:r w:rsidR="00815917">
        <w:t>’</w:t>
      </w:r>
      <w:r>
        <w:t>s wage for the week.</w:t>
      </w:r>
    </w:p>
    <w:p w:rsidR="00B26703" w:rsidRDefault="00287FDC" w:rsidP="00065325">
      <w:pPr>
        <w:pStyle w:val="Level4"/>
      </w:pPr>
      <w:r>
        <w:t>W</w:t>
      </w:r>
      <w:r w:rsidR="00B26703" w:rsidRPr="00AB31B2">
        <w:t>here the time worked is part of the employee</w:t>
      </w:r>
      <w:r w:rsidR="00815917">
        <w:t>’</w:t>
      </w:r>
      <w:r w:rsidR="00B26703" w:rsidRPr="00AB31B2">
        <w:t>s prescribed weekly hours of work</w:t>
      </w:r>
      <w:r>
        <w:t>,</w:t>
      </w:r>
      <w:r w:rsidR="00B26703" w:rsidRPr="00AB31B2">
        <w:t xml:space="preserve"> the employee </w:t>
      </w:r>
      <w:r w:rsidR="0024352C">
        <w:t>will</w:t>
      </w:r>
      <w:r w:rsidR="00B26703" w:rsidRPr="00AB31B2">
        <w:t xml:space="preserve"> be entitled to payment of an amount equivalent to one sixth of the employee</w:t>
      </w:r>
      <w:r w:rsidR="00815917">
        <w:t>’</w:t>
      </w:r>
      <w:r w:rsidR="00B26703" w:rsidRPr="00AB31B2">
        <w:t>s wage for the week in addition to the employee</w:t>
      </w:r>
      <w:r w:rsidR="00815917">
        <w:t>’</w:t>
      </w:r>
      <w:r w:rsidR="00B26703" w:rsidRPr="00AB31B2">
        <w:t>s wage for the week, provided also that the employee</w:t>
      </w:r>
      <w:r w:rsidR="00815917">
        <w:t>’</w:t>
      </w:r>
      <w:r w:rsidR="00B26703" w:rsidRPr="00AB31B2">
        <w:t xml:space="preserve">s hours of work in that week </w:t>
      </w:r>
      <w:r w:rsidR="0024352C">
        <w:t>will</w:t>
      </w:r>
      <w:r w:rsidR="00B26703" w:rsidRPr="00AB31B2">
        <w:t xml:space="preserve"> be arranged to provide the employee with one complete day off duty in that week.</w:t>
      </w:r>
    </w:p>
    <w:p w:rsidR="00DA4ED2" w:rsidRPr="001E7495" w:rsidRDefault="00DA4ED2" w:rsidP="00B26D6C">
      <w:pPr>
        <w:pStyle w:val="Level3"/>
        <w:keepNext/>
        <w:keepLines/>
      </w:pPr>
      <w:r w:rsidRPr="001E7495">
        <w:t xml:space="preserve">If an employee is required by the employer to travel on a Sunday, the employee will be given a day off instead in the following week, provided </w:t>
      </w:r>
      <w:r w:rsidR="00287FDC">
        <w:t>that if a day off</w:t>
      </w:r>
      <w:r w:rsidRPr="001E7495">
        <w:t xml:space="preserve"> is not provided, the employee will be paid 8.3% of the employee</w:t>
      </w:r>
      <w:r w:rsidR="00815917">
        <w:t>’</w:t>
      </w:r>
      <w:r w:rsidRPr="001E7495">
        <w:t>s weekly wage in addition to the wage for the week for travel of up to three hours duration, and 1/38th of the weekly wage for each half hour or part thereof for travel in excess of three hours.</w:t>
      </w:r>
    </w:p>
    <w:p w:rsidR="00B26703" w:rsidRDefault="00B26703" w:rsidP="00287FDC">
      <w:pPr>
        <w:pStyle w:val="Level3Bold"/>
      </w:pPr>
      <w:r>
        <w:t>Payment for employees engaged casually</w:t>
      </w:r>
    </w:p>
    <w:p w:rsidR="00B26703" w:rsidRPr="009A6D97" w:rsidRDefault="00B26703" w:rsidP="00065325">
      <w:pPr>
        <w:pStyle w:val="Block2"/>
      </w:pPr>
      <w:r w:rsidRPr="00AB31B2">
        <w:t xml:space="preserve">Employees engaged casually </w:t>
      </w:r>
      <w:r w:rsidR="0024352C">
        <w:t>will</w:t>
      </w:r>
      <w:r w:rsidRPr="00AB31B2">
        <w:t xml:space="preserve"> be entitled to payment for work on Sundays as follows</w:t>
      </w:r>
      <w:r>
        <w:t>:</w:t>
      </w:r>
    </w:p>
    <w:p w:rsidR="00B26703" w:rsidRPr="00AB31B2" w:rsidRDefault="006B1BA8" w:rsidP="00065325">
      <w:pPr>
        <w:pStyle w:val="Level4"/>
      </w:pPr>
      <w:r>
        <w:t>f</w:t>
      </w:r>
      <w:r w:rsidR="00B26703" w:rsidRPr="00AB31B2">
        <w:t>or a performance</w:t>
      </w:r>
      <w:r>
        <w:t>,</w:t>
      </w:r>
      <w:r w:rsidR="00B26703" w:rsidRPr="00AB31B2">
        <w:t xml:space="preserve"> double the prescribed minimum rate per perf</w:t>
      </w:r>
      <w:r>
        <w:t xml:space="preserve">ormance; </w:t>
      </w:r>
      <w:r w:rsidR="00287FDC">
        <w:t>or</w:t>
      </w:r>
    </w:p>
    <w:p w:rsidR="00B26703" w:rsidRDefault="006B1BA8" w:rsidP="00065325">
      <w:pPr>
        <w:pStyle w:val="Level4"/>
      </w:pPr>
      <w:r>
        <w:t>f</w:t>
      </w:r>
      <w:r w:rsidR="00B26703" w:rsidRPr="00AB31B2">
        <w:t>or a rehearsal</w:t>
      </w:r>
      <w:r>
        <w:t>,</w:t>
      </w:r>
      <w:r w:rsidR="00B26703" w:rsidRPr="00AB31B2">
        <w:t xml:space="preserve"> double the prescribed casual hourly rate rehearsal rate with a minimum payment as for four consecutive hours.</w:t>
      </w:r>
    </w:p>
    <w:p w:rsidR="00B26703" w:rsidRDefault="00B26703" w:rsidP="00315156">
      <w:pPr>
        <w:pStyle w:val="Partheading"/>
      </w:pPr>
      <w:bookmarkStart w:id="151" w:name="_Toc54793789"/>
      <w:bookmarkEnd w:id="113"/>
      <w:r>
        <w:t>Musicians</w:t>
      </w:r>
      <w:bookmarkStart w:id="152" w:name="Part5"/>
      <w:bookmarkEnd w:id="151"/>
    </w:p>
    <w:p w:rsidR="00B26703" w:rsidRDefault="00B26703" w:rsidP="00315156">
      <w:pPr>
        <w:pStyle w:val="Level1"/>
      </w:pPr>
      <w:bookmarkStart w:id="153" w:name="_Toc54793790"/>
      <w:r>
        <w:t xml:space="preserve">Types of </w:t>
      </w:r>
      <w:r w:rsidR="00BB1709">
        <w:t>e</w:t>
      </w:r>
      <w:r>
        <w:t>mployment</w:t>
      </w:r>
      <w:bookmarkEnd w:id="153"/>
    </w:p>
    <w:p w:rsidR="00107678" w:rsidRPr="00765AA1" w:rsidRDefault="00107678" w:rsidP="00765AA1">
      <w:pPr>
        <w:pStyle w:val="Level2Bold"/>
      </w:pPr>
      <w:r w:rsidRPr="00765AA1">
        <w:t xml:space="preserve">A </w:t>
      </w:r>
      <w:r w:rsidR="001D5E04" w:rsidRPr="00765AA1">
        <w:t>musician</w:t>
      </w:r>
      <w:r w:rsidRPr="00765AA1">
        <w:t xml:space="preserve"> may be</w:t>
      </w:r>
      <w:r w:rsidR="001D5E04" w:rsidRPr="00765AA1">
        <w:t xml:space="preserve"> engaged</w:t>
      </w:r>
      <w:r w:rsidRPr="00765AA1">
        <w:t>:</w:t>
      </w:r>
    </w:p>
    <w:p w:rsidR="00107678" w:rsidRDefault="00107678" w:rsidP="00107678">
      <w:pPr>
        <w:pStyle w:val="Level3"/>
      </w:pPr>
      <w:r>
        <w:t>weekly for the run of the play or plays in</w:t>
      </w:r>
      <w:r w:rsidR="00A42FF3">
        <w:t xml:space="preserve"> a particular </w:t>
      </w:r>
      <w:r w:rsidR="005740BD">
        <w:t>place</w:t>
      </w:r>
      <w:r w:rsidR="00A42FF3">
        <w:t xml:space="preserve"> or </w:t>
      </w:r>
      <w:r w:rsidR="005740BD">
        <w:t>places</w:t>
      </w:r>
      <w:r w:rsidR="00A42FF3">
        <w:t>;</w:t>
      </w:r>
    </w:p>
    <w:p w:rsidR="00107678" w:rsidRDefault="00A42FF3" w:rsidP="00107678">
      <w:pPr>
        <w:pStyle w:val="Level3"/>
      </w:pPr>
      <w:r>
        <w:t>on an ongoing weekly basis;</w:t>
      </w:r>
    </w:p>
    <w:p w:rsidR="00107678" w:rsidRDefault="00107678" w:rsidP="00107678">
      <w:pPr>
        <w:pStyle w:val="Level3"/>
      </w:pPr>
      <w:r>
        <w:t>on a weekly part-time basis; or</w:t>
      </w:r>
    </w:p>
    <w:p w:rsidR="00107678" w:rsidRPr="00107678" w:rsidRDefault="00107678" w:rsidP="00107678">
      <w:pPr>
        <w:pStyle w:val="Level3"/>
      </w:pPr>
      <w:r>
        <w:t>casually.</w:t>
      </w:r>
    </w:p>
    <w:p w:rsidR="00B26703" w:rsidRPr="00765AA1" w:rsidRDefault="00B26703" w:rsidP="00A42FF3">
      <w:pPr>
        <w:pStyle w:val="Level2Bold"/>
      </w:pPr>
      <w:bookmarkStart w:id="154" w:name="_Ref239481699"/>
      <w:r w:rsidRPr="00765AA1">
        <w:t>Weekly employees</w:t>
      </w:r>
      <w:bookmarkEnd w:id="154"/>
    </w:p>
    <w:p w:rsidR="00B26703" w:rsidRDefault="00B26703" w:rsidP="00065325">
      <w:pPr>
        <w:pStyle w:val="Level3"/>
      </w:pPr>
      <w:r>
        <w:t xml:space="preserve">A </w:t>
      </w:r>
      <w:r w:rsidR="001D5E04">
        <w:t>musician</w:t>
      </w:r>
      <w:r>
        <w:t xml:space="preserve"> will be engaged </w:t>
      </w:r>
      <w:r w:rsidR="00D57539">
        <w:t xml:space="preserve">for a minimum of six calls per week </w:t>
      </w:r>
      <w:r>
        <w:t xml:space="preserve">and paid as </w:t>
      </w:r>
      <w:r w:rsidR="00D57539">
        <w:t xml:space="preserve">a weekly employee </w:t>
      </w:r>
      <w:r>
        <w:t>for at least one week and where the employee so requires</w:t>
      </w:r>
      <w:r w:rsidR="00A42FF3">
        <w:t>,</w:t>
      </w:r>
      <w:r>
        <w:t xml:space="preserve"> the employer will confirm the engagement in writing.</w:t>
      </w:r>
    </w:p>
    <w:p w:rsidR="00B26703" w:rsidRDefault="00B26703" w:rsidP="00065325">
      <w:pPr>
        <w:pStyle w:val="Level3"/>
      </w:pPr>
      <w:r>
        <w:t>The weekly wage prescribed by this award will be paid to each weekly employee who is ready and willing to perform the work provided by the award during any week, whether the employee is required to perform such work or not</w:t>
      </w:r>
      <w:r w:rsidR="00A42FF3">
        <w:t>. T</w:t>
      </w:r>
      <w:r>
        <w:t>his provision will apply to all engagements whether for open air performances or otherwise.</w:t>
      </w:r>
    </w:p>
    <w:p w:rsidR="00B26703" w:rsidRDefault="00B26703" w:rsidP="00065325">
      <w:pPr>
        <w:pStyle w:val="Level3"/>
      </w:pPr>
      <w:r>
        <w:t xml:space="preserve">Where a </w:t>
      </w:r>
      <w:r w:rsidR="00652A11">
        <w:t xml:space="preserve">musician </w:t>
      </w:r>
      <w:r>
        <w:t>is engaged as a weekly employee for any fixed number of calls per week, the number of calls will not be reduced, except by notice of not less than one week.</w:t>
      </w:r>
    </w:p>
    <w:p w:rsidR="00B26703" w:rsidRDefault="00A42FF3" w:rsidP="00065325">
      <w:pPr>
        <w:pStyle w:val="Level3"/>
      </w:pPr>
      <w:r>
        <w:t>Where a</w:t>
      </w:r>
      <w:r w:rsidR="00B26703">
        <w:t xml:space="preserve"> </w:t>
      </w:r>
      <w:r w:rsidR="00652A11">
        <w:t xml:space="preserve">musician </w:t>
      </w:r>
      <w:r w:rsidR="00B26703">
        <w:t>is required by an employer to go on tour, such employee will be deemed to be in the employment of the employer for at least from the time at which the employee begins to travel on the tour and to remain in such employment at least until</w:t>
      </w:r>
      <w:r w:rsidR="00D360D5">
        <w:t xml:space="preserve"> they</w:t>
      </w:r>
      <w:r w:rsidR="00B26703">
        <w:t xml:space="preserve"> finish travelling on the return from the tour.</w:t>
      </w:r>
    </w:p>
    <w:p w:rsidR="00B26703" w:rsidRPr="00765AA1" w:rsidRDefault="00B26703" w:rsidP="005E4CBC">
      <w:pPr>
        <w:pStyle w:val="Level2Bold"/>
      </w:pPr>
      <w:r w:rsidRPr="00765AA1">
        <w:t>Part-time weekly employee</w:t>
      </w:r>
    </w:p>
    <w:p w:rsidR="00B26703" w:rsidRPr="00765AA1" w:rsidRDefault="00B26703" w:rsidP="00065325">
      <w:pPr>
        <w:pStyle w:val="Level3"/>
      </w:pPr>
      <w:r w:rsidRPr="00765AA1">
        <w:t>A part-time weekly employee will be an employee engaged for a minimum of two calls per week and a maximum of six calls per week for a period of not les</w:t>
      </w:r>
      <w:r w:rsidR="00811FDD" w:rsidRPr="00765AA1">
        <w:t xml:space="preserve">s than four consecutive weeks. </w:t>
      </w:r>
      <w:r w:rsidRPr="00765AA1">
        <w:t>Where the employee so requires</w:t>
      </w:r>
      <w:r w:rsidR="001523EC" w:rsidRPr="00765AA1">
        <w:t>,</w:t>
      </w:r>
      <w:r w:rsidRPr="00765AA1">
        <w:t xml:space="preserve"> the employer will confirm the engagement in writing.</w:t>
      </w:r>
    </w:p>
    <w:p w:rsidR="00B26703" w:rsidRPr="00765AA1" w:rsidRDefault="00B26703" w:rsidP="00065325">
      <w:pPr>
        <w:pStyle w:val="Level3"/>
      </w:pPr>
      <w:r w:rsidRPr="00765AA1">
        <w:t>A part-time weekly employee will be entitled to the same conditions of employment as a weekly employee is entitled to under this award.</w:t>
      </w:r>
      <w:r w:rsidR="00847A41" w:rsidRPr="00765AA1">
        <w:t xml:space="preserve"> </w:t>
      </w:r>
      <w:r w:rsidRPr="00765AA1">
        <w:t>Such entitlement will be proportionate to the average hours worked per week by the employee.</w:t>
      </w:r>
    </w:p>
    <w:p w:rsidR="00B26703" w:rsidRPr="00765AA1" w:rsidRDefault="00B26703" w:rsidP="001523EC">
      <w:pPr>
        <w:pStyle w:val="Level2Bold"/>
      </w:pPr>
      <w:r w:rsidRPr="00765AA1">
        <w:t>Casual employees</w:t>
      </w:r>
    </w:p>
    <w:p w:rsidR="00B26703" w:rsidRPr="00765AA1" w:rsidRDefault="00B26703" w:rsidP="00065325">
      <w:pPr>
        <w:pStyle w:val="Level3"/>
      </w:pPr>
      <w:r w:rsidRPr="00765AA1">
        <w:t xml:space="preserve">Where an employee is not engaged as a weekly employee or </w:t>
      </w:r>
      <w:r w:rsidR="00D360D5" w:rsidRPr="00765AA1">
        <w:t>part-time</w:t>
      </w:r>
      <w:r w:rsidRPr="00765AA1">
        <w:t xml:space="preserve"> weekly employee</w:t>
      </w:r>
      <w:r w:rsidR="001523EC" w:rsidRPr="00765AA1">
        <w:t>,</w:t>
      </w:r>
      <w:r w:rsidRPr="00765AA1">
        <w:t xml:space="preserve"> such employee </w:t>
      </w:r>
      <w:r w:rsidR="0024352C" w:rsidRPr="00765AA1">
        <w:t>will</w:t>
      </w:r>
      <w:r w:rsidRPr="00765AA1">
        <w:t xml:space="preserve"> be engaged as a casual employee.</w:t>
      </w:r>
    </w:p>
    <w:p w:rsidR="00B26703" w:rsidRPr="00765AA1" w:rsidRDefault="00B26703" w:rsidP="00065325">
      <w:pPr>
        <w:pStyle w:val="Level3"/>
      </w:pPr>
      <w:r w:rsidRPr="00765AA1">
        <w:t>At least 48 hours</w:t>
      </w:r>
      <w:r w:rsidR="00815917" w:rsidRPr="00765AA1">
        <w:t>’</w:t>
      </w:r>
      <w:r w:rsidRPr="00765AA1">
        <w:t xml:space="preserve"> notice will be given of cancellation of a casual engagement either personally or to an address to be notified to the employer by the employee at the time of engagement, failing which, full payment will be made.</w:t>
      </w:r>
    </w:p>
    <w:p w:rsidR="00B26703" w:rsidRPr="00765AA1" w:rsidRDefault="00B26703" w:rsidP="00315156">
      <w:pPr>
        <w:pStyle w:val="Level1"/>
        <w:rPr>
          <w:rFonts w:cs="Times New Roman"/>
        </w:rPr>
      </w:pPr>
      <w:bookmarkStart w:id="155" w:name="_Ref239676840"/>
      <w:bookmarkStart w:id="156" w:name="_Toc54793791"/>
      <w:r w:rsidRPr="00765AA1">
        <w:rPr>
          <w:rFonts w:cs="Times New Roman"/>
        </w:rPr>
        <w:t xml:space="preserve">Minimum </w:t>
      </w:r>
      <w:r w:rsidR="00BB1709" w:rsidRPr="00765AA1">
        <w:rPr>
          <w:rFonts w:cs="Times New Roman"/>
        </w:rPr>
        <w:t>w</w:t>
      </w:r>
      <w:r w:rsidRPr="00765AA1">
        <w:rPr>
          <w:rFonts w:cs="Times New Roman"/>
        </w:rPr>
        <w:t>ages</w:t>
      </w:r>
      <w:bookmarkEnd w:id="155"/>
      <w:bookmarkEnd w:id="156"/>
    </w:p>
    <w:p w:rsidR="007A7000" w:rsidRPr="00765AA1" w:rsidRDefault="007A7000" w:rsidP="007A7000">
      <w:pPr>
        <w:pStyle w:val="History"/>
      </w:pPr>
      <w:r w:rsidRPr="00765AA1">
        <w:t xml:space="preserve">[Varied by </w:t>
      </w:r>
      <w:hyperlink r:id="rId354" w:history="1">
        <w:r w:rsidRPr="00765AA1">
          <w:rPr>
            <w:rStyle w:val="Hyperlink"/>
          </w:rPr>
          <w:t>PR994645</w:t>
        </w:r>
      </w:hyperlink>
      <w:r w:rsidR="00AC2668" w:rsidRPr="00765AA1">
        <w:t>,</w:t>
      </w:r>
      <w:r w:rsidR="00CC575E" w:rsidRPr="00765AA1">
        <w:t xml:space="preserve"> </w:t>
      </w:r>
      <w:hyperlink r:id="rId355" w:history="1">
        <w:r w:rsidR="00CC575E" w:rsidRPr="00765AA1">
          <w:rPr>
            <w:rStyle w:val="Hyperlink"/>
          </w:rPr>
          <w:t>PR997986</w:t>
        </w:r>
      </w:hyperlink>
      <w:r w:rsidR="00AC2668" w:rsidRPr="00765AA1">
        <w:t xml:space="preserve">, </w:t>
      </w:r>
      <w:hyperlink r:id="rId356" w:history="1">
        <w:r w:rsidR="00AC2668" w:rsidRPr="00765AA1">
          <w:rPr>
            <w:rStyle w:val="Hyperlink"/>
          </w:rPr>
          <w:t>PR506471</w:t>
        </w:r>
      </w:hyperlink>
      <w:r w:rsidR="00046115" w:rsidRPr="00765AA1">
        <w:t xml:space="preserve">, </w:t>
      </w:r>
      <w:hyperlink r:id="rId357" w:history="1">
        <w:r w:rsidR="00046115" w:rsidRPr="00765AA1">
          <w:rPr>
            <w:rStyle w:val="Hyperlink"/>
          </w:rPr>
          <w:t>PR509112</w:t>
        </w:r>
      </w:hyperlink>
      <w:r w:rsidR="00FA5D9D" w:rsidRPr="00765AA1">
        <w:t xml:space="preserve">, </w:t>
      </w:r>
      <w:hyperlink r:id="rId358" w:history="1">
        <w:r w:rsidR="00FA5D9D" w:rsidRPr="00765AA1">
          <w:rPr>
            <w:rStyle w:val="Hyperlink"/>
          </w:rPr>
          <w:t>PR522943</w:t>
        </w:r>
      </w:hyperlink>
      <w:r w:rsidR="003A0974" w:rsidRPr="00765AA1">
        <w:t xml:space="preserve">, </w:t>
      </w:r>
      <w:hyperlink r:id="rId359" w:history="1">
        <w:r w:rsidR="003A0974" w:rsidRPr="00765AA1">
          <w:rPr>
            <w:rStyle w:val="Hyperlink"/>
          </w:rPr>
          <w:t>PR536746</w:t>
        </w:r>
      </w:hyperlink>
      <w:r w:rsidR="00B33847" w:rsidRPr="00765AA1">
        <w:t xml:space="preserve">, </w:t>
      </w:r>
      <w:hyperlink r:id="rId360" w:history="1">
        <w:r w:rsidR="00B33847" w:rsidRPr="00765AA1">
          <w:rPr>
            <w:rStyle w:val="Hyperlink"/>
          </w:rPr>
          <w:t>PR551669</w:t>
        </w:r>
      </w:hyperlink>
      <w:r w:rsidR="00257516" w:rsidRPr="00765AA1">
        <w:t xml:space="preserve">, </w:t>
      </w:r>
      <w:hyperlink r:id="rId361" w:history="1">
        <w:r w:rsidR="00257516" w:rsidRPr="00765AA1">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362" w:history="1">
        <w:r w:rsidR="001C7E3A" w:rsidRPr="00B51D1B">
          <w:rPr>
            <w:rStyle w:val="Hyperlink"/>
          </w:rPr>
          <w:t>PR579862</w:t>
        </w:r>
      </w:hyperlink>
      <w:r w:rsidR="00F34A82" w:rsidRPr="004F24E7">
        <w:rPr>
          <w:rStyle w:val="Hyperlink"/>
          <w:color w:val="auto"/>
          <w:u w:val="none"/>
        </w:rPr>
        <w:t>,</w:t>
      </w:r>
      <w:r w:rsidR="00F34A82">
        <w:rPr>
          <w:rStyle w:val="Hyperlink"/>
          <w:u w:val="none"/>
        </w:rPr>
        <w:t xml:space="preserve"> </w:t>
      </w:r>
      <w:hyperlink r:id="rId363" w:history="1">
        <w:r w:rsidR="00F34A82" w:rsidRPr="00CB3B8E">
          <w:rPr>
            <w:rStyle w:val="Hyperlink"/>
          </w:rPr>
          <w:t>PR592181</w:t>
        </w:r>
      </w:hyperlink>
      <w:r w:rsidR="003453AD" w:rsidRPr="004A6632">
        <w:rPr>
          <w:rStyle w:val="Hyperlink"/>
          <w:color w:val="auto"/>
          <w:u w:val="none"/>
        </w:rPr>
        <w:t xml:space="preserve">, </w:t>
      </w:r>
      <w:hyperlink r:id="rId364" w:history="1">
        <w:r w:rsidR="003453AD">
          <w:rPr>
            <w:rStyle w:val="Hyperlink"/>
          </w:rPr>
          <w:t>PR606406</w:t>
        </w:r>
      </w:hyperlink>
      <w:r w:rsidR="00BD3593">
        <w:t xml:space="preserve">, </w:t>
      </w:r>
      <w:hyperlink r:id="rId365" w:history="1">
        <w:r w:rsidR="00BD3593" w:rsidRPr="00CD5220">
          <w:rPr>
            <w:rStyle w:val="Hyperlink"/>
            <w:noProof/>
          </w:rPr>
          <w:t>PR707494</w:t>
        </w:r>
      </w:hyperlink>
      <w:r w:rsidR="00F34A82">
        <w:rPr>
          <w:rStyle w:val="Hyperlink"/>
        </w:rPr>
        <w:t>]</w:t>
      </w:r>
    </w:p>
    <w:p w:rsidR="003E0B2E" w:rsidRPr="00765AA1" w:rsidRDefault="003E0B2E" w:rsidP="003E0B2E">
      <w:pPr>
        <w:pStyle w:val="Level2"/>
      </w:pPr>
      <w:r w:rsidRPr="00765AA1">
        <w:t xml:space="preserve">Minimum wages for Musicians are set out in clause </w:t>
      </w:r>
      <w:r w:rsidR="0017148F" w:rsidRPr="00765AA1">
        <w:fldChar w:fldCharType="begin"/>
      </w:r>
      <w:r w:rsidR="001523EC" w:rsidRPr="00765AA1">
        <w:instrText xml:space="preserve"> REF _Ref239485632 \w \h </w:instrText>
      </w:r>
      <w:r w:rsidR="00765AA1">
        <w:instrText xml:space="preserve"> \* MERGEFORMAT </w:instrText>
      </w:r>
      <w:r w:rsidR="0017148F" w:rsidRPr="00765AA1">
        <w:fldChar w:fldCharType="separate"/>
      </w:r>
      <w:r w:rsidR="007F5D0A">
        <w:t>13</w:t>
      </w:r>
      <w:r w:rsidR="0017148F" w:rsidRPr="00765AA1">
        <w:fldChar w:fldCharType="end"/>
      </w:r>
      <w:r w:rsidR="001523EC" w:rsidRPr="00765AA1">
        <w:t>—</w:t>
      </w:r>
      <w:r w:rsidR="0017148F" w:rsidRPr="00765AA1">
        <w:fldChar w:fldCharType="begin"/>
      </w:r>
      <w:r w:rsidR="001523EC" w:rsidRPr="00765AA1">
        <w:instrText xml:space="preserve"> REF _Ref239485637 \h </w:instrText>
      </w:r>
      <w:r w:rsidR="00765AA1">
        <w:instrText xml:space="preserve"> \* MERGEFORMAT </w:instrText>
      </w:r>
      <w:r w:rsidR="0017148F" w:rsidRPr="00765AA1">
        <w:fldChar w:fldCharType="separate"/>
      </w:r>
      <w:r w:rsidR="007F5D0A">
        <w:t>Classifications and minimum wages</w:t>
      </w:r>
      <w:r w:rsidR="0017148F" w:rsidRPr="00765AA1">
        <w:fldChar w:fldCharType="end"/>
      </w:r>
      <w:r w:rsidRPr="00765AA1">
        <w:t>.</w:t>
      </w:r>
    </w:p>
    <w:p w:rsidR="00B26703" w:rsidRPr="00765AA1" w:rsidRDefault="00B26703" w:rsidP="001523EC">
      <w:pPr>
        <w:pStyle w:val="Level2Bold"/>
      </w:pPr>
      <w:bookmarkStart w:id="157" w:name="_Ref229474247"/>
      <w:r w:rsidRPr="00765AA1">
        <w:t>Weekly employees</w:t>
      </w:r>
      <w:bookmarkEnd w:id="157"/>
    </w:p>
    <w:p w:rsidR="00166000" w:rsidRPr="00765AA1" w:rsidRDefault="007A7000" w:rsidP="0054262A">
      <w:pPr>
        <w:pStyle w:val="History"/>
        <w:jc w:val="left"/>
      </w:pPr>
      <w:r w:rsidRPr="00765AA1">
        <w:t xml:space="preserve">[30.2 varied by </w:t>
      </w:r>
      <w:hyperlink r:id="rId366" w:history="1">
        <w:r w:rsidRPr="00765AA1">
          <w:rPr>
            <w:rStyle w:val="Hyperlink"/>
          </w:rPr>
          <w:t>PR994645</w:t>
        </w:r>
      </w:hyperlink>
      <w:r w:rsidR="00D56B0F" w:rsidRPr="00765AA1">
        <w:t xml:space="preserve"> ppc 04Mar10;</w:t>
      </w:r>
      <w:r w:rsidR="00166000" w:rsidRPr="00765AA1">
        <w:t xml:space="preserve"> </w:t>
      </w:r>
      <w:hyperlink r:id="rId367" w:history="1">
        <w:r w:rsidR="00166000" w:rsidRPr="00765AA1">
          <w:rPr>
            <w:rStyle w:val="Hyperlink"/>
          </w:rPr>
          <w:t>PR997986</w:t>
        </w:r>
      </w:hyperlink>
      <w:r w:rsidR="00D56B0F" w:rsidRPr="00765AA1">
        <w:t>;</w:t>
      </w:r>
      <w:r w:rsidR="00AC2668" w:rsidRPr="00765AA1">
        <w:t xml:space="preserve"> </w:t>
      </w:r>
      <w:hyperlink r:id="rId368" w:history="1">
        <w:r w:rsidR="00AC2668" w:rsidRPr="00765AA1">
          <w:rPr>
            <w:rStyle w:val="Hyperlink"/>
          </w:rPr>
          <w:t>PR506471</w:t>
        </w:r>
      </w:hyperlink>
      <w:r w:rsidR="00D56B0F" w:rsidRPr="00765AA1">
        <w:t xml:space="preserve"> </w:t>
      </w:r>
      <w:r w:rsidR="007845A3" w:rsidRPr="00765AA1">
        <w:t xml:space="preserve">ppc </w:t>
      </w:r>
      <w:r w:rsidR="00D56B0F" w:rsidRPr="00765AA1">
        <w:t>02Mar11</w:t>
      </w:r>
      <w:r w:rsidR="007845A3" w:rsidRPr="00765AA1">
        <w:t>;</w:t>
      </w:r>
      <w:r w:rsidR="00046115" w:rsidRPr="00765AA1">
        <w:t xml:space="preserve"> </w:t>
      </w:r>
      <w:hyperlink r:id="rId369" w:history="1">
        <w:r w:rsidR="00046115" w:rsidRPr="00765AA1">
          <w:rPr>
            <w:rStyle w:val="Hyperlink"/>
          </w:rPr>
          <w:t>PR509112</w:t>
        </w:r>
      </w:hyperlink>
      <w:r w:rsidR="00FA5D9D" w:rsidRPr="00765AA1">
        <w:t xml:space="preserve">, </w:t>
      </w:r>
      <w:hyperlink r:id="rId370" w:history="1">
        <w:r w:rsidR="00FA5D9D" w:rsidRPr="00765AA1">
          <w:rPr>
            <w:rStyle w:val="Hyperlink"/>
          </w:rPr>
          <w:t>PR522943</w:t>
        </w:r>
      </w:hyperlink>
      <w:r w:rsidR="003A0974" w:rsidRPr="00765AA1">
        <w:t xml:space="preserve">, </w:t>
      </w:r>
      <w:hyperlink r:id="rId371" w:history="1">
        <w:r w:rsidR="003A0974" w:rsidRPr="00765AA1">
          <w:rPr>
            <w:rStyle w:val="Hyperlink"/>
          </w:rPr>
          <w:t>PR536746</w:t>
        </w:r>
      </w:hyperlink>
      <w:r w:rsidR="00B33847" w:rsidRPr="00765AA1">
        <w:t xml:space="preserve">, </w:t>
      </w:r>
      <w:hyperlink r:id="rId372" w:history="1">
        <w:r w:rsidR="00B33847" w:rsidRPr="00765AA1">
          <w:rPr>
            <w:rStyle w:val="Hyperlink"/>
          </w:rPr>
          <w:t>PR551669</w:t>
        </w:r>
      </w:hyperlink>
      <w:r w:rsidR="00257516" w:rsidRPr="00765AA1">
        <w:t xml:space="preserve">, </w:t>
      </w:r>
      <w:hyperlink r:id="rId373" w:history="1">
        <w:r w:rsidR="00257516" w:rsidRPr="00765AA1">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374" w:history="1">
        <w:r w:rsidR="001C7E3A" w:rsidRPr="00B51D1B">
          <w:rPr>
            <w:rStyle w:val="Hyperlink"/>
          </w:rPr>
          <w:t>PR579862</w:t>
        </w:r>
      </w:hyperlink>
      <w:r w:rsidR="00F23C80" w:rsidRPr="004F24E7">
        <w:rPr>
          <w:rStyle w:val="Hyperlink"/>
          <w:color w:val="auto"/>
          <w:u w:val="none"/>
        </w:rPr>
        <w:t>,</w:t>
      </w:r>
      <w:r w:rsidR="00F23C80">
        <w:rPr>
          <w:rStyle w:val="Hyperlink"/>
          <w:u w:val="none"/>
        </w:rPr>
        <w:t xml:space="preserve"> </w:t>
      </w:r>
      <w:hyperlink r:id="rId375" w:history="1">
        <w:r w:rsidR="00F23C80" w:rsidRPr="00CB3B8E">
          <w:rPr>
            <w:rStyle w:val="Hyperlink"/>
          </w:rPr>
          <w:t>PR592181</w:t>
        </w:r>
      </w:hyperlink>
      <w:r w:rsidR="0086657F">
        <w:t xml:space="preserve">, </w:t>
      </w:r>
      <w:hyperlink r:id="rId376" w:history="1">
        <w:r w:rsidR="0086657F">
          <w:rPr>
            <w:rStyle w:val="Hyperlink"/>
          </w:rPr>
          <w:t>PR606406</w:t>
        </w:r>
      </w:hyperlink>
      <w:r w:rsidR="00BD3593">
        <w:t xml:space="preserve">, </w:t>
      </w:r>
      <w:hyperlink r:id="rId377" w:history="1">
        <w:r w:rsidR="00BD3593" w:rsidRPr="00CD5220">
          <w:rPr>
            <w:rStyle w:val="Hyperlink"/>
            <w:noProof/>
          </w:rPr>
          <w:t>PR707494</w:t>
        </w:r>
      </w:hyperlink>
      <w:r w:rsidR="0086657F">
        <w:t xml:space="preserve"> </w:t>
      </w:r>
      <w:r w:rsidR="00046115" w:rsidRPr="00765AA1">
        <w:t>ppc 01Jul1</w:t>
      </w:r>
      <w:r w:rsidR="00BD3593">
        <w:t>9</w:t>
      </w:r>
      <w:r w:rsidRPr="00765AA1">
        <w:t>]</w:t>
      </w:r>
    </w:p>
    <w:p w:rsidR="003E0B2E" w:rsidRPr="00765AA1" w:rsidRDefault="003E0B2E" w:rsidP="003E0B2E">
      <w:pPr>
        <w:pStyle w:val="Level2"/>
        <w:numPr>
          <w:ilvl w:val="0"/>
          <w:numId w:val="0"/>
        </w:numPr>
        <w:ind w:left="851"/>
      </w:pPr>
      <w:r w:rsidRPr="00765AA1">
        <w:t xml:space="preserve">Musicians </w:t>
      </w:r>
      <w:r w:rsidR="001523EC" w:rsidRPr="00765AA1">
        <w:t>wi</w:t>
      </w:r>
      <w:r w:rsidRPr="00765AA1">
        <w:t>ll be engaged by the call. The call rate is calculated by dividing the appropriate minimum weekly wage by 24 with a minimum payment as for three</w:t>
      </w:r>
      <w:r w:rsidR="001523EC" w:rsidRPr="00765AA1">
        <w:t> </w:t>
      </w:r>
      <w:r w:rsidRPr="00765AA1">
        <w:t>hours. The minimum weekly wage for musicians is the hourly wage below multiplied by the number of hours worked.</w:t>
      </w:r>
    </w:p>
    <w:tbl>
      <w:tblPr>
        <w:tblW w:w="0" w:type="auto"/>
        <w:tblInd w:w="851" w:type="dxa"/>
        <w:tblLook w:val="01E0" w:firstRow="1" w:lastRow="1" w:firstColumn="1" w:lastColumn="1" w:noHBand="0" w:noVBand="0"/>
      </w:tblPr>
      <w:tblGrid>
        <w:gridCol w:w="3368"/>
        <w:gridCol w:w="3260"/>
      </w:tblGrid>
      <w:tr w:rsidR="007A7000" w:rsidRPr="00765AA1" w:rsidTr="001366CD">
        <w:tc>
          <w:tcPr>
            <w:tcW w:w="3368" w:type="dxa"/>
          </w:tcPr>
          <w:p w:rsidR="007A7000" w:rsidRPr="00765AA1" w:rsidRDefault="007A7000" w:rsidP="008D6984">
            <w:pPr>
              <w:pStyle w:val="AMODTable"/>
              <w:keepNext/>
              <w:tabs>
                <w:tab w:val="left" w:pos="851"/>
                <w:tab w:val="right" w:leader="dot" w:pos="9072"/>
              </w:tabs>
              <w:rPr>
                <w:b/>
              </w:rPr>
            </w:pPr>
          </w:p>
        </w:tc>
        <w:tc>
          <w:tcPr>
            <w:tcW w:w="3260" w:type="dxa"/>
          </w:tcPr>
          <w:p w:rsidR="007A7000" w:rsidRPr="00765AA1" w:rsidRDefault="001366CD" w:rsidP="008D6984">
            <w:pPr>
              <w:pStyle w:val="AMODTable"/>
              <w:keepNext/>
              <w:tabs>
                <w:tab w:val="left" w:pos="851"/>
                <w:tab w:val="right" w:leader="dot" w:pos="9072"/>
              </w:tabs>
              <w:jc w:val="center"/>
              <w:rPr>
                <w:b/>
              </w:rPr>
            </w:pPr>
            <w:r w:rsidRPr="00765AA1">
              <w:rPr>
                <w:b/>
              </w:rPr>
              <w:t xml:space="preserve">Minimum hourly wage </w:t>
            </w:r>
            <w:r>
              <w:rPr>
                <w:b/>
              </w:rPr>
              <w:br/>
            </w:r>
            <w:r w:rsidR="007A7000" w:rsidRPr="00765AA1">
              <w:rPr>
                <w:b/>
              </w:rPr>
              <w:t>$</w:t>
            </w:r>
          </w:p>
        </w:tc>
      </w:tr>
      <w:tr w:rsidR="00BD3593" w:rsidRPr="00765AA1" w:rsidTr="001366CD">
        <w:tc>
          <w:tcPr>
            <w:tcW w:w="3368" w:type="dxa"/>
          </w:tcPr>
          <w:p w:rsidR="00BD3593" w:rsidRPr="00765AA1" w:rsidRDefault="00BD3593" w:rsidP="00217078">
            <w:pPr>
              <w:pStyle w:val="AMODTable"/>
              <w:keepNext/>
              <w:tabs>
                <w:tab w:val="left" w:pos="851"/>
                <w:tab w:val="right" w:leader="dot" w:pos="9072"/>
              </w:tabs>
            </w:pPr>
            <w:r w:rsidRPr="00765AA1">
              <w:t>Musicians</w:t>
            </w:r>
          </w:p>
        </w:tc>
        <w:tc>
          <w:tcPr>
            <w:tcW w:w="3260" w:type="dxa"/>
          </w:tcPr>
          <w:p w:rsidR="00BD3593" w:rsidRPr="00A9286A" w:rsidRDefault="00BD3593" w:rsidP="00BD3593">
            <w:pPr>
              <w:pStyle w:val="AMODTable"/>
              <w:jc w:val="center"/>
            </w:pPr>
            <w:r w:rsidRPr="00A9286A">
              <w:t>41.20</w:t>
            </w:r>
          </w:p>
        </w:tc>
      </w:tr>
      <w:tr w:rsidR="00BD3593" w:rsidRPr="00765AA1" w:rsidTr="001366CD">
        <w:tc>
          <w:tcPr>
            <w:tcW w:w="3368" w:type="dxa"/>
          </w:tcPr>
          <w:p w:rsidR="00BD3593" w:rsidRPr="00765AA1" w:rsidRDefault="00BD3593" w:rsidP="00217078">
            <w:pPr>
              <w:pStyle w:val="AMODTable"/>
              <w:tabs>
                <w:tab w:val="left" w:pos="851"/>
                <w:tab w:val="right" w:leader="dot" w:pos="9072"/>
              </w:tabs>
            </w:pPr>
            <w:r w:rsidRPr="00765AA1">
              <w:t>Musicians accompanying artists</w:t>
            </w:r>
          </w:p>
        </w:tc>
        <w:tc>
          <w:tcPr>
            <w:tcW w:w="3260" w:type="dxa"/>
          </w:tcPr>
          <w:p w:rsidR="00BD3593" w:rsidRPr="00A9286A" w:rsidRDefault="00BD3593" w:rsidP="00BD3593">
            <w:pPr>
              <w:pStyle w:val="AMODTable"/>
              <w:jc w:val="center"/>
            </w:pPr>
            <w:r w:rsidRPr="00A9286A">
              <w:t>43.37</w:t>
            </w:r>
          </w:p>
        </w:tc>
      </w:tr>
      <w:tr w:rsidR="00BD3593" w:rsidRPr="00765AA1" w:rsidTr="001366CD">
        <w:tc>
          <w:tcPr>
            <w:tcW w:w="3368" w:type="dxa"/>
          </w:tcPr>
          <w:p w:rsidR="00BD3593" w:rsidRPr="00765AA1" w:rsidRDefault="00BD3593" w:rsidP="00217078">
            <w:pPr>
              <w:pStyle w:val="AMODTable"/>
              <w:tabs>
                <w:tab w:val="left" w:pos="851"/>
                <w:tab w:val="right" w:leader="dot" w:pos="9072"/>
              </w:tabs>
            </w:pPr>
            <w:r w:rsidRPr="00765AA1">
              <w:t>Principal Musicians</w:t>
            </w:r>
          </w:p>
        </w:tc>
        <w:tc>
          <w:tcPr>
            <w:tcW w:w="3260" w:type="dxa"/>
          </w:tcPr>
          <w:p w:rsidR="00BD3593" w:rsidRPr="00A9286A" w:rsidRDefault="00BD3593" w:rsidP="00BD3593">
            <w:pPr>
              <w:pStyle w:val="AMODTable"/>
              <w:jc w:val="center"/>
            </w:pPr>
            <w:r w:rsidRPr="00A9286A">
              <w:t>48.39</w:t>
            </w:r>
          </w:p>
        </w:tc>
      </w:tr>
      <w:tr w:rsidR="00BD3593" w:rsidRPr="00765AA1" w:rsidTr="001366CD">
        <w:tc>
          <w:tcPr>
            <w:tcW w:w="3368" w:type="dxa"/>
          </w:tcPr>
          <w:p w:rsidR="00BD3593" w:rsidRPr="00765AA1" w:rsidRDefault="00BD3593" w:rsidP="00217078">
            <w:pPr>
              <w:pStyle w:val="AMODTable"/>
              <w:tabs>
                <w:tab w:val="left" w:pos="851"/>
                <w:tab w:val="right" w:leader="dot" w:pos="9072"/>
              </w:tabs>
            </w:pPr>
            <w:r w:rsidRPr="00765AA1">
              <w:t>Conductor—Leader</w:t>
            </w:r>
          </w:p>
        </w:tc>
        <w:tc>
          <w:tcPr>
            <w:tcW w:w="3260" w:type="dxa"/>
          </w:tcPr>
          <w:p w:rsidR="00BD3593" w:rsidRPr="00A9286A" w:rsidRDefault="00BD3593" w:rsidP="00BD3593">
            <w:pPr>
              <w:pStyle w:val="AMODTable"/>
              <w:jc w:val="center"/>
            </w:pPr>
            <w:r w:rsidRPr="00A9286A">
              <w:t>52.50</w:t>
            </w:r>
          </w:p>
        </w:tc>
      </w:tr>
    </w:tbl>
    <w:p w:rsidR="00B26703" w:rsidRPr="00765AA1" w:rsidRDefault="00B26703" w:rsidP="001523EC">
      <w:pPr>
        <w:pStyle w:val="Level2Bold"/>
      </w:pPr>
      <w:r w:rsidRPr="00765AA1">
        <w:t>Casual employees</w:t>
      </w:r>
    </w:p>
    <w:p w:rsidR="00B26703" w:rsidRPr="00765AA1" w:rsidRDefault="00B26703" w:rsidP="008B5132">
      <w:pPr>
        <w:pStyle w:val="Level3"/>
        <w:numPr>
          <w:ilvl w:val="0"/>
          <w:numId w:val="0"/>
        </w:numPr>
        <w:ind w:left="851"/>
      </w:pPr>
      <w:r w:rsidRPr="00765AA1">
        <w:t xml:space="preserve">The minimum rate of pay for all casual employees as defined will be the total minimum </w:t>
      </w:r>
      <w:r w:rsidR="00313BB4" w:rsidRPr="00765AA1">
        <w:t xml:space="preserve">hourly </w:t>
      </w:r>
      <w:r w:rsidRPr="00765AA1">
        <w:t xml:space="preserve">rate prescribed in clause </w:t>
      </w:r>
      <w:r w:rsidR="0017148F" w:rsidRPr="00765AA1">
        <w:fldChar w:fldCharType="begin"/>
      </w:r>
      <w:r w:rsidR="00847A41" w:rsidRPr="00765AA1">
        <w:instrText xml:space="preserve"> REF _Ref229474247 \w \h </w:instrText>
      </w:r>
      <w:r w:rsidR="00765AA1">
        <w:instrText xml:space="preserve"> \* MERGEFORMAT </w:instrText>
      </w:r>
      <w:r w:rsidR="0017148F" w:rsidRPr="00765AA1">
        <w:fldChar w:fldCharType="separate"/>
      </w:r>
      <w:r w:rsidR="007F5D0A">
        <w:t>30.2</w:t>
      </w:r>
      <w:r w:rsidR="0017148F" w:rsidRPr="00765AA1">
        <w:fldChar w:fldCharType="end"/>
      </w:r>
      <w:r w:rsidRPr="00765AA1">
        <w:t xml:space="preserve"> of this award plus 25% with a minimum of three hours for each engagement.</w:t>
      </w:r>
    </w:p>
    <w:p w:rsidR="00B26703" w:rsidRPr="00765AA1" w:rsidRDefault="00B26703" w:rsidP="00DE3DB5">
      <w:pPr>
        <w:pStyle w:val="Level2Bold"/>
      </w:pPr>
      <w:r w:rsidRPr="00765AA1">
        <w:t>Conductor</w:t>
      </w:r>
      <w:r w:rsidR="006F52D4" w:rsidRPr="00765AA1">
        <w:t>-</w:t>
      </w:r>
      <w:r w:rsidR="009D020D" w:rsidRPr="00765AA1">
        <w:t>L</w:t>
      </w:r>
      <w:r w:rsidR="006F52D4" w:rsidRPr="00765AA1">
        <w:t xml:space="preserve">eader </w:t>
      </w:r>
    </w:p>
    <w:p w:rsidR="00B26703" w:rsidRPr="00765AA1" w:rsidRDefault="00B26703" w:rsidP="00DE3DB5">
      <w:pPr>
        <w:pStyle w:val="Block1"/>
        <w:keepNext/>
      </w:pPr>
      <w:r w:rsidRPr="00765AA1">
        <w:t xml:space="preserve">A </w:t>
      </w:r>
      <w:r w:rsidR="006F52D4" w:rsidRPr="00765AA1">
        <w:t>C</w:t>
      </w:r>
      <w:r w:rsidR="001523EC" w:rsidRPr="00765AA1">
        <w:t>onductor-L</w:t>
      </w:r>
      <w:r w:rsidRPr="00765AA1">
        <w:t xml:space="preserve">eader will receive </w:t>
      </w:r>
      <w:r w:rsidR="00811FDD" w:rsidRPr="00765AA1">
        <w:t xml:space="preserve">the following </w:t>
      </w:r>
      <w:r w:rsidRPr="00765AA1">
        <w:t>allowances</w:t>
      </w:r>
      <w:r w:rsidR="00811FDD" w:rsidRPr="00765AA1">
        <w:t>:</w:t>
      </w:r>
    </w:p>
    <w:p w:rsidR="00B26703" w:rsidRPr="00765AA1" w:rsidRDefault="00B26703" w:rsidP="001523EC">
      <w:pPr>
        <w:pStyle w:val="Level3"/>
      </w:pPr>
      <w:r w:rsidRPr="00765AA1">
        <w:t>Where there are three or more musicians</w:t>
      </w:r>
      <w:r w:rsidR="001523EC" w:rsidRPr="00765AA1">
        <w:t>,</w:t>
      </w:r>
      <w:r w:rsidRPr="00765AA1">
        <w:t xml:space="preserve"> the allowance will be the appropriate rate plus </w:t>
      </w:r>
      <w:r w:rsidR="0060185F" w:rsidRPr="00765AA1">
        <w:t>1</w:t>
      </w:r>
      <w:r w:rsidRPr="00765AA1">
        <w:t>3</w:t>
      </w:r>
      <w:r w:rsidR="006F52D4" w:rsidRPr="00765AA1">
        <w:t>.</w:t>
      </w:r>
      <w:r w:rsidRPr="00765AA1">
        <w:t>3%.</w:t>
      </w:r>
    </w:p>
    <w:p w:rsidR="00B26703" w:rsidRPr="00765AA1" w:rsidRDefault="00B26703" w:rsidP="001523EC">
      <w:pPr>
        <w:pStyle w:val="Level3"/>
      </w:pPr>
      <w:r w:rsidRPr="00765AA1">
        <w:t xml:space="preserve">A </w:t>
      </w:r>
      <w:r w:rsidR="001523EC" w:rsidRPr="00765AA1">
        <w:t>Conductor-L</w:t>
      </w:r>
      <w:r w:rsidRPr="00765AA1">
        <w:t xml:space="preserve">eader </w:t>
      </w:r>
      <w:r w:rsidR="009D020D" w:rsidRPr="00765AA1">
        <w:t>employed in grand opera, grand ballet, concerts or religious performance will receive the appropriate rate plus 10%.</w:t>
      </w:r>
    </w:p>
    <w:p w:rsidR="00B26703" w:rsidRPr="00765AA1" w:rsidRDefault="00B26703" w:rsidP="001523EC">
      <w:pPr>
        <w:pStyle w:val="Level2Bold"/>
      </w:pPr>
      <w:r w:rsidRPr="00765AA1">
        <w:t>Instrumentalist playing alone</w:t>
      </w:r>
    </w:p>
    <w:p w:rsidR="00B26703" w:rsidRPr="00765AA1" w:rsidRDefault="00B26703" w:rsidP="00065325">
      <w:pPr>
        <w:ind w:left="851"/>
      </w:pPr>
      <w:r w:rsidRPr="00765AA1">
        <w:t>The rate for an instrumentalist playing alone will be the appropriate rate plus 17.5%.</w:t>
      </w:r>
    </w:p>
    <w:p w:rsidR="00B26703" w:rsidRPr="00765AA1" w:rsidRDefault="00B26703" w:rsidP="001523EC">
      <w:pPr>
        <w:pStyle w:val="Level2Bold"/>
      </w:pPr>
      <w:r w:rsidRPr="00765AA1">
        <w:t>Repetiteur rate</w:t>
      </w:r>
    </w:p>
    <w:p w:rsidR="00B26703" w:rsidRPr="00765AA1" w:rsidRDefault="00B26703" w:rsidP="00065325">
      <w:pPr>
        <w:pStyle w:val="Level3"/>
        <w:numPr>
          <w:ilvl w:val="0"/>
          <w:numId w:val="0"/>
        </w:numPr>
        <w:ind w:left="851"/>
      </w:pPr>
      <w:r w:rsidRPr="00765AA1">
        <w:t>The rate for a repetiteur will be the appropriate rate plus 12.5%.</w:t>
      </w:r>
    </w:p>
    <w:p w:rsidR="00B26703" w:rsidRPr="00765AA1" w:rsidRDefault="00B26703" w:rsidP="00315156">
      <w:pPr>
        <w:pStyle w:val="Level1"/>
        <w:rPr>
          <w:rFonts w:cs="Times New Roman"/>
        </w:rPr>
      </w:pPr>
      <w:bookmarkStart w:id="158" w:name="_Ref449684479"/>
      <w:bookmarkStart w:id="159" w:name="_Ref449684485"/>
      <w:bookmarkStart w:id="160" w:name="_Toc54793792"/>
      <w:r w:rsidRPr="00765AA1">
        <w:rPr>
          <w:rFonts w:cs="Times New Roman"/>
        </w:rPr>
        <w:t xml:space="preserve">Special </w:t>
      </w:r>
      <w:r w:rsidR="00BB1709" w:rsidRPr="00765AA1">
        <w:rPr>
          <w:rFonts w:cs="Times New Roman"/>
        </w:rPr>
        <w:t>a</w:t>
      </w:r>
      <w:r w:rsidRPr="00765AA1">
        <w:rPr>
          <w:rFonts w:cs="Times New Roman"/>
        </w:rPr>
        <w:t>llowances</w:t>
      </w:r>
      <w:bookmarkEnd w:id="158"/>
      <w:bookmarkEnd w:id="159"/>
      <w:bookmarkEnd w:id="160"/>
    </w:p>
    <w:p w:rsidR="00627CF3" w:rsidRPr="00765AA1" w:rsidRDefault="00627CF3" w:rsidP="0053443E">
      <w:pPr>
        <w:pStyle w:val="History"/>
      </w:pPr>
      <w:r w:rsidRPr="00765AA1">
        <w:t xml:space="preserve">[Varied by </w:t>
      </w:r>
      <w:hyperlink r:id="rId378" w:history="1">
        <w:r w:rsidR="007A7000" w:rsidRPr="00765AA1">
          <w:rPr>
            <w:rStyle w:val="Hyperlink"/>
          </w:rPr>
          <w:t>PR994645</w:t>
        </w:r>
      </w:hyperlink>
      <w:r w:rsidR="007A7000" w:rsidRPr="00765AA1">
        <w:t xml:space="preserve">, </w:t>
      </w:r>
      <w:hyperlink r:id="rId379" w:history="1">
        <w:r w:rsidR="007A7000" w:rsidRPr="00765AA1">
          <w:rPr>
            <w:rStyle w:val="Hyperlink"/>
          </w:rPr>
          <w:t>PR995412</w:t>
        </w:r>
      </w:hyperlink>
      <w:r w:rsidR="007A7000" w:rsidRPr="00765AA1">
        <w:t xml:space="preserve">, </w:t>
      </w:r>
      <w:hyperlink r:id="rId380" w:history="1">
        <w:r w:rsidR="000E2368" w:rsidRPr="00765AA1">
          <w:rPr>
            <w:rStyle w:val="Hyperlink"/>
          </w:rPr>
          <w:t>PR994459</w:t>
        </w:r>
      </w:hyperlink>
      <w:r w:rsidR="00D939E4" w:rsidRPr="00765AA1">
        <w:t xml:space="preserve">, </w:t>
      </w:r>
      <w:hyperlink r:id="rId381" w:history="1">
        <w:r w:rsidR="00D939E4" w:rsidRPr="00765AA1">
          <w:rPr>
            <w:rStyle w:val="Hyperlink"/>
          </w:rPr>
          <w:t>PR998089</w:t>
        </w:r>
      </w:hyperlink>
      <w:r w:rsidR="008B0027" w:rsidRPr="00765AA1">
        <w:t xml:space="preserve">, </w:t>
      </w:r>
      <w:hyperlink r:id="rId382" w:history="1">
        <w:r w:rsidR="008B0027" w:rsidRPr="00765AA1">
          <w:rPr>
            <w:rStyle w:val="Hyperlink"/>
          </w:rPr>
          <w:t>PR505876</w:t>
        </w:r>
      </w:hyperlink>
      <w:r w:rsidR="00AC2668" w:rsidRPr="00765AA1">
        <w:t xml:space="preserve">, </w:t>
      </w:r>
      <w:hyperlink r:id="rId383" w:history="1">
        <w:r w:rsidR="00AC2668" w:rsidRPr="00765AA1">
          <w:rPr>
            <w:rStyle w:val="Hyperlink"/>
          </w:rPr>
          <w:t>PR506471</w:t>
        </w:r>
      </w:hyperlink>
      <w:r w:rsidR="00755535" w:rsidRPr="00765AA1">
        <w:t xml:space="preserve">, </w:t>
      </w:r>
      <w:hyperlink r:id="rId384" w:history="1">
        <w:r w:rsidR="00755535" w:rsidRPr="00765AA1">
          <w:rPr>
            <w:rStyle w:val="Hyperlink"/>
          </w:rPr>
          <w:t>PR523063</w:t>
        </w:r>
      </w:hyperlink>
      <w:r w:rsidR="003933DA" w:rsidRPr="00765AA1">
        <w:t xml:space="preserve">, </w:t>
      </w:r>
      <w:hyperlink r:id="rId385" w:history="1">
        <w:r w:rsidR="003933DA" w:rsidRPr="00765AA1">
          <w:rPr>
            <w:rStyle w:val="Hyperlink"/>
          </w:rPr>
          <w:t>PR539129</w:t>
        </w:r>
      </w:hyperlink>
      <w:r w:rsidR="009F76B3" w:rsidRPr="009F76B3">
        <w:rPr>
          <w:rStyle w:val="Hyperlink"/>
          <w:color w:val="000000" w:themeColor="text1"/>
          <w:u w:val="none"/>
        </w:rPr>
        <w:t>,</w:t>
      </w:r>
      <w:r w:rsidR="00D1790E" w:rsidRPr="00765AA1">
        <w:rPr>
          <w:rStyle w:val="Hyperlink"/>
          <w:u w:val="none"/>
        </w:rPr>
        <w:t xml:space="preserve"> </w:t>
      </w:r>
      <w:hyperlink r:id="rId386" w:history="1">
        <w:r w:rsidR="00D1790E" w:rsidRPr="00765AA1">
          <w:rPr>
            <w:rStyle w:val="Hyperlink"/>
          </w:rPr>
          <w:t>PR579585</w:t>
        </w:r>
      </w:hyperlink>
      <w:r w:rsidR="009F76B3" w:rsidRPr="009F76B3">
        <w:rPr>
          <w:rStyle w:val="Hyperlink"/>
          <w:color w:val="000000" w:themeColor="text1"/>
          <w:u w:val="none"/>
        </w:rPr>
        <w:t>,</w:t>
      </w:r>
      <w:r w:rsidR="001C599C" w:rsidRPr="00171018">
        <w:t xml:space="preserve"> </w:t>
      </w:r>
      <w:hyperlink r:id="rId387" w:history="1">
        <w:r w:rsidR="001C599C" w:rsidRPr="00493ABE">
          <w:rPr>
            <w:rStyle w:val="Hyperlink"/>
          </w:rPr>
          <w:t>PR592337</w:t>
        </w:r>
      </w:hyperlink>
      <w:r w:rsidR="008B0027" w:rsidRPr="00765AA1">
        <w:t>]</w:t>
      </w:r>
    </w:p>
    <w:p w:rsidR="004A44AA" w:rsidRPr="00765AA1" w:rsidRDefault="004A44AA" w:rsidP="004A44AA">
      <w:pPr>
        <w:pStyle w:val="Level2"/>
      </w:pPr>
      <w:r w:rsidRPr="00765AA1">
        <w:t xml:space="preserve">Where an employee is required to double on one or more additional instruments, (provided that a percussionist </w:t>
      </w:r>
      <w:r w:rsidR="001523EC" w:rsidRPr="00765AA1">
        <w:t>wi</w:t>
      </w:r>
      <w:r w:rsidRPr="00765AA1">
        <w:t>ll receive such allowance in respect of each of the xylophone, vibraphone, tympani, and either (but not both) marimba and glockenspiel</w:t>
      </w:r>
      <w:r w:rsidR="001523EC" w:rsidRPr="00765AA1">
        <w:t>)</w:t>
      </w:r>
      <w:r w:rsidRPr="00765AA1">
        <w:t>, the following doubling allowance will apply:</w:t>
      </w:r>
    </w:p>
    <w:p w:rsidR="004A44AA" w:rsidRPr="00765AA1" w:rsidRDefault="004A44AA" w:rsidP="004A44AA">
      <w:pPr>
        <w:pStyle w:val="Level3"/>
      </w:pPr>
      <w:r w:rsidRPr="00765AA1">
        <w:t>For each instrument supplied by the musician</w:t>
      </w:r>
      <w:r w:rsidR="00DE3DB5" w:rsidRPr="00765AA1">
        <w:t>,</w:t>
      </w:r>
      <w:r w:rsidRPr="00765AA1">
        <w:t xml:space="preserve"> the rate will be 1.8% of the </w:t>
      </w:r>
      <w:hyperlink w:anchor="standard_rate" w:history="1">
        <w:r w:rsidRPr="00765AA1">
          <w:rPr>
            <w:rStyle w:val="Hyperlink"/>
          </w:rPr>
          <w:t>standard rate</w:t>
        </w:r>
      </w:hyperlink>
      <w:r w:rsidRPr="00765AA1">
        <w:t xml:space="preserve"> per additional instrument per call or 14.5% of the total minimum call rate, whichever is the greater.</w:t>
      </w:r>
    </w:p>
    <w:p w:rsidR="004A44AA" w:rsidRPr="00765AA1" w:rsidRDefault="004A44AA" w:rsidP="004A44AA">
      <w:pPr>
        <w:pStyle w:val="Level3"/>
      </w:pPr>
      <w:r w:rsidRPr="00765AA1">
        <w:t>For each instrument supplied by the employer</w:t>
      </w:r>
      <w:r w:rsidR="00DE3DB5" w:rsidRPr="00765AA1">
        <w:t>,</w:t>
      </w:r>
      <w:r w:rsidRPr="00765AA1">
        <w:t xml:space="preserve"> the rate will be 1.3% of the </w:t>
      </w:r>
      <w:hyperlink w:anchor="standard_rate" w:history="1">
        <w:r w:rsidRPr="00765AA1">
          <w:rPr>
            <w:rStyle w:val="Hyperlink"/>
          </w:rPr>
          <w:t>standard rate</w:t>
        </w:r>
      </w:hyperlink>
      <w:r w:rsidRPr="00765AA1">
        <w:t xml:space="preserve"> per additional instrument per call or 9.5% of the total minimum call rate, whichever is the greater.</w:t>
      </w:r>
    </w:p>
    <w:p w:rsidR="00B26703" w:rsidRPr="00765AA1" w:rsidRDefault="00B26703" w:rsidP="00DE3DB5">
      <w:pPr>
        <w:pStyle w:val="Level2Bold"/>
      </w:pPr>
      <w:r w:rsidRPr="00765AA1">
        <w:t>Supply of music</w:t>
      </w:r>
    </w:p>
    <w:p w:rsidR="003933DA" w:rsidRPr="00765AA1" w:rsidRDefault="003933DA" w:rsidP="003933DA">
      <w:pPr>
        <w:pStyle w:val="History"/>
      </w:pPr>
      <w:r w:rsidRPr="00765AA1">
        <w:t xml:space="preserve">[31.2 varied by </w:t>
      </w:r>
      <w:hyperlink r:id="rId388" w:history="1">
        <w:r w:rsidRPr="00765AA1">
          <w:rPr>
            <w:rStyle w:val="Hyperlink"/>
          </w:rPr>
          <w:t>PR539129</w:t>
        </w:r>
      </w:hyperlink>
      <w:r w:rsidRPr="00765AA1">
        <w:t xml:space="preserve"> ppc 22Jul13]</w:t>
      </w:r>
    </w:p>
    <w:p w:rsidR="00B26703" w:rsidRPr="00765AA1" w:rsidRDefault="00B26703" w:rsidP="00065325">
      <w:pPr>
        <w:pStyle w:val="Block1"/>
      </w:pPr>
      <w:r w:rsidRPr="00765AA1">
        <w:t xml:space="preserve">An employee required to supply </w:t>
      </w:r>
      <w:r w:rsidR="005740BD" w:rsidRPr="00765AA1">
        <w:t xml:space="preserve">their </w:t>
      </w:r>
      <w:r w:rsidRPr="00765AA1">
        <w:t>own music</w:t>
      </w:r>
      <w:r w:rsidR="005740BD" w:rsidRPr="00765AA1">
        <w:t xml:space="preserve"> will receive the following allowance</w:t>
      </w:r>
      <w:r w:rsidRPr="00765AA1">
        <w:t>:</w:t>
      </w:r>
    </w:p>
    <w:p w:rsidR="00B26703" w:rsidRPr="00765AA1" w:rsidRDefault="0068577C" w:rsidP="00065325">
      <w:pPr>
        <w:pStyle w:val="Level3"/>
      </w:pPr>
      <w:r w:rsidRPr="00765AA1">
        <w:t>w</w:t>
      </w:r>
      <w:r w:rsidR="00B26703" w:rsidRPr="00765AA1">
        <w:t>eekly employee</w:t>
      </w:r>
      <w:r w:rsidR="00DE3DB5" w:rsidRPr="00765AA1">
        <w:t>—</w:t>
      </w:r>
      <w:r w:rsidR="00BE5CB9" w:rsidRPr="00765AA1">
        <w:t>1.3%</w:t>
      </w:r>
      <w:r w:rsidR="0093734A" w:rsidRPr="00765AA1">
        <w:t xml:space="preserve"> of the </w:t>
      </w:r>
      <w:hyperlink w:anchor="standard_rate" w:history="1">
        <w:r w:rsidR="0093734A" w:rsidRPr="00765AA1">
          <w:rPr>
            <w:rStyle w:val="Hyperlink"/>
          </w:rPr>
          <w:t>standard rate</w:t>
        </w:r>
      </w:hyperlink>
      <w:r w:rsidR="00B26703" w:rsidRPr="00765AA1">
        <w:t xml:space="preserve"> per week</w:t>
      </w:r>
      <w:r w:rsidRPr="00765AA1">
        <w:t>; or</w:t>
      </w:r>
    </w:p>
    <w:p w:rsidR="00B26703" w:rsidRPr="00765AA1" w:rsidRDefault="0068577C" w:rsidP="00065325">
      <w:pPr>
        <w:pStyle w:val="Level3"/>
      </w:pPr>
      <w:r w:rsidRPr="00765AA1">
        <w:t>c</w:t>
      </w:r>
      <w:r w:rsidR="00B26703" w:rsidRPr="00765AA1">
        <w:t>asual employee</w:t>
      </w:r>
      <w:r w:rsidR="00DE3DB5" w:rsidRPr="00765AA1">
        <w:t>—</w:t>
      </w:r>
      <w:r w:rsidR="00BE5CB9" w:rsidRPr="00765AA1">
        <w:t>4%</w:t>
      </w:r>
      <w:r w:rsidR="0093734A" w:rsidRPr="00765AA1">
        <w:t xml:space="preserve"> of the </w:t>
      </w:r>
      <w:hyperlink w:anchor="standard_rate" w:history="1">
        <w:r w:rsidR="0093734A" w:rsidRPr="00765AA1">
          <w:rPr>
            <w:rStyle w:val="Hyperlink"/>
          </w:rPr>
          <w:t>standard rate</w:t>
        </w:r>
      </w:hyperlink>
      <w:r w:rsidR="00B26703" w:rsidRPr="00765AA1">
        <w:t xml:space="preserve"> per call</w:t>
      </w:r>
      <w:r w:rsidRPr="00765AA1">
        <w:t>.</w:t>
      </w:r>
    </w:p>
    <w:p w:rsidR="00B26703" w:rsidRPr="00765AA1" w:rsidRDefault="00B26703" w:rsidP="00DE3DB5">
      <w:pPr>
        <w:pStyle w:val="Level2Bold"/>
      </w:pPr>
      <w:bookmarkStart w:id="161" w:name="_Ref250982330"/>
      <w:r w:rsidRPr="00765AA1">
        <w:t>Soloists</w:t>
      </w:r>
      <w:bookmarkEnd w:id="161"/>
    </w:p>
    <w:p w:rsidR="00B26703" w:rsidRPr="00765AA1" w:rsidRDefault="00B26703" w:rsidP="00065325">
      <w:pPr>
        <w:pStyle w:val="Block1"/>
      </w:pPr>
      <w:r w:rsidRPr="00765AA1">
        <w:t xml:space="preserve">An employee performing solo in </w:t>
      </w:r>
      <w:r w:rsidR="005740BD" w:rsidRPr="00765AA1">
        <w:t xml:space="preserve">an </w:t>
      </w:r>
      <w:r w:rsidRPr="00765AA1">
        <w:t xml:space="preserve">orchestra will receive 0.7% of the </w:t>
      </w:r>
      <w:hyperlink w:anchor="standard_rate" w:history="1">
        <w:r w:rsidRPr="00765AA1">
          <w:rPr>
            <w:rStyle w:val="Hyperlink"/>
          </w:rPr>
          <w:t>standard rate</w:t>
        </w:r>
      </w:hyperlink>
      <w:r w:rsidRPr="00765AA1">
        <w:t xml:space="preserve"> per instrument per call.</w:t>
      </w:r>
    </w:p>
    <w:p w:rsidR="00B26703" w:rsidRPr="00765AA1" w:rsidRDefault="00B26703" w:rsidP="00DE3DB5">
      <w:pPr>
        <w:pStyle w:val="Level2Bold"/>
      </w:pPr>
      <w:r w:rsidRPr="00765AA1">
        <w:t>Setting up time</w:t>
      </w:r>
    </w:p>
    <w:p w:rsidR="00B26703" w:rsidRPr="009F76B3" w:rsidRDefault="00B26703" w:rsidP="00065325">
      <w:pPr>
        <w:pStyle w:val="Block1"/>
        <w:rPr>
          <w:color w:val="000000" w:themeColor="text1"/>
        </w:rPr>
      </w:pPr>
      <w:r w:rsidRPr="00765AA1">
        <w:t>Where a drummer or electronic instrumentalist is required by the employer to move their equipment to and from their place of employment, they will receive in addition to their normal rate an allowance equal to 15 minutes of work at the ordinary time rate of pay.</w:t>
      </w:r>
    </w:p>
    <w:p w:rsidR="009D020D" w:rsidRPr="00765AA1" w:rsidRDefault="009D020D" w:rsidP="00DE3DB5">
      <w:pPr>
        <w:pStyle w:val="Level2Bold"/>
      </w:pPr>
      <w:r w:rsidRPr="00765AA1">
        <w:t>Employee playing in specialty entertainments</w:t>
      </w:r>
    </w:p>
    <w:p w:rsidR="009D020D" w:rsidRPr="00765AA1" w:rsidRDefault="009D020D" w:rsidP="0024513C">
      <w:pPr>
        <w:ind w:left="851"/>
      </w:pPr>
      <w:r w:rsidRPr="00765AA1">
        <w:t>Where an engagement customarily accepted as speciality is for more than six days, the rate will be the appropriate rate plus 66.7%.</w:t>
      </w:r>
    </w:p>
    <w:p w:rsidR="00B26703" w:rsidRPr="00765AA1" w:rsidRDefault="00B26703" w:rsidP="00DE3DB5">
      <w:pPr>
        <w:pStyle w:val="Level2Bold"/>
      </w:pPr>
      <w:bookmarkStart w:id="162" w:name="_Ref282771551"/>
      <w:r w:rsidRPr="00765AA1">
        <w:t>Broadcast, telecast, filmed or recorded</w:t>
      </w:r>
      <w:bookmarkEnd w:id="162"/>
    </w:p>
    <w:p w:rsidR="009A3D22" w:rsidRPr="00765AA1" w:rsidRDefault="009A3D22" w:rsidP="009A3D22">
      <w:pPr>
        <w:pStyle w:val="History"/>
      </w:pPr>
      <w:r w:rsidRPr="00765AA1">
        <w:t xml:space="preserve">[31.6 varied by </w:t>
      </w:r>
      <w:hyperlink r:id="rId389" w:history="1">
        <w:r w:rsidRPr="00765AA1">
          <w:rPr>
            <w:rStyle w:val="Hyperlink"/>
          </w:rPr>
          <w:t>PR994645</w:t>
        </w:r>
      </w:hyperlink>
      <w:r w:rsidRPr="00765AA1">
        <w:t xml:space="preserve">; substituted by </w:t>
      </w:r>
      <w:hyperlink r:id="rId390" w:history="1">
        <w:r w:rsidRPr="00765AA1">
          <w:rPr>
            <w:rStyle w:val="Hyperlink"/>
          </w:rPr>
          <w:t>PR505876</w:t>
        </w:r>
      </w:hyperlink>
      <w:r w:rsidRPr="00765AA1">
        <w:t xml:space="preserve"> from 14Jan11]</w:t>
      </w:r>
    </w:p>
    <w:p w:rsidR="00E74CBE" w:rsidRPr="00765AA1" w:rsidRDefault="00B26703" w:rsidP="0053443E">
      <w:pPr>
        <w:pStyle w:val="Block1"/>
      </w:pPr>
      <w:r w:rsidRPr="00765AA1">
        <w:t>Where an employee is broadcast, telecast, filmed or recorded from a theatre or other place of entertainment during the course of such entertainment, in addition to the appropriate rate of pay</w:t>
      </w:r>
      <w:r w:rsidR="0037068E" w:rsidRPr="00765AA1">
        <w:t xml:space="preserve"> the employee will receive</w:t>
      </w:r>
      <w:r w:rsidR="00E74CBE" w:rsidRPr="00765AA1">
        <w:t>:</w:t>
      </w:r>
    </w:p>
    <w:p w:rsidR="005A76BA" w:rsidRPr="00765AA1" w:rsidRDefault="00DE3DB5" w:rsidP="00B26D6C">
      <w:pPr>
        <w:pStyle w:val="Level3"/>
        <w:keepNext/>
        <w:keepLines/>
      </w:pPr>
      <w:r w:rsidRPr="00765AA1">
        <w:t>f</w:t>
      </w:r>
      <w:r w:rsidR="00EF5B2A" w:rsidRPr="00765AA1">
        <w:t>or a televised performance</w:t>
      </w:r>
      <w:r w:rsidR="005A76BA" w:rsidRPr="00765AA1">
        <w:t xml:space="preserve">: </w:t>
      </w:r>
    </w:p>
    <w:p w:rsidR="00421980" w:rsidRPr="00765AA1" w:rsidRDefault="00BE5CB9" w:rsidP="00B26D6C">
      <w:pPr>
        <w:pStyle w:val="Level4"/>
        <w:keepNext/>
        <w:keepLines/>
      </w:pPr>
      <w:bookmarkStart w:id="163" w:name="_Ref239678957"/>
      <w:r w:rsidRPr="00765AA1">
        <w:t>1</w:t>
      </w:r>
      <w:r w:rsidR="0053443E" w:rsidRPr="00765AA1">
        <w:t>4.02</w:t>
      </w:r>
      <w:r w:rsidRPr="00765AA1">
        <w:t>%</w:t>
      </w:r>
      <w:r w:rsidR="00EF5B2A" w:rsidRPr="00765AA1">
        <w:t xml:space="preserve"> of the </w:t>
      </w:r>
      <w:hyperlink w:anchor="standard_rate" w:history="1">
        <w:r w:rsidR="00EF5B2A" w:rsidRPr="00765AA1">
          <w:rPr>
            <w:rStyle w:val="Hyperlink"/>
          </w:rPr>
          <w:t>standard rate</w:t>
        </w:r>
      </w:hyperlink>
      <w:r w:rsidR="003266DB" w:rsidRPr="00765AA1">
        <w:t>;</w:t>
      </w:r>
      <w:bookmarkEnd w:id="163"/>
    </w:p>
    <w:p w:rsidR="00E74CBE" w:rsidRPr="00765AA1" w:rsidRDefault="0037068E" w:rsidP="005A76BA">
      <w:pPr>
        <w:pStyle w:val="Level4"/>
      </w:pPr>
      <w:r w:rsidRPr="00765AA1">
        <w:t xml:space="preserve">if a </w:t>
      </w:r>
      <w:r w:rsidR="00E74CBE" w:rsidRPr="00765AA1">
        <w:t>Principal</w:t>
      </w:r>
      <w:r w:rsidRPr="00765AA1">
        <w:t>,</w:t>
      </w:r>
      <w:r w:rsidR="0057373C" w:rsidRPr="00765AA1">
        <w:t xml:space="preserve"> </w:t>
      </w:r>
      <w:r w:rsidR="00421980" w:rsidRPr="00765AA1">
        <w:t>the payment in</w:t>
      </w:r>
      <w:r w:rsidR="00422E44" w:rsidRPr="00765AA1">
        <w:t xml:space="preserve"> clause</w:t>
      </w:r>
      <w:r w:rsidR="00421980" w:rsidRPr="00765AA1">
        <w:t xml:space="preserve"> </w:t>
      </w:r>
      <w:r w:rsidR="0017148F" w:rsidRPr="00765AA1">
        <w:fldChar w:fldCharType="begin"/>
      </w:r>
      <w:r w:rsidR="003266DB" w:rsidRPr="00765AA1">
        <w:instrText xml:space="preserve"> REF _Ref239678957 \w \h </w:instrText>
      </w:r>
      <w:r w:rsidR="00765AA1">
        <w:instrText xml:space="preserve"> \* MERGEFORMAT </w:instrText>
      </w:r>
      <w:r w:rsidR="0017148F" w:rsidRPr="00765AA1">
        <w:fldChar w:fldCharType="separate"/>
      </w:r>
      <w:r w:rsidR="007F5D0A">
        <w:t>31.6(a)(i)</w:t>
      </w:r>
      <w:r w:rsidR="0017148F" w:rsidRPr="00765AA1">
        <w:fldChar w:fldCharType="end"/>
      </w:r>
      <w:r w:rsidR="00421980" w:rsidRPr="00765AA1">
        <w:t xml:space="preserve"> and an additional </w:t>
      </w:r>
      <w:r w:rsidR="0057373C" w:rsidRPr="00765AA1">
        <w:t>25%</w:t>
      </w:r>
      <w:r w:rsidR="00DE3DB5" w:rsidRPr="00765AA1">
        <w:t>;</w:t>
      </w:r>
    </w:p>
    <w:p w:rsidR="005A76BA" w:rsidRPr="00765AA1" w:rsidRDefault="00DE3DB5" w:rsidP="005A76BA">
      <w:pPr>
        <w:pStyle w:val="Level4"/>
      </w:pPr>
      <w:r w:rsidRPr="00765AA1">
        <w:t>for d</w:t>
      </w:r>
      <w:r w:rsidR="00E74CBE" w:rsidRPr="00765AA1">
        <w:t>oubling</w:t>
      </w:r>
      <w:r w:rsidRPr="00765AA1">
        <w:t>,</w:t>
      </w:r>
      <w:r w:rsidR="00E74CBE" w:rsidRPr="00765AA1">
        <w:t xml:space="preserve"> 25% extra per </w:t>
      </w:r>
      <w:r w:rsidR="008B0027" w:rsidRPr="00765AA1">
        <w:t>additional instrument per call</w:t>
      </w:r>
      <w:r w:rsidR="005A76BA" w:rsidRPr="00765AA1">
        <w:t>;</w:t>
      </w:r>
      <w:r w:rsidR="003266DB" w:rsidRPr="00765AA1">
        <w:t xml:space="preserve"> and</w:t>
      </w:r>
    </w:p>
    <w:p w:rsidR="00E74CBE" w:rsidRPr="00765AA1" w:rsidRDefault="00612BD5" w:rsidP="005A76BA">
      <w:pPr>
        <w:pStyle w:val="Level4"/>
      </w:pPr>
      <w:r w:rsidRPr="00765AA1">
        <w:t xml:space="preserve">for </w:t>
      </w:r>
      <w:r w:rsidR="00E74CBE" w:rsidRPr="00765AA1">
        <w:t>overdubbing</w:t>
      </w:r>
      <w:r w:rsidRPr="00765AA1">
        <w:t xml:space="preserve">, an </w:t>
      </w:r>
      <w:r w:rsidR="00E74CBE" w:rsidRPr="00765AA1">
        <w:t xml:space="preserve">additional </w:t>
      </w:r>
      <w:r w:rsidR="005A76BA" w:rsidRPr="00765AA1">
        <w:t xml:space="preserve">minimum </w:t>
      </w:r>
      <w:r w:rsidR="00421980" w:rsidRPr="00765AA1">
        <w:t xml:space="preserve">call </w:t>
      </w:r>
      <w:r w:rsidR="003266DB" w:rsidRPr="00765AA1">
        <w:t>fee,</w:t>
      </w:r>
    </w:p>
    <w:p w:rsidR="005A76BA" w:rsidRPr="00765AA1" w:rsidRDefault="00DE3DB5" w:rsidP="00E74CBE">
      <w:pPr>
        <w:pStyle w:val="Level3"/>
      </w:pPr>
      <w:r w:rsidRPr="00765AA1">
        <w:t>f</w:t>
      </w:r>
      <w:r w:rsidR="00E74CBE" w:rsidRPr="00765AA1">
        <w:t xml:space="preserve">or </w:t>
      </w:r>
      <w:r w:rsidR="0037068E" w:rsidRPr="00765AA1">
        <w:t xml:space="preserve">a </w:t>
      </w:r>
      <w:r w:rsidR="00E74CBE" w:rsidRPr="00765AA1">
        <w:t>radio broadcast</w:t>
      </w:r>
      <w:r w:rsidR="003266DB" w:rsidRPr="00765AA1">
        <w:t>:</w:t>
      </w:r>
    </w:p>
    <w:p w:rsidR="00E74CBE" w:rsidRPr="00765AA1" w:rsidRDefault="00834805" w:rsidP="005A76BA">
      <w:pPr>
        <w:pStyle w:val="Level4"/>
      </w:pPr>
      <w:bookmarkStart w:id="164" w:name="_Ref255566269"/>
      <w:r w:rsidRPr="00765AA1">
        <w:t>as a</w:t>
      </w:r>
      <w:r w:rsidR="00612BD5" w:rsidRPr="00765AA1">
        <w:t xml:space="preserve"> </w:t>
      </w:r>
      <w:r w:rsidR="00E74CBE" w:rsidRPr="00765AA1">
        <w:t>minimum payment for a call up to three hours in which there can be 21</w:t>
      </w:r>
      <w:r w:rsidR="0053443E" w:rsidRPr="00765AA1">
        <w:t> </w:t>
      </w:r>
      <w:r w:rsidR="00E74CBE" w:rsidRPr="00765AA1">
        <w:t>minutes of finished material</w:t>
      </w:r>
      <w:r w:rsidR="005740BD" w:rsidRPr="00765AA1">
        <w:t xml:space="preserve">, </w:t>
      </w:r>
      <w:r w:rsidR="0053443E" w:rsidRPr="00765AA1">
        <w:t>15.12</w:t>
      </w:r>
      <w:r w:rsidR="00BE5CB9" w:rsidRPr="00765AA1">
        <w:t>%</w:t>
      </w:r>
      <w:r w:rsidR="0024513C" w:rsidRPr="00765AA1">
        <w:t xml:space="preserve"> of the </w:t>
      </w:r>
      <w:hyperlink w:anchor="standard_rate" w:history="1">
        <w:r w:rsidR="0024513C" w:rsidRPr="00765AA1">
          <w:rPr>
            <w:rStyle w:val="Hyperlink"/>
          </w:rPr>
          <w:t>standard rate</w:t>
        </w:r>
      </w:hyperlink>
      <w:r w:rsidR="003266DB" w:rsidRPr="00765AA1">
        <w:t>;</w:t>
      </w:r>
      <w:bookmarkEnd w:id="164"/>
      <w:r w:rsidR="005740BD" w:rsidRPr="00765AA1">
        <w:t xml:space="preserve"> </w:t>
      </w:r>
    </w:p>
    <w:p w:rsidR="0053443E" w:rsidRPr="00765AA1" w:rsidRDefault="0053443E" w:rsidP="0053443E">
      <w:pPr>
        <w:pStyle w:val="Level4"/>
      </w:pPr>
      <w:r w:rsidRPr="00765AA1">
        <w:t xml:space="preserve">if a Principal, the payment in </w:t>
      </w:r>
      <w:r w:rsidR="0017148F" w:rsidRPr="00765AA1">
        <w:fldChar w:fldCharType="begin"/>
      </w:r>
      <w:r w:rsidRPr="00765AA1">
        <w:instrText xml:space="preserve"> REF _Ref255566269 \w \h </w:instrText>
      </w:r>
      <w:r w:rsidR="00765AA1">
        <w:instrText xml:space="preserve"> \* MERGEFORMAT </w:instrText>
      </w:r>
      <w:r w:rsidR="0017148F" w:rsidRPr="00765AA1">
        <w:fldChar w:fldCharType="separate"/>
      </w:r>
      <w:r w:rsidR="007F5D0A">
        <w:t>31.6(b)(i)</w:t>
      </w:r>
      <w:r w:rsidR="0017148F" w:rsidRPr="00765AA1">
        <w:fldChar w:fldCharType="end"/>
      </w:r>
      <w:r w:rsidRPr="00765AA1">
        <w:t xml:space="preserve"> and an additional 25%</w:t>
      </w:r>
      <w:r w:rsidR="007A7000" w:rsidRPr="00765AA1">
        <w:t>;</w:t>
      </w:r>
    </w:p>
    <w:p w:rsidR="005A76BA" w:rsidRPr="00765AA1" w:rsidRDefault="005A76BA" w:rsidP="005A76BA">
      <w:pPr>
        <w:pStyle w:val="Level4"/>
      </w:pPr>
      <w:r w:rsidRPr="00765AA1">
        <w:t xml:space="preserve">for doubling, 25% extra </w:t>
      </w:r>
      <w:r w:rsidR="008B0027" w:rsidRPr="00765AA1">
        <w:t xml:space="preserve">per additional instrument </w:t>
      </w:r>
      <w:r w:rsidRPr="00765AA1">
        <w:t>per call</w:t>
      </w:r>
      <w:r w:rsidR="003266DB" w:rsidRPr="00765AA1">
        <w:t>;</w:t>
      </w:r>
    </w:p>
    <w:p w:rsidR="005A76BA" w:rsidRPr="00765AA1" w:rsidRDefault="00612BD5" w:rsidP="005A76BA">
      <w:pPr>
        <w:pStyle w:val="Level4"/>
      </w:pPr>
      <w:r w:rsidRPr="00765AA1">
        <w:t xml:space="preserve">for </w:t>
      </w:r>
      <w:r w:rsidR="005A76BA" w:rsidRPr="00765AA1">
        <w:t>overdubbin</w:t>
      </w:r>
      <w:r w:rsidRPr="00765AA1">
        <w:t>g</w:t>
      </w:r>
      <w:r w:rsidR="0037068E" w:rsidRPr="00765AA1">
        <w:t>,</w:t>
      </w:r>
      <w:r w:rsidRPr="00765AA1">
        <w:t xml:space="preserve"> an</w:t>
      </w:r>
      <w:r w:rsidR="005A76BA" w:rsidRPr="00765AA1">
        <w:t xml:space="preserve"> additional minimum </w:t>
      </w:r>
      <w:r w:rsidR="00421980" w:rsidRPr="00765AA1">
        <w:t xml:space="preserve">call </w:t>
      </w:r>
      <w:r w:rsidR="005A76BA" w:rsidRPr="00765AA1">
        <w:t>fee</w:t>
      </w:r>
      <w:r w:rsidR="003266DB" w:rsidRPr="00765AA1">
        <w:t>; and</w:t>
      </w:r>
    </w:p>
    <w:p w:rsidR="005A76BA" w:rsidRPr="00765AA1" w:rsidRDefault="0037068E" w:rsidP="005A76BA">
      <w:pPr>
        <w:pStyle w:val="Level4"/>
      </w:pPr>
      <w:r w:rsidRPr="00765AA1">
        <w:t xml:space="preserve">for </w:t>
      </w:r>
      <w:r w:rsidR="005A76BA" w:rsidRPr="00765AA1">
        <w:t xml:space="preserve">any time worked in excess of the initial </w:t>
      </w:r>
      <w:r w:rsidR="003266DB" w:rsidRPr="00765AA1">
        <w:t xml:space="preserve">three </w:t>
      </w:r>
      <w:r w:rsidR="005A76BA" w:rsidRPr="00765AA1">
        <w:t xml:space="preserve">hour call in respect of completion of </w:t>
      </w:r>
      <w:r w:rsidRPr="00765AA1">
        <w:t xml:space="preserve">the </w:t>
      </w:r>
      <w:r w:rsidR="005A76BA" w:rsidRPr="00765AA1">
        <w:t>initial 21 minutes of finished recording</w:t>
      </w:r>
      <w:r w:rsidRPr="00765AA1">
        <w:t xml:space="preserve">, payment </w:t>
      </w:r>
      <w:r w:rsidR="005A76BA" w:rsidRPr="00765AA1">
        <w:t>at the rate of time and a half</w:t>
      </w:r>
      <w:r w:rsidRPr="00765AA1">
        <w:t>,</w:t>
      </w:r>
      <w:r w:rsidR="005A76BA" w:rsidRPr="00765AA1">
        <w:t xml:space="preserve"> with a minimum payment of one hour</w:t>
      </w:r>
      <w:r w:rsidR="003266DB" w:rsidRPr="00765AA1">
        <w:t>,</w:t>
      </w:r>
    </w:p>
    <w:p w:rsidR="00E74CBE" w:rsidRPr="00765AA1" w:rsidRDefault="005A76BA" w:rsidP="00E74CBE">
      <w:pPr>
        <w:pStyle w:val="Level3"/>
      </w:pPr>
      <w:r w:rsidRPr="00765AA1">
        <w:t>for simulcast (radio and television, single use within Australia)</w:t>
      </w:r>
      <w:r w:rsidR="0037068E" w:rsidRPr="00765AA1">
        <w:t>:</w:t>
      </w:r>
    </w:p>
    <w:p w:rsidR="005A76BA" w:rsidRPr="00765AA1" w:rsidRDefault="005A76BA" w:rsidP="005A76BA">
      <w:pPr>
        <w:pStyle w:val="Level4"/>
      </w:pPr>
      <w:bookmarkStart w:id="165" w:name="_Ref239679059"/>
      <w:r w:rsidRPr="00765AA1">
        <w:t>28.</w:t>
      </w:r>
      <w:r w:rsidR="0053443E" w:rsidRPr="00765AA1">
        <w:t>82</w:t>
      </w:r>
      <w:r w:rsidRPr="00765AA1">
        <w:t xml:space="preserve">% of the </w:t>
      </w:r>
      <w:hyperlink w:anchor="standard_rate" w:history="1">
        <w:r w:rsidRPr="00765AA1">
          <w:rPr>
            <w:rStyle w:val="Hyperlink"/>
          </w:rPr>
          <w:t>standard rate</w:t>
        </w:r>
      </w:hyperlink>
      <w:r w:rsidRPr="00765AA1">
        <w:t xml:space="preserve"> extra</w:t>
      </w:r>
      <w:r w:rsidR="003266DB" w:rsidRPr="00765AA1">
        <w:t>; and</w:t>
      </w:r>
      <w:bookmarkEnd w:id="165"/>
    </w:p>
    <w:p w:rsidR="005A76BA" w:rsidRPr="00765AA1" w:rsidRDefault="003266DB" w:rsidP="005A76BA">
      <w:pPr>
        <w:pStyle w:val="Level4"/>
      </w:pPr>
      <w:r w:rsidRPr="00765AA1">
        <w:t>i</w:t>
      </w:r>
      <w:r w:rsidR="0037068E" w:rsidRPr="00765AA1">
        <w:t xml:space="preserve">f a </w:t>
      </w:r>
      <w:r w:rsidR="005A76BA" w:rsidRPr="00765AA1">
        <w:t>Principal</w:t>
      </w:r>
      <w:r w:rsidR="0037068E" w:rsidRPr="00765AA1">
        <w:t xml:space="preserve">, </w:t>
      </w:r>
      <w:r w:rsidR="00421980" w:rsidRPr="00765AA1">
        <w:t>the payment in</w:t>
      </w:r>
      <w:r w:rsidR="00422E44" w:rsidRPr="00765AA1">
        <w:t xml:space="preserve"> clause</w:t>
      </w:r>
      <w:r w:rsidR="00421980" w:rsidRPr="00765AA1">
        <w:t xml:space="preserve"> </w:t>
      </w:r>
      <w:r w:rsidR="0017148F" w:rsidRPr="00765AA1">
        <w:fldChar w:fldCharType="begin"/>
      </w:r>
      <w:r w:rsidRPr="00765AA1">
        <w:instrText xml:space="preserve"> REF _Ref239679059 \w \h </w:instrText>
      </w:r>
      <w:r w:rsidR="00765AA1">
        <w:instrText xml:space="preserve"> \* MERGEFORMAT </w:instrText>
      </w:r>
      <w:r w:rsidR="0017148F" w:rsidRPr="00765AA1">
        <w:fldChar w:fldCharType="separate"/>
      </w:r>
      <w:r w:rsidR="007F5D0A">
        <w:t>31.6(c)(i)</w:t>
      </w:r>
      <w:r w:rsidR="0017148F" w:rsidRPr="00765AA1">
        <w:fldChar w:fldCharType="end"/>
      </w:r>
      <w:r w:rsidR="00421980" w:rsidRPr="00765AA1">
        <w:t xml:space="preserve"> and </w:t>
      </w:r>
      <w:r w:rsidR="00612BD5" w:rsidRPr="00765AA1">
        <w:t xml:space="preserve">an additional </w:t>
      </w:r>
      <w:r w:rsidR="005A76BA" w:rsidRPr="00765AA1">
        <w:t>25%.</w:t>
      </w:r>
    </w:p>
    <w:p w:rsidR="008B0027" w:rsidRPr="00765AA1" w:rsidRDefault="008B0027" w:rsidP="008B0027">
      <w:pPr>
        <w:pStyle w:val="Level3"/>
      </w:pPr>
      <w:r w:rsidRPr="00765AA1">
        <w:t>for an audio-visual or visual recording of a performance:</w:t>
      </w:r>
    </w:p>
    <w:p w:rsidR="008B0027" w:rsidRPr="00765AA1" w:rsidRDefault="008B0027" w:rsidP="008B0027">
      <w:pPr>
        <w:pStyle w:val="Level4"/>
      </w:pPr>
      <w:bookmarkStart w:id="166" w:name="_Ref282771252"/>
      <w:r w:rsidRPr="00765AA1">
        <w:t xml:space="preserve">20.70% of the </w:t>
      </w:r>
      <w:hyperlink w:anchor="standard_rate" w:history="1">
        <w:r w:rsidRPr="00765AA1">
          <w:rPr>
            <w:rStyle w:val="Hyperlink"/>
          </w:rPr>
          <w:t>standard rate</w:t>
        </w:r>
      </w:hyperlink>
      <w:r w:rsidRPr="00765AA1">
        <w:t>;</w:t>
      </w:r>
      <w:bookmarkEnd w:id="166"/>
    </w:p>
    <w:p w:rsidR="008B0027" w:rsidRPr="00765AA1" w:rsidRDefault="008B0027" w:rsidP="008B0027">
      <w:pPr>
        <w:pStyle w:val="Level4"/>
      </w:pPr>
      <w:r w:rsidRPr="00765AA1">
        <w:t xml:space="preserve">if a Principal, the payment in clause </w:t>
      </w:r>
      <w:r w:rsidR="0017148F" w:rsidRPr="00765AA1">
        <w:fldChar w:fldCharType="begin"/>
      </w:r>
      <w:r w:rsidR="0072341E" w:rsidRPr="00765AA1">
        <w:instrText xml:space="preserve"> REF _Ref282771252 \w \h </w:instrText>
      </w:r>
      <w:r w:rsidR="00765AA1">
        <w:instrText xml:space="preserve"> \* MERGEFORMAT </w:instrText>
      </w:r>
      <w:r w:rsidR="0017148F" w:rsidRPr="00765AA1">
        <w:fldChar w:fldCharType="separate"/>
      </w:r>
      <w:r w:rsidR="007F5D0A">
        <w:t>31.6(d)(i)</w:t>
      </w:r>
      <w:r w:rsidR="0017148F" w:rsidRPr="00765AA1">
        <w:fldChar w:fldCharType="end"/>
      </w:r>
      <w:r w:rsidRPr="00765AA1">
        <w:t xml:space="preserve"> and an additional 25%; and</w:t>
      </w:r>
    </w:p>
    <w:p w:rsidR="0072341E" w:rsidRPr="00765AA1" w:rsidRDefault="0072341E" w:rsidP="0072341E">
      <w:pPr>
        <w:pStyle w:val="Level4"/>
      </w:pPr>
      <w:r w:rsidRPr="00765AA1">
        <w:t>for doubling, 25% extra per additional instrument per call;</w:t>
      </w:r>
    </w:p>
    <w:p w:rsidR="0072341E" w:rsidRPr="00765AA1" w:rsidRDefault="0072341E" w:rsidP="0072341E">
      <w:pPr>
        <w:pStyle w:val="Level4"/>
      </w:pPr>
      <w:r w:rsidRPr="00765AA1">
        <w:t>for overdubbing, an additional minimum call fee,</w:t>
      </w:r>
    </w:p>
    <w:p w:rsidR="0072341E" w:rsidRPr="00765AA1" w:rsidRDefault="0072341E" w:rsidP="0072341E">
      <w:pPr>
        <w:pStyle w:val="Level3"/>
      </w:pPr>
      <w:r w:rsidRPr="00765AA1">
        <w:t>for an audio recording of a performance:</w:t>
      </w:r>
    </w:p>
    <w:p w:rsidR="0072341E" w:rsidRPr="00765AA1" w:rsidRDefault="0072341E" w:rsidP="0072341E">
      <w:pPr>
        <w:pStyle w:val="Level4"/>
      </w:pPr>
      <w:bookmarkStart w:id="167" w:name="_Ref282771402"/>
      <w:r w:rsidRPr="00765AA1">
        <w:t xml:space="preserve">15.12% of the </w:t>
      </w:r>
      <w:hyperlink w:anchor="standard_rate" w:history="1">
        <w:r w:rsidRPr="00765AA1">
          <w:rPr>
            <w:rStyle w:val="Hyperlink"/>
          </w:rPr>
          <w:t>standard rate</w:t>
        </w:r>
      </w:hyperlink>
      <w:r w:rsidRPr="00765AA1">
        <w:t xml:space="preserve"> for which there can be 21 minutes of finished material;</w:t>
      </w:r>
      <w:bookmarkEnd w:id="167"/>
    </w:p>
    <w:p w:rsidR="0072341E" w:rsidRPr="00765AA1" w:rsidRDefault="0072341E" w:rsidP="0072341E">
      <w:pPr>
        <w:pStyle w:val="Level4"/>
      </w:pPr>
      <w:r w:rsidRPr="00765AA1">
        <w:t xml:space="preserve">if a principal, the payment in clause </w:t>
      </w:r>
      <w:r w:rsidR="0017148F" w:rsidRPr="00765AA1">
        <w:fldChar w:fldCharType="begin"/>
      </w:r>
      <w:r w:rsidRPr="00765AA1">
        <w:instrText xml:space="preserve"> REF _Ref282771402 \w \h </w:instrText>
      </w:r>
      <w:r w:rsidR="00765AA1">
        <w:instrText xml:space="preserve"> \* MERGEFORMAT </w:instrText>
      </w:r>
      <w:r w:rsidR="0017148F" w:rsidRPr="00765AA1">
        <w:fldChar w:fldCharType="separate"/>
      </w:r>
      <w:r w:rsidR="007F5D0A">
        <w:t>31.6(e)(i)</w:t>
      </w:r>
      <w:r w:rsidR="0017148F" w:rsidRPr="00765AA1">
        <w:fldChar w:fldCharType="end"/>
      </w:r>
      <w:r w:rsidRPr="00765AA1">
        <w:t xml:space="preserve"> and an additional 25%; and</w:t>
      </w:r>
    </w:p>
    <w:p w:rsidR="0072341E" w:rsidRPr="00765AA1" w:rsidRDefault="0072341E" w:rsidP="0072341E">
      <w:pPr>
        <w:pStyle w:val="Level4"/>
      </w:pPr>
      <w:r w:rsidRPr="00765AA1">
        <w:t>for doubling, 25% extra per additional minimum call fee;</w:t>
      </w:r>
    </w:p>
    <w:p w:rsidR="00477F74" w:rsidRPr="00765AA1" w:rsidRDefault="00477F74" w:rsidP="0072341E">
      <w:pPr>
        <w:pStyle w:val="Level4"/>
      </w:pPr>
      <w:r w:rsidRPr="00765AA1">
        <w:t>for overdubbing, an additional minimum call fee;</w:t>
      </w:r>
    </w:p>
    <w:p w:rsidR="0072341E" w:rsidRPr="00765AA1" w:rsidRDefault="0072341E" w:rsidP="0072341E">
      <w:pPr>
        <w:pStyle w:val="Level4"/>
      </w:pPr>
      <w:r w:rsidRPr="00765AA1">
        <w:t>to record more than 21 minutes of finished material, the employee will be paid at time and a half for a minimum of one hour,</w:t>
      </w:r>
    </w:p>
    <w:p w:rsidR="0072341E" w:rsidRPr="00765AA1" w:rsidRDefault="0072341E" w:rsidP="0072341E">
      <w:pPr>
        <w:pStyle w:val="Level3"/>
      </w:pPr>
      <w:r w:rsidRPr="00765AA1">
        <w:t xml:space="preserve">the provisions of clause </w:t>
      </w:r>
      <w:r w:rsidR="0017148F" w:rsidRPr="00765AA1">
        <w:fldChar w:fldCharType="begin"/>
      </w:r>
      <w:r w:rsidRPr="00765AA1">
        <w:instrText xml:space="preserve"> REF _Ref282771551 \w \h </w:instrText>
      </w:r>
      <w:r w:rsidR="00765AA1">
        <w:instrText xml:space="preserve"> \* MERGEFORMAT </w:instrText>
      </w:r>
      <w:r w:rsidR="0017148F" w:rsidRPr="00765AA1">
        <w:fldChar w:fldCharType="separate"/>
      </w:r>
      <w:r w:rsidR="007F5D0A">
        <w:t>31.6</w:t>
      </w:r>
      <w:r w:rsidR="0017148F" w:rsidRPr="00765AA1">
        <w:fldChar w:fldCharType="end"/>
      </w:r>
      <w:r w:rsidRPr="00765AA1">
        <w:t xml:space="preserve"> of this Award will not apply to an archival and/or reference recording as defined. Subject to an agreement between an employer and an employee who participated in an archival and/or reference recording the employer will pay those employees no less than the applicable rate set out in paragraphs (a) to (e) above.</w:t>
      </w:r>
    </w:p>
    <w:p w:rsidR="00B26703" w:rsidRPr="00765AA1" w:rsidRDefault="00B26703" w:rsidP="00DE3DB5">
      <w:pPr>
        <w:pStyle w:val="Level2Bold"/>
      </w:pPr>
      <w:r w:rsidRPr="00765AA1">
        <w:t>Upkeep allowances</w:t>
      </w:r>
    </w:p>
    <w:p w:rsidR="00D939E4" w:rsidRPr="00765AA1" w:rsidRDefault="00D939E4" w:rsidP="00D939E4">
      <w:pPr>
        <w:pStyle w:val="History"/>
      </w:pPr>
      <w:r w:rsidRPr="00765AA1">
        <w:t xml:space="preserve">[31.7(a) varied by </w:t>
      </w:r>
      <w:hyperlink r:id="rId391" w:history="1">
        <w:r w:rsidRPr="00765AA1">
          <w:rPr>
            <w:rStyle w:val="Hyperlink"/>
          </w:rPr>
          <w:t>PR998089</w:t>
        </w:r>
      </w:hyperlink>
      <w:r w:rsidR="00CC10DC" w:rsidRPr="00765AA1">
        <w:t xml:space="preserve">; substituted by </w:t>
      </w:r>
      <w:hyperlink r:id="rId392" w:history="1">
        <w:r w:rsidR="00CC10DC" w:rsidRPr="00765AA1">
          <w:rPr>
            <w:rStyle w:val="Hyperlink"/>
          </w:rPr>
          <w:t>PR506471</w:t>
        </w:r>
      </w:hyperlink>
      <w:r w:rsidR="00B44873" w:rsidRPr="00765AA1">
        <w:rPr>
          <w:rStyle w:val="Hyperlink"/>
          <w:u w:val="none"/>
        </w:rPr>
        <w:t xml:space="preserve"> </w:t>
      </w:r>
      <w:r w:rsidR="00B44873" w:rsidRPr="00765AA1">
        <w:rPr>
          <w:rStyle w:val="Hyperlink"/>
          <w:color w:val="auto"/>
          <w:u w:val="none"/>
        </w:rPr>
        <w:t>ppc 02Mar11;</w:t>
      </w:r>
      <w:r w:rsidR="00DF773D" w:rsidRPr="00765AA1">
        <w:rPr>
          <w:rStyle w:val="Hyperlink"/>
          <w:color w:val="auto"/>
          <w:u w:val="none"/>
        </w:rPr>
        <w:t xml:space="preserve"> </w:t>
      </w:r>
      <w:r w:rsidR="00DF773D" w:rsidRPr="00765AA1">
        <w:t>varied by</w:t>
      </w:r>
      <w:r w:rsidR="00D1790E" w:rsidRPr="00765AA1">
        <w:t xml:space="preserve"> </w:t>
      </w:r>
      <w:hyperlink r:id="rId393" w:history="1">
        <w:r w:rsidR="00D1790E" w:rsidRPr="00765AA1">
          <w:rPr>
            <w:rStyle w:val="Hyperlink"/>
          </w:rPr>
          <w:t>PR579585</w:t>
        </w:r>
      </w:hyperlink>
      <w:r w:rsidR="00EE408A">
        <w:t>,</w:t>
      </w:r>
      <w:r w:rsidR="001C599C">
        <w:t xml:space="preserve"> </w:t>
      </w:r>
      <w:hyperlink r:id="rId394" w:history="1">
        <w:r w:rsidR="001C599C" w:rsidRPr="00493ABE">
          <w:rPr>
            <w:rStyle w:val="Hyperlink"/>
          </w:rPr>
          <w:t>PR592337</w:t>
        </w:r>
      </w:hyperlink>
      <w:r w:rsidR="001C599C" w:rsidRPr="001C599C">
        <w:rPr>
          <w:rStyle w:val="Hyperlink"/>
          <w:color w:val="auto"/>
          <w:u w:val="none"/>
        </w:rPr>
        <w:t xml:space="preserve"> </w:t>
      </w:r>
      <w:r w:rsidR="001C599C">
        <w:rPr>
          <w:rStyle w:val="Hyperlink"/>
          <w:color w:val="auto"/>
          <w:u w:val="none"/>
        </w:rPr>
        <w:t>ppc 01Jul17</w:t>
      </w:r>
      <w:r w:rsidRPr="00765AA1">
        <w:t>]</w:t>
      </w:r>
    </w:p>
    <w:p w:rsidR="00B26703" w:rsidRPr="00765AA1" w:rsidRDefault="00CC10DC" w:rsidP="00065325">
      <w:pPr>
        <w:pStyle w:val="Level3"/>
      </w:pPr>
      <w:r w:rsidRPr="00765AA1">
        <w:t>Each employee (including a casual employee) who supplies one or more instruments must be paid an instrument upkee</w:t>
      </w:r>
      <w:r w:rsidR="00C47A67">
        <w:t>p allowance of $13.21</w:t>
      </w:r>
      <w:r w:rsidRPr="00765AA1">
        <w:t xml:space="preserve"> per instrument per wee</w:t>
      </w:r>
      <w:r w:rsidR="00C47A67">
        <w:t>k for weekly employees and $1.66</w:t>
      </w:r>
      <w:r w:rsidRPr="00765AA1">
        <w:t xml:space="preserve"> per instrument per call for casual employees</w:t>
      </w:r>
      <w:r w:rsidR="00B26703" w:rsidRPr="00765AA1">
        <w:t>.</w:t>
      </w:r>
    </w:p>
    <w:p w:rsidR="00D939E4" w:rsidRPr="00765AA1" w:rsidRDefault="00D939E4" w:rsidP="00D939E4">
      <w:pPr>
        <w:pStyle w:val="History"/>
      </w:pPr>
      <w:r w:rsidRPr="00765AA1">
        <w:t xml:space="preserve">[31.7(b) varied by </w:t>
      </w:r>
      <w:hyperlink r:id="rId395" w:history="1">
        <w:r w:rsidRPr="00765AA1">
          <w:rPr>
            <w:rStyle w:val="Hyperlink"/>
          </w:rPr>
          <w:t>PR998089</w:t>
        </w:r>
      </w:hyperlink>
      <w:r w:rsidR="009F76B3" w:rsidRPr="009F76B3">
        <w:rPr>
          <w:rStyle w:val="Hyperlink"/>
          <w:color w:val="000000" w:themeColor="text1"/>
          <w:u w:val="none"/>
        </w:rPr>
        <w:t>,</w:t>
      </w:r>
      <w:r w:rsidR="00D1790E" w:rsidRPr="00765AA1">
        <w:rPr>
          <w:rStyle w:val="Hyperlink"/>
          <w:u w:val="none"/>
        </w:rPr>
        <w:t xml:space="preserve"> </w:t>
      </w:r>
      <w:hyperlink r:id="rId396" w:history="1">
        <w:r w:rsidR="00D1790E" w:rsidRPr="00765AA1">
          <w:rPr>
            <w:rStyle w:val="Hyperlink"/>
          </w:rPr>
          <w:t>PR579585</w:t>
        </w:r>
      </w:hyperlink>
      <w:r w:rsidR="009F76B3" w:rsidRPr="009F76B3">
        <w:rPr>
          <w:rStyle w:val="Hyperlink"/>
          <w:color w:val="000000" w:themeColor="text1"/>
          <w:u w:val="none"/>
        </w:rPr>
        <w:t>,</w:t>
      </w:r>
      <w:r w:rsidR="00CC575E" w:rsidRPr="00765AA1">
        <w:t xml:space="preserve"> </w:t>
      </w:r>
      <w:hyperlink r:id="rId397" w:history="1">
        <w:r w:rsidR="00873EBC" w:rsidRPr="00493ABE">
          <w:rPr>
            <w:rStyle w:val="Hyperlink"/>
          </w:rPr>
          <w:t>PR592337</w:t>
        </w:r>
      </w:hyperlink>
      <w:r w:rsidR="00873EBC" w:rsidRPr="001C599C">
        <w:rPr>
          <w:rStyle w:val="Hyperlink"/>
          <w:color w:val="auto"/>
          <w:u w:val="none"/>
        </w:rPr>
        <w:t xml:space="preserve"> </w:t>
      </w:r>
      <w:r w:rsidR="00CC575E" w:rsidRPr="00765AA1">
        <w:t>ppc 01</w:t>
      </w:r>
      <w:r w:rsidR="00873EBC">
        <w:t>Jul17</w:t>
      </w:r>
      <w:r w:rsidRPr="00765AA1">
        <w:t>]</w:t>
      </w:r>
    </w:p>
    <w:p w:rsidR="00B26703" w:rsidRPr="00765AA1" w:rsidRDefault="00B26703" w:rsidP="00065325">
      <w:pPr>
        <w:pStyle w:val="Level3"/>
      </w:pPr>
      <w:r w:rsidRPr="00765AA1">
        <w:t>A harpist employed on a weekly basis must be paid an instrument upkeep allowance of $</w:t>
      </w:r>
      <w:r w:rsidR="00873EBC">
        <w:t>29.28</w:t>
      </w:r>
      <w:r w:rsidRPr="00765AA1">
        <w:t xml:space="preserve"> per week</w:t>
      </w:r>
      <w:r w:rsidR="0080063B" w:rsidRPr="00765AA1">
        <w:t xml:space="preserve"> </w:t>
      </w:r>
      <w:r w:rsidR="00BE5CB9" w:rsidRPr="00765AA1">
        <w:t xml:space="preserve">and a casual employee must be paid an allowance of </w:t>
      </w:r>
      <w:r w:rsidR="00DE3DB5" w:rsidRPr="00765AA1">
        <w:t>$</w:t>
      </w:r>
      <w:r w:rsidR="00873EBC">
        <w:t>4.36</w:t>
      </w:r>
      <w:r w:rsidR="00BE5CB9" w:rsidRPr="00765AA1">
        <w:t xml:space="preserve"> per call</w:t>
      </w:r>
      <w:r w:rsidR="005740BD" w:rsidRPr="00765AA1">
        <w:t>.</w:t>
      </w:r>
    </w:p>
    <w:p w:rsidR="00A359CA" w:rsidRPr="00765AA1" w:rsidRDefault="00A359CA" w:rsidP="00A359CA">
      <w:pPr>
        <w:pStyle w:val="History"/>
      </w:pPr>
      <w:r w:rsidRPr="00765AA1">
        <w:t xml:space="preserve">[31.7(c) varied by </w:t>
      </w:r>
      <w:hyperlink r:id="rId398" w:history="1">
        <w:r w:rsidRPr="00765AA1">
          <w:rPr>
            <w:rStyle w:val="Hyperlink"/>
          </w:rPr>
          <w:t>PR998089</w:t>
        </w:r>
      </w:hyperlink>
      <w:r w:rsidR="009F76B3" w:rsidRPr="009F76B3">
        <w:rPr>
          <w:rStyle w:val="Hyperlink"/>
          <w:color w:val="000000" w:themeColor="text1"/>
          <w:u w:val="none"/>
        </w:rPr>
        <w:t>,</w:t>
      </w:r>
      <w:r w:rsidR="00DF773D" w:rsidRPr="00765AA1">
        <w:rPr>
          <w:rStyle w:val="Hyperlink"/>
          <w:u w:val="none"/>
        </w:rPr>
        <w:t xml:space="preserve"> </w:t>
      </w:r>
      <w:hyperlink r:id="rId399" w:history="1">
        <w:r w:rsidR="00CD0172" w:rsidRPr="00765AA1">
          <w:rPr>
            <w:rStyle w:val="Hyperlink"/>
          </w:rPr>
          <w:t>PR579585</w:t>
        </w:r>
      </w:hyperlink>
      <w:r w:rsidR="009F76B3" w:rsidRPr="009F76B3">
        <w:rPr>
          <w:rStyle w:val="Hyperlink"/>
          <w:color w:val="000000" w:themeColor="text1"/>
          <w:u w:val="none"/>
        </w:rPr>
        <w:t>,</w:t>
      </w:r>
      <w:r w:rsidR="00873EBC" w:rsidRPr="00765AA1">
        <w:t xml:space="preserve"> </w:t>
      </w:r>
      <w:hyperlink r:id="rId400" w:history="1">
        <w:r w:rsidR="00873EBC" w:rsidRPr="00493ABE">
          <w:rPr>
            <w:rStyle w:val="Hyperlink"/>
          </w:rPr>
          <w:t>PR592337</w:t>
        </w:r>
      </w:hyperlink>
      <w:r w:rsidR="00CC575E" w:rsidRPr="00765AA1">
        <w:t xml:space="preserve"> ppc </w:t>
      </w:r>
      <w:r w:rsidRPr="00765AA1">
        <w:t>0</w:t>
      </w:r>
      <w:r w:rsidR="00CC575E" w:rsidRPr="00765AA1">
        <w:t>1</w:t>
      </w:r>
      <w:r w:rsidRPr="00765AA1">
        <w:t>Jul</w:t>
      </w:r>
      <w:r w:rsidR="00873EBC">
        <w:t>17</w:t>
      </w:r>
      <w:r w:rsidRPr="00765AA1">
        <w:t>]</w:t>
      </w:r>
    </w:p>
    <w:p w:rsidR="00B26703" w:rsidRPr="00765AA1" w:rsidRDefault="00B26703" w:rsidP="00065325">
      <w:pPr>
        <w:pStyle w:val="Level3"/>
      </w:pPr>
      <w:r w:rsidRPr="00765AA1">
        <w:t xml:space="preserve">Where a percussionist provides the complete percussion kit, or a substantial part of the percussion kit, </w:t>
      </w:r>
      <w:r w:rsidR="0068577C" w:rsidRPr="00765AA1">
        <w:t xml:space="preserve">as defined in clause </w:t>
      </w:r>
      <w:r w:rsidR="0017148F" w:rsidRPr="00765AA1">
        <w:fldChar w:fldCharType="begin"/>
      </w:r>
      <w:r w:rsidR="0068577C" w:rsidRPr="00765AA1">
        <w:instrText xml:space="preserve"> REF _Ref229453690 \w \h </w:instrText>
      </w:r>
      <w:r w:rsidR="00765AA1">
        <w:instrText xml:space="preserve"> \* MERGEFORMAT </w:instrText>
      </w:r>
      <w:r w:rsidR="0017148F" w:rsidRPr="00765AA1">
        <w:fldChar w:fldCharType="separate"/>
      </w:r>
      <w:r w:rsidR="007F5D0A">
        <w:t>3</w:t>
      </w:r>
      <w:r w:rsidR="0017148F" w:rsidRPr="00765AA1">
        <w:fldChar w:fldCharType="end"/>
      </w:r>
      <w:r w:rsidR="0068577C" w:rsidRPr="00765AA1">
        <w:t>—</w:t>
      </w:r>
      <w:r w:rsidR="0017148F" w:rsidRPr="00765AA1">
        <w:fldChar w:fldCharType="begin"/>
      </w:r>
      <w:r w:rsidR="0068577C" w:rsidRPr="00765AA1">
        <w:instrText xml:space="preserve"> REF _Ref229453700 \h </w:instrText>
      </w:r>
      <w:r w:rsidR="00765AA1">
        <w:instrText xml:space="preserve"> \* MERGEFORMAT </w:instrText>
      </w:r>
      <w:r w:rsidR="0017148F" w:rsidRPr="00765AA1">
        <w:fldChar w:fldCharType="separate"/>
      </w:r>
      <w:r w:rsidR="007F5D0A">
        <w:t>Definitions</w:t>
      </w:r>
      <w:r w:rsidR="007F5D0A" w:rsidRPr="00065325">
        <w:t xml:space="preserve"> </w:t>
      </w:r>
      <w:r w:rsidR="007F5D0A">
        <w:t>and interpretation</w:t>
      </w:r>
      <w:r w:rsidR="0017148F" w:rsidRPr="00765AA1">
        <w:fldChar w:fldCharType="end"/>
      </w:r>
      <w:r w:rsidRPr="00765AA1">
        <w:t>, they must be paid in addition to their ordinary r</w:t>
      </w:r>
      <w:r w:rsidR="00A359CA" w:rsidRPr="00765AA1">
        <w:t>a</w:t>
      </w:r>
      <w:r w:rsidR="00873EBC">
        <w:t>te of pay an allowance of $10.56</w:t>
      </w:r>
      <w:r w:rsidRPr="00765AA1">
        <w:t xml:space="preserve"> per week.</w:t>
      </w:r>
    </w:p>
    <w:p w:rsidR="002B562D" w:rsidRPr="00765AA1" w:rsidRDefault="002B562D" w:rsidP="0053443E">
      <w:pPr>
        <w:pStyle w:val="History"/>
      </w:pPr>
      <w:r w:rsidRPr="00765AA1">
        <w:t xml:space="preserve">[31.8 deleted by </w:t>
      </w:r>
      <w:hyperlink r:id="rId401" w:history="1">
        <w:r w:rsidR="000E2368" w:rsidRPr="00765AA1">
          <w:rPr>
            <w:rStyle w:val="Hyperlink"/>
          </w:rPr>
          <w:t>PR994459</w:t>
        </w:r>
      </w:hyperlink>
      <w:r w:rsidR="000E2368" w:rsidRPr="00765AA1">
        <w:t xml:space="preserve"> </w:t>
      </w:r>
      <w:r w:rsidRPr="00765AA1">
        <w:t>from 01Jan10]</w:t>
      </w:r>
    </w:p>
    <w:p w:rsidR="001F406E" w:rsidRPr="00765AA1" w:rsidRDefault="001F406E" w:rsidP="00DE3DB5">
      <w:pPr>
        <w:pStyle w:val="Level2Bold"/>
      </w:pPr>
      <w:r w:rsidRPr="00765AA1">
        <w:t>Adjustment of expense related allowances</w:t>
      </w:r>
    </w:p>
    <w:p w:rsidR="00D72F7D" w:rsidRPr="00765AA1" w:rsidRDefault="00D72F7D" w:rsidP="00D72F7D">
      <w:pPr>
        <w:pStyle w:val="History"/>
      </w:pPr>
      <w:r w:rsidRPr="00765AA1">
        <w:t xml:space="preserve">[31.9 renumbered as 31.8 by </w:t>
      </w:r>
      <w:hyperlink r:id="rId402" w:history="1">
        <w:r w:rsidRPr="00765AA1">
          <w:rPr>
            <w:rStyle w:val="Hyperlink"/>
          </w:rPr>
          <w:t>PR994459</w:t>
        </w:r>
      </w:hyperlink>
      <w:r w:rsidRPr="00765AA1">
        <w:t xml:space="preserve"> from 01Jan10]</w:t>
      </w:r>
    </w:p>
    <w:p w:rsidR="001F406E" w:rsidRPr="00765AA1" w:rsidRDefault="001F406E" w:rsidP="001F406E">
      <w:pPr>
        <w:pStyle w:val="Level3"/>
      </w:pPr>
      <w:r w:rsidRPr="00765AA1">
        <w:t xml:space="preserve">At the time of any adjustment to the </w:t>
      </w:r>
      <w:hyperlink w:anchor="standard_rate" w:history="1">
        <w:r w:rsidRPr="00765AA1">
          <w:rPr>
            <w:rStyle w:val="Hyperlink"/>
          </w:rPr>
          <w:t>standard rate</w:t>
        </w:r>
      </w:hyperlink>
      <w:r w:rsidRPr="00765AA1">
        <w:t>, each expense related al</w:t>
      </w:r>
      <w:r w:rsidRPr="00765AA1">
        <w:rPr>
          <w:rStyle w:val="Block1Char"/>
        </w:rPr>
        <w:t>l</w:t>
      </w:r>
      <w:r w:rsidRPr="00765AA1">
        <w:t>owance will be increase</w:t>
      </w:r>
      <w:r w:rsidRPr="00765AA1">
        <w:rPr>
          <w:rStyle w:val="Block1Char"/>
        </w:rPr>
        <w:t>d</w:t>
      </w:r>
      <w:r w:rsidRPr="00765AA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EE35B6" w:rsidRPr="00765AA1" w:rsidRDefault="007A7000" w:rsidP="007A7000">
      <w:pPr>
        <w:pStyle w:val="History"/>
        <w:jc w:val="left"/>
      </w:pPr>
      <w:r w:rsidRPr="00765AA1">
        <w:t xml:space="preserve">[31.9(b) varied by </w:t>
      </w:r>
      <w:hyperlink r:id="rId403" w:history="1">
        <w:r w:rsidRPr="00765AA1">
          <w:rPr>
            <w:rStyle w:val="Hyperlink"/>
          </w:rPr>
          <w:t>PR995412</w:t>
        </w:r>
      </w:hyperlink>
      <w:r w:rsidRPr="00765AA1">
        <w:t xml:space="preserve"> ppc 24Mar10</w:t>
      </w:r>
      <w:r w:rsidR="00EE35B6" w:rsidRPr="00765AA1">
        <w:t>]</w:t>
      </w:r>
    </w:p>
    <w:p w:rsidR="007A7000" w:rsidRPr="00765AA1" w:rsidRDefault="00EE35B6" w:rsidP="007A7000">
      <w:pPr>
        <w:pStyle w:val="History"/>
        <w:jc w:val="left"/>
      </w:pPr>
      <w:r w:rsidRPr="00765AA1">
        <w:t xml:space="preserve">[31.8(b) varied by </w:t>
      </w:r>
      <w:hyperlink r:id="rId404" w:history="1">
        <w:r w:rsidR="004158FB" w:rsidRPr="00765AA1">
          <w:rPr>
            <w:rStyle w:val="Hyperlink"/>
          </w:rPr>
          <w:t>PR523063</w:t>
        </w:r>
      </w:hyperlink>
      <w:r w:rsidR="004158FB" w:rsidRPr="00765AA1">
        <w:t xml:space="preserve"> ppc 01Jul12</w:t>
      </w:r>
      <w:r w:rsidR="007A7000" w:rsidRPr="00765AA1">
        <w:t>]</w:t>
      </w:r>
    </w:p>
    <w:p w:rsidR="001F406E" w:rsidRPr="00765AA1" w:rsidRDefault="001F406E" w:rsidP="001F406E">
      <w:pPr>
        <w:pStyle w:val="Level3"/>
        <w:rPr>
          <w:b/>
        </w:rPr>
      </w:pPr>
      <w:r w:rsidRPr="00765AA1">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262"/>
        <w:gridCol w:w="4561"/>
      </w:tblGrid>
      <w:tr w:rsidR="001F406E" w:rsidRPr="00765AA1" w:rsidTr="008D6984">
        <w:trPr>
          <w:cantSplit/>
          <w:tblHeader/>
        </w:trPr>
        <w:tc>
          <w:tcPr>
            <w:tcW w:w="3262" w:type="dxa"/>
          </w:tcPr>
          <w:p w:rsidR="001F406E" w:rsidRPr="00765AA1" w:rsidRDefault="001F406E" w:rsidP="004602B5">
            <w:pPr>
              <w:pStyle w:val="AMODTable"/>
              <w:keepNext/>
              <w:tabs>
                <w:tab w:val="right" w:leader="dot" w:pos="9072"/>
              </w:tabs>
              <w:rPr>
                <w:b/>
              </w:rPr>
            </w:pPr>
            <w:r w:rsidRPr="00765AA1">
              <w:rPr>
                <w:b/>
              </w:rPr>
              <w:t>Allowance</w:t>
            </w:r>
          </w:p>
        </w:tc>
        <w:tc>
          <w:tcPr>
            <w:tcW w:w="4561" w:type="dxa"/>
          </w:tcPr>
          <w:p w:rsidR="001F406E" w:rsidRPr="00765AA1" w:rsidRDefault="001F406E" w:rsidP="004602B5">
            <w:pPr>
              <w:pStyle w:val="AMODTable"/>
              <w:keepNext/>
              <w:tabs>
                <w:tab w:val="left" w:pos="851"/>
                <w:tab w:val="right" w:leader="dot" w:pos="9072"/>
              </w:tabs>
              <w:rPr>
                <w:b/>
              </w:rPr>
            </w:pPr>
            <w:r w:rsidRPr="00765AA1">
              <w:rPr>
                <w:b/>
              </w:rPr>
              <w:t>Applicable Consumer Price Index figure</w:t>
            </w:r>
          </w:p>
        </w:tc>
      </w:tr>
      <w:tr w:rsidR="001F406E" w:rsidRPr="00765AA1" w:rsidTr="008D6984">
        <w:tc>
          <w:tcPr>
            <w:tcW w:w="3262" w:type="dxa"/>
          </w:tcPr>
          <w:p w:rsidR="001F406E" w:rsidRPr="00765AA1" w:rsidRDefault="001F406E" w:rsidP="008D6984">
            <w:pPr>
              <w:pStyle w:val="AMODTable"/>
              <w:tabs>
                <w:tab w:val="left" w:pos="851"/>
                <w:tab w:val="right" w:leader="dot" w:pos="9072"/>
              </w:tabs>
            </w:pPr>
            <w:r w:rsidRPr="00765AA1">
              <w:t>Upkeep allowance</w:t>
            </w:r>
          </w:p>
        </w:tc>
        <w:tc>
          <w:tcPr>
            <w:tcW w:w="4561" w:type="dxa"/>
          </w:tcPr>
          <w:p w:rsidR="001F406E" w:rsidRPr="00765AA1" w:rsidRDefault="001F406E" w:rsidP="008D6984">
            <w:pPr>
              <w:pStyle w:val="AMODTable"/>
              <w:tabs>
                <w:tab w:val="left" w:pos="851"/>
                <w:tab w:val="right" w:leader="dot" w:pos="9072"/>
              </w:tabs>
            </w:pPr>
            <w:r w:rsidRPr="00765AA1">
              <w:t xml:space="preserve">Tools </w:t>
            </w:r>
            <w:r w:rsidR="00A34A11" w:rsidRPr="00765AA1">
              <w:t xml:space="preserve">and equipment for house and garden </w:t>
            </w:r>
            <w:r w:rsidRPr="00765AA1">
              <w:t>component of the household appliances, utensils and tools sub-group</w:t>
            </w:r>
          </w:p>
        </w:tc>
      </w:tr>
    </w:tbl>
    <w:p w:rsidR="00082F8F" w:rsidRPr="00765AA1" w:rsidRDefault="00082F8F">
      <w:r w:rsidRPr="00765AA1">
        <w:t>   </w:t>
      </w:r>
    </w:p>
    <w:p w:rsidR="00B26703" w:rsidRPr="00765AA1" w:rsidRDefault="00B26703" w:rsidP="00BA6580">
      <w:pPr>
        <w:pStyle w:val="Level1"/>
        <w:rPr>
          <w:rFonts w:cs="Times New Roman"/>
        </w:rPr>
      </w:pPr>
      <w:bookmarkStart w:id="168" w:name="_Toc54793793"/>
      <w:r w:rsidRPr="00765AA1">
        <w:rPr>
          <w:rFonts w:cs="Times New Roman"/>
        </w:rPr>
        <w:t>Ordinary</w:t>
      </w:r>
      <w:r w:rsidR="00BB1709" w:rsidRPr="00765AA1">
        <w:rPr>
          <w:rFonts w:cs="Times New Roman"/>
        </w:rPr>
        <w:t xml:space="preserve"> h</w:t>
      </w:r>
      <w:r w:rsidRPr="00765AA1">
        <w:rPr>
          <w:rFonts w:cs="Times New Roman"/>
        </w:rPr>
        <w:t xml:space="preserve">ours of </w:t>
      </w:r>
      <w:r w:rsidR="00BB1709" w:rsidRPr="00765AA1">
        <w:rPr>
          <w:rFonts w:cs="Times New Roman"/>
        </w:rPr>
        <w:t>w</w:t>
      </w:r>
      <w:r w:rsidRPr="00765AA1">
        <w:rPr>
          <w:rFonts w:cs="Times New Roman"/>
        </w:rPr>
        <w:t xml:space="preserve">ork and </w:t>
      </w:r>
      <w:r w:rsidR="00BB1709" w:rsidRPr="00765AA1">
        <w:rPr>
          <w:rFonts w:cs="Times New Roman"/>
        </w:rPr>
        <w:t>r</w:t>
      </w:r>
      <w:r w:rsidRPr="00765AA1">
        <w:rPr>
          <w:rFonts w:cs="Times New Roman"/>
        </w:rPr>
        <w:t>ostering</w:t>
      </w:r>
      <w:bookmarkEnd w:id="168"/>
    </w:p>
    <w:p w:rsidR="002047BE" w:rsidRPr="00765AA1" w:rsidRDefault="002047BE" w:rsidP="002047BE">
      <w:pPr>
        <w:pStyle w:val="History"/>
      </w:pPr>
      <w:r w:rsidRPr="00765AA1">
        <w:t>[</w:t>
      </w:r>
      <w:r w:rsidR="007845A3" w:rsidRPr="00765AA1">
        <w:t>V</w:t>
      </w:r>
      <w:r w:rsidRPr="00765AA1">
        <w:t xml:space="preserve">aried by </w:t>
      </w:r>
      <w:hyperlink r:id="rId405" w:history="1">
        <w:r w:rsidRPr="00765AA1">
          <w:rPr>
            <w:rStyle w:val="Hyperlink"/>
          </w:rPr>
          <w:t>PR506471</w:t>
        </w:r>
      </w:hyperlink>
      <w:r w:rsidRPr="00765AA1">
        <w:t>]</w:t>
      </w:r>
    </w:p>
    <w:p w:rsidR="00B26703" w:rsidRPr="00765AA1" w:rsidRDefault="00B26703" w:rsidP="00DE3DB5">
      <w:pPr>
        <w:pStyle w:val="Level2"/>
      </w:pPr>
      <w:r w:rsidRPr="00765AA1">
        <w:t xml:space="preserve">Subject to the overtime provisions of this </w:t>
      </w:r>
      <w:r w:rsidR="0093734A" w:rsidRPr="00765AA1">
        <w:t>a</w:t>
      </w:r>
      <w:r w:rsidRPr="00765AA1">
        <w:t>ward</w:t>
      </w:r>
      <w:r w:rsidR="005740BD" w:rsidRPr="00765AA1">
        <w:t>,</w:t>
      </w:r>
      <w:r w:rsidRPr="00765AA1">
        <w:t xml:space="preserve"> the duration of a call will not exceed three hours and will include all intervals and breaks as time worked.</w:t>
      </w:r>
    </w:p>
    <w:p w:rsidR="00CC10DC" w:rsidRPr="00765AA1" w:rsidRDefault="006D25EC" w:rsidP="00CC10DC">
      <w:pPr>
        <w:pStyle w:val="History"/>
      </w:pPr>
      <w:r w:rsidRPr="00765AA1">
        <w:t>[</w:t>
      </w:r>
      <w:r w:rsidR="00CC10DC" w:rsidRPr="00765AA1">
        <w:t xml:space="preserve">32.2 deleted by </w:t>
      </w:r>
      <w:hyperlink r:id="rId406" w:history="1">
        <w:r w:rsidR="00CC10DC" w:rsidRPr="00765AA1">
          <w:rPr>
            <w:rStyle w:val="Hyperlink"/>
          </w:rPr>
          <w:t>PR506471</w:t>
        </w:r>
      </w:hyperlink>
      <w:r w:rsidR="00CC10DC" w:rsidRPr="00765AA1">
        <w:t xml:space="preserve"> ppc 02Mar11]</w:t>
      </w:r>
    </w:p>
    <w:p w:rsidR="00301B1A" w:rsidRPr="00765AA1" w:rsidRDefault="00301B1A" w:rsidP="00301B1A">
      <w:pPr>
        <w:pStyle w:val="History"/>
      </w:pPr>
      <w:r w:rsidRPr="00765AA1">
        <w:t xml:space="preserve">[32.3 deleted by </w:t>
      </w:r>
      <w:hyperlink r:id="rId407" w:history="1">
        <w:r w:rsidRPr="00765AA1">
          <w:rPr>
            <w:rStyle w:val="Hyperlink"/>
          </w:rPr>
          <w:t>PR506471</w:t>
        </w:r>
      </w:hyperlink>
      <w:r w:rsidRPr="00765AA1">
        <w:t xml:space="preserve"> ppc 02Mar11]</w:t>
      </w:r>
    </w:p>
    <w:p w:rsidR="00B26703" w:rsidRPr="00765AA1" w:rsidRDefault="00B26703" w:rsidP="00315156">
      <w:pPr>
        <w:pStyle w:val="Level1"/>
        <w:rPr>
          <w:rFonts w:cs="Times New Roman"/>
        </w:rPr>
      </w:pPr>
      <w:bookmarkStart w:id="169" w:name="_Toc227055738"/>
      <w:bookmarkStart w:id="170" w:name="_Toc54793794"/>
      <w:r w:rsidRPr="00765AA1">
        <w:rPr>
          <w:rFonts w:cs="Times New Roman"/>
        </w:rPr>
        <w:t>Breaks</w:t>
      </w:r>
      <w:bookmarkEnd w:id="169"/>
      <w:bookmarkEnd w:id="170"/>
    </w:p>
    <w:p w:rsidR="00B26703" w:rsidRPr="00765AA1" w:rsidRDefault="00B26703" w:rsidP="00065325">
      <w:pPr>
        <w:pStyle w:val="Level2"/>
      </w:pPr>
      <w:bookmarkStart w:id="171" w:name="_Ref229453839"/>
      <w:r w:rsidRPr="00765AA1">
        <w:t xml:space="preserve">All employees will be entitled to a break of not less than 15 minutes in each call </w:t>
      </w:r>
      <w:r w:rsidR="004625C7" w:rsidRPr="00765AA1">
        <w:t xml:space="preserve">of </w:t>
      </w:r>
      <w:r w:rsidR="0037068E" w:rsidRPr="00765AA1">
        <w:t xml:space="preserve">more than </w:t>
      </w:r>
      <w:r w:rsidRPr="00765AA1">
        <w:t>two hours.</w:t>
      </w:r>
      <w:bookmarkEnd w:id="171"/>
    </w:p>
    <w:p w:rsidR="00B26703" w:rsidRPr="00765AA1" w:rsidRDefault="00B26703" w:rsidP="00065325">
      <w:pPr>
        <w:pStyle w:val="Level2"/>
      </w:pPr>
      <w:r w:rsidRPr="00765AA1">
        <w:t xml:space="preserve">For the purposes </w:t>
      </w:r>
      <w:r w:rsidR="0068577C" w:rsidRPr="00765AA1">
        <w:t xml:space="preserve">of clause </w:t>
      </w:r>
      <w:r w:rsidR="0017148F" w:rsidRPr="00765AA1">
        <w:fldChar w:fldCharType="begin"/>
      </w:r>
      <w:r w:rsidR="0068577C" w:rsidRPr="00765AA1">
        <w:instrText xml:space="preserve"> REF _Ref229453839 \w \h </w:instrText>
      </w:r>
      <w:r w:rsidR="00765AA1">
        <w:instrText xml:space="preserve"> \* MERGEFORMAT </w:instrText>
      </w:r>
      <w:r w:rsidR="0017148F" w:rsidRPr="00765AA1">
        <w:fldChar w:fldCharType="separate"/>
      </w:r>
      <w:r w:rsidR="007F5D0A">
        <w:t>33.1</w:t>
      </w:r>
      <w:r w:rsidR="0017148F" w:rsidRPr="00765AA1">
        <w:fldChar w:fldCharType="end"/>
      </w:r>
      <w:r w:rsidRPr="00765AA1">
        <w:t>, break will mean and include a period in which an employee will not be required to perform musical services and will count as time worked.</w:t>
      </w:r>
    </w:p>
    <w:p w:rsidR="00B26703" w:rsidRPr="00765AA1" w:rsidRDefault="00B26703" w:rsidP="00065325">
      <w:pPr>
        <w:pStyle w:val="Level2"/>
      </w:pPr>
      <w:r w:rsidRPr="00765AA1">
        <w:t>At least one hour</w:t>
      </w:r>
      <w:r w:rsidR="00815917" w:rsidRPr="00765AA1">
        <w:t>’</w:t>
      </w:r>
      <w:r w:rsidRPr="00765AA1">
        <w:t>s break will be observed between two or more calls per day. For the purposes of this clause</w:t>
      </w:r>
      <w:r w:rsidR="00DE3DB5" w:rsidRPr="00765AA1">
        <w:t>, the</w:t>
      </w:r>
      <w:r w:rsidRPr="00765AA1">
        <w:t xml:space="preserve"> break will not count as time worked.</w:t>
      </w:r>
    </w:p>
    <w:p w:rsidR="00123AC0" w:rsidRPr="00765AA1" w:rsidRDefault="00B26703" w:rsidP="00123AC0">
      <w:pPr>
        <w:pStyle w:val="Level1"/>
        <w:rPr>
          <w:rFonts w:cs="Times New Roman"/>
        </w:rPr>
      </w:pPr>
      <w:bookmarkStart w:id="172" w:name="_Ref226864356"/>
      <w:bookmarkStart w:id="173" w:name="_Toc227055739"/>
      <w:bookmarkStart w:id="174" w:name="_Toc54793795"/>
      <w:r w:rsidRPr="00765AA1">
        <w:rPr>
          <w:rFonts w:cs="Times New Roman"/>
        </w:rPr>
        <w:t>Overtime and penalty rates</w:t>
      </w:r>
      <w:bookmarkEnd w:id="172"/>
      <w:bookmarkEnd w:id="173"/>
      <w:bookmarkEnd w:id="174"/>
    </w:p>
    <w:p w:rsidR="0066063A" w:rsidRPr="00765AA1" w:rsidRDefault="0066063A" w:rsidP="0066063A">
      <w:pPr>
        <w:pStyle w:val="History"/>
      </w:pPr>
      <w:r w:rsidRPr="00765AA1">
        <w:t>[</w:t>
      </w:r>
      <w:r w:rsidR="007845A3" w:rsidRPr="00765AA1">
        <w:t>V</w:t>
      </w:r>
      <w:r w:rsidRPr="00765AA1">
        <w:t xml:space="preserve">aried by </w:t>
      </w:r>
      <w:hyperlink r:id="rId408" w:history="1">
        <w:r w:rsidR="003B658A" w:rsidRPr="00765AA1">
          <w:rPr>
            <w:rStyle w:val="Hyperlink"/>
          </w:rPr>
          <w:t>PR523063</w:t>
        </w:r>
      </w:hyperlink>
      <w:r w:rsidR="004B0D3A" w:rsidRPr="00765AA1">
        <w:t xml:space="preserve">, </w:t>
      </w:r>
      <w:hyperlink r:id="rId409" w:history="1">
        <w:r w:rsidR="004B0D3A" w:rsidRPr="00765AA1">
          <w:rPr>
            <w:rStyle w:val="Hyperlink"/>
          </w:rPr>
          <w:t>PR536866</w:t>
        </w:r>
      </w:hyperlink>
      <w:r w:rsidR="007D3BA7" w:rsidRPr="00765AA1">
        <w:t xml:space="preserve">, </w:t>
      </w:r>
      <w:hyperlink r:id="rId410" w:history="1">
        <w:r w:rsidR="00CA1D29" w:rsidRPr="00765AA1">
          <w:rPr>
            <w:rStyle w:val="Hyperlink"/>
          </w:rPr>
          <w:t>PR551789</w:t>
        </w:r>
      </w:hyperlink>
      <w:r w:rsidRPr="00765AA1">
        <w:t>]</w:t>
      </w:r>
    </w:p>
    <w:p w:rsidR="00B26703" w:rsidRPr="00765AA1" w:rsidRDefault="00B26703" w:rsidP="00065325">
      <w:pPr>
        <w:pStyle w:val="Level2"/>
        <w:rPr>
          <w:szCs w:val="24"/>
        </w:rPr>
      </w:pPr>
      <w:r w:rsidRPr="00765AA1">
        <w:t>All time work</w:t>
      </w:r>
      <w:r w:rsidR="0093734A" w:rsidRPr="00765AA1">
        <w:t>ed</w:t>
      </w:r>
      <w:r w:rsidRPr="00765AA1">
        <w:t xml:space="preserve"> on Monday to Saturday inclusive over or outside the prescribed time of any call </w:t>
      </w:r>
      <w:r w:rsidRPr="00765AA1">
        <w:rPr>
          <w:szCs w:val="24"/>
        </w:rPr>
        <w:t xml:space="preserve">will be paid for at </w:t>
      </w:r>
      <w:r w:rsidR="00DE3DB5" w:rsidRPr="00765AA1">
        <w:rPr>
          <w:szCs w:val="24"/>
        </w:rPr>
        <w:t>time</w:t>
      </w:r>
      <w:r w:rsidRPr="00765AA1">
        <w:rPr>
          <w:szCs w:val="24"/>
        </w:rPr>
        <w:t xml:space="preserve"> and a half the appropriate ordinary rate</w:t>
      </w:r>
      <w:r w:rsidR="00DE3DB5" w:rsidRPr="00765AA1">
        <w:rPr>
          <w:szCs w:val="24"/>
        </w:rPr>
        <w:t>,</w:t>
      </w:r>
      <w:r w:rsidRPr="00765AA1">
        <w:rPr>
          <w:szCs w:val="24"/>
        </w:rPr>
        <w:t xml:space="preserve"> provided that work performed after 12 midnight and before 7</w:t>
      </w:r>
      <w:r w:rsidR="002B4DB3" w:rsidRPr="00765AA1">
        <w:rPr>
          <w:szCs w:val="24"/>
        </w:rPr>
        <w:t>.00</w:t>
      </w:r>
      <w:r w:rsidRPr="00765AA1">
        <w:rPr>
          <w:szCs w:val="24"/>
        </w:rPr>
        <w:t xml:space="preserve"> am will be paid at double the appropriate ordinary rate.</w:t>
      </w:r>
    </w:p>
    <w:p w:rsidR="00B26703" w:rsidRPr="00765AA1" w:rsidRDefault="00B26703" w:rsidP="00065325">
      <w:pPr>
        <w:pStyle w:val="Level2"/>
        <w:rPr>
          <w:szCs w:val="24"/>
        </w:rPr>
      </w:pPr>
      <w:r w:rsidRPr="00765AA1">
        <w:rPr>
          <w:szCs w:val="24"/>
        </w:rPr>
        <w:t>Any call in excess of two worked on any one day will be paid for at the rate of time and a half.</w:t>
      </w:r>
    </w:p>
    <w:p w:rsidR="00B26703" w:rsidRPr="00765AA1" w:rsidRDefault="00B26703" w:rsidP="00065325">
      <w:pPr>
        <w:pStyle w:val="Level2"/>
      </w:pPr>
      <w:r w:rsidRPr="00765AA1">
        <w:t>Overtime payments will be made in respect of each quarter hour or part thereof</w:t>
      </w:r>
      <w:r w:rsidR="00A91846" w:rsidRPr="00765AA1">
        <w:t xml:space="preserve">, </w:t>
      </w:r>
      <w:r w:rsidRPr="00765AA1">
        <w:t>provided that where the time limit of a call is exceeded by five minutes or less</w:t>
      </w:r>
      <w:r w:rsidR="00A91846" w:rsidRPr="00765AA1">
        <w:t>,</w:t>
      </w:r>
      <w:r w:rsidRPr="00765AA1">
        <w:t xml:space="preserve"> such time will not be counted for the purposes of this clause.</w:t>
      </w:r>
    </w:p>
    <w:p w:rsidR="00B26703" w:rsidRPr="00765AA1" w:rsidRDefault="00B26703" w:rsidP="00065325">
      <w:pPr>
        <w:pStyle w:val="Level2"/>
      </w:pPr>
      <w:r w:rsidRPr="00765AA1">
        <w:rPr>
          <w:szCs w:val="24"/>
        </w:rPr>
        <w:t xml:space="preserve">If an employee is directed to appear at a call which commences within </w:t>
      </w:r>
      <w:r w:rsidR="009607DF" w:rsidRPr="00765AA1">
        <w:rPr>
          <w:szCs w:val="24"/>
        </w:rPr>
        <w:t>one</w:t>
      </w:r>
      <w:r w:rsidRPr="00765AA1">
        <w:rPr>
          <w:szCs w:val="24"/>
        </w:rPr>
        <w:t xml:space="preserve"> hour of the conclusion of a call at which such</w:t>
      </w:r>
      <w:r w:rsidRPr="00765AA1">
        <w:t xml:space="preserve"> employee has appeared, the employee will be paid for such second call at the overtime rate prescribed herein unless there has been a complete change of audience between such two calls.</w:t>
      </w:r>
    </w:p>
    <w:p w:rsidR="00B26703" w:rsidRPr="00765AA1" w:rsidRDefault="00B26703" w:rsidP="00A91846">
      <w:pPr>
        <w:pStyle w:val="Level2Bold"/>
      </w:pPr>
      <w:bookmarkStart w:id="175" w:name="_Toc227055740"/>
      <w:r w:rsidRPr="00765AA1">
        <w:t>Sundays</w:t>
      </w:r>
      <w:bookmarkEnd w:id="175"/>
    </w:p>
    <w:p w:rsidR="00B26703" w:rsidRPr="00765AA1" w:rsidRDefault="00B26703" w:rsidP="00065325">
      <w:pPr>
        <w:pStyle w:val="Level3"/>
      </w:pPr>
      <w:r w:rsidRPr="00765AA1">
        <w:t>Except as otherwise provided in this award</w:t>
      </w:r>
      <w:r w:rsidR="00A91846" w:rsidRPr="00765AA1">
        <w:t>,</w:t>
      </w:r>
      <w:r w:rsidRPr="00765AA1">
        <w:t xml:space="preserve"> all work performed on Sundays will be paid for at the following rates:</w:t>
      </w:r>
    </w:p>
    <w:p w:rsidR="00B26703" w:rsidRPr="00765AA1" w:rsidRDefault="00B26703" w:rsidP="00065325">
      <w:pPr>
        <w:pStyle w:val="Level4"/>
      </w:pPr>
      <w:r w:rsidRPr="00765AA1">
        <w:t>For weekly employees</w:t>
      </w:r>
      <w:r w:rsidR="0093734A" w:rsidRPr="00765AA1">
        <w:t>,</w:t>
      </w:r>
      <w:r w:rsidRPr="00765AA1">
        <w:t xml:space="preserve"> at double the appropriate rate payable for work performed on ordinary days with a minimum payment as for three hours.</w:t>
      </w:r>
    </w:p>
    <w:p w:rsidR="00B26703" w:rsidRPr="00765AA1" w:rsidRDefault="00B26703" w:rsidP="00065325">
      <w:pPr>
        <w:pStyle w:val="Level4"/>
      </w:pPr>
      <w:r w:rsidRPr="00765AA1">
        <w:t>For casual employees</w:t>
      </w:r>
      <w:r w:rsidR="0093734A" w:rsidRPr="00765AA1">
        <w:t xml:space="preserve">, </w:t>
      </w:r>
      <w:r w:rsidRPr="00765AA1">
        <w:t>at double the appropriate rate payable for work performed on an ordinary day.</w:t>
      </w:r>
    </w:p>
    <w:p w:rsidR="005E1ABF" w:rsidRPr="00765AA1" w:rsidRDefault="005E1ABF" w:rsidP="005E1ABF">
      <w:pPr>
        <w:pStyle w:val="History"/>
        <w:jc w:val="left"/>
      </w:pPr>
      <w:r w:rsidRPr="00765AA1">
        <w:t xml:space="preserve">[34.5(b) varied by </w:t>
      </w:r>
      <w:hyperlink r:id="rId411" w:history="1">
        <w:r w:rsidRPr="00765AA1">
          <w:rPr>
            <w:rStyle w:val="Hyperlink"/>
          </w:rPr>
          <w:t>PR523063</w:t>
        </w:r>
      </w:hyperlink>
      <w:r w:rsidR="004B0D3A" w:rsidRPr="00765AA1">
        <w:t xml:space="preserve">, </w:t>
      </w:r>
      <w:hyperlink r:id="rId412" w:history="1">
        <w:r w:rsidR="004B0D3A" w:rsidRPr="00765AA1">
          <w:rPr>
            <w:rStyle w:val="Hyperlink"/>
          </w:rPr>
          <w:t>PR536866</w:t>
        </w:r>
      </w:hyperlink>
      <w:r w:rsidR="007D3BA7" w:rsidRPr="00765AA1">
        <w:t xml:space="preserve">, </w:t>
      </w:r>
      <w:hyperlink r:id="rId413" w:history="1">
        <w:r w:rsidR="00CA1D29" w:rsidRPr="00765AA1">
          <w:rPr>
            <w:rStyle w:val="Hyperlink"/>
          </w:rPr>
          <w:t>PR551789</w:t>
        </w:r>
      </w:hyperlink>
      <w:r w:rsidRPr="00765AA1">
        <w:t xml:space="preserve"> ppc 01Jul1</w:t>
      </w:r>
      <w:r w:rsidR="007D3BA7" w:rsidRPr="00765AA1">
        <w:t>4</w:t>
      </w:r>
      <w:r w:rsidRPr="00765AA1">
        <w:t>]</w:t>
      </w:r>
    </w:p>
    <w:p w:rsidR="00B26703" w:rsidRPr="00765AA1" w:rsidRDefault="00B26703" w:rsidP="00065325">
      <w:pPr>
        <w:pStyle w:val="Level3"/>
      </w:pPr>
      <w:r w:rsidRPr="00765AA1">
        <w:t>If an employee is required by their employer to travel on a Sunday</w:t>
      </w:r>
      <w:r w:rsidR="005740BD" w:rsidRPr="00765AA1">
        <w:t>,</w:t>
      </w:r>
      <w:r w:rsidRPr="00765AA1">
        <w:t xml:space="preserve"> such employee will, unless paid in pursuance of the provisions of this award for working on</w:t>
      </w:r>
      <w:r w:rsidR="00FF05E2" w:rsidRPr="00765AA1">
        <w:t xml:space="preserve"> the said Sunday, be paid $</w:t>
      </w:r>
      <w:r w:rsidR="004B0D3A" w:rsidRPr="00765AA1">
        <w:t>11.</w:t>
      </w:r>
      <w:r w:rsidR="007D3BA7" w:rsidRPr="00765AA1">
        <w:t>30</w:t>
      </w:r>
      <w:r w:rsidRPr="00765AA1">
        <w:t xml:space="preserve"> in addition to the allowance elsewhere prescribed by this award.</w:t>
      </w:r>
    </w:p>
    <w:p w:rsidR="00C70B21" w:rsidRPr="00765AA1" w:rsidRDefault="00C70B21" w:rsidP="00A91846">
      <w:pPr>
        <w:pStyle w:val="Level2Bold"/>
      </w:pPr>
      <w:r w:rsidRPr="00765AA1">
        <w:t>Adjustment of expense related allowances</w:t>
      </w:r>
    </w:p>
    <w:p w:rsidR="00211ABE" w:rsidRPr="00765AA1" w:rsidRDefault="00C70B21" w:rsidP="00211ABE">
      <w:pPr>
        <w:pStyle w:val="Level3"/>
      </w:pPr>
      <w:r w:rsidRPr="00765AA1">
        <w:t xml:space="preserve">At the time of any adjustment to the </w:t>
      </w:r>
      <w:hyperlink w:anchor="standard_rate" w:history="1">
        <w:r w:rsidRPr="00765AA1">
          <w:rPr>
            <w:rStyle w:val="Hyperlink"/>
          </w:rPr>
          <w:t>standard rate</w:t>
        </w:r>
      </w:hyperlink>
      <w:r w:rsidRPr="00765AA1">
        <w:t>, each expense related al</w:t>
      </w:r>
      <w:r w:rsidRPr="00765AA1">
        <w:rPr>
          <w:rStyle w:val="Block1Char"/>
        </w:rPr>
        <w:t>l</w:t>
      </w:r>
      <w:r w:rsidRPr="00765AA1">
        <w:t>owance will be increase</w:t>
      </w:r>
      <w:r w:rsidRPr="00765AA1">
        <w:rPr>
          <w:rStyle w:val="Block1Char"/>
        </w:rPr>
        <w:t>d</w:t>
      </w:r>
      <w:r w:rsidRPr="00765AA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211ABE" w:rsidRPr="00765AA1" w:rsidRDefault="00211ABE" w:rsidP="00211ABE">
      <w:pPr>
        <w:pStyle w:val="History"/>
        <w:jc w:val="left"/>
      </w:pPr>
      <w:r w:rsidRPr="00765AA1">
        <w:t xml:space="preserve">[34.6(b) varied by </w:t>
      </w:r>
      <w:hyperlink r:id="rId414" w:history="1">
        <w:r w:rsidRPr="00765AA1">
          <w:rPr>
            <w:rStyle w:val="Hyperlink"/>
          </w:rPr>
          <w:t>PR523063</w:t>
        </w:r>
      </w:hyperlink>
      <w:r w:rsidRPr="00765AA1">
        <w:t xml:space="preserve"> ppc 01Jul12]</w:t>
      </w:r>
    </w:p>
    <w:p w:rsidR="00C70B21" w:rsidRPr="00765AA1" w:rsidRDefault="00C70B21" w:rsidP="00F335AF">
      <w:pPr>
        <w:pStyle w:val="Level3"/>
      </w:pPr>
      <w:r w:rsidRPr="00765AA1">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262"/>
        <w:gridCol w:w="4561"/>
      </w:tblGrid>
      <w:tr w:rsidR="00C70B21" w:rsidRPr="00765AA1" w:rsidTr="008D6984">
        <w:trPr>
          <w:cantSplit/>
          <w:tblHeader/>
        </w:trPr>
        <w:tc>
          <w:tcPr>
            <w:tcW w:w="3262" w:type="dxa"/>
          </w:tcPr>
          <w:p w:rsidR="00C70B21" w:rsidRPr="00765AA1" w:rsidRDefault="00C70B21" w:rsidP="008D6984">
            <w:pPr>
              <w:pStyle w:val="AMODTable"/>
              <w:keepNext/>
              <w:tabs>
                <w:tab w:val="right" w:leader="dot" w:pos="9072"/>
              </w:tabs>
              <w:rPr>
                <w:b/>
              </w:rPr>
            </w:pPr>
            <w:r w:rsidRPr="00765AA1">
              <w:rPr>
                <w:b/>
              </w:rPr>
              <w:t>Allowance</w:t>
            </w:r>
          </w:p>
        </w:tc>
        <w:tc>
          <w:tcPr>
            <w:tcW w:w="4561" w:type="dxa"/>
          </w:tcPr>
          <w:p w:rsidR="00C70B21" w:rsidRPr="00765AA1" w:rsidRDefault="00C70B21" w:rsidP="008D6984">
            <w:pPr>
              <w:pStyle w:val="AMODTable"/>
              <w:keepNext/>
              <w:tabs>
                <w:tab w:val="left" w:pos="851"/>
                <w:tab w:val="right" w:leader="dot" w:pos="9072"/>
              </w:tabs>
              <w:rPr>
                <w:b/>
              </w:rPr>
            </w:pPr>
            <w:r w:rsidRPr="00765AA1">
              <w:rPr>
                <w:b/>
              </w:rPr>
              <w:t>Applicable Consumer Price Index figure</w:t>
            </w:r>
          </w:p>
        </w:tc>
      </w:tr>
      <w:tr w:rsidR="00C70B21" w:rsidRPr="00765AA1" w:rsidTr="008D6984">
        <w:trPr>
          <w:cantSplit/>
        </w:trPr>
        <w:tc>
          <w:tcPr>
            <w:tcW w:w="3262" w:type="dxa"/>
          </w:tcPr>
          <w:p w:rsidR="00C70B21" w:rsidRPr="00765AA1" w:rsidRDefault="00C70B21" w:rsidP="008D6984">
            <w:pPr>
              <w:pStyle w:val="AMODTable"/>
              <w:keepNext/>
              <w:tabs>
                <w:tab w:val="right" w:leader="dot" w:pos="9072"/>
              </w:tabs>
            </w:pPr>
            <w:r w:rsidRPr="00765AA1">
              <w:t>Travel allowance</w:t>
            </w:r>
          </w:p>
        </w:tc>
        <w:tc>
          <w:tcPr>
            <w:tcW w:w="4561" w:type="dxa"/>
          </w:tcPr>
          <w:p w:rsidR="00C70B21" w:rsidRPr="00765AA1" w:rsidRDefault="00C70B21" w:rsidP="00211ABE">
            <w:pPr>
              <w:pStyle w:val="AMODTable"/>
              <w:keepNext/>
              <w:tabs>
                <w:tab w:val="right" w:leader="dot" w:pos="9072"/>
              </w:tabs>
            </w:pPr>
            <w:r w:rsidRPr="00765AA1">
              <w:t>Transport group</w:t>
            </w:r>
          </w:p>
        </w:tc>
      </w:tr>
    </w:tbl>
    <w:p w:rsidR="00082F8F" w:rsidRPr="00765AA1" w:rsidRDefault="00082F8F">
      <w:r w:rsidRPr="00765AA1">
        <w:t>   </w:t>
      </w:r>
    </w:p>
    <w:p w:rsidR="00B26703" w:rsidRPr="00765AA1" w:rsidRDefault="00B26703" w:rsidP="00C564D5">
      <w:pPr>
        <w:pStyle w:val="Partheading"/>
      </w:pPr>
      <w:bookmarkStart w:id="176" w:name="_Ref229461153"/>
      <w:bookmarkStart w:id="177" w:name="_Ref229461159"/>
      <w:bookmarkStart w:id="178" w:name="_Toc54793796"/>
      <w:bookmarkEnd w:id="152"/>
      <w:r w:rsidRPr="00765AA1">
        <w:t>Striptease Artists</w:t>
      </w:r>
      <w:bookmarkStart w:id="179" w:name="Part6"/>
      <w:bookmarkEnd w:id="176"/>
      <w:bookmarkEnd w:id="177"/>
      <w:bookmarkEnd w:id="178"/>
    </w:p>
    <w:p w:rsidR="00B26703" w:rsidRPr="00765AA1" w:rsidRDefault="00B26703" w:rsidP="00C564D5">
      <w:pPr>
        <w:pStyle w:val="Level1"/>
        <w:rPr>
          <w:rFonts w:cs="Times New Roman"/>
        </w:rPr>
      </w:pPr>
      <w:bookmarkStart w:id="180" w:name="_Ref229474417"/>
      <w:bookmarkStart w:id="181" w:name="_Ref229474420"/>
      <w:bookmarkStart w:id="182" w:name="_Toc54793797"/>
      <w:r w:rsidRPr="00765AA1">
        <w:rPr>
          <w:rFonts w:cs="Times New Roman"/>
        </w:rPr>
        <w:t xml:space="preserve">Types of </w:t>
      </w:r>
      <w:r w:rsidR="00BB1709" w:rsidRPr="00765AA1">
        <w:rPr>
          <w:rFonts w:cs="Times New Roman"/>
        </w:rPr>
        <w:t>e</w:t>
      </w:r>
      <w:r w:rsidRPr="00765AA1">
        <w:rPr>
          <w:rFonts w:cs="Times New Roman"/>
        </w:rPr>
        <w:t>mployment</w:t>
      </w:r>
      <w:bookmarkEnd w:id="180"/>
      <w:bookmarkEnd w:id="181"/>
      <w:bookmarkEnd w:id="182"/>
    </w:p>
    <w:p w:rsidR="003933DA" w:rsidRPr="00765AA1" w:rsidRDefault="003933DA" w:rsidP="003933DA">
      <w:pPr>
        <w:pStyle w:val="History"/>
      </w:pPr>
      <w:r w:rsidRPr="00765AA1">
        <w:t xml:space="preserve">[Varied by </w:t>
      </w:r>
      <w:hyperlink r:id="rId415" w:history="1">
        <w:r w:rsidRPr="00765AA1">
          <w:rPr>
            <w:rStyle w:val="Hyperlink"/>
          </w:rPr>
          <w:t>PR539129</w:t>
        </w:r>
      </w:hyperlink>
      <w:r w:rsidRPr="00765AA1">
        <w:t>]</w:t>
      </w:r>
    </w:p>
    <w:p w:rsidR="00B26703" w:rsidRPr="00765AA1" w:rsidRDefault="00B26703" w:rsidP="00065325">
      <w:pPr>
        <w:pStyle w:val="Level2"/>
      </w:pPr>
      <w:r w:rsidRPr="00765AA1">
        <w:t>Employees under this award will be employed in one of the following categories:</w:t>
      </w:r>
    </w:p>
    <w:p w:rsidR="00B26703" w:rsidRPr="00765AA1" w:rsidRDefault="002371B6" w:rsidP="00065325">
      <w:pPr>
        <w:pStyle w:val="Level3"/>
      </w:pPr>
      <w:r w:rsidRPr="00765AA1">
        <w:t>full-time employees;</w:t>
      </w:r>
    </w:p>
    <w:p w:rsidR="00B26703" w:rsidRPr="00765AA1" w:rsidRDefault="00B26703" w:rsidP="00065325">
      <w:pPr>
        <w:pStyle w:val="Level3"/>
      </w:pPr>
      <w:r w:rsidRPr="00765AA1">
        <w:t>part-time employees; or</w:t>
      </w:r>
    </w:p>
    <w:p w:rsidR="00B26703" w:rsidRPr="00765AA1" w:rsidRDefault="00B26703" w:rsidP="00065325">
      <w:pPr>
        <w:pStyle w:val="Level3"/>
      </w:pPr>
      <w:r w:rsidRPr="00765AA1">
        <w:t>casual employees.</w:t>
      </w:r>
    </w:p>
    <w:p w:rsidR="00B26703" w:rsidRPr="00765AA1" w:rsidRDefault="00B26703" w:rsidP="00065325">
      <w:pPr>
        <w:pStyle w:val="Level2"/>
      </w:pPr>
      <w:r w:rsidRPr="00765AA1">
        <w:t>At the time of engagement an employer will inform each employee of the terms of their engagement and in particular whether they are to be full-time, part-time or casual.</w:t>
      </w:r>
    </w:p>
    <w:p w:rsidR="000D089C" w:rsidRPr="00765AA1" w:rsidRDefault="000D089C" w:rsidP="00A91846">
      <w:pPr>
        <w:pStyle w:val="Level2Bold"/>
      </w:pPr>
      <w:bookmarkStart w:id="183" w:name="_Toc130626473"/>
      <w:r w:rsidRPr="00765AA1">
        <w:t>Full-time employees</w:t>
      </w:r>
      <w:bookmarkEnd w:id="183"/>
    </w:p>
    <w:p w:rsidR="000D089C" w:rsidRPr="00765AA1" w:rsidRDefault="000D089C" w:rsidP="000D089C">
      <w:pPr>
        <w:pStyle w:val="Level3"/>
        <w:rPr>
          <w:color w:val="000000"/>
        </w:rPr>
      </w:pPr>
      <w:r w:rsidRPr="00765AA1">
        <w:rPr>
          <w:color w:val="000000"/>
        </w:rPr>
        <w:t>An employer may employ full-time employees in any classification in this award.</w:t>
      </w:r>
    </w:p>
    <w:p w:rsidR="000D089C" w:rsidRPr="00765AA1" w:rsidRDefault="000D089C" w:rsidP="000D089C">
      <w:pPr>
        <w:pStyle w:val="Level3"/>
        <w:rPr>
          <w:color w:val="000000"/>
        </w:rPr>
      </w:pPr>
      <w:r w:rsidRPr="00765AA1">
        <w:rPr>
          <w:color w:val="000000"/>
        </w:rPr>
        <w:t>The hours of work of a full-time employee are an average of 38 per week.</w:t>
      </w:r>
    </w:p>
    <w:p w:rsidR="000D089C" w:rsidRPr="00765AA1" w:rsidRDefault="000D089C" w:rsidP="000D089C">
      <w:pPr>
        <w:pStyle w:val="Level3"/>
        <w:rPr>
          <w:color w:val="000000"/>
        </w:rPr>
      </w:pPr>
      <w:r w:rsidRPr="00765AA1">
        <w:rPr>
          <w:color w:val="000000"/>
        </w:rPr>
        <w:t>The arrangement for working the average of 38 hours per week is to be agreed between the employer and the employee.</w:t>
      </w:r>
    </w:p>
    <w:p w:rsidR="000D089C" w:rsidRPr="00765AA1" w:rsidRDefault="000D089C" w:rsidP="000D089C">
      <w:pPr>
        <w:pStyle w:val="Level3"/>
        <w:rPr>
          <w:color w:val="000000"/>
        </w:rPr>
      </w:pPr>
      <w:r w:rsidRPr="00765AA1">
        <w:rPr>
          <w:color w:val="000000"/>
        </w:rPr>
        <w:t>At the time of engagement the employer and the full-time employee will agree in writing on the arrangement of work, specifying at least the hours worked each day, which days of the week the employee will work and the actual starting and finishing times each day.</w:t>
      </w:r>
    </w:p>
    <w:p w:rsidR="000D089C" w:rsidRPr="00765AA1" w:rsidRDefault="000D089C" w:rsidP="000D089C">
      <w:pPr>
        <w:pStyle w:val="Level3"/>
        <w:rPr>
          <w:color w:val="000000"/>
        </w:rPr>
      </w:pPr>
      <w:r w:rsidRPr="00765AA1">
        <w:rPr>
          <w:color w:val="000000"/>
        </w:rPr>
        <w:t>Any agreed variation to the arrangement of work will be recorded in writing.</w:t>
      </w:r>
    </w:p>
    <w:p w:rsidR="000D089C" w:rsidRPr="00765AA1" w:rsidRDefault="000D089C" w:rsidP="000D089C">
      <w:pPr>
        <w:pStyle w:val="Level3"/>
        <w:rPr>
          <w:color w:val="000000"/>
        </w:rPr>
      </w:pPr>
      <w:r w:rsidRPr="00765AA1">
        <w:rPr>
          <w:color w:val="000000"/>
        </w:rPr>
        <w:t xml:space="preserve">All time worked in excess of the hours as mutually arranged will be overtime and paid for at the rates prescribed in clause </w:t>
      </w:r>
      <w:r w:rsidR="0017148F" w:rsidRPr="00765AA1">
        <w:rPr>
          <w:color w:val="000000"/>
        </w:rPr>
        <w:fldChar w:fldCharType="begin"/>
      </w:r>
      <w:r w:rsidRPr="00765AA1">
        <w:rPr>
          <w:color w:val="000000"/>
        </w:rPr>
        <w:instrText xml:space="preserve"> REF _Ref230751415 \w \h </w:instrText>
      </w:r>
      <w:r w:rsidR="00765AA1">
        <w:rPr>
          <w:color w:val="000000"/>
        </w:rPr>
        <w:instrText xml:space="preserve"> \* MERGEFORMAT </w:instrText>
      </w:r>
      <w:r w:rsidR="0017148F" w:rsidRPr="00765AA1">
        <w:rPr>
          <w:color w:val="000000"/>
        </w:rPr>
      </w:r>
      <w:r w:rsidR="0017148F" w:rsidRPr="00765AA1">
        <w:rPr>
          <w:color w:val="000000"/>
        </w:rPr>
        <w:fldChar w:fldCharType="separate"/>
      </w:r>
      <w:r w:rsidR="007F5D0A">
        <w:rPr>
          <w:color w:val="000000"/>
        </w:rPr>
        <w:t>41</w:t>
      </w:r>
      <w:r w:rsidR="0017148F" w:rsidRPr="00765AA1">
        <w:rPr>
          <w:color w:val="000000"/>
        </w:rPr>
        <w:fldChar w:fldCharType="end"/>
      </w:r>
      <w:r w:rsidRPr="00765AA1">
        <w:rPr>
          <w:color w:val="000000"/>
        </w:rPr>
        <w:t>—</w:t>
      </w:r>
      <w:r w:rsidR="0017148F" w:rsidRPr="00765AA1">
        <w:rPr>
          <w:color w:val="000000"/>
        </w:rPr>
        <w:fldChar w:fldCharType="begin"/>
      </w:r>
      <w:r w:rsidRPr="00765AA1">
        <w:rPr>
          <w:color w:val="000000"/>
        </w:rPr>
        <w:instrText xml:space="preserve"> REF _Ref230751417 \h </w:instrText>
      </w:r>
      <w:r w:rsidR="00765AA1">
        <w:rPr>
          <w:color w:val="000000"/>
        </w:rPr>
        <w:instrText xml:space="preserve"> \* MERGEFORMAT </w:instrText>
      </w:r>
      <w:r w:rsidR="0017148F" w:rsidRPr="00765AA1">
        <w:rPr>
          <w:color w:val="000000"/>
        </w:rPr>
      </w:r>
      <w:r w:rsidR="0017148F" w:rsidRPr="00765AA1">
        <w:rPr>
          <w:color w:val="000000"/>
        </w:rPr>
        <w:fldChar w:fldCharType="separate"/>
      </w:r>
      <w:r w:rsidR="007F5D0A" w:rsidRPr="00765AA1">
        <w:t>Overtime and penalty rates</w:t>
      </w:r>
      <w:r w:rsidR="0017148F" w:rsidRPr="00765AA1">
        <w:rPr>
          <w:color w:val="000000"/>
        </w:rPr>
        <w:fldChar w:fldCharType="end"/>
      </w:r>
      <w:r w:rsidRPr="00765AA1">
        <w:rPr>
          <w:color w:val="000000"/>
        </w:rPr>
        <w:t>.</w:t>
      </w:r>
    </w:p>
    <w:p w:rsidR="000D089C" w:rsidRPr="00765AA1" w:rsidRDefault="000D089C" w:rsidP="000D089C">
      <w:pPr>
        <w:pStyle w:val="Level3"/>
        <w:rPr>
          <w:color w:val="000000"/>
        </w:rPr>
      </w:pPr>
      <w:r w:rsidRPr="00765AA1">
        <w:rPr>
          <w:color w:val="000000"/>
        </w:rPr>
        <w:t xml:space="preserve">A full-time employee employed under the provisions of this clause must be paid for ordinary </w:t>
      </w:r>
      <w:r w:rsidR="002371B6" w:rsidRPr="00765AA1">
        <w:rPr>
          <w:color w:val="000000"/>
        </w:rPr>
        <w:t>hours worked at the rate of 1/38th</w:t>
      </w:r>
      <w:r w:rsidRPr="00765AA1">
        <w:rPr>
          <w:color w:val="000000"/>
        </w:rPr>
        <w:t xml:space="preserve"> of the weekly rate.</w:t>
      </w:r>
    </w:p>
    <w:p w:rsidR="000D089C" w:rsidRPr="00765AA1" w:rsidRDefault="000D089C" w:rsidP="000D089C">
      <w:pPr>
        <w:pStyle w:val="Level3"/>
        <w:rPr>
          <w:color w:val="000000"/>
        </w:rPr>
      </w:pPr>
      <w:r w:rsidRPr="00765AA1">
        <w:rPr>
          <w:color w:val="000000"/>
        </w:rPr>
        <w:t>For a</w:t>
      </w:r>
      <w:r w:rsidR="004D75D9" w:rsidRPr="00765AA1">
        <w:rPr>
          <w:color w:val="000000"/>
        </w:rPr>
        <w:t>ll ordinary time worked after 7.00 </w:t>
      </w:r>
      <w:r w:rsidRPr="00765AA1">
        <w:rPr>
          <w:color w:val="000000"/>
        </w:rPr>
        <w:t>am Sunday and before 7</w:t>
      </w:r>
      <w:r w:rsidR="004D75D9" w:rsidRPr="00765AA1">
        <w:rPr>
          <w:color w:val="000000"/>
        </w:rPr>
        <w:t>.</w:t>
      </w:r>
      <w:r w:rsidRPr="00765AA1">
        <w:rPr>
          <w:color w:val="000000"/>
        </w:rPr>
        <w:t>00</w:t>
      </w:r>
      <w:r w:rsidR="004D75D9" w:rsidRPr="00765AA1">
        <w:rPr>
          <w:color w:val="000000"/>
        </w:rPr>
        <w:t> </w:t>
      </w:r>
      <w:r w:rsidRPr="00765AA1">
        <w:rPr>
          <w:color w:val="000000"/>
        </w:rPr>
        <w:t>am Monday, a 75% loading will be added to the hourly rate.</w:t>
      </w:r>
    </w:p>
    <w:p w:rsidR="000D089C" w:rsidRPr="00765AA1" w:rsidRDefault="000D089C" w:rsidP="000D089C">
      <w:pPr>
        <w:pStyle w:val="Level3"/>
        <w:rPr>
          <w:color w:val="000000"/>
        </w:rPr>
      </w:pPr>
      <w:r w:rsidRPr="00765AA1">
        <w:rPr>
          <w:color w:val="000000"/>
        </w:rPr>
        <w:t>The number of hours for any one shift can be no greater than 10 hours.</w:t>
      </w:r>
    </w:p>
    <w:p w:rsidR="000D089C" w:rsidRPr="00765AA1" w:rsidRDefault="000D089C" w:rsidP="004D75D9">
      <w:pPr>
        <w:pStyle w:val="Level2Bold"/>
      </w:pPr>
      <w:bookmarkStart w:id="184" w:name="_Toc130626474"/>
      <w:r w:rsidRPr="00765AA1">
        <w:t>Part-time employees</w:t>
      </w:r>
      <w:bookmarkEnd w:id="184"/>
    </w:p>
    <w:p w:rsidR="000D089C" w:rsidRPr="00765AA1" w:rsidRDefault="000D089C" w:rsidP="0051642B">
      <w:pPr>
        <w:pStyle w:val="Level3"/>
      </w:pPr>
      <w:r w:rsidRPr="00765AA1">
        <w:t>An employer may employ regular part-time employees in any classification in this award.</w:t>
      </w:r>
    </w:p>
    <w:p w:rsidR="000D089C" w:rsidRPr="00765AA1" w:rsidRDefault="000D089C" w:rsidP="0051642B">
      <w:pPr>
        <w:pStyle w:val="Level3"/>
      </w:pPr>
      <w:r w:rsidRPr="00765AA1">
        <w:t>A part-time employee is an employee who:</w:t>
      </w:r>
    </w:p>
    <w:p w:rsidR="000D089C" w:rsidRPr="00765AA1" w:rsidRDefault="000D089C" w:rsidP="0051642B">
      <w:pPr>
        <w:pStyle w:val="Level4"/>
      </w:pPr>
      <w:r w:rsidRPr="00765AA1">
        <w:t xml:space="preserve">works less than full-time hours of 38 per week; </w:t>
      </w:r>
    </w:p>
    <w:p w:rsidR="000D089C" w:rsidRPr="00765AA1" w:rsidRDefault="000D089C" w:rsidP="0051642B">
      <w:pPr>
        <w:pStyle w:val="Level4"/>
      </w:pPr>
      <w:r w:rsidRPr="00765AA1">
        <w:t>has reasonably predictable hours of work; and</w:t>
      </w:r>
    </w:p>
    <w:p w:rsidR="000D089C" w:rsidRPr="00765AA1" w:rsidRDefault="000D089C" w:rsidP="0051642B">
      <w:pPr>
        <w:pStyle w:val="Level4"/>
      </w:pPr>
      <w:r w:rsidRPr="00765AA1">
        <w:t>receives, on a pro rata basis, equivalent pay and conditions to those of full-time employees who do the same kind of work.</w:t>
      </w:r>
    </w:p>
    <w:p w:rsidR="000D089C" w:rsidRPr="00765AA1" w:rsidRDefault="000D089C" w:rsidP="008F601C">
      <w:pPr>
        <w:pStyle w:val="Level3"/>
      </w:pPr>
      <w:r w:rsidRPr="00765AA1">
        <w:t>At the time of engagement the employer and the part-time employee will agree in writing, on a regular pattern of work, specifying at least the hours worked each day, which days of the week the employee will work and the actual starting and finishing times each day.</w:t>
      </w:r>
    </w:p>
    <w:p w:rsidR="000D089C" w:rsidRPr="00765AA1" w:rsidRDefault="000D089C" w:rsidP="008F601C">
      <w:pPr>
        <w:pStyle w:val="Level3"/>
      </w:pPr>
      <w:r w:rsidRPr="00765AA1">
        <w:t>Any agreed variation to the regular pattern of work will be recorded in writing.</w:t>
      </w:r>
    </w:p>
    <w:p w:rsidR="000D089C" w:rsidRPr="00765AA1" w:rsidRDefault="000D089C" w:rsidP="008F601C">
      <w:pPr>
        <w:pStyle w:val="Level3"/>
      </w:pPr>
      <w:r w:rsidRPr="00765AA1">
        <w:t>An employer is required to roster a part-time employee for a minimum of three consecutive hours on any shift.</w:t>
      </w:r>
    </w:p>
    <w:p w:rsidR="000D089C" w:rsidRPr="00765AA1" w:rsidRDefault="000D089C" w:rsidP="008F601C">
      <w:pPr>
        <w:pStyle w:val="Level3"/>
      </w:pPr>
      <w:r w:rsidRPr="00765AA1">
        <w:t xml:space="preserve">An employee who does not meet the definition of a part-time employee and who is not a full-time employee will be paid as a casual employee in accordance with clause </w:t>
      </w:r>
      <w:r w:rsidR="0017148F" w:rsidRPr="00765AA1">
        <w:fldChar w:fldCharType="begin"/>
      </w:r>
      <w:r w:rsidRPr="00765AA1">
        <w:instrText xml:space="preserve"> REF _Ref230751465 \w \h </w:instrText>
      </w:r>
      <w:r w:rsidR="00765AA1">
        <w:instrText xml:space="preserve"> \* MERGEFORMAT </w:instrText>
      </w:r>
      <w:r w:rsidR="0017148F" w:rsidRPr="00765AA1">
        <w:fldChar w:fldCharType="separate"/>
      </w:r>
      <w:r w:rsidR="007F5D0A">
        <w:t>35.5</w:t>
      </w:r>
      <w:r w:rsidR="0017148F" w:rsidRPr="00765AA1">
        <w:fldChar w:fldCharType="end"/>
      </w:r>
      <w:r w:rsidRPr="00765AA1">
        <w:t>.</w:t>
      </w:r>
    </w:p>
    <w:p w:rsidR="000D089C" w:rsidRPr="00765AA1" w:rsidRDefault="000D089C" w:rsidP="008F601C">
      <w:pPr>
        <w:pStyle w:val="Level3"/>
      </w:pPr>
      <w:r w:rsidRPr="00765AA1">
        <w:t xml:space="preserve">All time worked in excess of the hours as mutually arranged will be overtime and paid for at the rates prescribed in clause </w:t>
      </w:r>
      <w:r w:rsidR="0017148F" w:rsidRPr="00765AA1">
        <w:fldChar w:fldCharType="begin"/>
      </w:r>
      <w:r w:rsidRPr="00765AA1">
        <w:instrText xml:space="preserve"> REF _Ref230751415 \w \h </w:instrText>
      </w:r>
      <w:r w:rsidR="00765AA1">
        <w:instrText xml:space="preserve"> \* MERGEFORMAT </w:instrText>
      </w:r>
      <w:r w:rsidR="0017148F" w:rsidRPr="00765AA1">
        <w:fldChar w:fldCharType="separate"/>
      </w:r>
      <w:r w:rsidR="007F5D0A">
        <w:t>41</w:t>
      </w:r>
      <w:r w:rsidR="0017148F" w:rsidRPr="00765AA1">
        <w:fldChar w:fldCharType="end"/>
      </w:r>
      <w:r w:rsidRPr="00765AA1">
        <w:t>—</w:t>
      </w:r>
      <w:r w:rsidR="0017148F" w:rsidRPr="00765AA1">
        <w:fldChar w:fldCharType="begin"/>
      </w:r>
      <w:r w:rsidRPr="00765AA1">
        <w:instrText xml:space="preserve"> REF _Ref230751417 \h </w:instrText>
      </w:r>
      <w:r w:rsidR="00765AA1">
        <w:instrText xml:space="preserve"> \* MERGEFORMAT </w:instrText>
      </w:r>
      <w:r w:rsidR="0017148F" w:rsidRPr="00765AA1">
        <w:fldChar w:fldCharType="separate"/>
      </w:r>
      <w:r w:rsidR="007F5D0A" w:rsidRPr="00765AA1">
        <w:t>Overtime and penalty rates</w:t>
      </w:r>
      <w:r w:rsidR="0017148F" w:rsidRPr="00765AA1">
        <w:fldChar w:fldCharType="end"/>
      </w:r>
      <w:r w:rsidRPr="00765AA1">
        <w:t>.</w:t>
      </w:r>
    </w:p>
    <w:p w:rsidR="000D089C" w:rsidRPr="00765AA1" w:rsidRDefault="000D089C" w:rsidP="008F601C">
      <w:pPr>
        <w:pStyle w:val="Level3"/>
      </w:pPr>
      <w:r w:rsidRPr="00765AA1">
        <w:t>A part-time employee employed under the provisions of this clause must be paid for ordinary hours worked at the rate of 1/38th of the weekly rate.</w:t>
      </w:r>
    </w:p>
    <w:p w:rsidR="000D089C" w:rsidRPr="00765AA1" w:rsidRDefault="000D089C" w:rsidP="002B6FD7">
      <w:pPr>
        <w:pStyle w:val="Level3"/>
        <w:keepNext/>
      </w:pPr>
      <w:r w:rsidRPr="00765AA1">
        <w:t>For all ordi</w:t>
      </w:r>
      <w:r w:rsidR="002371B6" w:rsidRPr="00765AA1">
        <w:t>nary time worked after 7</w:t>
      </w:r>
      <w:r w:rsidR="005740BD" w:rsidRPr="00765AA1">
        <w:t>.00 am Sunday and before 7.</w:t>
      </w:r>
      <w:r w:rsidR="002371B6" w:rsidRPr="00765AA1">
        <w:t>00 am</w:t>
      </w:r>
      <w:r w:rsidRPr="00765AA1">
        <w:t xml:space="preserve"> Monday, a 75% loading will be added to the hourly rate.</w:t>
      </w:r>
    </w:p>
    <w:p w:rsidR="000D089C" w:rsidRPr="00765AA1" w:rsidRDefault="000D089C" w:rsidP="008F601C">
      <w:pPr>
        <w:pStyle w:val="Level3"/>
      </w:pPr>
      <w:r w:rsidRPr="00765AA1">
        <w:t>The number of hours for any one shift can be no greater than 10 hours.</w:t>
      </w:r>
    </w:p>
    <w:p w:rsidR="000D089C" w:rsidRPr="00765AA1" w:rsidRDefault="000D089C" w:rsidP="00612245">
      <w:pPr>
        <w:pStyle w:val="Level2Bold"/>
      </w:pPr>
      <w:bookmarkStart w:id="185" w:name="_Toc130626475"/>
      <w:bookmarkStart w:id="186" w:name="_Ref230751465"/>
      <w:r w:rsidRPr="00765AA1">
        <w:t>Casual employment</w:t>
      </w:r>
      <w:bookmarkEnd w:id="185"/>
      <w:bookmarkEnd w:id="186"/>
    </w:p>
    <w:p w:rsidR="000D089C" w:rsidRPr="00765AA1" w:rsidRDefault="000D089C" w:rsidP="0051642B">
      <w:pPr>
        <w:pStyle w:val="Level3"/>
      </w:pPr>
      <w:r w:rsidRPr="00765AA1">
        <w:t>An employer may employ casual employees in any classification in this award.</w:t>
      </w:r>
    </w:p>
    <w:p w:rsidR="003933DA" w:rsidRPr="00765AA1" w:rsidRDefault="003933DA" w:rsidP="003933DA">
      <w:pPr>
        <w:pStyle w:val="History"/>
      </w:pPr>
      <w:r w:rsidRPr="00765AA1">
        <w:t xml:space="preserve">[35.5(b) varied by </w:t>
      </w:r>
      <w:hyperlink r:id="rId416" w:history="1">
        <w:r w:rsidRPr="00765AA1">
          <w:rPr>
            <w:rStyle w:val="Hyperlink"/>
          </w:rPr>
          <w:t>PR539129</w:t>
        </w:r>
      </w:hyperlink>
      <w:r w:rsidRPr="00765AA1">
        <w:t xml:space="preserve"> ppc 22Jul13]</w:t>
      </w:r>
    </w:p>
    <w:p w:rsidR="000D089C" w:rsidRPr="00765AA1" w:rsidRDefault="000D089C" w:rsidP="0051642B">
      <w:pPr>
        <w:pStyle w:val="Level3"/>
        <w:rPr>
          <w:color w:val="000000"/>
        </w:rPr>
      </w:pPr>
      <w:r w:rsidRPr="00765AA1">
        <w:rPr>
          <w:color w:val="000000"/>
        </w:rPr>
        <w:t xml:space="preserve">A casual employee working in an entertainment venue, including venues housing peepboxes, </w:t>
      </w:r>
      <w:r w:rsidR="002371B6" w:rsidRPr="00765AA1">
        <w:rPr>
          <w:color w:val="000000"/>
        </w:rPr>
        <w:t>wi</w:t>
      </w:r>
      <w:r w:rsidRPr="00765AA1">
        <w:rPr>
          <w:color w:val="000000"/>
        </w:rPr>
        <w:t>ll be p</w:t>
      </w:r>
      <w:r w:rsidR="002371B6" w:rsidRPr="00765AA1">
        <w:rPr>
          <w:color w:val="000000"/>
        </w:rPr>
        <w:t>aid per hour at the rate of 1/38th</w:t>
      </w:r>
      <w:r w:rsidRPr="00765AA1">
        <w:rPr>
          <w:color w:val="000000"/>
        </w:rPr>
        <w:t xml:space="preserve"> of the weekly rate, plus the following additional loading for work performed:</w:t>
      </w:r>
    </w:p>
    <w:p w:rsidR="000D089C" w:rsidRPr="00765AA1" w:rsidRDefault="000D089C" w:rsidP="0051642B">
      <w:pPr>
        <w:pStyle w:val="Level4"/>
      </w:pPr>
      <w:r w:rsidRPr="00765AA1">
        <w:t>between 7</w:t>
      </w:r>
      <w:r w:rsidR="008F601C" w:rsidRPr="00765AA1">
        <w:t>.</w:t>
      </w:r>
      <w:r w:rsidRPr="00765AA1">
        <w:t>00 a</w:t>
      </w:r>
      <w:r w:rsidR="002371B6" w:rsidRPr="00765AA1">
        <w:t>m</w:t>
      </w:r>
      <w:r w:rsidRPr="00765AA1">
        <w:t xml:space="preserve"> Monday to 7</w:t>
      </w:r>
      <w:r w:rsidR="008F601C" w:rsidRPr="00765AA1">
        <w:t>.</w:t>
      </w:r>
      <w:r w:rsidRPr="00765AA1">
        <w:t xml:space="preserve">00 </w:t>
      </w:r>
      <w:r w:rsidR="002371B6" w:rsidRPr="00765AA1">
        <w:t>am</w:t>
      </w:r>
      <w:r w:rsidRPr="00765AA1">
        <w:t xml:space="preserve"> Saturday—25%;</w:t>
      </w:r>
    </w:p>
    <w:p w:rsidR="000D089C" w:rsidRPr="00765AA1" w:rsidRDefault="000D089C" w:rsidP="0051642B">
      <w:pPr>
        <w:pStyle w:val="Level4"/>
      </w:pPr>
      <w:r w:rsidRPr="00765AA1">
        <w:t>after 7</w:t>
      </w:r>
      <w:r w:rsidR="008D1E95" w:rsidRPr="00765AA1">
        <w:t>.</w:t>
      </w:r>
      <w:r w:rsidRPr="00765AA1">
        <w:t xml:space="preserve">00 </w:t>
      </w:r>
      <w:r w:rsidR="002371B6" w:rsidRPr="00765AA1">
        <w:t>am</w:t>
      </w:r>
      <w:r w:rsidRPr="00765AA1">
        <w:t xml:space="preserve"> Saturday and before 7</w:t>
      </w:r>
      <w:r w:rsidR="008F601C" w:rsidRPr="00765AA1">
        <w:t>.</w:t>
      </w:r>
      <w:r w:rsidRPr="00765AA1">
        <w:t xml:space="preserve">00 </w:t>
      </w:r>
      <w:r w:rsidR="002371B6" w:rsidRPr="00765AA1">
        <w:t>am</w:t>
      </w:r>
      <w:r w:rsidRPr="00765AA1">
        <w:t xml:space="preserve"> Sunday—50%;</w:t>
      </w:r>
    </w:p>
    <w:p w:rsidR="000D089C" w:rsidRPr="00765AA1" w:rsidRDefault="000D089C" w:rsidP="0051642B">
      <w:pPr>
        <w:pStyle w:val="Level4"/>
      </w:pPr>
      <w:r w:rsidRPr="00765AA1">
        <w:t>after 7</w:t>
      </w:r>
      <w:r w:rsidR="008D1E95" w:rsidRPr="00765AA1">
        <w:t>.</w:t>
      </w:r>
      <w:r w:rsidRPr="00765AA1">
        <w:t xml:space="preserve">00 </w:t>
      </w:r>
      <w:r w:rsidR="002371B6" w:rsidRPr="00765AA1">
        <w:t>am</w:t>
      </w:r>
      <w:r w:rsidRPr="00765AA1">
        <w:t xml:space="preserve"> Sunday and before 7</w:t>
      </w:r>
      <w:r w:rsidR="008F601C" w:rsidRPr="00765AA1">
        <w:t>.</w:t>
      </w:r>
      <w:r w:rsidRPr="00765AA1">
        <w:t xml:space="preserve">00 </w:t>
      </w:r>
      <w:r w:rsidR="002371B6" w:rsidRPr="00765AA1">
        <w:t>am</w:t>
      </w:r>
      <w:r w:rsidRPr="00765AA1">
        <w:t xml:space="preserve"> Monday—75%; and</w:t>
      </w:r>
    </w:p>
    <w:p w:rsidR="000D089C" w:rsidRPr="00765AA1" w:rsidRDefault="000D089C" w:rsidP="0051642B">
      <w:pPr>
        <w:pStyle w:val="Level4"/>
      </w:pPr>
      <w:bookmarkStart w:id="187" w:name="_Ref230751392"/>
      <w:r w:rsidRPr="00765AA1">
        <w:t>on public holidays prescribed in this award—100%.</w:t>
      </w:r>
      <w:bookmarkEnd w:id="187"/>
    </w:p>
    <w:p w:rsidR="000D089C" w:rsidRPr="00765AA1" w:rsidRDefault="000D089C" w:rsidP="0051642B">
      <w:pPr>
        <w:pStyle w:val="Level3"/>
      </w:pPr>
      <w:r w:rsidRPr="00765AA1">
        <w:t>On each occasion a casual employee is required to attend work</w:t>
      </w:r>
      <w:r w:rsidR="00612245" w:rsidRPr="00765AA1">
        <w:t>, they are</w:t>
      </w:r>
      <w:r w:rsidRPr="00765AA1">
        <w:t xml:space="preserve"> entitled to a minimum payment for two hours work or two performances, but </w:t>
      </w:r>
      <w:r w:rsidR="002371B6" w:rsidRPr="00765AA1">
        <w:t>will</w:t>
      </w:r>
      <w:r w:rsidRPr="00765AA1">
        <w:t xml:space="preserve"> not exceed 10 hours work.</w:t>
      </w:r>
    </w:p>
    <w:p w:rsidR="005740BD" w:rsidRPr="00765AA1" w:rsidRDefault="005740BD" w:rsidP="005740BD">
      <w:pPr>
        <w:pStyle w:val="Level3Bold"/>
      </w:pPr>
      <w:r w:rsidRPr="00765AA1">
        <w:t>Casual agency employees</w:t>
      </w:r>
    </w:p>
    <w:p w:rsidR="005740BD" w:rsidRPr="00765AA1" w:rsidRDefault="000D089C" w:rsidP="005740BD">
      <w:pPr>
        <w:pStyle w:val="Level4"/>
      </w:pPr>
      <w:r w:rsidRPr="00765AA1">
        <w:t xml:space="preserve">Casual employees booked by an agency on a public holiday prescribed in this award </w:t>
      </w:r>
      <w:r w:rsidR="002371B6" w:rsidRPr="00765AA1">
        <w:t>will</w:t>
      </w:r>
      <w:r w:rsidRPr="00765AA1">
        <w:t xml:space="preserve"> be paid as per clause </w:t>
      </w:r>
      <w:r w:rsidR="0017148F" w:rsidRPr="00765AA1">
        <w:fldChar w:fldCharType="begin"/>
      </w:r>
      <w:r w:rsidRPr="00765AA1">
        <w:instrText xml:space="preserve"> REF _Ref230751392 \w \h </w:instrText>
      </w:r>
      <w:r w:rsidR="00765AA1">
        <w:instrText xml:space="preserve"> \* MERGEFORMAT </w:instrText>
      </w:r>
      <w:r w:rsidR="0017148F" w:rsidRPr="00765AA1">
        <w:fldChar w:fldCharType="separate"/>
      </w:r>
      <w:r w:rsidR="007F5D0A">
        <w:t>35.5(b)(iv)</w:t>
      </w:r>
      <w:r w:rsidR="0017148F" w:rsidRPr="00765AA1">
        <w:fldChar w:fldCharType="end"/>
      </w:r>
      <w:r w:rsidRPr="00765AA1">
        <w:t xml:space="preserve">. </w:t>
      </w:r>
    </w:p>
    <w:p w:rsidR="005740BD" w:rsidRPr="00765AA1" w:rsidRDefault="000D089C" w:rsidP="005740BD">
      <w:pPr>
        <w:pStyle w:val="Level4"/>
      </w:pPr>
      <w:r w:rsidRPr="00765AA1">
        <w:t xml:space="preserve">Casual employees of the agency may refuse work offered on short notice or if previously booked. </w:t>
      </w:r>
    </w:p>
    <w:p w:rsidR="005740BD" w:rsidRPr="00765AA1" w:rsidRDefault="000D089C" w:rsidP="005740BD">
      <w:pPr>
        <w:pStyle w:val="Level4"/>
      </w:pPr>
      <w:r w:rsidRPr="00765AA1">
        <w:t>Casual employees working for an agency will be paid per hour.</w:t>
      </w:r>
    </w:p>
    <w:p w:rsidR="000D089C" w:rsidRPr="00765AA1" w:rsidRDefault="000D089C" w:rsidP="005740BD">
      <w:pPr>
        <w:pStyle w:val="Level4"/>
      </w:pPr>
      <w:r w:rsidRPr="00765AA1">
        <w:t xml:space="preserve">Casual employees of an agency may accept employment from other agencies or entertainment venues providing the employees do not accept bookings or shifts that are conflicting with each other. The casual employee </w:t>
      </w:r>
      <w:r w:rsidR="002371B6" w:rsidRPr="00765AA1">
        <w:t>will</w:t>
      </w:r>
      <w:r w:rsidRPr="00765AA1">
        <w:t xml:space="preserve"> not accept private bookings not made by an agency and </w:t>
      </w:r>
      <w:r w:rsidR="002371B6" w:rsidRPr="00765AA1">
        <w:t>will</w:t>
      </w:r>
      <w:r w:rsidRPr="00765AA1">
        <w:t xml:space="preserve"> contact the agency if unable to attend a booking</w:t>
      </w:r>
      <w:r w:rsidR="00612245" w:rsidRPr="00765AA1">
        <w:t>. T</w:t>
      </w:r>
      <w:r w:rsidRPr="00765AA1">
        <w:t>he agency will be responsible for re-booking another employee.</w:t>
      </w:r>
    </w:p>
    <w:p w:rsidR="000D089C" w:rsidRPr="00765AA1" w:rsidRDefault="000D089C" w:rsidP="0051642B">
      <w:pPr>
        <w:pStyle w:val="Level3"/>
      </w:pPr>
      <w:r w:rsidRPr="00765AA1">
        <w:t>Casual employees must be paid at the termination of each engagement, but may agree to be paid weekly or fortnightly.</w:t>
      </w:r>
    </w:p>
    <w:p w:rsidR="00B26703" w:rsidRPr="00765AA1" w:rsidRDefault="00B26703" w:rsidP="00C564D5">
      <w:pPr>
        <w:pStyle w:val="Level1"/>
        <w:rPr>
          <w:rFonts w:cs="Times New Roman"/>
        </w:rPr>
      </w:pPr>
      <w:bookmarkStart w:id="188" w:name="_Toc54793798"/>
      <w:r w:rsidRPr="00765AA1">
        <w:rPr>
          <w:rFonts w:cs="Times New Roman"/>
        </w:rPr>
        <w:t>Classifications</w:t>
      </w:r>
      <w:bookmarkEnd w:id="188"/>
    </w:p>
    <w:p w:rsidR="00B26703" w:rsidRPr="00765AA1" w:rsidRDefault="00612245" w:rsidP="00065325">
      <w:pPr>
        <w:pStyle w:val="Level2"/>
      </w:pPr>
      <w:r w:rsidRPr="00765AA1">
        <w:t xml:space="preserve">A person employed as a </w:t>
      </w:r>
      <w:r w:rsidR="00C618FE" w:rsidRPr="00765AA1">
        <w:rPr>
          <w:b/>
        </w:rPr>
        <w:t>b</w:t>
      </w:r>
      <w:r w:rsidR="00B26703" w:rsidRPr="00765AA1">
        <w:rPr>
          <w:b/>
        </w:rPr>
        <w:t>ar</w:t>
      </w:r>
      <w:r w:rsidR="00C3075A" w:rsidRPr="00765AA1">
        <w:t>/</w:t>
      </w:r>
      <w:r w:rsidR="00B26703" w:rsidRPr="00765AA1">
        <w:rPr>
          <w:b/>
        </w:rPr>
        <w:t>waiting staff</w:t>
      </w:r>
      <w:r w:rsidR="00B16A7B" w:rsidRPr="00765AA1">
        <w:t xml:space="preserve"> </w:t>
      </w:r>
      <w:r w:rsidRPr="00765AA1">
        <w:t xml:space="preserve">member </w:t>
      </w:r>
      <w:r w:rsidR="00B26703" w:rsidRPr="00765AA1">
        <w:t xml:space="preserve">means </w:t>
      </w:r>
      <w:r w:rsidRPr="00765AA1">
        <w:t xml:space="preserve">a </w:t>
      </w:r>
      <w:r w:rsidR="00B26703" w:rsidRPr="00765AA1">
        <w:t>bar attendant</w:t>
      </w:r>
      <w:r w:rsidR="00B16A7B" w:rsidRPr="00765AA1">
        <w:t xml:space="preserve"> or</w:t>
      </w:r>
      <w:r w:rsidR="00B26703" w:rsidRPr="00765AA1">
        <w:t xml:space="preserve"> waiter</w:t>
      </w:r>
      <w:r w:rsidR="00B16A7B" w:rsidRPr="00765AA1">
        <w:t>,</w:t>
      </w:r>
      <w:r w:rsidR="00B26703" w:rsidRPr="00765AA1">
        <w:t xml:space="preserve"> personnel wearing skimpy</w:t>
      </w:r>
      <w:r w:rsidR="00D529ED" w:rsidRPr="00765AA1">
        <w:t xml:space="preserve">, </w:t>
      </w:r>
      <w:r w:rsidR="00B26703" w:rsidRPr="00765AA1">
        <w:t>lingerie, bikini, see-through, topless</w:t>
      </w:r>
      <w:r w:rsidR="00D529ED" w:rsidRPr="00765AA1">
        <w:t xml:space="preserve"> or</w:t>
      </w:r>
      <w:r w:rsidR="00B26703" w:rsidRPr="00765AA1">
        <w:t xml:space="preserve"> g-string costumes</w:t>
      </w:r>
      <w:r w:rsidR="00D529ED" w:rsidRPr="00765AA1">
        <w:t>,</w:t>
      </w:r>
      <w:r w:rsidR="00B26703" w:rsidRPr="00765AA1">
        <w:t xml:space="preserve"> or going nude.</w:t>
      </w:r>
    </w:p>
    <w:p w:rsidR="00A669FF" w:rsidRPr="00765AA1" w:rsidRDefault="00B26703" w:rsidP="00A669FF">
      <w:pPr>
        <w:pStyle w:val="Level2"/>
      </w:pPr>
      <w:r w:rsidRPr="00765AA1">
        <w:t xml:space="preserve">A person employed as a </w:t>
      </w:r>
      <w:r w:rsidR="00C618FE" w:rsidRPr="00765AA1">
        <w:rPr>
          <w:b/>
        </w:rPr>
        <w:t>p</w:t>
      </w:r>
      <w:r w:rsidRPr="00765AA1">
        <w:rPr>
          <w:b/>
        </w:rPr>
        <w:t>erformer</w:t>
      </w:r>
      <w:r w:rsidRPr="00765AA1">
        <w:t xml:space="preserve"> means a person performing a striptease act, erotic dance, tabletop dance, podium dance, private dance, lapdance or peepshow performance. Industry trends may call these performances by another name but will be recognised as the same performances under this award.</w:t>
      </w:r>
    </w:p>
    <w:p w:rsidR="00A669FF" w:rsidRPr="00765AA1" w:rsidRDefault="00612245" w:rsidP="00F24D87">
      <w:pPr>
        <w:pStyle w:val="Level1"/>
        <w:rPr>
          <w:rFonts w:cs="Times New Roman"/>
        </w:rPr>
      </w:pPr>
      <w:bookmarkStart w:id="189" w:name="_Ref239676858"/>
      <w:bookmarkStart w:id="190" w:name="_Toc54793799"/>
      <w:r w:rsidRPr="00765AA1">
        <w:rPr>
          <w:rFonts w:cs="Times New Roman"/>
        </w:rPr>
        <w:t>Minimum w</w:t>
      </w:r>
      <w:r w:rsidR="00A669FF" w:rsidRPr="00765AA1">
        <w:rPr>
          <w:rFonts w:cs="Times New Roman"/>
        </w:rPr>
        <w:t>ages</w:t>
      </w:r>
      <w:bookmarkEnd w:id="189"/>
      <w:bookmarkEnd w:id="190"/>
    </w:p>
    <w:p w:rsidR="00166000" w:rsidRPr="00765AA1" w:rsidRDefault="00166000" w:rsidP="00166000">
      <w:pPr>
        <w:pStyle w:val="History"/>
      </w:pPr>
      <w:r w:rsidRPr="00765AA1">
        <w:t xml:space="preserve">[37 varied by </w:t>
      </w:r>
      <w:hyperlink r:id="rId417" w:history="1">
        <w:r w:rsidRPr="00765AA1">
          <w:rPr>
            <w:rStyle w:val="Hyperlink"/>
          </w:rPr>
          <w:t>PR997986</w:t>
        </w:r>
      </w:hyperlink>
      <w:r w:rsidR="00046115" w:rsidRPr="00765AA1">
        <w:t xml:space="preserve">, </w:t>
      </w:r>
      <w:hyperlink r:id="rId418" w:history="1">
        <w:r w:rsidR="00046115" w:rsidRPr="00765AA1">
          <w:rPr>
            <w:rStyle w:val="Hyperlink"/>
          </w:rPr>
          <w:t>PR509112</w:t>
        </w:r>
      </w:hyperlink>
      <w:r w:rsidR="00FA5D9D" w:rsidRPr="00765AA1">
        <w:t xml:space="preserve">, </w:t>
      </w:r>
      <w:hyperlink r:id="rId419" w:history="1">
        <w:r w:rsidR="00FA5D9D" w:rsidRPr="00765AA1">
          <w:rPr>
            <w:rStyle w:val="Hyperlink"/>
          </w:rPr>
          <w:t>PR522943</w:t>
        </w:r>
      </w:hyperlink>
      <w:r w:rsidR="003A0974" w:rsidRPr="00765AA1">
        <w:t xml:space="preserve">, </w:t>
      </w:r>
      <w:hyperlink r:id="rId420" w:history="1">
        <w:r w:rsidR="003A0974" w:rsidRPr="00765AA1">
          <w:rPr>
            <w:rStyle w:val="Hyperlink"/>
          </w:rPr>
          <w:t>PR536746</w:t>
        </w:r>
      </w:hyperlink>
      <w:r w:rsidR="00B33847" w:rsidRPr="00765AA1">
        <w:t xml:space="preserve">, </w:t>
      </w:r>
      <w:hyperlink r:id="rId421" w:history="1">
        <w:r w:rsidR="00B33847" w:rsidRPr="00765AA1">
          <w:rPr>
            <w:rStyle w:val="Hyperlink"/>
          </w:rPr>
          <w:t>PR551669</w:t>
        </w:r>
      </w:hyperlink>
      <w:r w:rsidR="00257516" w:rsidRPr="00765AA1">
        <w:t xml:space="preserve">, </w:t>
      </w:r>
      <w:hyperlink r:id="rId422" w:history="1">
        <w:r w:rsidR="00257516" w:rsidRPr="00765AA1">
          <w:rPr>
            <w:rStyle w:val="Hyperlink"/>
          </w:rPr>
          <w:t>PR566759</w:t>
        </w:r>
      </w:hyperlink>
      <w:r w:rsidR="00D82A8E" w:rsidRPr="00D82A8E">
        <w:rPr>
          <w:rStyle w:val="Hyperlink"/>
          <w:color w:val="auto"/>
          <w:u w:val="none"/>
        </w:rPr>
        <w:t>,</w:t>
      </w:r>
      <w:r w:rsidR="00D82A8E" w:rsidRPr="00D82A8E">
        <w:rPr>
          <w:rStyle w:val="Hyperlink"/>
          <w:u w:val="none"/>
        </w:rPr>
        <w:t xml:space="preserve"> </w:t>
      </w:r>
      <w:hyperlink r:id="rId423" w:history="1">
        <w:r w:rsidR="001C7E3A" w:rsidRPr="00B51D1B">
          <w:rPr>
            <w:rStyle w:val="Hyperlink"/>
          </w:rPr>
          <w:t>PR579862</w:t>
        </w:r>
      </w:hyperlink>
      <w:r w:rsidR="004209C0">
        <w:rPr>
          <w:rStyle w:val="Hyperlink"/>
          <w:color w:val="auto"/>
          <w:u w:val="none"/>
        </w:rPr>
        <w:t xml:space="preserve">, </w:t>
      </w:r>
      <w:hyperlink r:id="rId424" w:history="1">
        <w:r w:rsidR="004209C0" w:rsidRPr="00CB3B8E">
          <w:rPr>
            <w:rStyle w:val="Hyperlink"/>
          </w:rPr>
          <w:t>PR592181</w:t>
        </w:r>
      </w:hyperlink>
      <w:r w:rsidR="0086657F">
        <w:t xml:space="preserve">, </w:t>
      </w:r>
      <w:hyperlink r:id="rId425" w:history="1">
        <w:r w:rsidR="0086657F">
          <w:rPr>
            <w:rStyle w:val="Hyperlink"/>
          </w:rPr>
          <w:t>PR606406</w:t>
        </w:r>
      </w:hyperlink>
      <w:r w:rsidR="00BD3593">
        <w:t xml:space="preserve">, </w:t>
      </w:r>
      <w:hyperlink r:id="rId426" w:history="1">
        <w:r w:rsidR="00BD3593" w:rsidRPr="00CD5220">
          <w:rPr>
            <w:rStyle w:val="Hyperlink"/>
            <w:noProof/>
          </w:rPr>
          <w:t>PR707494</w:t>
        </w:r>
      </w:hyperlink>
      <w:r w:rsidR="00BD3593">
        <w:t xml:space="preserve"> p</w:t>
      </w:r>
      <w:r w:rsidRPr="00765AA1">
        <w:t>pc 01Jul1</w:t>
      </w:r>
      <w:r w:rsidR="00BD3593">
        <w:t>9</w:t>
      </w:r>
      <w:r w:rsidRPr="00765AA1">
        <w:t>]</w:t>
      </w:r>
    </w:p>
    <w:tbl>
      <w:tblPr>
        <w:tblW w:w="0" w:type="auto"/>
        <w:tblInd w:w="851" w:type="dxa"/>
        <w:tblLayout w:type="fixed"/>
        <w:tblCellMar>
          <w:left w:w="57" w:type="dxa"/>
          <w:right w:w="57" w:type="dxa"/>
        </w:tblCellMar>
        <w:tblLook w:val="0000" w:firstRow="0" w:lastRow="0" w:firstColumn="0" w:lastColumn="0" w:noHBand="0" w:noVBand="0"/>
      </w:tblPr>
      <w:tblGrid>
        <w:gridCol w:w="2239"/>
        <w:gridCol w:w="1800"/>
        <w:gridCol w:w="1980"/>
      </w:tblGrid>
      <w:tr w:rsidR="00915A46" w:rsidRPr="00765AA1" w:rsidTr="00AF5D1F">
        <w:trPr>
          <w:cantSplit/>
          <w:tblHeader/>
        </w:trPr>
        <w:tc>
          <w:tcPr>
            <w:tcW w:w="2239" w:type="dxa"/>
          </w:tcPr>
          <w:p w:rsidR="00915A46" w:rsidRPr="00765AA1" w:rsidRDefault="00915A46" w:rsidP="001C7E3A">
            <w:pPr>
              <w:pStyle w:val="AMODTable"/>
            </w:pPr>
          </w:p>
        </w:tc>
        <w:tc>
          <w:tcPr>
            <w:tcW w:w="1800" w:type="dxa"/>
          </w:tcPr>
          <w:p w:rsidR="00915A46" w:rsidRPr="00765AA1" w:rsidRDefault="00915A46" w:rsidP="001C7E3A">
            <w:pPr>
              <w:pStyle w:val="AMODTable"/>
              <w:jc w:val="center"/>
              <w:rPr>
                <w:b/>
              </w:rPr>
            </w:pPr>
            <w:r w:rsidRPr="00765AA1">
              <w:rPr>
                <w:b/>
              </w:rPr>
              <w:t xml:space="preserve">Total </w:t>
            </w:r>
            <w:r w:rsidR="00DC06A9" w:rsidRPr="00765AA1">
              <w:rPr>
                <w:b/>
              </w:rPr>
              <w:t>w</w:t>
            </w:r>
            <w:r w:rsidRPr="00765AA1">
              <w:rPr>
                <w:b/>
              </w:rPr>
              <w:t xml:space="preserve">eekly </w:t>
            </w:r>
            <w:r w:rsidR="00DC06A9" w:rsidRPr="00765AA1">
              <w:rPr>
                <w:b/>
              </w:rPr>
              <w:t>w</w:t>
            </w:r>
            <w:r w:rsidRPr="00765AA1">
              <w:rPr>
                <w:b/>
              </w:rPr>
              <w:t>ag</w:t>
            </w:r>
            <w:r w:rsidR="005740BD" w:rsidRPr="00765AA1">
              <w:t>e</w:t>
            </w:r>
            <w:r w:rsidR="005740BD" w:rsidRPr="00765AA1">
              <w:br/>
            </w:r>
            <w:r w:rsidR="005740BD" w:rsidRPr="00765AA1">
              <w:rPr>
                <w:b/>
              </w:rPr>
              <w:t>$</w:t>
            </w:r>
          </w:p>
        </w:tc>
        <w:tc>
          <w:tcPr>
            <w:tcW w:w="1980" w:type="dxa"/>
            <w:shd w:val="clear" w:color="auto" w:fill="auto"/>
          </w:tcPr>
          <w:p w:rsidR="00915A46" w:rsidRPr="00765AA1" w:rsidRDefault="00915A46" w:rsidP="001C7E3A">
            <w:pPr>
              <w:pStyle w:val="AMODTable"/>
              <w:jc w:val="center"/>
              <w:rPr>
                <w:b/>
                <w:color w:val="000000"/>
              </w:rPr>
            </w:pPr>
            <w:r w:rsidRPr="00765AA1">
              <w:rPr>
                <w:b/>
              </w:rPr>
              <w:t>Total minimum hourly rate</w:t>
            </w:r>
            <w:r w:rsidR="005740BD" w:rsidRPr="00765AA1">
              <w:rPr>
                <w:b/>
              </w:rPr>
              <w:br/>
              <w:t>$</w:t>
            </w:r>
          </w:p>
        </w:tc>
      </w:tr>
      <w:tr w:rsidR="00BD3593" w:rsidRPr="00765AA1" w:rsidTr="00257516">
        <w:trPr>
          <w:cantSplit/>
        </w:trPr>
        <w:tc>
          <w:tcPr>
            <w:tcW w:w="2239" w:type="dxa"/>
          </w:tcPr>
          <w:p w:rsidR="00BD3593" w:rsidRPr="00765AA1" w:rsidRDefault="00BD3593" w:rsidP="001C7E3A">
            <w:pPr>
              <w:pStyle w:val="AMODTable"/>
            </w:pPr>
            <w:r w:rsidRPr="00765AA1">
              <w:t>Bar/waiting staff</w:t>
            </w:r>
          </w:p>
        </w:tc>
        <w:tc>
          <w:tcPr>
            <w:tcW w:w="1800" w:type="dxa"/>
          </w:tcPr>
          <w:p w:rsidR="00BD3593" w:rsidRPr="00A9286A" w:rsidRDefault="00BD3593" w:rsidP="00BD3593">
            <w:pPr>
              <w:pStyle w:val="AMODTable"/>
              <w:jc w:val="center"/>
            </w:pPr>
            <w:r w:rsidRPr="00A9286A">
              <w:t>791.30</w:t>
            </w:r>
          </w:p>
        </w:tc>
        <w:tc>
          <w:tcPr>
            <w:tcW w:w="1980" w:type="dxa"/>
            <w:shd w:val="clear" w:color="auto" w:fill="auto"/>
          </w:tcPr>
          <w:p w:rsidR="00BD3593" w:rsidRPr="00A9286A" w:rsidRDefault="00BD3593" w:rsidP="00BD3593">
            <w:pPr>
              <w:pStyle w:val="AMODTable"/>
              <w:jc w:val="center"/>
            </w:pPr>
            <w:r w:rsidRPr="00A9286A">
              <w:t>20.82</w:t>
            </w:r>
          </w:p>
        </w:tc>
      </w:tr>
      <w:tr w:rsidR="00BD3593" w:rsidRPr="00765AA1" w:rsidTr="0025742B">
        <w:trPr>
          <w:cantSplit/>
        </w:trPr>
        <w:tc>
          <w:tcPr>
            <w:tcW w:w="2239" w:type="dxa"/>
          </w:tcPr>
          <w:p w:rsidR="00BD3593" w:rsidRPr="00765AA1" w:rsidRDefault="00BD3593" w:rsidP="001C7E3A">
            <w:pPr>
              <w:pStyle w:val="AMODTable"/>
            </w:pPr>
            <w:r w:rsidRPr="00765AA1">
              <w:t>Performer</w:t>
            </w:r>
          </w:p>
        </w:tc>
        <w:tc>
          <w:tcPr>
            <w:tcW w:w="1800" w:type="dxa"/>
            <w:shd w:val="clear" w:color="auto" w:fill="auto"/>
          </w:tcPr>
          <w:p w:rsidR="00BD3593" w:rsidRPr="00A9286A" w:rsidRDefault="00BD3593" w:rsidP="00BD3593">
            <w:pPr>
              <w:pStyle w:val="AMODTable"/>
              <w:jc w:val="center"/>
            </w:pPr>
            <w:r w:rsidRPr="00A9286A">
              <w:t>805.50</w:t>
            </w:r>
          </w:p>
        </w:tc>
        <w:tc>
          <w:tcPr>
            <w:tcW w:w="1980" w:type="dxa"/>
            <w:shd w:val="clear" w:color="auto" w:fill="auto"/>
          </w:tcPr>
          <w:p w:rsidR="00BD3593" w:rsidRPr="00A9286A" w:rsidRDefault="00BD3593" w:rsidP="00BD3593">
            <w:pPr>
              <w:pStyle w:val="AMODTable"/>
              <w:jc w:val="center"/>
            </w:pPr>
            <w:r w:rsidRPr="00A9286A">
              <w:t>21.20</w:t>
            </w:r>
          </w:p>
        </w:tc>
      </w:tr>
    </w:tbl>
    <w:p w:rsidR="00082F8F" w:rsidRPr="00765AA1" w:rsidRDefault="00082F8F">
      <w:r w:rsidRPr="00765AA1">
        <w:t>   </w:t>
      </w:r>
    </w:p>
    <w:p w:rsidR="00B26703" w:rsidRPr="00765AA1" w:rsidRDefault="00B26703" w:rsidP="00C564D5">
      <w:pPr>
        <w:pStyle w:val="Level1"/>
        <w:rPr>
          <w:rFonts w:cs="Times New Roman"/>
        </w:rPr>
      </w:pPr>
      <w:bookmarkStart w:id="191" w:name="_Toc54793800"/>
      <w:r w:rsidRPr="00765AA1">
        <w:rPr>
          <w:rFonts w:cs="Times New Roman"/>
        </w:rPr>
        <w:t xml:space="preserve">Special </w:t>
      </w:r>
      <w:r w:rsidR="00BB1709" w:rsidRPr="00765AA1">
        <w:rPr>
          <w:rFonts w:cs="Times New Roman"/>
        </w:rPr>
        <w:t>a</w:t>
      </w:r>
      <w:r w:rsidRPr="00765AA1">
        <w:rPr>
          <w:rFonts w:cs="Times New Roman"/>
        </w:rPr>
        <w:t>llowances</w:t>
      </w:r>
      <w:bookmarkEnd w:id="191"/>
    </w:p>
    <w:p w:rsidR="00B26703" w:rsidRPr="00765AA1" w:rsidRDefault="00B26703" w:rsidP="00612245">
      <w:pPr>
        <w:pStyle w:val="Level2Bold"/>
      </w:pPr>
      <w:r w:rsidRPr="00765AA1">
        <w:t>Cancellation rate</w:t>
      </w:r>
    </w:p>
    <w:p w:rsidR="00B26703" w:rsidRPr="00765AA1" w:rsidRDefault="00B26703" w:rsidP="00065325">
      <w:pPr>
        <w:pStyle w:val="Block1"/>
      </w:pPr>
      <w:r w:rsidRPr="00765AA1">
        <w:t xml:space="preserve">If employees arrive at a booking and the booking has been cancelled without notice, the employee </w:t>
      </w:r>
      <w:r w:rsidR="0024352C" w:rsidRPr="00765AA1">
        <w:t>will</w:t>
      </w:r>
      <w:r w:rsidRPr="00765AA1">
        <w:t xml:space="preserve"> receive a cancellation rate </w:t>
      </w:r>
      <w:r w:rsidR="00612245" w:rsidRPr="00765AA1">
        <w:t>of</w:t>
      </w:r>
      <w:r w:rsidRPr="00765AA1">
        <w:t xml:space="preserve"> 30% of the rate the employee would have been paid.</w:t>
      </w:r>
    </w:p>
    <w:p w:rsidR="00B26703" w:rsidRPr="00765AA1" w:rsidRDefault="00B26703" w:rsidP="00612245">
      <w:pPr>
        <w:pStyle w:val="Level2Bold"/>
      </w:pPr>
      <w:r w:rsidRPr="00765AA1">
        <w:t>Country bookings</w:t>
      </w:r>
    </w:p>
    <w:p w:rsidR="00B26703" w:rsidRPr="00765AA1" w:rsidRDefault="00B26703" w:rsidP="00065325">
      <w:pPr>
        <w:pStyle w:val="Block1"/>
      </w:pPr>
      <w:r w:rsidRPr="00765AA1">
        <w:t xml:space="preserve">All bookings for country hotels or taverns are to be for a minimum of two performances or for a minimum of three hours for </w:t>
      </w:r>
      <w:r w:rsidR="00C618FE" w:rsidRPr="00765AA1">
        <w:t>bar/waiting</w:t>
      </w:r>
      <w:r w:rsidRPr="00765AA1">
        <w:t xml:space="preserve"> staff per day away.</w:t>
      </w:r>
    </w:p>
    <w:p w:rsidR="00B26703" w:rsidRPr="00765AA1" w:rsidRDefault="00B26703" w:rsidP="00612245">
      <w:pPr>
        <w:pStyle w:val="Level2Bold"/>
      </w:pPr>
      <w:r w:rsidRPr="00765AA1">
        <w:t>Parades</w:t>
      </w:r>
    </w:p>
    <w:p w:rsidR="00B26703" w:rsidRPr="00765AA1" w:rsidRDefault="00B26703" w:rsidP="00065325">
      <w:pPr>
        <w:pStyle w:val="Block1"/>
      </w:pPr>
      <w:r w:rsidRPr="00765AA1">
        <w:t>If the employee is to participate in a parade representing the employer</w:t>
      </w:r>
      <w:r w:rsidR="00815917" w:rsidRPr="00765AA1">
        <w:t>’</w:t>
      </w:r>
      <w:r w:rsidRPr="00765AA1">
        <w:t xml:space="preserve">s business, and that participation exposes nipples, buttocks or genitalia, a rate of 3.3% of the </w:t>
      </w:r>
      <w:hyperlink w:anchor="standard_rate" w:history="1">
        <w:r w:rsidRPr="00765AA1">
          <w:rPr>
            <w:rStyle w:val="Hyperlink"/>
          </w:rPr>
          <w:t>standard rate</w:t>
        </w:r>
      </w:hyperlink>
      <w:r w:rsidRPr="00765AA1">
        <w:t xml:space="preserve"> extra </w:t>
      </w:r>
      <w:r w:rsidR="0024352C" w:rsidRPr="00765AA1">
        <w:t>will</w:t>
      </w:r>
      <w:r w:rsidRPr="00765AA1">
        <w:t xml:space="preserve"> be paid for each parade.</w:t>
      </w:r>
    </w:p>
    <w:p w:rsidR="00B26703" w:rsidRPr="00765AA1" w:rsidRDefault="00B26703" w:rsidP="00612245">
      <w:pPr>
        <w:pStyle w:val="Level2Bold"/>
      </w:pPr>
      <w:r w:rsidRPr="00765AA1">
        <w:t>Photographs</w:t>
      </w:r>
    </w:p>
    <w:p w:rsidR="00B26703" w:rsidRPr="00765AA1" w:rsidRDefault="00B26703" w:rsidP="00065325">
      <w:pPr>
        <w:pStyle w:val="Level3"/>
        <w:rPr>
          <w:color w:val="000000"/>
        </w:rPr>
      </w:pPr>
      <w:r w:rsidRPr="00765AA1">
        <w:t>If the employee is to be photographed or film</w:t>
      </w:r>
      <w:r w:rsidR="00612245" w:rsidRPr="00765AA1">
        <w:t>ed for the purpose of promoting</w:t>
      </w:r>
      <w:r w:rsidRPr="00765AA1">
        <w:t xml:space="preserve"> or advertising the employer</w:t>
      </w:r>
      <w:r w:rsidR="00815917" w:rsidRPr="00765AA1">
        <w:t>’</w:t>
      </w:r>
      <w:r w:rsidRPr="00765AA1">
        <w:t>s business or for merchandise or magazine articles promoting the employer</w:t>
      </w:r>
      <w:r w:rsidR="00815917" w:rsidRPr="00765AA1">
        <w:t>’</w:t>
      </w:r>
      <w:r w:rsidRPr="00765AA1">
        <w:t xml:space="preserve">s business, the employer </w:t>
      </w:r>
      <w:r w:rsidR="004A5C94" w:rsidRPr="00765AA1">
        <w:t>will</w:t>
      </w:r>
      <w:r w:rsidRPr="00765AA1">
        <w:t xml:space="preserve"> specify in writing to the employee all details of the engagement including:</w:t>
      </w:r>
    </w:p>
    <w:p w:rsidR="00B26703" w:rsidRPr="00765AA1" w:rsidRDefault="00B26703" w:rsidP="00065325">
      <w:pPr>
        <w:pStyle w:val="Level4"/>
        <w:rPr>
          <w:color w:val="000000"/>
          <w:szCs w:val="24"/>
        </w:rPr>
      </w:pPr>
      <w:r w:rsidRPr="00765AA1">
        <w:t xml:space="preserve">the way in which the work </w:t>
      </w:r>
      <w:r w:rsidR="0024352C" w:rsidRPr="00765AA1">
        <w:t>will</w:t>
      </w:r>
      <w:r w:rsidRPr="00765AA1">
        <w:t xml:space="preserve"> be photographed or otherwise recorded;</w:t>
      </w:r>
      <w:r w:rsidR="00B16A7B" w:rsidRPr="00765AA1">
        <w:t xml:space="preserve"> and</w:t>
      </w:r>
    </w:p>
    <w:p w:rsidR="00B26703" w:rsidRPr="00765AA1" w:rsidRDefault="00B26703" w:rsidP="00065325">
      <w:pPr>
        <w:pStyle w:val="Level4"/>
        <w:rPr>
          <w:color w:val="000000"/>
          <w:szCs w:val="24"/>
        </w:rPr>
      </w:pPr>
      <w:r w:rsidRPr="00765AA1">
        <w:t xml:space="preserve">the purpose for which the work, photograph, film, tape or other record </w:t>
      </w:r>
      <w:r w:rsidR="004A5C94" w:rsidRPr="00765AA1">
        <w:t>will</w:t>
      </w:r>
      <w:r w:rsidRPr="00765AA1">
        <w:t xml:space="preserve"> be used.</w:t>
      </w:r>
    </w:p>
    <w:p w:rsidR="00B26703" w:rsidRPr="00765AA1" w:rsidRDefault="00B26703" w:rsidP="00065325">
      <w:pPr>
        <w:pStyle w:val="Level3"/>
        <w:rPr>
          <w:color w:val="000000"/>
        </w:rPr>
      </w:pPr>
      <w:r w:rsidRPr="00765AA1">
        <w:t xml:space="preserve">All employees </w:t>
      </w:r>
      <w:r w:rsidR="004A5C94" w:rsidRPr="00765AA1">
        <w:t>will</w:t>
      </w:r>
      <w:r w:rsidRPr="00765AA1">
        <w:t xml:space="preserve"> be required by the employer to sign the document setting out the above details prior to commencing work. Once an employee signs such document </w:t>
      </w:r>
      <w:r w:rsidR="004A5C94" w:rsidRPr="00765AA1">
        <w:t>they</w:t>
      </w:r>
      <w:r w:rsidRPr="00765AA1">
        <w:t xml:space="preserve"> </w:t>
      </w:r>
      <w:r w:rsidR="004A5C94" w:rsidRPr="00765AA1">
        <w:t>will</w:t>
      </w:r>
      <w:r w:rsidRPr="00765AA1">
        <w:t xml:space="preserve"> be responsible for carrying out the work specified in such document unless factors beyond </w:t>
      </w:r>
      <w:r w:rsidR="00D360D5" w:rsidRPr="00765AA1">
        <w:t>their</w:t>
      </w:r>
      <w:r w:rsidRPr="00765AA1">
        <w:t xml:space="preserve"> control prevent </w:t>
      </w:r>
      <w:r w:rsidR="00D360D5" w:rsidRPr="00765AA1">
        <w:t>them</w:t>
      </w:r>
      <w:r w:rsidRPr="00765AA1">
        <w:t xml:space="preserve"> from doing so.</w:t>
      </w:r>
    </w:p>
    <w:p w:rsidR="00B26703" w:rsidRPr="00765AA1" w:rsidRDefault="00B26703" w:rsidP="00065325">
      <w:pPr>
        <w:pStyle w:val="Level3"/>
        <w:rPr>
          <w:color w:val="000000"/>
        </w:rPr>
      </w:pPr>
      <w:r w:rsidRPr="00765AA1">
        <w:t xml:space="preserve">An employer </w:t>
      </w:r>
      <w:r w:rsidR="003F0807" w:rsidRPr="00765AA1">
        <w:t xml:space="preserve">must </w:t>
      </w:r>
      <w:r w:rsidRPr="00765AA1">
        <w:t>not use the photograph, film or other record of the employee for any purpose other than that which is specified in writing to the employee at the time of engagement.</w:t>
      </w:r>
    </w:p>
    <w:p w:rsidR="00B26703" w:rsidRPr="00765AA1" w:rsidRDefault="00B26703" w:rsidP="00A73B12">
      <w:pPr>
        <w:pStyle w:val="Level1"/>
        <w:rPr>
          <w:rFonts w:cs="Times New Roman"/>
        </w:rPr>
      </w:pPr>
      <w:bookmarkStart w:id="192" w:name="_Toc54793801"/>
      <w:r w:rsidRPr="00765AA1">
        <w:rPr>
          <w:rFonts w:cs="Times New Roman"/>
        </w:rPr>
        <w:t>Rostering</w:t>
      </w:r>
      <w:bookmarkEnd w:id="192"/>
    </w:p>
    <w:p w:rsidR="00B26703" w:rsidRPr="00765AA1" w:rsidRDefault="00B26703" w:rsidP="00065325">
      <w:pPr>
        <w:pStyle w:val="Level2"/>
        <w:rPr>
          <w:color w:val="000000"/>
          <w:szCs w:val="24"/>
        </w:rPr>
      </w:pPr>
      <w:r w:rsidRPr="00765AA1">
        <w:t xml:space="preserve">All employees </w:t>
      </w:r>
      <w:r w:rsidR="004A5C94" w:rsidRPr="00765AA1">
        <w:t>will</w:t>
      </w:r>
      <w:r w:rsidRPr="00765AA1">
        <w:t xml:space="preserve"> receive a copy of the roster of shifts for the coming week or weeks no less than seven days in advance.</w:t>
      </w:r>
    </w:p>
    <w:p w:rsidR="00B26703" w:rsidRPr="00765AA1" w:rsidRDefault="00B26703" w:rsidP="00065325">
      <w:pPr>
        <w:pStyle w:val="Level2"/>
        <w:rPr>
          <w:color w:val="000000"/>
          <w:szCs w:val="24"/>
        </w:rPr>
      </w:pPr>
      <w:r w:rsidRPr="00765AA1">
        <w:t xml:space="preserve">A timetable roster for performances for each shift </w:t>
      </w:r>
      <w:r w:rsidR="0024352C" w:rsidRPr="00765AA1">
        <w:t>will</w:t>
      </w:r>
      <w:r w:rsidRPr="00765AA1">
        <w:t xml:space="preserve"> include performers</w:t>
      </w:r>
      <w:r w:rsidR="00815917" w:rsidRPr="00765AA1">
        <w:t>’</w:t>
      </w:r>
      <w:r w:rsidRPr="00765AA1">
        <w:t xml:space="preserve"> names, performance times, meal break and finish time. The roster </w:t>
      </w:r>
      <w:r w:rsidR="0024352C" w:rsidRPr="00765AA1">
        <w:t>will</w:t>
      </w:r>
      <w:r w:rsidRPr="00765AA1">
        <w:t xml:space="preserve"> be posted on a </w:t>
      </w:r>
      <w:r w:rsidR="00FA253D" w:rsidRPr="00765AA1">
        <w:t>noticeboard</w:t>
      </w:r>
      <w:r w:rsidRPr="00765AA1">
        <w:t xml:space="preserve"> in the dressing room no less than one hour before the commencement of the shift.</w:t>
      </w:r>
    </w:p>
    <w:p w:rsidR="00B26703" w:rsidRPr="00765AA1" w:rsidRDefault="00B26703" w:rsidP="00065325">
      <w:pPr>
        <w:pStyle w:val="Level2"/>
        <w:rPr>
          <w:color w:val="000000"/>
          <w:szCs w:val="24"/>
        </w:rPr>
      </w:pPr>
      <w:r w:rsidRPr="00765AA1">
        <w:t xml:space="preserve">A timetable roster for each shift for </w:t>
      </w:r>
      <w:r w:rsidR="00C618FE" w:rsidRPr="00765AA1">
        <w:t>bar/waiting</w:t>
      </w:r>
      <w:r w:rsidRPr="00765AA1">
        <w:t xml:space="preserve"> staff </w:t>
      </w:r>
      <w:r w:rsidR="0024352C" w:rsidRPr="00765AA1">
        <w:t>will</w:t>
      </w:r>
      <w:r w:rsidRPr="00765AA1">
        <w:t xml:space="preserve"> include staff names, start time, meal break and finish time. The roster </w:t>
      </w:r>
      <w:r w:rsidR="0024352C" w:rsidRPr="00765AA1">
        <w:t>will</w:t>
      </w:r>
      <w:r w:rsidR="00D529ED" w:rsidRPr="00765AA1">
        <w:t xml:space="preserve"> be posted on a staff notice</w:t>
      </w:r>
      <w:r w:rsidRPr="00765AA1">
        <w:t>board no less than one hour before the commencement of the shift.</w:t>
      </w:r>
    </w:p>
    <w:p w:rsidR="00B26703" w:rsidRPr="00765AA1" w:rsidRDefault="00B26703" w:rsidP="00065325">
      <w:pPr>
        <w:pStyle w:val="Level2"/>
        <w:rPr>
          <w:color w:val="000000"/>
          <w:szCs w:val="24"/>
        </w:rPr>
      </w:pPr>
      <w:r w:rsidRPr="00765AA1">
        <w:t xml:space="preserve">The roster </w:t>
      </w:r>
      <w:r w:rsidR="0024352C" w:rsidRPr="00765AA1">
        <w:t>will</w:t>
      </w:r>
      <w:r w:rsidRPr="00765AA1">
        <w:t xml:space="preserve"> be altered by mutual consent at any time or by amendment of the roster on seven days</w:t>
      </w:r>
      <w:r w:rsidR="00815917" w:rsidRPr="00765AA1">
        <w:t>’</w:t>
      </w:r>
      <w:r w:rsidRPr="00765AA1">
        <w:t xml:space="preserve"> notice. Where practicable</w:t>
      </w:r>
      <w:r w:rsidR="00612245" w:rsidRPr="00765AA1">
        <w:t>,</w:t>
      </w:r>
      <w:r w:rsidRPr="00765AA1">
        <w:t xml:space="preserve"> two weeks</w:t>
      </w:r>
      <w:r w:rsidR="00815917" w:rsidRPr="00765AA1">
        <w:t>’</w:t>
      </w:r>
      <w:r w:rsidRPr="00765AA1">
        <w:t xml:space="preserve"> notice of rostered day or days off </w:t>
      </w:r>
      <w:r w:rsidR="00612245" w:rsidRPr="00765AA1">
        <w:t>will</w:t>
      </w:r>
      <w:r w:rsidRPr="00765AA1">
        <w:t xml:space="preserve"> be given provided that the days off may be changed by mutual consent or through sickness or other cause over which the employer has no control.</w:t>
      </w:r>
    </w:p>
    <w:p w:rsidR="00B26703" w:rsidRPr="00765AA1" w:rsidRDefault="00B26703" w:rsidP="00065325">
      <w:pPr>
        <w:pStyle w:val="Level2"/>
      </w:pPr>
      <w:r w:rsidRPr="00765AA1">
        <w:t xml:space="preserve">This clause </w:t>
      </w:r>
      <w:r w:rsidR="0024352C" w:rsidRPr="00765AA1">
        <w:t>will</w:t>
      </w:r>
      <w:r w:rsidRPr="00765AA1">
        <w:t xml:space="preserve"> not apply to employees booked by an agency, except where the agency booking arrangement with the employee is one that provides regular work to an entertainment venue in respect of the employee.</w:t>
      </w:r>
    </w:p>
    <w:p w:rsidR="00B26703" w:rsidRPr="00765AA1" w:rsidRDefault="00D529ED" w:rsidP="008F59B8">
      <w:pPr>
        <w:pStyle w:val="Level2Bold"/>
        <w:keepNext w:val="0"/>
        <w:keepLines/>
      </w:pPr>
      <w:r w:rsidRPr="00765AA1">
        <w:t>Rest p</w:t>
      </w:r>
      <w:r w:rsidR="00B26703" w:rsidRPr="00765AA1">
        <w:t>eriod</w:t>
      </w:r>
    </w:p>
    <w:p w:rsidR="00B26703" w:rsidRPr="00765AA1" w:rsidRDefault="00B26703" w:rsidP="008F59B8">
      <w:pPr>
        <w:pStyle w:val="Level3"/>
        <w:rPr>
          <w:color w:val="000000"/>
        </w:rPr>
      </w:pPr>
      <w:r w:rsidRPr="00765AA1">
        <w:t xml:space="preserve">All employees </w:t>
      </w:r>
      <w:r w:rsidR="0024352C" w:rsidRPr="00765AA1">
        <w:t>will</w:t>
      </w:r>
      <w:r w:rsidRPr="00765AA1">
        <w:t xml:space="preserve"> have 12 or more hours rest between shifts.</w:t>
      </w:r>
    </w:p>
    <w:p w:rsidR="00B26703" w:rsidRPr="00765AA1" w:rsidRDefault="00B26703" w:rsidP="008F59B8">
      <w:pPr>
        <w:pStyle w:val="Level3"/>
      </w:pPr>
      <w:r w:rsidRPr="00765AA1">
        <w:t xml:space="preserve">All employees on tour </w:t>
      </w:r>
      <w:r w:rsidR="0024352C" w:rsidRPr="00765AA1">
        <w:t>will</w:t>
      </w:r>
      <w:r w:rsidRPr="00765AA1">
        <w:t xml:space="preserve"> have 12 or more hours</w:t>
      </w:r>
      <w:r w:rsidR="00C11BBA" w:rsidRPr="00765AA1">
        <w:t>’</w:t>
      </w:r>
      <w:r w:rsidRPr="00765AA1">
        <w:t xml:space="preserve"> rest between the last evening show and the matinee.</w:t>
      </w:r>
    </w:p>
    <w:p w:rsidR="00B26703" w:rsidRPr="00765AA1" w:rsidRDefault="00B26703" w:rsidP="00612245">
      <w:pPr>
        <w:pStyle w:val="Level2Bold"/>
      </w:pPr>
      <w:r w:rsidRPr="00765AA1">
        <w:t>Casuals</w:t>
      </w:r>
    </w:p>
    <w:p w:rsidR="00B26703" w:rsidRPr="00765AA1" w:rsidRDefault="00B26703" w:rsidP="00065325">
      <w:pPr>
        <w:pStyle w:val="Block1"/>
      </w:pPr>
      <w:r w:rsidRPr="00765AA1">
        <w:t xml:space="preserve">On each occasion a casual employee is required to attend work they are entitled to a minimum payment for two hours work or two performances, but </w:t>
      </w:r>
      <w:r w:rsidR="0024352C" w:rsidRPr="00765AA1">
        <w:t>will</w:t>
      </w:r>
      <w:r w:rsidRPr="00765AA1">
        <w:t xml:space="preserve"> not exceed 10</w:t>
      </w:r>
      <w:r w:rsidR="00612245" w:rsidRPr="00765AA1">
        <w:t> </w:t>
      </w:r>
      <w:r w:rsidRPr="00765AA1">
        <w:t>hours</w:t>
      </w:r>
      <w:r w:rsidR="002B562D" w:rsidRPr="00765AA1">
        <w:t>’</w:t>
      </w:r>
      <w:r w:rsidRPr="00765AA1">
        <w:t xml:space="preserve"> work.</w:t>
      </w:r>
    </w:p>
    <w:p w:rsidR="00B26703" w:rsidRPr="00765AA1" w:rsidRDefault="00B26703" w:rsidP="008F59B8">
      <w:pPr>
        <w:pStyle w:val="Level1"/>
        <w:spacing w:before="240"/>
        <w:rPr>
          <w:rFonts w:cs="Times New Roman"/>
        </w:rPr>
      </w:pPr>
      <w:bookmarkStart w:id="193" w:name="_Toc54793802"/>
      <w:r w:rsidRPr="00765AA1">
        <w:rPr>
          <w:rFonts w:cs="Times New Roman"/>
        </w:rPr>
        <w:t>Breaks</w:t>
      </w:r>
      <w:bookmarkEnd w:id="193"/>
    </w:p>
    <w:p w:rsidR="00B26703" w:rsidRPr="00765AA1" w:rsidRDefault="00B26703" w:rsidP="00065325">
      <w:pPr>
        <w:pStyle w:val="Level2"/>
        <w:rPr>
          <w:color w:val="000000"/>
          <w:szCs w:val="24"/>
        </w:rPr>
      </w:pPr>
      <w:r w:rsidRPr="00765AA1">
        <w:t>If an employee, including a casual employee, is required to work for five or more hours in a day, they must be given an unpaid meal break of no less than 30 minutes. The break must be given no earlier than one hour after starting work and no later than six hours after starting work.</w:t>
      </w:r>
    </w:p>
    <w:p w:rsidR="00B26703" w:rsidRPr="00765AA1" w:rsidRDefault="00B26703" w:rsidP="00065325">
      <w:pPr>
        <w:pStyle w:val="Level2"/>
        <w:rPr>
          <w:color w:val="000000"/>
          <w:szCs w:val="24"/>
        </w:rPr>
      </w:pPr>
      <w:r w:rsidRPr="00765AA1">
        <w:t>If an employee is required to work more than two hours</w:t>
      </w:r>
      <w:r w:rsidR="00815917" w:rsidRPr="00765AA1">
        <w:t>’</w:t>
      </w:r>
      <w:r w:rsidRPr="00765AA1">
        <w:t xml:space="preserve"> overtime after the completion of the employee</w:t>
      </w:r>
      <w:r w:rsidR="00815917" w:rsidRPr="00765AA1">
        <w:t>’</w:t>
      </w:r>
      <w:r w:rsidRPr="00765AA1">
        <w:t>s rostered hours, they must be given an additional paid break of 20 minutes.</w:t>
      </w:r>
    </w:p>
    <w:p w:rsidR="00B26703" w:rsidRPr="00765AA1" w:rsidRDefault="00B26703" w:rsidP="00065325">
      <w:pPr>
        <w:pStyle w:val="Level2"/>
        <w:rPr>
          <w:color w:val="000000"/>
          <w:szCs w:val="24"/>
        </w:rPr>
      </w:pPr>
      <w:r w:rsidRPr="00765AA1">
        <w:t xml:space="preserve">Employees performing striptease, erotic dancing, tabletop or podium dancing </w:t>
      </w:r>
      <w:r w:rsidR="0024352C" w:rsidRPr="00765AA1">
        <w:t>will</w:t>
      </w:r>
      <w:r w:rsidRPr="00765AA1">
        <w:t xml:space="preserve"> be given a break of no less than 30 minutes between the end of one performance and the commencement of another performance.</w:t>
      </w:r>
    </w:p>
    <w:p w:rsidR="00B26703" w:rsidRPr="00765AA1" w:rsidRDefault="00B26703" w:rsidP="00065325">
      <w:pPr>
        <w:pStyle w:val="Level2"/>
        <w:rPr>
          <w:color w:val="000000"/>
          <w:szCs w:val="24"/>
        </w:rPr>
      </w:pPr>
      <w:r w:rsidRPr="00765AA1">
        <w:t xml:space="preserve">All employees on tour </w:t>
      </w:r>
      <w:r w:rsidR="0024352C" w:rsidRPr="00765AA1">
        <w:t>will</w:t>
      </w:r>
      <w:r w:rsidRPr="00765AA1">
        <w:t xml:space="preserve"> have a break of no less than three hours between a matinee and an evening booking.</w:t>
      </w:r>
    </w:p>
    <w:p w:rsidR="00B26703" w:rsidRPr="00765AA1" w:rsidRDefault="00B26703" w:rsidP="00A73B12">
      <w:pPr>
        <w:pStyle w:val="Level1"/>
        <w:rPr>
          <w:rFonts w:cs="Times New Roman"/>
        </w:rPr>
      </w:pPr>
      <w:bookmarkStart w:id="194" w:name="_Ref230751415"/>
      <w:bookmarkStart w:id="195" w:name="_Ref230751417"/>
      <w:bookmarkStart w:id="196" w:name="_Toc54793803"/>
      <w:r w:rsidRPr="00765AA1">
        <w:rPr>
          <w:rFonts w:cs="Times New Roman"/>
        </w:rPr>
        <w:t xml:space="preserve">Overtime and </w:t>
      </w:r>
      <w:r w:rsidR="00BB1709" w:rsidRPr="00765AA1">
        <w:rPr>
          <w:rFonts w:cs="Times New Roman"/>
        </w:rPr>
        <w:t>p</w:t>
      </w:r>
      <w:r w:rsidRPr="00765AA1">
        <w:rPr>
          <w:rFonts w:cs="Times New Roman"/>
        </w:rPr>
        <w:t xml:space="preserve">enalty </w:t>
      </w:r>
      <w:r w:rsidR="00BB1709" w:rsidRPr="00765AA1">
        <w:rPr>
          <w:rFonts w:cs="Times New Roman"/>
        </w:rPr>
        <w:t>r</w:t>
      </w:r>
      <w:r w:rsidRPr="00765AA1">
        <w:rPr>
          <w:rFonts w:cs="Times New Roman"/>
        </w:rPr>
        <w:t>ates</w:t>
      </w:r>
      <w:bookmarkEnd w:id="194"/>
      <w:bookmarkEnd w:id="195"/>
      <w:bookmarkEnd w:id="196"/>
    </w:p>
    <w:p w:rsidR="00B26703" w:rsidRPr="00765AA1" w:rsidRDefault="00B26703" w:rsidP="00065325">
      <w:pPr>
        <w:pStyle w:val="Level2"/>
      </w:pPr>
      <w:r w:rsidRPr="00765AA1">
        <w:t xml:space="preserve">A full-time employee will be paid overtime rates for any work performed outside of the aggregate hours per shift or agreed rostered hours set out in clause </w:t>
      </w:r>
      <w:r w:rsidR="0017148F" w:rsidRPr="00765AA1">
        <w:fldChar w:fldCharType="begin"/>
      </w:r>
      <w:r w:rsidR="00847A41" w:rsidRPr="00765AA1">
        <w:instrText xml:space="preserve"> REF _Ref229474417 \w \h </w:instrText>
      </w:r>
      <w:r w:rsidR="00765AA1">
        <w:instrText xml:space="preserve"> \* MERGEFORMAT </w:instrText>
      </w:r>
      <w:r w:rsidR="0017148F" w:rsidRPr="00765AA1">
        <w:fldChar w:fldCharType="separate"/>
      </w:r>
      <w:r w:rsidR="007F5D0A">
        <w:t>35</w:t>
      </w:r>
      <w:r w:rsidR="0017148F" w:rsidRPr="00765AA1">
        <w:fldChar w:fldCharType="end"/>
      </w:r>
      <w:r w:rsidR="00847A41" w:rsidRPr="00765AA1">
        <w:t>—</w:t>
      </w:r>
      <w:r w:rsidR="0017148F" w:rsidRPr="00765AA1">
        <w:fldChar w:fldCharType="begin"/>
      </w:r>
      <w:r w:rsidR="00847A41" w:rsidRPr="00765AA1">
        <w:instrText xml:space="preserve"> REF _Ref229474420 \h </w:instrText>
      </w:r>
      <w:r w:rsidR="00765AA1">
        <w:instrText xml:space="preserve"> \* MERGEFORMAT </w:instrText>
      </w:r>
      <w:r w:rsidR="0017148F" w:rsidRPr="00765AA1">
        <w:fldChar w:fldCharType="separate"/>
      </w:r>
      <w:r w:rsidR="007F5D0A" w:rsidRPr="00765AA1">
        <w:t>Types of employment</w:t>
      </w:r>
      <w:r w:rsidR="0017148F" w:rsidRPr="00765AA1">
        <w:fldChar w:fldCharType="end"/>
      </w:r>
      <w:r w:rsidRPr="00765AA1">
        <w:t>.</w:t>
      </w:r>
    </w:p>
    <w:p w:rsidR="00B26703" w:rsidRPr="00765AA1" w:rsidRDefault="00B26703" w:rsidP="00065325">
      <w:pPr>
        <w:pStyle w:val="Level2"/>
      </w:pPr>
      <w:r w:rsidRPr="00765AA1">
        <w:t xml:space="preserve">A part-time employee will be paid overtime rates in the circumstances specified in clause </w:t>
      </w:r>
      <w:r w:rsidR="0017148F" w:rsidRPr="00765AA1">
        <w:fldChar w:fldCharType="begin"/>
      </w:r>
      <w:r w:rsidR="00847A41" w:rsidRPr="00765AA1">
        <w:instrText xml:space="preserve"> REF _Ref229474417 \w \h </w:instrText>
      </w:r>
      <w:r w:rsidR="00765AA1">
        <w:instrText xml:space="preserve"> \* MERGEFORMAT </w:instrText>
      </w:r>
      <w:r w:rsidR="0017148F" w:rsidRPr="00765AA1">
        <w:fldChar w:fldCharType="separate"/>
      </w:r>
      <w:r w:rsidR="007F5D0A">
        <w:t>35</w:t>
      </w:r>
      <w:r w:rsidR="0017148F" w:rsidRPr="00765AA1">
        <w:fldChar w:fldCharType="end"/>
      </w:r>
      <w:r w:rsidRPr="00765AA1">
        <w:t>.</w:t>
      </w:r>
    </w:p>
    <w:p w:rsidR="00B26703" w:rsidRPr="00765AA1" w:rsidRDefault="00B26703" w:rsidP="00065325">
      <w:pPr>
        <w:pStyle w:val="Level2"/>
      </w:pPr>
      <w:r w:rsidRPr="00765AA1">
        <w:t xml:space="preserve">The overtime rate payable to an employee is </w:t>
      </w:r>
      <w:r w:rsidR="00B16A7B" w:rsidRPr="00765AA1">
        <w:t>time and a half of their</w:t>
      </w:r>
      <w:r w:rsidRPr="00765AA1">
        <w:t xml:space="preserve"> normal rate of pay for </w:t>
      </w:r>
      <w:r w:rsidR="00612245" w:rsidRPr="00765AA1">
        <w:t>the first two hours of overtime,</w:t>
      </w:r>
      <w:r w:rsidRPr="00765AA1">
        <w:t xml:space="preserve"> and double their normal rate of pay </w:t>
      </w:r>
      <w:r w:rsidR="00B16A7B" w:rsidRPr="00765AA1">
        <w:t>after that</w:t>
      </w:r>
      <w:r w:rsidRPr="00765AA1">
        <w:t>.</w:t>
      </w:r>
    </w:p>
    <w:p w:rsidR="00B26703" w:rsidRPr="00765AA1" w:rsidRDefault="00B26703" w:rsidP="00065325">
      <w:pPr>
        <w:pStyle w:val="Level2"/>
      </w:pPr>
      <w:r w:rsidRPr="00765AA1">
        <w:t>The overtime rate payable to an employee working on a rostered day off is double their normal rate of pay for any work performed. A minimum payment of four hours is payable to the employee even if they work for less than four hours.</w:t>
      </w:r>
      <w:bookmarkStart w:id="197" w:name="_Toc130626496"/>
    </w:p>
    <w:bookmarkEnd w:id="197"/>
    <w:p w:rsidR="00B26703" w:rsidRPr="00765AA1" w:rsidRDefault="00B26703" w:rsidP="00065325">
      <w:pPr>
        <w:pStyle w:val="Level2"/>
      </w:pPr>
      <w:r w:rsidRPr="00765AA1">
        <w:t>If starting work at the employee</w:t>
      </w:r>
      <w:r w:rsidR="00815917" w:rsidRPr="00765AA1">
        <w:t>’</w:t>
      </w:r>
      <w:r w:rsidRPr="00765AA1">
        <w:t>s next rostered starting time would mean that the employee did not receive a full 12 hours break then:</w:t>
      </w:r>
    </w:p>
    <w:p w:rsidR="00B26703" w:rsidRPr="00765AA1" w:rsidRDefault="00B26703" w:rsidP="00065325">
      <w:pPr>
        <w:pStyle w:val="Level3"/>
      </w:pPr>
      <w:r w:rsidRPr="00765AA1">
        <w:t>the employee may, without loss of pay, start work at such a later time as is necessary to ensure that they receive a break of at least 12 hours; or</w:t>
      </w:r>
    </w:p>
    <w:p w:rsidR="00B26703" w:rsidRPr="00765AA1" w:rsidRDefault="00B26703" w:rsidP="00065325">
      <w:pPr>
        <w:pStyle w:val="Level3"/>
      </w:pPr>
      <w:r w:rsidRPr="00765AA1">
        <w:t>the employer must pay the employee overtime rates for all work performed until the employee has received a break of at least 12 hours.</w:t>
      </w:r>
    </w:p>
    <w:p w:rsidR="00B26703" w:rsidRPr="00765AA1" w:rsidRDefault="00B26703" w:rsidP="00612245">
      <w:pPr>
        <w:pStyle w:val="Level2Bold"/>
      </w:pPr>
      <w:r w:rsidRPr="00765AA1">
        <w:t>Casuals</w:t>
      </w:r>
    </w:p>
    <w:p w:rsidR="00B26703" w:rsidRPr="00765AA1" w:rsidRDefault="00B26703" w:rsidP="00065325">
      <w:pPr>
        <w:pStyle w:val="Block1"/>
      </w:pPr>
      <w:r w:rsidRPr="00765AA1">
        <w:t xml:space="preserve">A casual employee </w:t>
      </w:r>
      <w:r w:rsidR="003F0807" w:rsidRPr="00765AA1">
        <w:t>will</w:t>
      </w:r>
      <w:r w:rsidR="00550963" w:rsidRPr="00765AA1">
        <w:t xml:space="preserve"> </w:t>
      </w:r>
      <w:r w:rsidRPr="00765AA1">
        <w:t>be paid per hour at the rate of 1/38th of the weekly rate, plus the following additional loading for worked performed:</w:t>
      </w:r>
    </w:p>
    <w:p w:rsidR="00B26703" w:rsidRPr="00765AA1" w:rsidRDefault="00B26703" w:rsidP="00065325">
      <w:pPr>
        <w:pStyle w:val="Level3"/>
      </w:pPr>
      <w:r w:rsidRPr="00765AA1">
        <w:t>between 7</w:t>
      </w:r>
      <w:r w:rsidR="00D529ED" w:rsidRPr="00765AA1">
        <w:t>.</w:t>
      </w:r>
      <w:r w:rsidRPr="00765AA1">
        <w:t>00 am Monday to 7</w:t>
      </w:r>
      <w:r w:rsidR="00D529ED" w:rsidRPr="00765AA1">
        <w:t>.</w:t>
      </w:r>
      <w:r w:rsidRPr="00765AA1">
        <w:t>00 am Saturday—25%;</w:t>
      </w:r>
    </w:p>
    <w:p w:rsidR="00B26703" w:rsidRPr="00765AA1" w:rsidRDefault="00B26703" w:rsidP="00065325">
      <w:pPr>
        <w:pStyle w:val="Level3"/>
      </w:pPr>
      <w:r w:rsidRPr="00765AA1">
        <w:t>after 7</w:t>
      </w:r>
      <w:r w:rsidR="00D529ED" w:rsidRPr="00765AA1">
        <w:t>.</w:t>
      </w:r>
      <w:r w:rsidRPr="00765AA1">
        <w:t>00 am Saturday and before 7</w:t>
      </w:r>
      <w:r w:rsidR="00D529ED" w:rsidRPr="00765AA1">
        <w:t>.</w:t>
      </w:r>
      <w:r w:rsidRPr="00765AA1">
        <w:t>00 am Sunday—50%;</w:t>
      </w:r>
    </w:p>
    <w:p w:rsidR="00B26703" w:rsidRPr="00765AA1" w:rsidRDefault="00B26703" w:rsidP="00065325">
      <w:pPr>
        <w:pStyle w:val="Level3"/>
      </w:pPr>
      <w:r w:rsidRPr="00765AA1">
        <w:t>after 7</w:t>
      </w:r>
      <w:r w:rsidR="00D529ED" w:rsidRPr="00765AA1">
        <w:t>.</w:t>
      </w:r>
      <w:r w:rsidRPr="00765AA1">
        <w:t>00 am Sunday and before 7</w:t>
      </w:r>
      <w:r w:rsidR="00D529ED" w:rsidRPr="00765AA1">
        <w:t>.</w:t>
      </w:r>
      <w:r w:rsidRPr="00765AA1">
        <w:t>00 am Monday—75%; and</w:t>
      </w:r>
    </w:p>
    <w:p w:rsidR="00B26703" w:rsidRPr="00765AA1" w:rsidRDefault="00B26703" w:rsidP="00065325">
      <w:pPr>
        <w:pStyle w:val="Level3"/>
      </w:pPr>
      <w:r w:rsidRPr="00765AA1">
        <w:t>on public holidays prescribed in this award—100%.</w:t>
      </w:r>
    </w:p>
    <w:p w:rsidR="00B26703" w:rsidRPr="00765AA1" w:rsidRDefault="003E0B2E" w:rsidP="00A73B12">
      <w:pPr>
        <w:pStyle w:val="Partheading"/>
      </w:pPr>
      <w:bookmarkStart w:id="198" w:name="_Ref229468216"/>
      <w:bookmarkStart w:id="199" w:name="_Ref229468225"/>
      <w:bookmarkStart w:id="200" w:name="_Toc54793804"/>
      <w:bookmarkEnd w:id="179"/>
      <w:r w:rsidRPr="00765AA1">
        <w:t xml:space="preserve">Production and </w:t>
      </w:r>
      <w:r w:rsidR="00B26703" w:rsidRPr="00765AA1">
        <w:t>Support Staff</w:t>
      </w:r>
      <w:bookmarkStart w:id="201" w:name="Part7"/>
      <w:bookmarkEnd w:id="198"/>
      <w:bookmarkEnd w:id="199"/>
      <w:bookmarkEnd w:id="200"/>
    </w:p>
    <w:p w:rsidR="00B26703" w:rsidRPr="00765AA1" w:rsidRDefault="00B26703" w:rsidP="00A73B12">
      <w:pPr>
        <w:pStyle w:val="Level1"/>
        <w:rPr>
          <w:rFonts w:cs="Times New Roman"/>
        </w:rPr>
      </w:pPr>
      <w:bookmarkStart w:id="202" w:name="_Toc54793805"/>
      <w:r w:rsidRPr="00765AA1">
        <w:rPr>
          <w:rFonts w:cs="Times New Roman"/>
        </w:rPr>
        <w:t xml:space="preserve">Types of </w:t>
      </w:r>
      <w:r w:rsidR="00BB1709" w:rsidRPr="00765AA1">
        <w:rPr>
          <w:rFonts w:cs="Times New Roman"/>
        </w:rPr>
        <w:t>e</w:t>
      </w:r>
      <w:r w:rsidRPr="00765AA1">
        <w:rPr>
          <w:rFonts w:cs="Times New Roman"/>
        </w:rPr>
        <w:t>mployment</w:t>
      </w:r>
      <w:bookmarkEnd w:id="202"/>
    </w:p>
    <w:p w:rsidR="00696513" w:rsidRPr="00765AA1" w:rsidRDefault="0078481A" w:rsidP="00696513">
      <w:pPr>
        <w:pStyle w:val="History"/>
      </w:pPr>
      <w:bookmarkStart w:id="203" w:name="_Ref250982361"/>
      <w:r w:rsidRPr="00765AA1">
        <w:t xml:space="preserve">[Varied by </w:t>
      </w:r>
      <w:hyperlink r:id="rId427" w:history="1">
        <w:r w:rsidRPr="00765AA1">
          <w:rPr>
            <w:rStyle w:val="Hyperlink"/>
          </w:rPr>
          <w:t>PR994459</w:t>
        </w:r>
      </w:hyperlink>
      <w:r w:rsidR="003933DA" w:rsidRPr="00765AA1">
        <w:t xml:space="preserve">, </w:t>
      </w:r>
      <w:hyperlink r:id="rId428" w:history="1">
        <w:r w:rsidR="003933DA" w:rsidRPr="00765AA1">
          <w:rPr>
            <w:rStyle w:val="Hyperlink"/>
          </w:rPr>
          <w:t>PR539129</w:t>
        </w:r>
      </w:hyperlink>
      <w:r w:rsidRPr="00765AA1">
        <w:t>]</w:t>
      </w:r>
    </w:p>
    <w:p w:rsidR="00B26703" w:rsidRPr="00765AA1" w:rsidRDefault="00B26703" w:rsidP="00AE30BD">
      <w:pPr>
        <w:pStyle w:val="Level2Bold"/>
      </w:pPr>
      <w:r w:rsidRPr="00765AA1">
        <w:t>Full-time employees</w:t>
      </w:r>
      <w:bookmarkEnd w:id="203"/>
    </w:p>
    <w:p w:rsidR="00696513" w:rsidRPr="00765AA1" w:rsidRDefault="00696513" w:rsidP="00696513">
      <w:pPr>
        <w:pStyle w:val="History"/>
      </w:pPr>
      <w:r w:rsidRPr="00765AA1">
        <w:t xml:space="preserve">[42.1 varied by </w:t>
      </w:r>
      <w:hyperlink r:id="rId429" w:history="1">
        <w:r w:rsidR="000E2368" w:rsidRPr="00765AA1">
          <w:rPr>
            <w:rStyle w:val="Hyperlink"/>
          </w:rPr>
          <w:t>PR994459</w:t>
        </w:r>
      </w:hyperlink>
      <w:r w:rsidR="000E2368" w:rsidRPr="00765AA1">
        <w:t xml:space="preserve"> </w:t>
      </w:r>
      <w:r w:rsidRPr="00765AA1">
        <w:t>from 01Jan10]</w:t>
      </w:r>
    </w:p>
    <w:p w:rsidR="00B26703" w:rsidRPr="00765AA1" w:rsidRDefault="00B26703" w:rsidP="00065325">
      <w:pPr>
        <w:ind w:left="851"/>
      </w:pPr>
      <w:r w:rsidRPr="00765AA1">
        <w:t>A full-time employee will be engaged by the week</w:t>
      </w:r>
      <w:r w:rsidR="00241893" w:rsidRPr="00765AA1">
        <w:t xml:space="preserve"> and</w:t>
      </w:r>
      <w:r w:rsidRPr="00765AA1">
        <w:t xml:space="preserve"> subject to the provisions of </w:t>
      </w:r>
      <w:r w:rsidR="00241893" w:rsidRPr="00765AA1">
        <w:t xml:space="preserve">clause </w:t>
      </w:r>
      <w:r w:rsidR="009506D2" w:rsidRPr="00765AA1">
        <w:fldChar w:fldCharType="begin"/>
      </w:r>
      <w:r w:rsidR="009506D2" w:rsidRPr="00765AA1">
        <w:instrText xml:space="preserve"> REF _Ref230613787 \w \h  \* MERGEFORMAT </w:instrText>
      </w:r>
      <w:r w:rsidR="009506D2" w:rsidRPr="00765AA1">
        <w:fldChar w:fldCharType="separate"/>
      </w:r>
      <w:r w:rsidR="007F5D0A">
        <w:t>45</w:t>
      </w:r>
      <w:r w:rsidR="009506D2" w:rsidRPr="00765AA1">
        <w:fldChar w:fldCharType="end"/>
      </w:r>
      <w:r w:rsidR="000228C2" w:rsidRPr="00765AA1">
        <w:t>—</w:t>
      </w:r>
      <w:r w:rsidR="009506D2" w:rsidRPr="00765AA1">
        <w:fldChar w:fldCharType="begin"/>
      </w:r>
      <w:r w:rsidR="009506D2" w:rsidRPr="00765AA1">
        <w:instrText xml:space="preserve"> REF _Ref230613787 \h  \* MERGEFORMAT </w:instrText>
      </w:r>
      <w:r w:rsidR="009506D2" w:rsidRPr="00765AA1">
        <w:fldChar w:fldCharType="separate"/>
      </w:r>
      <w:r w:rsidR="007F5D0A" w:rsidRPr="00765AA1">
        <w:t>Ordinary hours of work and rostering</w:t>
      </w:r>
      <w:r w:rsidR="009506D2" w:rsidRPr="00765AA1">
        <w:fldChar w:fldCharType="end"/>
      </w:r>
      <w:r w:rsidRPr="00765AA1">
        <w:t>.</w:t>
      </w:r>
    </w:p>
    <w:p w:rsidR="00B26703" w:rsidRPr="00765AA1" w:rsidRDefault="00B26703" w:rsidP="00AE30BD">
      <w:pPr>
        <w:pStyle w:val="Level2Bold"/>
      </w:pPr>
      <w:r w:rsidRPr="00765AA1">
        <w:t>Part-time employees</w:t>
      </w:r>
    </w:p>
    <w:p w:rsidR="00B26703" w:rsidRPr="00765AA1" w:rsidRDefault="00B26703" w:rsidP="00065325">
      <w:pPr>
        <w:pStyle w:val="Level3"/>
      </w:pPr>
      <w:r w:rsidRPr="00765AA1">
        <w:t xml:space="preserve">A part-time employee </w:t>
      </w:r>
      <w:r w:rsidR="000E0830" w:rsidRPr="00765AA1">
        <w:t>is</w:t>
      </w:r>
      <w:r w:rsidRPr="00765AA1">
        <w:t xml:space="preserve"> an employee engaged by the week and </w:t>
      </w:r>
      <w:r w:rsidR="000E0830" w:rsidRPr="00765AA1">
        <w:t>who</w:t>
      </w:r>
      <w:r w:rsidRPr="00765AA1">
        <w:t xml:space="preserve"> work</w:t>
      </w:r>
      <w:r w:rsidR="000E0830" w:rsidRPr="00765AA1">
        <w:t>s</w:t>
      </w:r>
      <w:r w:rsidRPr="00765AA1">
        <w:t xml:space="preserve"> an agreed usual number of ordinary hours less than 38 each week.</w:t>
      </w:r>
    </w:p>
    <w:p w:rsidR="00B26703" w:rsidRPr="00765AA1" w:rsidRDefault="00B26703" w:rsidP="00065325">
      <w:pPr>
        <w:pStyle w:val="Level3"/>
      </w:pPr>
      <w:r w:rsidRPr="00765AA1">
        <w:t>A part-time employee working ordinary time will be paid per hour 1/38th of the weekly wage prescribed by this award for the level of work performed.</w:t>
      </w:r>
    </w:p>
    <w:p w:rsidR="003933DA" w:rsidRPr="00765AA1" w:rsidRDefault="003933DA" w:rsidP="003933DA">
      <w:pPr>
        <w:pStyle w:val="History"/>
      </w:pPr>
      <w:r w:rsidRPr="00765AA1">
        <w:t xml:space="preserve">[42.2(c) varied by </w:t>
      </w:r>
      <w:hyperlink r:id="rId430" w:history="1">
        <w:r w:rsidRPr="00765AA1">
          <w:rPr>
            <w:rStyle w:val="Hyperlink"/>
          </w:rPr>
          <w:t>PR539129</w:t>
        </w:r>
      </w:hyperlink>
      <w:r w:rsidRPr="00765AA1">
        <w:t xml:space="preserve"> ppc 22Jul13]</w:t>
      </w:r>
    </w:p>
    <w:p w:rsidR="005424B4" w:rsidRPr="00765AA1" w:rsidRDefault="00B26703" w:rsidP="00065325">
      <w:pPr>
        <w:pStyle w:val="Level3"/>
      </w:pPr>
      <w:r w:rsidRPr="00765AA1">
        <w:t xml:space="preserve">A part-time employee who by agreement works more than the agreed usual number of ordinary hours in any week will be paid at their ordinary rate of pay, subject always to </w:t>
      </w:r>
      <w:r w:rsidR="00241893" w:rsidRPr="00765AA1">
        <w:t xml:space="preserve">any payment prescribed in </w:t>
      </w:r>
      <w:r w:rsidR="005424B4" w:rsidRPr="00765AA1">
        <w:t xml:space="preserve">clause </w:t>
      </w:r>
      <w:r w:rsidR="0017148F" w:rsidRPr="00765AA1">
        <w:fldChar w:fldCharType="begin"/>
      </w:r>
      <w:r w:rsidR="005424B4" w:rsidRPr="00765AA1">
        <w:instrText xml:space="preserve"> REF _Ref230613958 \w \h </w:instrText>
      </w:r>
      <w:r w:rsidR="00765AA1">
        <w:instrText xml:space="preserve"> \* MERGEFORMAT </w:instrText>
      </w:r>
      <w:r w:rsidR="0017148F" w:rsidRPr="00765AA1">
        <w:fldChar w:fldCharType="separate"/>
      </w:r>
      <w:r w:rsidR="007F5D0A">
        <w:t>47</w:t>
      </w:r>
      <w:r w:rsidR="0017148F" w:rsidRPr="00765AA1">
        <w:fldChar w:fldCharType="end"/>
      </w:r>
      <w:r w:rsidR="005424B4" w:rsidRPr="00765AA1">
        <w:t>—</w:t>
      </w:r>
      <w:r w:rsidR="0017148F" w:rsidRPr="00765AA1">
        <w:fldChar w:fldCharType="begin"/>
      </w:r>
      <w:r w:rsidR="005424B4" w:rsidRPr="00765AA1">
        <w:instrText xml:space="preserve"> REF _Ref230613961 \h </w:instrText>
      </w:r>
      <w:r w:rsidR="00765AA1">
        <w:instrText xml:space="preserve"> \* MERGEFORMAT </w:instrText>
      </w:r>
      <w:r w:rsidR="0017148F" w:rsidRPr="00765AA1">
        <w:fldChar w:fldCharType="separate"/>
      </w:r>
      <w:r w:rsidR="007F5D0A" w:rsidRPr="00765AA1">
        <w:t>Overtime and penalty rates</w:t>
      </w:r>
      <w:r w:rsidR="0017148F" w:rsidRPr="00765AA1">
        <w:fldChar w:fldCharType="end"/>
      </w:r>
      <w:r w:rsidR="005424B4" w:rsidRPr="00765AA1">
        <w:t>.</w:t>
      </w:r>
    </w:p>
    <w:p w:rsidR="00B26703" w:rsidRPr="00765AA1" w:rsidRDefault="005424B4" w:rsidP="00065325">
      <w:pPr>
        <w:pStyle w:val="Level3"/>
      </w:pPr>
      <w:r w:rsidRPr="00765AA1">
        <w:t xml:space="preserve">A part-time employee who performs work in excess of the ordinary hours for a full-time employee as prescribed in </w:t>
      </w:r>
      <w:r w:rsidR="00241893" w:rsidRPr="00765AA1">
        <w:t>clause</w:t>
      </w:r>
      <w:r w:rsidRPr="00765AA1">
        <w:t xml:space="preserve"> </w:t>
      </w:r>
      <w:r w:rsidR="0017148F" w:rsidRPr="00765AA1">
        <w:fldChar w:fldCharType="begin"/>
      </w:r>
      <w:r w:rsidRPr="00765AA1">
        <w:instrText xml:space="preserve"> REF _Ref230613922 \w \h </w:instrText>
      </w:r>
      <w:r w:rsidR="00765AA1">
        <w:instrText xml:space="preserve"> \* MERGEFORMAT </w:instrText>
      </w:r>
      <w:r w:rsidR="0017148F" w:rsidRPr="00765AA1">
        <w:fldChar w:fldCharType="separate"/>
      </w:r>
      <w:r w:rsidR="007F5D0A">
        <w:t>45</w:t>
      </w:r>
      <w:r w:rsidR="0017148F" w:rsidRPr="00765AA1">
        <w:fldChar w:fldCharType="end"/>
      </w:r>
      <w:r w:rsidRPr="00765AA1">
        <w:t>—</w:t>
      </w:r>
      <w:r w:rsidR="0017148F" w:rsidRPr="00765AA1">
        <w:fldChar w:fldCharType="begin"/>
      </w:r>
      <w:r w:rsidRPr="00765AA1">
        <w:instrText xml:space="preserve"> REF _Ref230613924 \h </w:instrText>
      </w:r>
      <w:r w:rsidR="00765AA1">
        <w:instrText xml:space="preserve"> \* MERGEFORMAT </w:instrText>
      </w:r>
      <w:r w:rsidR="0017148F" w:rsidRPr="00765AA1">
        <w:fldChar w:fldCharType="separate"/>
      </w:r>
      <w:r w:rsidR="007F5D0A" w:rsidRPr="00765AA1">
        <w:t>Ordinary hours of work and rostering</w:t>
      </w:r>
      <w:r w:rsidR="0017148F" w:rsidRPr="00765AA1">
        <w:fldChar w:fldCharType="end"/>
      </w:r>
      <w:r w:rsidRPr="00765AA1">
        <w:t xml:space="preserve"> will be paid at overtime rates in accordance with the provisions in clause </w:t>
      </w:r>
      <w:r w:rsidR="0017148F" w:rsidRPr="00765AA1">
        <w:fldChar w:fldCharType="begin"/>
      </w:r>
      <w:r w:rsidRPr="00765AA1">
        <w:instrText xml:space="preserve"> REF _Ref230613958 \w \h </w:instrText>
      </w:r>
      <w:r w:rsidR="00765AA1">
        <w:instrText xml:space="preserve"> \* MERGEFORMAT </w:instrText>
      </w:r>
      <w:r w:rsidR="0017148F" w:rsidRPr="00765AA1">
        <w:fldChar w:fldCharType="separate"/>
      </w:r>
      <w:r w:rsidR="007F5D0A">
        <w:t>47</w:t>
      </w:r>
      <w:r w:rsidR="0017148F" w:rsidRPr="00765AA1">
        <w:fldChar w:fldCharType="end"/>
      </w:r>
      <w:r w:rsidRPr="00765AA1">
        <w:t>—</w:t>
      </w:r>
      <w:r w:rsidR="0017148F" w:rsidRPr="00765AA1">
        <w:fldChar w:fldCharType="begin"/>
      </w:r>
      <w:r w:rsidRPr="00765AA1">
        <w:instrText xml:space="preserve"> REF _Ref230613961 \h </w:instrText>
      </w:r>
      <w:r w:rsidR="00765AA1">
        <w:instrText xml:space="preserve"> \* MERGEFORMAT </w:instrText>
      </w:r>
      <w:r w:rsidR="0017148F" w:rsidRPr="00765AA1">
        <w:fldChar w:fldCharType="separate"/>
      </w:r>
      <w:r w:rsidR="007F5D0A" w:rsidRPr="00765AA1">
        <w:t>Overtime and penalty rates</w:t>
      </w:r>
      <w:r w:rsidR="0017148F" w:rsidRPr="00765AA1">
        <w:fldChar w:fldCharType="end"/>
      </w:r>
      <w:r w:rsidRPr="00765AA1">
        <w:t>.</w:t>
      </w:r>
    </w:p>
    <w:p w:rsidR="00B26703" w:rsidRPr="00765AA1" w:rsidRDefault="00B26703" w:rsidP="00065325">
      <w:pPr>
        <w:pStyle w:val="Level3"/>
      </w:pPr>
      <w:r w:rsidRPr="00765AA1">
        <w:t>The minimum time worked for each period of work will be not less than four consecutive hours for which a weekly employee is rostered.</w:t>
      </w:r>
    </w:p>
    <w:p w:rsidR="00B26703" w:rsidRPr="00765AA1" w:rsidRDefault="00B26703" w:rsidP="00065325">
      <w:pPr>
        <w:pStyle w:val="Level3"/>
      </w:pPr>
      <w:r w:rsidRPr="00765AA1">
        <w:t>In addition to other award entitlements</w:t>
      </w:r>
      <w:r w:rsidR="00AE30BD" w:rsidRPr="00765AA1">
        <w:t>,</w:t>
      </w:r>
      <w:r w:rsidRPr="00765AA1">
        <w:t xml:space="preserve"> a part</w:t>
      </w:r>
      <w:r w:rsidR="005424B4" w:rsidRPr="00765AA1">
        <w:t>-time employee will receive pro </w:t>
      </w:r>
      <w:r w:rsidRPr="00765AA1">
        <w:t xml:space="preserve">rata annual leave, </w:t>
      </w:r>
      <w:r w:rsidR="004A17C5" w:rsidRPr="00765AA1">
        <w:t>personal/carer</w:t>
      </w:r>
      <w:r w:rsidR="00815917" w:rsidRPr="00765AA1">
        <w:t>’</w:t>
      </w:r>
      <w:r w:rsidR="004A17C5" w:rsidRPr="00765AA1">
        <w:t>s</w:t>
      </w:r>
      <w:r w:rsidRPr="00765AA1">
        <w:t xml:space="preserve"> leave and public holiday entitlements.</w:t>
      </w:r>
    </w:p>
    <w:p w:rsidR="00B26703" w:rsidRPr="00765AA1" w:rsidRDefault="00B26703" w:rsidP="00B26D6C">
      <w:pPr>
        <w:pStyle w:val="Level2Bold"/>
        <w:keepLines/>
      </w:pPr>
      <w:r w:rsidRPr="00765AA1">
        <w:t>Casual employees</w:t>
      </w:r>
    </w:p>
    <w:p w:rsidR="00B26703" w:rsidRPr="00765AA1" w:rsidRDefault="00B26703" w:rsidP="000228C2">
      <w:pPr>
        <w:pStyle w:val="Level3"/>
      </w:pPr>
      <w:r w:rsidRPr="00765AA1">
        <w:t xml:space="preserve">A casual employee is engaged by the hour for a minimum of </w:t>
      </w:r>
      <w:r w:rsidR="00241893" w:rsidRPr="00765AA1">
        <w:t>three</w:t>
      </w:r>
      <w:r w:rsidRPr="00765AA1">
        <w:t xml:space="preserve"> consecutive hours. The employment of a casual employee may be terminated without notice by either the employee or employer subject to the payment of the minimum amount of wages and subject to the employee working the time covered by the payment of such wages.</w:t>
      </w:r>
    </w:p>
    <w:p w:rsidR="00B26703" w:rsidRPr="00765AA1" w:rsidRDefault="00B26703" w:rsidP="00065325">
      <w:pPr>
        <w:pStyle w:val="Level3"/>
      </w:pPr>
      <w:r w:rsidRPr="00765AA1">
        <w:t xml:space="preserve">The appropriate per hour rate for casual employees is calculated by dividing the rate per week, as specified in clause </w:t>
      </w:r>
      <w:r w:rsidR="0017148F" w:rsidRPr="00765AA1">
        <w:fldChar w:fldCharType="begin"/>
      </w:r>
      <w:r w:rsidR="00241893" w:rsidRPr="00765AA1">
        <w:instrText xml:space="preserve"> REF _Ref229462372 \w \h </w:instrText>
      </w:r>
      <w:r w:rsidR="00765AA1">
        <w:instrText xml:space="preserve"> \* MERGEFORMAT </w:instrText>
      </w:r>
      <w:r w:rsidR="0017148F" w:rsidRPr="00765AA1">
        <w:fldChar w:fldCharType="separate"/>
      </w:r>
      <w:r w:rsidR="007F5D0A">
        <w:t>43</w:t>
      </w:r>
      <w:r w:rsidR="0017148F" w:rsidRPr="00765AA1">
        <w:fldChar w:fldCharType="end"/>
      </w:r>
      <w:r w:rsidR="00241893" w:rsidRPr="00765AA1">
        <w:t>—</w:t>
      </w:r>
      <w:r w:rsidR="0017148F" w:rsidRPr="00765AA1">
        <w:fldChar w:fldCharType="begin"/>
      </w:r>
      <w:r w:rsidR="00241893" w:rsidRPr="00765AA1">
        <w:instrText xml:space="preserve"> REF _Ref229462314 \h </w:instrText>
      </w:r>
      <w:r w:rsidR="00765AA1">
        <w:instrText xml:space="preserve"> \* MERGEFORMAT </w:instrText>
      </w:r>
      <w:r w:rsidR="0017148F" w:rsidRPr="00765AA1">
        <w:fldChar w:fldCharType="separate"/>
      </w:r>
      <w:r w:rsidR="007F5D0A" w:rsidRPr="00765AA1">
        <w:t>Minimum wages</w:t>
      </w:r>
      <w:r w:rsidR="0017148F" w:rsidRPr="00765AA1">
        <w:fldChar w:fldCharType="end"/>
      </w:r>
      <w:r w:rsidRPr="00765AA1">
        <w:t>, for the relevant classification level by 38 and adding a 25%</w:t>
      </w:r>
      <w:r w:rsidR="00241893" w:rsidRPr="00765AA1">
        <w:t xml:space="preserve"> </w:t>
      </w:r>
      <w:r w:rsidRPr="00765AA1">
        <w:t>loading on such hourly rates so calculated.</w:t>
      </w:r>
    </w:p>
    <w:p w:rsidR="00B26703" w:rsidRPr="00765AA1" w:rsidRDefault="00B26703" w:rsidP="00AE30BD">
      <w:pPr>
        <w:pStyle w:val="Level2Bold"/>
      </w:pPr>
      <w:r w:rsidRPr="00765AA1">
        <w:t>Seasonal employees</w:t>
      </w:r>
    </w:p>
    <w:p w:rsidR="00B26703" w:rsidRPr="00765AA1" w:rsidRDefault="00B26703" w:rsidP="00065325">
      <w:pPr>
        <w:pStyle w:val="Level3"/>
      </w:pPr>
      <w:r w:rsidRPr="00765AA1">
        <w:t xml:space="preserve">A seasonal employee will mean a weekly employee engaged either as </w:t>
      </w:r>
      <w:r w:rsidR="00D360D5" w:rsidRPr="00765AA1">
        <w:t>full-time</w:t>
      </w:r>
      <w:r w:rsidRPr="00765AA1">
        <w:t xml:space="preserve"> or </w:t>
      </w:r>
      <w:r w:rsidR="00D360D5" w:rsidRPr="00765AA1">
        <w:t>part-time</w:t>
      </w:r>
      <w:r w:rsidRPr="00765AA1">
        <w:t xml:space="preserve"> on a fixed term contract.</w:t>
      </w:r>
    </w:p>
    <w:p w:rsidR="00B26703" w:rsidRPr="00765AA1" w:rsidRDefault="00B26703" w:rsidP="00065325">
      <w:pPr>
        <w:pStyle w:val="Level3"/>
      </w:pPr>
      <w:r w:rsidRPr="00765AA1">
        <w:t>The duration of a seasonal contract will be determined in advance by agreement and the following provisions will apply:</w:t>
      </w:r>
    </w:p>
    <w:p w:rsidR="00B26703" w:rsidRPr="00765AA1" w:rsidRDefault="005A6A41" w:rsidP="00065325">
      <w:pPr>
        <w:pStyle w:val="Level4"/>
      </w:pPr>
      <w:r w:rsidRPr="00765AA1">
        <w:t>t</w:t>
      </w:r>
      <w:r w:rsidR="00B26703" w:rsidRPr="00765AA1">
        <w:t>he contract may be renewed as often and for such time periods as agreed be</w:t>
      </w:r>
      <w:r w:rsidRPr="00765AA1">
        <w:t>tween the employer and employee;</w:t>
      </w:r>
    </w:p>
    <w:p w:rsidR="00B26703" w:rsidRPr="00765AA1" w:rsidRDefault="005A6A41" w:rsidP="00065325">
      <w:pPr>
        <w:pStyle w:val="Level4"/>
      </w:pPr>
      <w:r w:rsidRPr="00765AA1">
        <w:t>c</w:t>
      </w:r>
      <w:r w:rsidR="00B26703" w:rsidRPr="00765AA1">
        <w:t xml:space="preserve">onditions of employment will be those applying to weekly </w:t>
      </w:r>
      <w:r w:rsidRPr="00765AA1">
        <w:t>employees covered by this award;</w:t>
      </w:r>
      <w:r w:rsidR="005415E6" w:rsidRPr="00765AA1">
        <w:t xml:space="preserve"> and</w:t>
      </w:r>
    </w:p>
    <w:p w:rsidR="00B26703" w:rsidRPr="00765AA1" w:rsidRDefault="005A6A41" w:rsidP="00065325">
      <w:pPr>
        <w:pStyle w:val="Level4"/>
      </w:pPr>
      <w:r w:rsidRPr="00765AA1">
        <w:t>w</w:t>
      </w:r>
      <w:r w:rsidR="00B26703" w:rsidRPr="00765AA1">
        <w:t>here a new contract is offered and taken up immediately after the expiry of a previous contract, employment is treated as if it was cont</w:t>
      </w:r>
      <w:r w:rsidR="003A2B82" w:rsidRPr="00765AA1">
        <w:t>inuous for entitlement purposes.</w:t>
      </w:r>
    </w:p>
    <w:p w:rsidR="00B26703" w:rsidRPr="00765AA1" w:rsidRDefault="00B26703" w:rsidP="002A77CE">
      <w:pPr>
        <w:pStyle w:val="Level1"/>
        <w:rPr>
          <w:rFonts w:cs="Times New Roman"/>
        </w:rPr>
      </w:pPr>
      <w:bookmarkStart w:id="204" w:name="_Ref229462314"/>
      <w:bookmarkStart w:id="205" w:name="_Ref229462372"/>
      <w:bookmarkStart w:id="206" w:name="_Toc54793806"/>
      <w:r w:rsidRPr="00765AA1">
        <w:rPr>
          <w:rFonts w:cs="Times New Roman"/>
        </w:rPr>
        <w:t xml:space="preserve">Minimum </w:t>
      </w:r>
      <w:r w:rsidR="00BB1709" w:rsidRPr="00765AA1">
        <w:rPr>
          <w:rFonts w:cs="Times New Roman"/>
        </w:rPr>
        <w:t>w</w:t>
      </w:r>
      <w:r w:rsidRPr="00765AA1">
        <w:rPr>
          <w:rFonts w:cs="Times New Roman"/>
        </w:rPr>
        <w:t>ages</w:t>
      </w:r>
      <w:bookmarkEnd w:id="204"/>
      <w:bookmarkEnd w:id="205"/>
      <w:bookmarkEnd w:id="206"/>
    </w:p>
    <w:p w:rsidR="003E0B2E" w:rsidRPr="00765AA1" w:rsidRDefault="003E0B2E" w:rsidP="00AE30BD">
      <w:r w:rsidRPr="00765AA1">
        <w:t xml:space="preserve">Minimum wages for </w:t>
      </w:r>
      <w:r w:rsidR="005740BD" w:rsidRPr="00765AA1">
        <w:t xml:space="preserve">Production and </w:t>
      </w:r>
      <w:r w:rsidRPr="00765AA1">
        <w:t xml:space="preserve">Support Staff are set out in clause </w:t>
      </w:r>
      <w:r w:rsidR="0017148F" w:rsidRPr="00765AA1">
        <w:fldChar w:fldCharType="begin"/>
      </w:r>
      <w:r w:rsidR="00572402" w:rsidRPr="00765AA1">
        <w:instrText xml:space="preserve"> REF _Ref239481606 \w \h </w:instrText>
      </w:r>
      <w:r w:rsidR="00765AA1">
        <w:instrText xml:space="preserve"> \* MERGEFORMAT </w:instrText>
      </w:r>
      <w:r w:rsidR="0017148F" w:rsidRPr="00765AA1">
        <w:fldChar w:fldCharType="separate"/>
      </w:r>
      <w:r w:rsidR="007F5D0A">
        <w:t>13</w:t>
      </w:r>
      <w:r w:rsidR="0017148F" w:rsidRPr="00765AA1">
        <w:fldChar w:fldCharType="end"/>
      </w:r>
      <w:r w:rsidR="00572402" w:rsidRPr="00765AA1">
        <w:t>—</w:t>
      </w:r>
      <w:r w:rsidR="0017148F" w:rsidRPr="00765AA1">
        <w:fldChar w:fldCharType="begin"/>
      </w:r>
      <w:r w:rsidR="00572402" w:rsidRPr="00765AA1">
        <w:instrText xml:space="preserve"> REF _Ref239481606 \h </w:instrText>
      </w:r>
      <w:r w:rsidR="00765AA1">
        <w:instrText xml:space="preserve"> \* MERGEFORMAT </w:instrText>
      </w:r>
      <w:r w:rsidR="0017148F" w:rsidRPr="00765AA1">
        <w:fldChar w:fldCharType="separate"/>
      </w:r>
      <w:r w:rsidR="007F5D0A">
        <w:t>Classifications and minimum wages</w:t>
      </w:r>
      <w:r w:rsidR="0017148F" w:rsidRPr="00765AA1">
        <w:fldChar w:fldCharType="end"/>
      </w:r>
      <w:r w:rsidR="00E01AA3" w:rsidRPr="00765AA1">
        <w:t>.</w:t>
      </w:r>
    </w:p>
    <w:p w:rsidR="00B26703" w:rsidRPr="00765AA1" w:rsidRDefault="00B26703" w:rsidP="002A77CE">
      <w:pPr>
        <w:pStyle w:val="Level1"/>
        <w:rPr>
          <w:rFonts w:cs="Times New Roman"/>
        </w:rPr>
      </w:pPr>
      <w:bookmarkStart w:id="207" w:name="_Ref449684520"/>
      <w:bookmarkStart w:id="208" w:name="_Ref449684526"/>
      <w:bookmarkStart w:id="209" w:name="_Toc54793807"/>
      <w:r w:rsidRPr="00765AA1">
        <w:rPr>
          <w:rFonts w:cs="Times New Roman"/>
        </w:rPr>
        <w:t xml:space="preserve">Special </w:t>
      </w:r>
      <w:r w:rsidR="00BB1709" w:rsidRPr="00765AA1">
        <w:rPr>
          <w:rFonts w:cs="Times New Roman"/>
        </w:rPr>
        <w:t>a</w:t>
      </w:r>
      <w:r w:rsidRPr="00765AA1">
        <w:rPr>
          <w:rFonts w:cs="Times New Roman"/>
        </w:rPr>
        <w:t>llowances</w:t>
      </w:r>
      <w:bookmarkEnd w:id="207"/>
      <w:bookmarkEnd w:id="208"/>
      <w:bookmarkEnd w:id="209"/>
    </w:p>
    <w:p w:rsidR="00A359CA" w:rsidRPr="00765AA1" w:rsidRDefault="00A359CA" w:rsidP="00A359CA">
      <w:pPr>
        <w:pStyle w:val="History"/>
      </w:pPr>
      <w:r w:rsidRPr="00765AA1">
        <w:t xml:space="preserve">[Varied by </w:t>
      </w:r>
      <w:hyperlink r:id="rId431" w:history="1">
        <w:r w:rsidRPr="00765AA1">
          <w:rPr>
            <w:rStyle w:val="Hyperlink"/>
          </w:rPr>
          <w:t>PR998089</w:t>
        </w:r>
      </w:hyperlink>
      <w:r w:rsidR="00A241B8" w:rsidRPr="00765AA1">
        <w:t xml:space="preserve">, </w:t>
      </w:r>
      <w:hyperlink r:id="rId432" w:history="1">
        <w:r w:rsidR="00A241B8" w:rsidRPr="00765AA1">
          <w:rPr>
            <w:rStyle w:val="Hyperlink"/>
          </w:rPr>
          <w:t>PR508534</w:t>
        </w:r>
      </w:hyperlink>
      <w:r w:rsidR="006A126F" w:rsidRPr="00765AA1">
        <w:t xml:space="preserve">; </w:t>
      </w:r>
      <w:r w:rsidR="00AA7548" w:rsidRPr="00765AA1">
        <w:t>correct</w:t>
      </w:r>
      <w:r w:rsidR="006A126F" w:rsidRPr="00765AA1">
        <w:t>ed</w:t>
      </w:r>
      <w:r w:rsidR="00C21C7D" w:rsidRPr="00765AA1">
        <w:t xml:space="preserve"> by </w:t>
      </w:r>
      <w:hyperlink r:id="rId433" w:history="1">
        <w:r w:rsidR="00C21C7D" w:rsidRPr="00765AA1">
          <w:rPr>
            <w:rStyle w:val="Hyperlink"/>
          </w:rPr>
          <w:t>PR514179</w:t>
        </w:r>
      </w:hyperlink>
      <w:r w:rsidR="006A126F" w:rsidRPr="00765AA1">
        <w:t>; varied by</w:t>
      </w:r>
      <w:r w:rsidR="000220F9" w:rsidRPr="00765AA1">
        <w:t xml:space="preserve"> </w:t>
      </w:r>
      <w:hyperlink r:id="rId434" w:history="1">
        <w:r w:rsidR="000220F9" w:rsidRPr="00765AA1">
          <w:rPr>
            <w:rStyle w:val="Hyperlink"/>
          </w:rPr>
          <w:t>PR523063</w:t>
        </w:r>
      </w:hyperlink>
      <w:r w:rsidR="003933DA" w:rsidRPr="00765AA1">
        <w:t xml:space="preserve">, </w:t>
      </w:r>
      <w:hyperlink r:id="rId435" w:history="1">
        <w:r w:rsidR="003933DA" w:rsidRPr="00765AA1">
          <w:rPr>
            <w:rStyle w:val="Hyperlink"/>
          </w:rPr>
          <w:t>PR539129</w:t>
        </w:r>
      </w:hyperlink>
      <w:r w:rsidR="009F76B3" w:rsidRPr="009F76B3">
        <w:rPr>
          <w:rStyle w:val="Hyperlink"/>
          <w:color w:val="000000" w:themeColor="text1"/>
          <w:u w:val="none"/>
        </w:rPr>
        <w:t>,</w:t>
      </w:r>
      <w:r w:rsidR="00DF773D" w:rsidRPr="00765AA1">
        <w:rPr>
          <w:rStyle w:val="Hyperlink"/>
          <w:u w:val="none"/>
        </w:rPr>
        <w:t xml:space="preserve"> </w:t>
      </w:r>
      <w:hyperlink r:id="rId436" w:history="1">
        <w:r w:rsidR="00DF773D" w:rsidRPr="00765AA1">
          <w:rPr>
            <w:rStyle w:val="Hyperlink"/>
          </w:rPr>
          <w:t>PR579585</w:t>
        </w:r>
      </w:hyperlink>
      <w:r w:rsidR="009F76B3" w:rsidRPr="009F76B3">
        <w:rPr>
          <w:rStyle w:val="Hyperlink"/>
          <w:color w:val="000000" w:themeColor="text1"/>
          <w:u w:val="none"/>
        </w:rPr>
        <w:t>,</w:t>
      </w:r>
      <w:r w:rsidR="00941355" w:rsidRPr="00765AA1">
        <w:t xml:space="preserve"> </w:t>
      </w:r>
      <w:hyperlink r:id="rId437" w:history="1">
        <w:r w:rsidR="00941355" w:rsidRPr="00493ABE">
          <w:rPr>
            <w:rStyle w:val="Hyperlink"/>
          </w:rPr>
          <w:t>PR592337</w:t>
        </w:r>
      </w:hyperlink>
      <w:r w:rsidR="00A241B8" w:rsidRPr="00765AA1">
        <w:t>]</w:t>
      </w:r>
    </w:p>
    <w:p w:rsidR="00B26703" w:rsidRPr="00765AA1" w:rsidRDefault="00B26703" w:rsidP="00AE30BD">
      <w:pPr>
        <w:pStyle w:val="Level2Bold"/>
      </w:pPr>
      <w:r w:rsidRPr="00765AA1">
        <w:t>Tools</w:t>
      </w:r>
      <w:r w:rsidR="00A26C63" w:rsidRPr="00765AA1">
        <w:t xml:space="preserve"> and </w:t>
      </w:r>
      <w:r w:rsidRPr="00765AA1">
        <w:t>equipment</w:t>
      </w:r>
      <w:r w:rsidR="00A26C63" w:rsidRPr="00765AA1">
        <w:t xml:space="preserve"> allowance</w:t>
      </w:r>
    </w:p>
    <w:p w:rsidR="00A359CA" w:rsidRPr="00765AA1" w:rsidRDefault="00A359CA" w:rsidP="00A359CA">
      <w:pPr>
        <w:pStyle w:val="History"/>
      </w:pPr>
      <w:r w:rsidRPr="00765AA1">
        <w:t xml:space="preserve">[44.1(a) varied by </w:t>
      </w:r>
      <w:hyperlink r:id="rId438" w:history="1">
        <w:r w:rsidRPr="00765AA1">
          <w:rPr>
            <w:rStyle w:val="Hyperlink"/>
          </w:rPr>
          <w:t>PR998089</w:t>
        </w:r>
      </w:hyperlink>
      <w:r w:rsidR="00DE0094" w:rsidRPr="00765AA1">
        <w:t xml:space="preserve">; </w:t>
      </w:r>
      <w:hyperlink r:id="rId439" w:history="1">
        <w:r w:rsidR="00DE0094" w:rsidRPr="00765AA1">
          <w:rPr>
            <w:rStyle w:val="Hyperlink"/>
          </w:rPr>
          <w:t>PR514179</w:t>
        </w:r>
      </w:hyperlink>
      <w:r w:rsidR="009F76B3" w:rsidRPr="009F76B3">
        <w:rPr>
          <w:rStyle w:val="Hyperlink"/>
          <w:color w:val="000000" w:themeColor="text1"/>
          <w:u w:val="none"/>
        </w:rPr>
        <w:t>,</w:t>
      </w:r>
      <w:r w:rsidR="00D1790E" w:rsidRPr="00765AA1">
        <w:rPr>
          <w:rStyle w:val="Hyperlink"/>
          <w:u w:val="none"/>
        </w:rPr>
        <w:t xml:space="preserve"> </w:t>
      </w:r>
      <w:hyperlink r:id="rId440" w:history="1">
        <w:r w:rsidR="00D1790E" w:rsidRPr="00765AA1">
          <w:rPr>
            <w:rStyle w:val="Hyperlink"/>
          </w:rPr>
          <w:t>PR579585</w:t>
        </w:r>
      </w:hyperlink>
      <w:r w:rsidR="009F76B3" w:rsidRPr="009F76B3">
        <w:rPr>
          <w:rStyle w:val="Hyperlink"/>
          <w:color w:val="000000" w:themeColor="text1"/>
          <w:u w:val="none"/>
        </w:rPr>
        <w:t>,</w:t>
      </w:r>
      <w:r w:rsidR="00941355" w:rsidRPr="00765AA1">
        <w:t xml:space="preserve"> </w:t>
      </w:r>
      <w:hyperlink r:id="rId441" w:history="1">
        <w:r w:rsidR="00941355" w:rsidRPr="00493ABE">
          <w:rPr>
            <w:rStyle w:val="Hyperlink"/>
          </w:rPr>
          <w:t>PR592337</w:t>
        </w:r>
      </w:hyperlink>
      <w:r w:rsidR="00941355">
        <w:t xml:space="preserve"> ppc 01Jul17</w:t>
      </w:r>
      <w:r w:rsidRPr="00765AA1">
        <w:t>]</w:t>
      </w:r>
    </w:p>
    <w:p w:rsidR="00B26703" w:rsidRPr="00765AA1" w:rsidRDefault="00B26703" w:rsidP="00FB5D51">
      <w:pPr>
        <w:pStyle w:val="Level3"/>
        <w:numPr>
          <w:ilvl w:val="2"/>
          <w:numId w:val="7"/>
        </w:numPr>
      </w:pPr>
      <w:r w:rsidRPr="00765AA1">
        <w:t>The employer will pay an allowance of $</w:t>
      </w:r>
      <w:r w:rsidR="00941355">
        <w:t>9.4</w:t>
      </w:r>
      <w:r w:rsidR="00D1790E" w:rsidRPr="00765AA1">
        <w:t>2</w:t>
      </w:r>
      <w:r w:rsidR="00CE364E" w:rsidRPr="00765AA1">
        <w:t xml:space="preserve"> per week to h</w:t>
      </w:r>
      <w:r w:rsidRPr="00765AA1">
        <w:t xml:space="preserve">eads of departments required to supply their own tools. </w:t>
      </w:r>
      <w:r w:rsidR="00DE0094" w:rsidRPr="00765AA1">
        <w:t>Other employees required to supply basic tools (limited to a hammer, brace/punch driver and wrench) wi</w:t>
      </w:r>
      <w:r w:rsidR="00941355">
        <w:t>ll be paid an allowance of $0.97</w:t>
      </w:r>
      <w:r w:rsidR="00DE0094" w:rsidRPr="00765AA1">
        <w:t xml:space="preserve"> per day.</w:t>
      </w:r>
    </w:p>
    <w:p w:rsidR="00B26703" w:rsidRPr="00765AA1" w:rsidRDefault="00B26703" w:rsidP="00FB5D51">
      <w:pPr>
        <w:pStyle w:val="Level3"/>
        <w:numPr>
          <w:ilvl w:val="2"/>
          <w:numId w:val="7"/>
        </w:numPr>
      </w:pPr>
      <w:r w:rsidRPr="00765AA1">
        <w:t>Employees will be reimbursed the cost of all mechanical property or light requirements including torches. Provided that such reimbursement will not be payable where the employer provides all mechanical property or light requirements including torches.</w:t>
      </w:r>
    </w:p>
    <w:p w:rsidR="00B26703" w:rsidRPr="00765AA1" w:rsidRDefault="00B26703" w:rsidP="00AE30BD">
      <w:pPr>
        <w:pStyle w:val="Level2Bold"/>
      </w:pPr>
      <w:r w:rsidRPr="00765AA1">
        <w:t>Transmission or recording</w:t>
      </w:r>
      <w:r w:rsidR="00A26C63" w:rsidRPr="00765AA1">
        <w:t xml:space="preserve"> allowance</w:t>
      </w:r>
    </w:p>
    <w:p w:rsidR="00A241B8" w:rsidRPr="00765AA1" w:rsidRDefault="00A241B8" w:rsidP="00A241B8">
      <w:pPr>
        <w:pStyle w:val="History"/>
      </w:pPr>
      <w:r w:rsidRPr="00765AA1">
        <w:t xml:space="preserve">[44.2 substituted by </w:t>
      </w:r>
      <w:hyperlink r:id="rId442" w:history="1">
        <w:r w:rsidRPr="00765AA1">
          <w:rPr>
            <w:rStyle w:val="Hyperlink"/>
          </w:rPr>
          <w:t>PR508534</w:t>
        </w:r>
      </w:hyperlink>
      <w:r w:rsidR="00AA7548" w:rsidRPr="00765AA1">
        <w:t xml:space="preserve"> ppc 15Apr11;</w:t>
      </w:r>
      <w:r w:rsidR="00C21C7D" w:rsidRPr="00765AA1">
        <w:t xml:space="preserve"> </w:t>
      </w:r>
      <w:r w:rsidR="00AA7548" w:rsidRPr="00765AA1">
        <w:t xml:space="preserve">corrected by </w:t>
      </w:r>
      <w:hyperlink r:id="rId443" w:history="1">
        <w:r w:rsidR="00C21C7D" w:rsidRPr="00765AA1">
          <w:rPr>
            <w:rStyle w:val="Hyperlink"/>
          </w:rPr>
          <w:t>PR514179</w:t>
        </w:r>
      </w:hyperlink>
      <w:r w:rsidR="00C21C7D" w:rsidRPr="00765AA1">
        <w:t xml:space="preserve"> ppc</w:t>
      </w:r>
      <w:r w:rsidRPr="00765AA1">
        <w:t xml:space="preserve"> 15Apr11]</w:t>
      </w:r>
    </w:p>
    <w:p w:rsidR="00B26703" w:rsidRPr="00765AA1" w:rsidRDefault="00B26703" w:rsidP="00065325">
      <w:pPr>
        <w:pStyle w:val="Level3"/>
      </w:pPr>
      <w:bookmarkStart w:id="210" w:name="_Ref226950403"/>
      <w:r w:rsidRPr="00765AA1">
        <w:t>Where a performance is to be recorded or transmitted by any means, including but not limited to radio or television transmission or film, video or audio recording, and whether transmitted live or recorded for later transmission, exhibition, distribution or sale, all production employees who perform work on that performance will receive a</w:t>
      </w:r>
      <w:r w:rsidR="00E563F5" w:rsidRPr="00765AA1">
        <w:t xml:space="preserve"> recording allowance</w:t>
      </w:r>
      <w:r w:rsidRPr="00765AA1">
        <w:t xml:space="preserve"> of </w:t>
      </w:r>
      <w:r w:rsidR="00CE364E" w:rsidRPr="00765AA1">
        <w:t xml:space="preserve">15.9% of the </w:t>
      </w:r>
      <w:hyperlink w:anchor="standard_rate" w:history="1">
        <w:r w:rsidR="00CE364E" w:rsidRPr="00765AA1">
          <w:rPr>
            <w:rStyle w:val="Hyperlink"/>
          </w:rPr>
          <w:t>standard rate</w:t>
        </w:r>
      </w:hyperlink>
      <w:r w:rsidRPr="00765AA1">
        <w:t xml:space="preserve"> in addition to the rate they would otherwise have received</w:t>
      </w:r>
      <w:r w:rsidR="005740BD" w:rsidRPr="00765AA1">
        <w:t xml:space="preserve"> for that performance</w:t>
      </w:r>
      <w:r w:rsidR="00E563F5" w:rsidRPr="00765AA1">
        <w:t>, p</w:t>
      </w:r>
      <w:r w:rsidRPr="00765AA1">
        <w:t>rovided that:</w:t>
      </w:r>
      <w:bookmarkEnd w:id="210"/>
    </w:p>
    <w:p w:rsidR="006C6C7A" w:rsidRPr="00765AA1" w:rsidRDefault="006C6C7A" w:rsidP="00065325">
      <w:pPr>
        <w:pStyle w:val="Level4"/>
      </w:pPr>
      <w:r w:rsidRPr="00765AA1">
        <w:t>The recording allowance will only be paid when the recording transmission takes place during a performance;</w:t>
      </w:r>
    </w:p>
    <w:p w:rsidR="00F61991" w:rsidRPr="00765AA1" w:rsidRDefault="00F61991" w:rsidP="00F61991">
      <w:pPr>
        <w:pStyle w:val="History"/>
      </w:pPr>
      <w:r w:rsidRPr="00765AA1">
        <w:t xml:space="preserve">[44.2(a)(ii) varied by </w:t>
      </w:r>
      <w:hyperlink r:id="rId444" w:history="1">
        <w:r w:rsidRPr="00765AA1">
          <w:rPr>
            <w:rStyle w:val="Hyperlink"/>
          </w:rPr>
          <w:t>PR539129</w:t>
        </w:r>
      </w:hyperlink>
      <w:r w:rsidRPr="00765AA1">
        <w:t xml:space="preserve"> ppc 22Jul13]</w:t>
      </w:r>
    </w:p>
    <w:p w:rsidR="006C6C7A" w:rsidRPr="00765AA1" w:rsidRDefault="006C6C7A" w:rsidP="006C6C7A">
      <w:pPr>
        <w:pStyle w:val="Level4"/>
      </w:pPr>
      <w:r w:rsidRPr="00765AA1">
        <w:t>One payment will only be m</w:t>
      </w:r>
      <w:r w:rsidR="00F61991" w:rsidRPr="00765AA1">
        <w:t xml:space="preserve">ade under the provisions of </w:t>
      </w:r>
      <w:r w:rsidRPr="00765AA1">
        <w:t xml:space="preserve">clause </w:t>
      </w:r>
      <w:r w:rsidR="0017148F" w:rsidRPr="00765AA1">
        <w:fldChar w:fldCharType="begin"/>
      </w:r>
      <w:r w:rsidR="00CF2841" w:rsidRPr="00765AA1">
        <w:instrText xml:space="preserve"> REF _Ref226950403 \w \h </w:instrText>
      </w:r>
      <w:r w:rsidR="00765AA1">
        <w:instrText xml:space="preserve"> \* MERGEFORMAT </w:instrText>
      </w:r>
      <w:r w:rsidR="0017148F" w:rsidRPr="00765AA1">
        <w:fldChar w:fldCharType="separate"/>
      </w:r>
      <w:r w:rsidR="007F5D0A">
        <w:t>44.2(a)</w:t>
      </w:r>
      <w:r w:rsidR="0017148F" w:rsidRPr="00765AA1">
        <w:fldChar w:fldCharType="end"/>
      </w:r>
      <w:r w:rsidRPr="00765AA1">
        <w:t xml:space="preserve"> even though recording of a production may take place over a series of performances;</w:t>
      </w:r>
    </w:p>
    <w:p w:rsidR="00F61991" w:rsidRPr="00765AA1" w:rsidRDefault="00F61991" w:rsidP="00F61991">
      <w:pPr>
        <w:pStyle w:val="History"/>
      </w:pPr>
      <w:r w:rsidRPr="00765AA1">
        <w:t xml:space="preserve">[44.2(a)(iii) varied by </w:t>
      </w:r>
      <w:hyperlink r:id="rId445" w:history="1">
        <w:r w:rsidRPr="00765AA1">
          <w:rPr>
            <w:rStyle w:val="Hyperlink"/>
          </w:rPr>
          <w:t>PR539129</w:t>
        </w:r>
      </w:hyperlink>
      <w:r w:rsidRPr="00765AA1">
        <w:t xml:space="preserve"> ppc 22Jul13]</w:t>
      </w:r>
    </w:p>
    <w:p w:rsidR="00B26703" w:rsidRPr="00765AA1" w:rsidRDefault="00E563F5" w:rsidP="00065325">
      <w:pPr>
        <w:pStyle w:val="Level4"/>
      </w:pPr>
      <w:r w:rsidRPr="00765AA1">
        <w:t>w</w:t>
      </w:r>
      <w:r w:rsidR="00B26703" w:rsidRPr="00765AA1">
        <w:t>here a performance is recorded for sound only or transmitted by radio only</w:t>
      </w:r>
      <w:r w:rsidR="00E349E5" w:rsidRPr="00765AA1">
        <w:t>,</w:t>
      </w:r>
      <w:r w:rsidR="00B26703" w:rsidRPr="00765AA1">
        <w:t xml:space="preserve"> the provisions of</w:t>
      </w:r>
      <w:r w:rsidRPr="00765AA1">
        <w:t xml:space="preserve"> clause</w:t>
      </w:r>
      <w:r w:rsidR="00B26703" w:rsidRPr="00765AA1">
        <w:t xml:space="preserve"> </w:t>
      </w:r>
      <w:r w:rsidR="0017148F" w:rsidRPr="00765AA1">
        <w:fldChar w:fldCharType="begin"/>
      </w:r>
      <w:r w:rsidR="00B26703" w:rsidRPr="00765AA1">
        <w:instrText xml:space="preserve"> REF _Ref226950403 \w \h </w:instrText>
      </w:r>
      <w:r w:rsidR="00765AA1">
        <w:instrText xml:space="preserve"> \* MERGEFORMAT </w:instrText>
      </w:r>
      <w:r w:rsidR="0017148F" w:rsidRPr="00765AA1">
        <w:fldChar w:fldCharType="separate"/>
      </w:r>
      <w:r w:rsidR="007F5D0A">
        <w:t>44.2(a)</w:t>
      </w:r>
      <w:r w:rsidR="0017148F" w:rsidRPr="00765AA1">
        <w:fldChar w:fldCharType="end"/>
      </w:r>
      <w:r w:rsidR="00B26703" w:rsidRPr="00765AA1">
        <w:t xml:space="preserve"> will </w:t>
      </w:r>
      <w:r w:rsidRPr="00765AA1">
        <w:t>apply to sound technicians only;</w:t>
      </w:r>
    </w:p>
    <w:p w:rsidR="00B26703" w:rsidRPr="00765AA1" w:rsidRDefault="00E563F5" w:rsidP="00065325">
      <w:pPr>
        <w:pStyle w:val="Level4"/>
      </w:pPr>
      <w:bookmarkStart w:id="211" w:name="_Ref226950432"/>
      <w:r w:rsidRPr="00765AA1">
        <w:t>t</w:t>
      </w:r>
      <w:r w:rsidR="00B26703" w:rsidRPr="00765AA1">
        <w:t>he provisions of</w:t>
      </w:r>
      <w:r w:rsidRPr="00765AA1">
        <w:t xml:space="preserve"> clause</w:t>
      </w:r>
      <w:r w:rsidR="00B26703" w:rsidRPr="00765AA1">
        <w:t xml:space="preserve"> </w:t>
      </w:r>
      <w:r w:rsidR="0017148F" w:rsidRPr="00765AA1">
        <w:fldChar w:fldCharType="begin"/>
      </w:r>
      <w:r w:rsidR="00B26703" w:rsidRPr="00765AA1">
        <w:instrText xml:space="preserve"> REF _Ref226950403 \w \h </w:instrText>
      </w:r>
      <w:r w:rsidR="00765AA1">
        <w:instrText xml:space="preserve"> \* MERGEFORMAT </w:instrText>
      </w:r>
      <w:r w:rsidR="0017148F" w:rsidRPr="00765AA1">
        <w:fldChar w:fldCharType="separate"/>
      </w:r>
      <w:r w:rsidR="007F5D0A">
        <w:t>44.2(a)</w:t>
      </w:r>
      <w:r w:rsidR="0017148F" w:rsidRPr="00765AA1">
        <w:fldChar w:fldCharType="end"/>
      </w:r>
      <w:r w:rsidR="00B26703" w:rsidRPr="00765AA1">
        <w:t xml:space="preserve"> will not apply to:</w:t>
      </w:r>
      <w:bookmarkEnd w:id="211"/>
    </w:p>
    <w:p w:rsidR="00B26703" w:rsidRPr="00765AA1" w:rsidRDefault="00E563F5" w:rsidP="00065325">
      <w:pPr>
        <w:pStyle w:val="Bullet3"/>
      </w:pPr>
      <w:r w:rsidRPr="00765AA1">
        <w:t>e</w:t>
      </w:r>
      <w:r w:rsidR="00B26703" w:rsidRPr="00765AA1">
        <w:t>xtracts of a performance or performances which are recorded or transmitted for news, publicity or promotional purposes, including paid television or radio commercials for that performance or season of performances;</w:t>
      </w:r>
    </w:p>
    <w:p w:rsidR="00B26703" w:rsidRPr="00765AA1" w:rsidRDefault="00E563F5" w:rsidP="00065325">
      <w:pPr>
        <w:pStyle w:val="Bullet3"/>
      </w:pPr>
      <w:r w:rsidRPr="00765AA1">
        <w:t>a</w:t>
      </w:r>
      <w:r w:rsidR="00B26703" w:rsidRPr="00765AA1">
        <w:t xml:space="preserve"> performance or performances which are recorded for training, educational or archival purposes, provided that the hirer undertakes in writing to the employer that such recordings will not be used for public broadcast, exhibition, distribution or sale; and</w:t>
      </w:r>
    </w:p>
    <w:p w:rsidR="00B26703" w:rsidRPr="00765AA1" w:rsidRDefault="00E563F5" w:rsidP="00065325">
      <w:pPr>
        <w:pStyle w:val="Bullet3"/>
      </w:pPr>
      <w:r w:rsidRPr="00765AA1">
        <w:t>o</w:t>
      </w:r>
      <w:r w:rsidR="00B26703" w:rsidRPr="00765AA1">
        <w:t>ccasions when the only purpose of the hiring is the recording or transmission of a performance, even though a non</w:t>
      </w:r>
      <w:r w:rsidR="00CE364E" w:rsidRPr="00765AA1">
        <w:t>-paying audience may be present;</w:t>
      </w:r>
    </w:p>
    <w:p w:rsidR="00B26703" w:rsidRPr="00765AA1" w:rsidRDefault="00E563F5" w:rsidP="00065325">
      <w:pPr>
        <w:pStyle w:val="Level4"/>
      </w:pPr>
      <w:r w:rsidRPr="00765AA1">
        <w:t>t</w:t>
      </w:r>
      <w:r w:rsidR="00B26703" w:rsidRPr="00765AA1">
        <w:t>he recording allowance is not to be recorded as ordinary pay for the purpose of this award insofar as the calculation of overtime, penalty, shift and annual leave</w:t>
      </w:r>
      <w:r w:rsidRPr="00765AA1">
        <w:t xml:space="preserve"> loading payments are concerned; or</w:t>
      </w:r>
    </w:p>
    <w:p w:rsidR="00F61991" w:rsidRPr="00765AA1" w:rsidRDefault="00F61991" w:rsidP="00F61991">
      <w:pPr>
        <w:pStyle w:val="History"/>
      </w:pPr>
      <w:r w:rsidRPr="00765AA1">
        <w:t xml:space="preserve">[44.2(a)(vi) varied by </w:t>
      </w:r>
      <w:hyperlink r:id="rId446" w:history="1">
        <w:r w:rsidRPr="00765AA1">
          <w:rPr>
            <w:rStyle w:val="Hyperlink"/>
          </w:rPr>
          <w:t>PR539129</w:t>
        </w:r>
      </w:hyperlink>
      <w:r w:rsidRPr="00765AA1">
        <w:t xml:space="preserve"> ppc 22Jul13]</w:t>
      </w:r>
    </w:p>
    <w:p w:rsidR="00B26703" w:rsidRPr="00765AA1" w:rsidRDefault="00E563F5" w:rsidP="00065325">
      <w:pPr>
        <w:pStyle w:val="Level4"/>
      </w:pPr>
      <w:r w:rsidRPr="00765AA1">
        <w:t>w</w:t>
      </w:r>
      <w:r w:rsidR="00B26703" w:rsidRPr="00765AA1">
        <w:t>here the employer proposes an exclusion from payment of the recording allowance as provided for in</w:t>
      </w:r>
      <w:r w:rsidRPr="00765AA1">
        <w:t xml:space="preserve"> clause</w:t>
      </w:r>
      <w:r w:rsidR="00B26703" w:rsidRPr="00765AA1">
        <w:t xml:space="preserve"> </w:t>
      </w:r>
      <w:r w:rsidR="0017148F" w:rsidRPr="00765AA1">
        <w:fldChar w:fldCharType="begin"/>
      </w:r>
      <w:r w:rsidR="00B26703" w:rsidRPr="00765AA1">
        <w:instrText xml:space="preserve"> REF _Ref226950432 \w \h </w:instrText>
      </w:r>
      <w:r w:rsidR="00765AA1">
        <w:instrText xml:space="preserve"> \* MERGEFORMAT </w:instrText>
      </w:r>
      <w:r w:rsidR="0017148F" w:rsidRPr="00765AA1">
        <w:fldChar w:fldCharType="separate"/>
      </w:r>
      <w:r w:rsidR="007F5D0A">
        <w:t>44.2(a)(iv)</w:t>
      </w:r>
      <w:r w:rsidR="0017148F" w:rsidRPr="00765AA1">
        <w:fldChar w:fldCharType="end"/>
      </w:r>
      <w:r w:rsidR="00B26703" w:rsidRPr="00765AA1">
        <w:t>, the employer will provide all production employees with seven days</w:t>
      </w:r>
      <w:r w:rsidR="00815917" w:rsidRPr="00765AA1">
        <w:t>’</w:t>
      </w:r>
      <w:r w:rsidR="00B26703" w:rsidRPr="00765AA1">
        <w:t xml:space="preserve"> notice of any such performance provided that where such recording or transmission is arranged with less than seven days</w:t>
      </w:r>
      <w:r w:rsidR="00815917" w:rsidRPr="00765AA1">
        <w:t>’</w:t>
      </w:r>
      <w:r w:rsidR="00B26703" w:rsidRPr="00765AA1">
        <w:t xml:space="preserve"> notice, all production employees will be provided with notice as soon as arrangements for the relevant recording or transmission are made.</w:t>
      </w:r>
    </w:p>
    <w:p w:rsidR="00CE364E" w:rsidRPr="00765AA1" w:rsidRDefault="00CE364E" w:rsidP="00E349E5">
      <w:pPr>
        <w:pStyle w:val="Level2Bold"/>
      </w:pPr>
      <w:bookmarkStart w:id="212" w:name="_Ref229461928"/>
      <w:bookmarkStart w:id="213" w:name="_Ref229461932"/>
      <w:bookmarkStart w:id="214" w:name="_Ref229462217"/>
      <w:bookmarkStart w:id="215" w:name="_Ref229462222"/>
      <w:r w:rsidRPr="00765AA1">
        <w:t>Adjustment of expense related allowances</w:t>
      </w:r>
    </w:p>
    <w:p w:rsidR="00CC2C2F" w:rsidRPr="00765AA1" w:rsidRDefault="00CE364E" w:rsidP="00CC2C2F">
      <w:pPr>
        <w:pStyle w:val="Level3"/>
      </w:pPr>
      <w:r w:rsidRPr="00765AA1">
        <w:t xml:space="preserve">At the time of any adjustment to the </w:t>
      </w:r>
      <w:hyperlink w:anchor="standard_rate" w:history="1">
        <w:r w:rsidRPr="00765AA1">
          <w:rPr>
            <w:rStyle w:val="Hyperlink"/>
          </w:rPr>
          <w:t>standard rate</w:t>
        </w:r>
      </w:hyperlink>
      <w:r w:rsidRPr="00765AA1">
        <w:t>, each expense related al</w:t>
      </w:r>
      <w:r w:rsidRPr="00765AA1">
        <w:rPr>
          <w:rStyle w:val="Block1Char"/>
        </w:rPr>
        <w:t>l</w:t>
      </w:r>
      <w:r w:rsidRPr="00765AA1">
        <w:t>owance will be increase</w:t>
      </w:r>
      <w:r w:rsidRPr="00765AA1">
        <w:rPr>
          <w:rStyle w:val="Block1Char"/>
        </w:rPr>
        <w:t>d</w:t>
      </w:r>
      <w:r w:rsidRPr="00765AA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CC2C2F" w:rsidRPr="00765AA1" w:rsidRDefault="00CC2C2F" w:rsidP="00CC2C2F">
      <w:pPr>
        <w:pStyle w:val="History"/>
        <w:jc w:val="left"/>
      </w:pPr>
      <w:r w:rsidRPr="00765AA1">
        <w:t xml:space="preserve">[44.3(b) varied by </w:t>
      </w:r>
      <w:hyperlink r:id="rId447" w:history="1">
        <w:r w:rsidRPr="00765AA1">
          <w:rPr>
            <w:rStyle w:val="Hyperlink"/>
          </w:rPr>
          <w:t>PR523063</w:t>
        </w:r>
      </w:hyperlink>
      <w:r w:rsidRPr="00765AA1">
        <w:t xml:space="preserve"> ppc 01Jul12]</w:t>
      </w:r>
    </w:p>
    <w:p w:rsidR="00CE364E" w:rsidRPr="00765AA1" w:rsidRDefault="00CE364E" w:rsidP="00DC121C">
      <w:pPr>
        <w:pStyle w:val="Level3"/>
        <w:keepNext/>
        <w:rPr>
          <w:b/>
        </w:rPr>
      </w:pPr>
      <w:r w:rsidRPr="00765AA1">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010"/>
        <w:gridCol w:w="4813"/>
      </w:tblGrid>
      <w:tr w:rsidR="00CE364E" w:rsidRPr="00765AA1" w:rsidTr="008D6984">
        <w:trPr>
          <w:cantSplit/>
          <w:tblHeader/>
        </w:trPr>
        <w:tc>
          <w:tcPr>
            <w:tcW w:w="3010" w:type="dxa"/>
          </w:tcPr>
          <w:p w:rsidR="00CE364E" w:rsidRPr="00765AA1" w:rsidRDefault="00CE364E" w:rsidP="00DC121C">
            <w:pPr>
              <w:pStyle w:val="AMODTable"/>
              <w:keepNext/>
              <w:tabs>
                <w:tab w:val="right" w:leader="dot" w:pos="9072"/>
              </w:tabs>
              <w:rPr>
                <w:b/>
              </w:rPr>
            </w:pPr>
            <w:r w:rsidRPr="00765AA1">
              <w:rPr>
                <w:b/>
              </w:rPr>
              <w:t>Allowance</w:t>
            </w:r>
          </w:p>
        </w:tc>
        <w:tc>
          <w:tcPr>
            <w:tcW w:w="4813" w:type="dxa"/>
          </w:tcPr>
          <w:p w:rsidR="00CE364E" w:rsidRPr="00765AA1" w:rsidRDefault="00CE364E" w:rsidP="00DC121C">
            <w:pPr>
              <w:pStyle w:val="AMODTable"/>
              <w:keepNext/>
              <w:tabs>
                <w:tab w:val="left" w:pos="851"/>
                <w:tab w:val="right" w:leader="dot" w:pos="9072"/>
              </w:tabs>
              <w:rPr>
                <w:b/>
              </w:rPr>
            </w:pPr>
            <w:r w:rsidRPr="00765AA1">
              <w:rPr>
                <w:b/>
              </w:rPr>
              <w:t>Applicable Consumer Price Index figure</w:t>
            </w:r>
          </w:p>
        </w:tc>
      </w:tr>
      <w:tr w:rsidR="00CE364E" w:rsidRPr="00765AA1" w:rsidTr="008D6984">
        <w:tc>
          <w:tcPr>
            <w:tcW w:w="3010" w:type="dxa"/>
          </w:tcPr>
          <w:p w:rsidR="00CE364E" w:rsidRPr="00765AA1" w:rsidRDefault="00CE364E" w:rsidP="008D6984">
            <w:pPr>
              <w:pStyle w:val="AMODTable"/>
              <w:keepNext/>
              <w:tabs>
                <w:tab w:val="left" w:pos="851"/>
                <w:tab w:val="right" w:leader="dot" w:pos="9072"/>
              </w:tabs>
            </w:pPr>
            <w:r w:rsidRPr="00765AA1">
              <w:t>Tool</w:t>
            </w:r>
            <w:r w:rsidR="00A26C63" w:rsidRPr="00765AA1">
              <w:t>s and equipment</w:t>
            </w:r>
            <w:r w:rsidRPr="00765AA1">
              <w:t xml:space="preserve"> allowance</w:t>
            </w:r>
          </w:p>
        </w:tc>
        <w:tc>
          <w:tcPr>
            <w:tcW w:w="4813" w:type="dxa"/>
          </w:tcPr>
          <w:p w:rsidR="00CE364E" w:rsidRPr="00765AA1" w:rsidRDefault="00CE364E" w:rsidP="008D6984">
            <w:pPr>
              <w:pStyle w:val="AMODTable"/>
              <w:keepNext/>
              <w:tabs>
                <w:tab w:val="left" w:pos="851"/>
                <w:tab w:val="right" w:leader="dot" w:pos="9072"/>
              </w:tabs>
            </w:pPr>
            <w:r w:rsidRPr="00765AA1">
              <w:t xml:space="preserve">Tools </w:t>
            </w:r>
            <w:r w:rsidR="00DC0475" w:rsidRPr="00765AA1">
              <w:t xml:space="preserve">and equipment for house and garden </w:t>
            </w:r>
            <w:r w:rsidRPr="00765AA1">
              <w:t>component of the household appliances, utensils and tools sub-group</w:t>
            </w:r>
          </w:p>
        </w:tc>
      </w:tr>
    </w:tbl>
    <w:p w:rsidR="00082F8F" w:rsidRPr="00765AA1" w:rsidRDefault="00082F8F">
      <w:r w:rsidRPr="00765AA1">
        <w:t>   </w:t>
      </w:r>
    </w:p>
    <w:p w:rsidR="00B26703" w:rsidRPr="00765AA1" w:rsidRDefault="00B26703" w:rsidP="008F59B8">
      <w:pPr>
        <w:pStyle w:val="Level1"/>
        <w:spacing w:before="240"/>
        <w:rPr>
          <w:rFonts w:cs="Times New Roman"/>
        </w:rPr>
      </w:pPr>
      <w:bookmarkStart w:id="216" w:name="_Ref230613787"/>
      <w:bookmarkStart w:id="217" w:name="_Ref230613790"/>
      <w:bookmarkStart w:id="218" w:name="_Ref230613922"/>
      <w:bookmarkStart w:id="219" w:name="_Ref230613924"/>
      <w:bookmarkStart w:id="220" w:name="_Ref230614457"/>
      <w:bookmarkStart w:id="221" w:name="_Ref230614462"/>
      <w:bookmarkStart w:id="222" w:name="_Toc54793808"/>
      <w:r w:rsidRPr="00765AA1">
        <w:rPr>
          <w:rFonts w:cs="Times New Roman"/>
        </w:rPr>
        <w:t xml:space="preserve">Ordinary </w:t>
      </w:r>
      <w:r w:rsidR="00BB1709" w:rsidRPr="00765AA1">
        <w:rPr>
          <w:rFonts w:cs="Times New Roman"/>
        </w:rPr>
        <w:t>h</w:t>
      </w:r>
      <w:r w:rsidRPr="00765AA1">
        <w:rPr>
          <w:rFonts w:cs="Times New Roman"/>
        </w:rPr>
        <w:t xml:space="preserve">ours of </w:t>
      </w:r>
      <w:r w:rsidR="00BB1709" w:rsidRPr="00765AA1">
        <w:rPr>
          <w:rFonts w:cs="Times New Roman"/>
        </w:rPr>
        <w:t>w</w:t>
      </w:r>
      <w:r w:rsidRPr="00765AA1">
        <w:rPr>
          <w:rFonts w:cs="Times New Roman"/>
        </w:rPr>
        <w:t xml:space="preserve">ork and </w:t>
      </w:r>
      <w:r w:rsidR="00BB1709" w:rsidRPr="00765AA1">
        <w:rPr>
          <w:rFonts w:cs="Times New Roman"/>
        </w:rPr>
        <w:t>r</w:t>
      </w:r>
      <w:r w:rsidRPr="00765AA1">
        <w:rPr>
          <w:rFonts w:cs="Times New Roman"/>
        </w:rPr>
        <w:t>ostering</w:t>
      </w:r>
      <w:bookmarkEnd w:id="212"/>
      <w:bookmarkEnd w:id="213"/>
      <w:bookmarkEnd w:id="214"/>
      <w:bookmarkEnd w:id="215"/>
      <w:bookmarkEnd w:id="216"/>
      <w:bookmarkEnd w:id="217"/>
      <w:bookmarkEnd w:id="218"/>
      <w:bookmarkEnd w:id="219"/>
      <w:bookmarkEnd w:id="220"/>
      <w:bookmarkEnd w:id="221"/>
      <w:bookmarkEnd w:id="222"/>
    </w:p>
    <w:p w:rsidR="002047BE" w:rsidRPr="00765AA1" w:rsidRDefault="002047BE" w:rsidP="002047BE">
      <w:pPr>
        <w:pStyle w:val="History"/>
      </w:pPr>
      <w:r w:rsidRPr="00765AA1">
        <w:t xml:space="preserve">[45 varied by </w:t>
      </w:r>
      <w:hyperlink r:id="rId448" w:history="1">
        <w:r w:rsidRPr="00765AA1">
          <w:rPr>
            <w:rStyle w:val="Hyperlink"/>
          </w:rPr>
          <w:t>PR506471</w:t>
        </w:r>
      </w:hyperlink>
      <w:r w:rsidRPr="00765AA1">
        <w:t>]</w:t>
      </w:r>
    </w:p>
    <w:p w:rsidR="00B26703" w:rsidRPr="00765AA1" w:rsidRDefault="00B26703" w:rsidP="00E349E5">
      <w:pPr>
        <w:pStyle w:val="Level2Bold"/>
      </w:pPr>
      <w:r w:rsidRPr="00765AA1">
        <w:t>Weekly employees</w:t>
      </w:r>
    </w:p>
    <w:p w:rsidR="00B26703" w:rsidRPr="00765AA1" w:rsidRDefault="00B26703" w:rsidP="00065325">
      <w:pPr>
        <w:pStyle w:val="Level3"/>
      </w:pPr>
      <w:bookmarkStart w:id="223" w:name="_Ref226950801"/>
      <w:r w:rsidRPr="00765AA1">
        <w:t>The ordinary hours of work for weekly employees will be 38 per week.</w:t>
      </w:r>
      <w:bookmarkEnd w:id="223"/>
    </w:p>
    <w:p w:rsidR="00CC10DC" w:rsidRPr="00765AA1" w:rsidRDefault="00CC10DC" w:rsidP="00CC10DC">
      <w:pPr>
        <w:pStyle w:val="History"/>
      </w:pPr>
      <w:r w:rsidRPr="00765AA1">
        <w:t xml:space="preserve">[45.1(b) varied by </w:t>
      </w:r>
      <w:hyperlink r:id="rId449" w:history="1">
        <w:r w:rsidRPr="00765AA1">
          <w:rPr>
            <w:rStyle w:val="Hyperlink"/>
          </w:rPr>
          <w:t>PR506471</w:t>
        </w:r>
      </w:hyperlink>
      <w:r w:rsidRPr="00765AA1">
        <w:t xml:space="preserve"> ppc 02Mar11]</w:t>
      </w:r>
    </w:p>
    <w:p w:rsidR="00B26703" w:rsidRPr="00765AA1" w:rsidRDefault="00B26703" w:rsidP="009A1C9A">
      <w:pPr>
        <w:pStyle w:val="Level3"/>
      </w:pPr>
      <w:bookmarkStart w:id="224" w:name="_Ref229471128"/>
      <w:r w:rsidRPr="00765AA1">
        <w:t xml:space="preserve">Ordinary hours may be worked on any of the days Monday through to and including Sunday between the hours of 7.00 am and 12 midnight. Provided that a </w:t>
      </w:r>
      <w:r w:rsidR="009A1C9A" w:rsidRPr="00765AA1">
        <w:t xml:space="preserve">Production &amp; Support Staff </w:t>
      </w:r>
      <w:r w:rsidR="00464C47" w:rsidRPr="00765AA1">
        <w:t xml:space="preserve">employee </w:t>
      </w:r>
      <w:r w:rsidR="009A1C9A" w:rsidRPr="00765AA1">
        <w:t xml:space="preserve">engaged specifically as a cleaner </w:t>
      </w:r>
      <w:r w:rsidRPr="00765AA1">
        <w:t>may be rostered to work ordinary hours between 12 midnight and 7.00</w:t>
      </w:r>
      <w:r w:rsidR="00AF5D1F" w:rsidRPr="00765AA1">
        <w:t> </w:t>
      </w:r>
      <w:r w:rsidRPr="00765AA1">
        <w:t>am and will receive an additional loading of 20% of their ordinary hourly rate for such work.</w:t>
      </w:r>
      <w:bookmarkEnd w:id="224"/>
    </w:p>
    <w:p w:rsidR="00B26703" w:rsidRPr="00765AA1" w:rsidRDefault="00B26703" w:rsidP="00065325">
      <w:pPr>
        <w:pStyle w:val="Level3"/>
      </w:pPr>
      <w:bookmarkStart w:id="225" w:name="_Ref229471160"/>
      <w:r w:rsidRPr="00765AA1">
        <w:t xml:space="preserve">The number of ordinary hours to be worked on any day will be a minimum of </w:t>
      </w:r>
      <w:r w:rsidR="00E563F5" w:rsidRPr="00765AA1">
        <w:t>four</w:t>
      </w:r>
      <w:r w:rsidRPr="00765AA1">
        <w:t xml:space="preserve"> hours and a maximum of 12 hours to be worked in no more than two periods, each period to be continuous except as to meal hours occurring therein.</w:t>
      </w:r>
      <w:bookmarkEnd w:id="225"/>
    </w:p>
    <w:p w:rsidR="00B26703" w:rsidRPr="00765AA1" w:rsidRDefault="00D360D5" w:rsidP="00065325">
      <w:pPr>
        <w:pStyle w:val="Level3"/>
      </w:pPr>
      <w:bookmarkStart w:id="226" w:name="_Ref229471177"/>
      <w:r w:rsidRPr="00765AA1">
        <w:t>Full-time</w:t>
      </w:r>
      <w:r w:rsidR="00E563F5" w:rsidRPr="00765AA1">
        <w:t xml:space="preserve"> employees will be entitled to two</w:t>
      </w:r>
      <w:r w:rsidR="00B26703" w:rsidRPr="00765AA1">
        <w:t xml:space="preserve"> rostered days off work for every period of seven days, which will be consecutive wherever reasonably possible, provided that such rostered days off may by agreement accumulate up to a maximum of </w:t>
      </w:r>
      <w:r w:rsidR="00E563F5" w:rsidRPr="00765AA1">
        <w:t>six</w:t>
      </w:r>
      <w:r w:rsidR="00B26703" w:rsidRPr="00765AA1">
        <w:t xml:space="preserve"> days.</w:t>
      </w:r>
      <w:bookmarkEnd w:id="226"/>
    </w:p>
    <w:p w:rsidR="00B26703" w:rsidRPr="00765AA1" w:rsidRDefault="00B26703" w:rsidP="00065325">
      <w:pPr>
        <w:pStyle w:val="Level3"/>
      </w:pPr>
      <w:bookmarkStart w:id="227" w:name="_Ref226950812"/>
      <w:r w:rsidRPr="00765AA1">
        <w:t xml:space="preserve">Weekly employees must be notified </w:t>
      </w:r>
      <w:r w:rsidR="00464C47" w:rsidRPr="00765AA1">
        <w:t xml:space="preserve">seven days in advance </w:t>
      </w:r>
      <w:r w:rsidRPr="00765AA1">
        <w:t xml:space="preserve">by the employer of their working shifts by means of </w:t>
      </w:r>
      <w:r w:rsidR="00E349E5" w:rsidRPr="00765AA1">
        <w:t xml:space="preserve">a </w:t>
      </w:r>
      <w:r w:rsidRPr="00765AA1">
        <w:t>roster placed in the staff room for each employee</w:t>
      </w:r>
      <w:r w:rsidR="00815917" w:rsidRPr="00765AA1">
        <w:t>’</w:t>
      </w:r>
      <w:r w:rsidRPr="00765AA1">
        <w:t>s perusal. At least seven days</w:t>
      </w:r>
      <w:r w:rsidR="00815917" w:rsidRPr="00765AA1">
        <w:t>’</w:t>
      </w:r>
      <w:r w:rsidRPr="00765AA1">
        <w:t xml:space="preserve"> notice must be given to the employee should any alteration of the working hours be intended, except in the case of emergency.</w:t>
      </w:r>
      <w:bookmarkEnd w:id="227"/>
    </w:p>
    <w:p w:rsidR="00B26703" w:rsidRPr="00765AA1" w:rsidRDefault="00B26703" w:rsidP="00E349E5">
      <w:pPr>
        <w:pStyle w:val="Level3Bold"/>
      </w:pPr>
      <w:r w:rsidRPr="00765AA1">
        <w:t>Cyclic rostering</w:t>
      </w:r>
    </w:p>
    <w:p w:rsidR="00B26703" w:rsidRPr="00765AA1" w:rsidRDefault="00B26703" w:rsidP="00065325">
      <w:pPr>
        <w:pStyle w:val="Level4"/>
      </w:pPr>
      <w:bookmarkStart w:id="228" w:name="_Ref226950872"/>
      <w:r w:rsidRPr="00765AA1">
        <w:t>The implementation of cyclic rostering</w:t>
      </w:r>
      <w:r w:rsidR="00E349E5" w:rsidRPr="00765AA1">
        <w:t xml:space="preserve"> (</w:t>
      </w:r>
      <w:r w:rsidRPr="00765AA1">
        <w:t>that is</w:t>
      </w:r>
      <w:r w:rsidR="00E349E5" w:rsidRPr="00765AA1">
        <w:t>,</w:t>
      </w:r>
      <w:r w:rsidRPr="00765AA1">
        <w:t xml:space="preserve"> working hours other than as provided for in clauses </w:t>
      </w:r>
      <w:r w:rsidR="0017148F" w:rsidRPr="00765AA1">
        <w:fldChar w:fldCharType="begin"/>
      </w:r>
      <w:r w:rsidRPr="00765AA1">
        <w:instrText xml:space="preserve"> REF _Ref226950801 \w \h </w:instrText>
      </w:r>
      <w:r w:rsidR="00765AA1">
        <w:instrText xml:space="preserve"> \* MERGEFORMAT </w:instrText>
      </w:r>
      <w:r w:rsidR="0017148F" w:rsidRPr="00765AA1">
        <w:fldChar w:fldCharType="separate"/>
      </w:r>
      <w:r w:rsidR="007F5D0A">
        <w:t>45.1(a)</w:t>
      </w:r>
      <w:r w:rsidR="0017148F" w:rsidRPr="00765AA1">
        <w:fldChar w:fldCharType="end"/>
      </w:r>
      <w:r w:rsidR="00E349E5" w:rsidRPr="00765AA1">
        <w:t xml:space="preserve"> to</w:t>
      </w:r>
      <w:r w:rsidR="00703337" w:rsidRPr="00765AA1">
        <w:t xml:space="preserve"> </w:t>
      </w:r>
      <w:r w:rsidR="0017148F" w:rsidRPr="00765AA1">
        <w:fldChar w:fldCharType="begin"/>
      </w:r>
      <w:r w:rsidR="00703337" w:rsidRPr="00765AA1">
        <w:instrText xml:space="preserve"> REF _Ref226950812 \n \h </w:instrText>
      </w:r>
      <w:r w:rsidR="00765AA1">
        <w:instrText xml:space="preserve"> \* MERGEFORMAT </w:instrText>
      </w:r>
      <w:r w:rsidR="0017148F" w:rsidRPr="00765AA1">
        <w:fldChar w:fldCharType="separate"/>
      </w:r>
      <w:r w:rsidR="007F5D0A">
        <w:t>(e)</w:t>
      </w:r>
      <w:r w:rsidR="0017148F" w:rsidRPr="00765AA1">
        <w:fldChar w:fldCharType="end"/>
      </w:r>
      <w:r w:rsidR="00E349E5" w:rsidRPr="00765AA1">
        <w:t>)</w:t>
      </w:r>
      <w:r w:rsidRPr="00765AA1">
        <w:t xml:space="preserve"> will be determined at the enterprise where the employer and the majority of employees concerned agree. The ordinary hours of work will be an average of 38 per week and will not exceed 152 hours over 28 consecutive days.</w:t>
      </w:r>
      <w:bookmarkEnd w:id="228"/>
    </w:p>
    <w:p w:rsidR="00B26703" w:rsidRPr="00765AA1" w:rsidRDefault="00B26703" w:rsidP="00065325">
      <w:pPr>
        <w:pStyle w:val="Level4"/>
      </w:pPr>
      <w:r w:rsidRPr="00765AA1">
        <w:t>Different arrangements may apply to different areas of operation within the enterprise.</w:t>
      </w:r>
    </w:p>
    <w:p w:rsidR="00B26703" w:rsidRPr="00765AA1" w:rsidRDefault="00B26703" w:rsidP="00065325">
      <w:pPr>
        <w:pStyle w:val="Level4"/>
      </w:pPr>
      <w:r w:rsidRPr="00765AA1">
        <w:t xml:space="preserve">An agreement pursuant to clause </w:t>
      </w:r>
      <w:r w:rsidR="0017148F" w:rsidRPr="00765AA1">
        <w:fldChar w:fldCharType="begin"/>
      </w:r>
      <w:r w:rsidRPr="00765AA1">
        <w:instrText xml:space="preserve"> REF _Ref226950872 \w \h </w:instrText>
      </w:r>
      <w:r w:rsidR="00765AA1">
        <w:instrText xml:space="preserve"> \* MERGEFORMAT </w:instrText>
      </w:r>
      <w:r w:rsidR="0017148F" w:rsidRPr="00765AA1">
        <w:fldChar w:fldCharType="separate"/>
      </w:r>
      <w:r w:rsidR="007F5D0A">
        <w:t>45.1(f)(i)</w:t>
      </w:r>
      <w:r w:rsidR="0017148F" w:rsidRPr="00765AA1">
        <w:fldChar w:fldCharType="end"/>
      </w:r>
      <w:r w:rsidRPr="00765AA1">
        <w:t xml:space="preserve"> will be recorded in writing and be available to all employees.</w:t>
      </w:r>
    </w:p>
    <w:p w:rsidR="00B26703" w:rsidRPr="00765AA1" w:rsidRDefault="00B26703" w:rsidP="00E349E5">
      <w:pPr>
        <w:pStyle w:val="Level2Bold"/>
      </w:pPr>
      <w:r w:rsidRPr="00765AA1">
        <w:t>Casual employees</w:t>
      </w:r>
    </w:p>
    <w:p w:rsidR="00B26703" w:rsidRPr="00765AA1" w:rsidRDefault="00B26703" w:rsidP="00065325">
      <w:pPr>
        <w:pStyle w:val="Level3"/>
      </w:pPr>
      <w:r w:rsidRPr="00765AA1">
        <w:t xml:space="preserve">The ordinary hours of work for casual employees will be a minimum of </w:t>
      </w:r>
      <w:r w:rsidR="00703337" w:rsidRPr="00765AA1">
        <w:t>three</w:t>
      </w:r>
      <w:r w:rsidRPr="00765AA1">
        <w:t xml:space="preserve"> consecutive hours per day. Ordinary hours may be worked on any of the days Monday through to and including Sunday between the hours of 7.00 am</w:t>
      </w:r>
      <w:r w:rsidR="00E349E5" w:rsidRPr="00765AA1">
        <w:t xml:space="preserve"> and 12 </w:t>
      </w:r>
      <w:r w:rsidRPr="00765AA1">
        <w:t>midnight.</w:t>
      </w:r>
    </w:p>
    <w:p w:rsidR="00B26703" w:rsidRPr="00765AA1" w:rsidRDefault="00B26703" w:rsidP="00065325">
      <w:pPr>
        <w:pStyle w:val="Level3"/>
      </w:pPr>
      <w:r w:rsidRPr="00765AA1">
        <w:t>Casual employees are not paid per performance. Employees may be required to work on a number of performances during an engagement.</w:t>
      </w:r>
    </w:p>
    <w:p w:rsidR="00B26703" w:rsidRPr="00765AA1" w:rsidRDefault="00B26703" w:rsidP="000228C2">
      <w:pPr>
        <w:pStyle w:val="Level3"/>
      </w:pPr>
      <w:r w:rsidRPr="00765AA1">
        <w:t>Where casual employees are required to wor</w:t>
      </w:r>
      <w:r w:rsidR="00703337" w:rsidRPr="00765AA1">
        <w:t xml:space="preserve">k on the same day on at least three </w:t>
      </w:r>
      <w:r w:rsidRPr="00765AA1">
        <w:t xml:space="preserve">short performances (as defined), and there is a break between any two of the short performances of at least </w:t>
      </w:r>
      <w:r w:rsidR="00703337" w:rsidRPr="00765AA1">
        <w:t>two</w:t>
      </w:r>
      <w:r w:rsidRPr="00765AA1">
        <w:t xml:space="preserve"> hours, those employees will be paid a minimum call for each such performance of </w:t>
      </w:r>
      <w:r w:rsidR="00703337" w:rsidRPr="00765AA1">
        <w:t>two</w:t>
      </w:r>
      <w:r w:rsidRPr="00765AA1">
        <w:t xml:space="preserve"> hours.</w:t>
      </w:r>
    </w:p>
    <w:p w:rsidR="00B26703" w:rsidRPr="00765AA1" w:rsidRDefault="00B26703" w:rsidP="008F59B8">
      <w:pPr>
        <w:pStyle w:val="Level1"/>
        <w:spacing w:before="240"/>
        <w:rPr>
          <w:rFonts w:cs="Times New Roman"/>
        </w:rPr>
      </w:pPr>
      <w:bookmarkStart w:id="229" w:name="_Ref418599671"/>
      <w:bookmarkStart w:id="230" w:name="_Ref418599676"/>
      <w:bookmarkStart w:id="231" w:name="_Toc54793809"/>
      <w:r w:rsidRPr="00765AA1">
        <w:rPr>
          <w:rFonts w:cs="Times New Roman"/>
        </w:rPr>
        <w:t>Breaks</w:t>
      </w:r>
      <w:bookmarkEnd w:id="229"/>
      <w:bookmarkEnd w:id="230"/>
      <w:bookmarkEnd w:id="231"/>
    </w:p>
    <w:p w:rsidR="00A359CA" w:rsidRPr="00765AA1" w:rsidRDefault="00A359CA" w:rsidP="00A359CA">
      <w:pPr>
        <w:pStyle w:val="History"/>
      </w:pPr>
      <w:r w:rsidRPr="00765AA1">
        <w:t xml:space="preserve">[Varied by </w:t>
      </w:r>
      <w:hyperlink r:id="rId450" w:history="1">
        <w:r w:rsidRPr="00765AA1">
          <w:rPr>
            <w:rStyle w:val="Hyperlink"/>
          </w:rPr>
          <w:t>PR998089</w:t>
        </w:r>
      </w:hyperlink>
      <w:r w:rsidR="00CF2841" w:rsidRPr="00765AA1">
        <w:t xml:space="preserve">, </w:t>
      </w:r>
      <w:hyperlink r:id="rId451" w:history="1">
        <w:r w:rsidR="00CF2841" w:rsidRPr="00765AA1">
          <w:rPr>
            <w:rStyle w:val="Hyperlink"/>
          </w:rPr>
          <w:t>PR508534</w:t>
        </w:r>
      </w:hyperlink>
      <w:r w:rsidR="00301B1A" w:rsidRPr="00765AA1">
        <w:t>;</w:t>
      </w:r>
      <w:r w:rsidR="00070448" w:rsidRPr="00765AA1">
        <w:t xml:space="preserve"> </w:t>
      </w:r>
      <w:hyperlink r:id="rId452" w:history="1">
        <w:r w:rsidR="00070448" w:rsidRPr="00765AA1">
          <w:rPr>
            <w:rStyle w:val="Hyperlink"/>
          </w:rPr>
          <w:t>PR536866</w:t>
        </w:r>
      </w:hyperlink>
      <w:r w:rsidR="00C21C7D" w:rsidRPr="00765AA1">
        <w:t xml:space="preserve"> replaced by </w:t>
      </w:r>
      <w:hyperlink r:id="rId453" w:history="1">
        <w:r w:rsidR="00C21C7D" w:rsidRPr="00765AA1">
          <w:rPr>
            <w:rStyle w:val="Hyperlink"/>
          </w:rPr>
          <w:t>PR514179</w:t>
        </w:r>
      </w:hyperlink>
      <w:r w:rsidR="00B25A72" w:rsidRPr="00765AA1">
        <w:t>; varied by</w:t>
      </w:r>
      <w:r w:rsidR="00123AC0" w:rsidRPr="00765AA1">
        <w:t xml:space="preserve"> </w:t>
      </w:r>
      <w:hyperlink r:id="rId454" w:history="1">
        <w:r w:rsidR="00123AC0" w:rsidRPr="00765AA1">
          <w:rPr>
            <w:rStyle w:val="Hyperlink"/>
          </w:rPr>
          <w:t>PR509233</w:t>
        </w:r>
      </w:hyperlink>
      <w:r w:rsidR="00CE63F3" w:rsidRPr="00765AA1">
        <w:t xml:space="preserve">, </w:t>
      </w:r>
      <w:hyperlink r:id="rId455" w:history="1">
        <w:r w:rsidR="00CE63F3" w:rsidRPr="00765AA1">
          <w:rPr>
            <w:rStyle w:val="Hyperlink"/>
          </w:rPr>
          <w:t>PR523063</w:t>
        </w:r>
      </w:hyperlink>
      <w:r w:rsidR="00070448" w:rsidRPr="00765AA1">
        <w:t xml:space="preserve">, </w:t>
      </w:r>
      <w:hyperlink r:id="rId456" w:history="1">
        <w:r w:rsidR="00070448" w:rsidRPr="00765AA1">
          <w:rPr>
            <w:rStyle w:val="Hyperlink"/>
          </w:rPr>
          <w:t>PR536866</w:t>
        </w:r>
      </w:hyperlink>
      <w:r w:rsidR="00171018" w:rsidRPr="00765AA1">
        <w:t xml:space="preserve">, </w:t>
      </w:r>
      <w:hyperlink r:id="rId457" w:history="1">
        <w:r w:rsidR="00CA1D29" w:rsidRPr="00765AA1">
          <w:rPr>
            <w:rStyle w:val="Hyperlink"/>
          </w:rPr>
          <w:t>PR551789</w:t>
        </w:r>
      </w:hyperlink>
      <w:r w:rsidR="00574E9C" w:rsidRPr="00765AA1">
        <w:t xml:space="preserve">, </w:t>
      </w:r>
      <w:hyperlink r:id="rId458" w:history="1">
        <w:r w:rsidR="0087443F" w:rsidRPr="00765AA1">
          <w:rPr>
            <w:rStyle w:val="Hyperlink"/>
          </w:rPr>
          <w:t>PR566890</w:t>
        </w:r>
      </w:hyperlink>
      <w:r w:rsidR="00574E9C" w:rsidRPr="00765AA1">
        <w:t xml:space="preserve">, </w:t>
      </w:r>
      <w:hyperlink r:id="rId459" w:history="1">
        <w:r w:rsidR="00D1790E" w:rsidRPr="00765AA1">
          <w:rPr>
            <w:rStyle w:val="Hyperlink"/>
          </w:rPr>
          <w:t>PR579585</w:t>
        </w:r>
      </w:hyperlink>
      <w:r w:rsidR="00574E9C" w:rsidRPr="00765AA1">
        <w:t xml:space="preserve">, </w:t>
      </w:r>
      <w:hyperlink r:id="rId460" w:history="1">
        <w:r w:rsidR="00941355" w:rsidRPr="00493ABE">
          <w:rPr>
            <w:rStyle w:val="Hyperlink"/>
          </w:rPr>
          <w:t>PR592337</w:t>
        </w:r>
      </w:hyperlink>
      <w:r w:rsidR="00CB4723" w:rsidRPr="00CB4723">
        <w:t xml:space="preserve">, </w:t>
      </w:r>
      <w:hyperlink r:id="rId461" w:history="1">
        <w:r w:rsidR="00C441F9" w:rsidRPr="009D13E8">
          <w:rPr>
            <w:rStyle w:val="Hyperlink"/>
          </w:rPr>
          <w:t>PR606559</w:t>
        </w:r>
      </w:hyperlink>
      <w:r w:rsidR="00574E9C" w:rsidRPr="00765AA1">
        <w:t xml:space="preserve">, </w:t>
      </w:r>
      <w:hyperlink r:id="rId462" w:history="1">
        <w:r w:rsidR="00282167">
          <w:rPr>
            <w:rStyle w:val="Hyperlink"/>
          </w:rPr>
          <w:t>PR704163</w:t>
        </w:r>
      </w:hyperlink>
      <w:r w:rsidR="00574E9C" w:rsidRPr="00765AA1">
        <w:t xml:space="preserve">, </w:t>
      </w:r>
      <w:hyperlink r:id="rId463" w:history="1">
        <w:r w:rsidR="00282167">
          <w:rPr>
            <w:rStyle w:val="Hyperlink"/>
          </w:rPr>
          <w:t>PR707721</w:t>
        </w:r>
      </w:hyperlink>
      <w:r w:rsidR="00282167" w:rsidRPr="00765AA1">
        <w:t>]</w:t>
      </w:r>
    </w:p>
    <w:p w:rsidR="00B26703" w:rsidRPr="00765AA1" w:rsidRDefault="00B26703" w:rsidP="00E349E5">
      <w:pPr>
        <w:pStyle w:val="Level2Bold"/>
      </w:pPr>
      <w:r w:rsidRPr="00765AA1">
        <w:t>Weekly employees</w:t>
      </w:r>
    </w:p>
    <w:p w:rsidR="00CF2841" w:rsidRPr="00765AA1" w:rsidRDefault="00CF2841" w:rsidP="00CF2841">
      <w:pPr>
        <w:pStyle w:val="History"/>
      </w:pPr>
      <w:r w:rsidRPr="00765AA1">
        <w:t xml:space="preserve">[46.1 substituted by </w:t>
      </w:r>
      <w:hyperlink r:id="rId464" w:history="1">
        <w:r w:rsidRPr="00765AA1">
          <w:rPr>
            <w:rStyle w:val="Hyperlink"/>
          </w:rPr>
          <w:t>PR508534</w:t>
        </w:r>
      </w:hyperlink>
      <w:r w:rsidRPr="00765AA1">
        <w:t xml:space="preserve"> </w:t>
      </w:r>
      <w:r w:rsidR="00C21C7D" w:rsidRPr="00765AA1">
        <w:t xml:space="preserve">replaced by </w:t>
      </w:r>
      <w:hyperlink r:id="rId465" w:history="1">
        <w:r w:rsidR="00C21C7D" w:rsidRPr="00765AA1">
          <w:rPr>
            <w:rStyle w:val="Hyperlink"/>
          </w:rPr>
          <w:t>PR514179</w:t>
        </w:r>
      </w:hyperlink>
      <w:r w:rsidR="00C21C7D" w:rsidRPr="00765AA1">
        <w:t xml:space="preserve"> ppc </w:t>
      </w:r>
      <w:r w:rsidRPr="00765AA1">
        <w:t>15Apr11]</w:t>
      </w:r>
    </w:p>
    <w:p w:rsidR="00B26703" w:rsidRPr="00765AA1" w:rsidRDefault="00B26703" w:rsidP="00820815">
      <w:pPr>
        <w:pStyle w:val="Level3"/>
      </w:pPr>
      <w:r w:rsidRPr="00765AA1">
        <w:t>Weekly employees, in the ordinary course of work, will be entitled to meal intervals as follows:</w:t>
      </w:r>
    </w:p>
    <w:p w:rsidR="00B26703" w:rsidRPr="00765AA1" w:rsidRDefault="00B26703" w:rsidP="00820815">
      <w:pPr>
        <w:pStyle w:val="Level4"/>
      </w:pPr>
      <w:r w:rsidRPr="00765AA1">
        <w:t>Lunch</w:t>
      </w:r>
      <w:r w:rsidR="00E349E5" w:rsidRPr="00765AA1">
        <w:t>—</w:t>
      </w:r>
      <w:r w:rsidR="00703337" w:rsidRPr="00765AA1">
        <w:t>o</w:t>
      </w:r>
      <w:r w:rsidRPr="00765AA1">
        <w:t>ne hour continuous between 12.00 noon and 3.00 pm</w:t>
      </w:r>
      <w:r w:rsidR="00703337" w:rsidRPr="00765AA1">
        <w:t>;</w:t>
      </w:r>
    </w:p>
    <w:p w:rsidR="00B26703" w:rsidRPr="00765AA1" w:rsidRDefault="00B26703" w:rsidP="00820815">
      <w:pPr>
        <w:pStyle w:val="Level4"/>
      </w:pPr>
      <w:r w:rsidRPr="00765AA1">
        <w:t>Dinner</w:t>
      </w:r>
      <w:r w:rsidR="00E349E5" w:rsidRPr="00765AA1">
        <w:t>—</w:t>
      </w:r>
      <w:r w:rsidR="00703337" w:rsidRPr="00765AA1">
        <w:t>o</w:t>
      </w:r>
      <w:r w:rsidRPr="00765AA1">
        <w:t>ne hour continuous between 5.00 pm and 8.00 pm</w:t>
      </w:r>
      <w:r w:rsidR="00703337" w:rsidRPr="00765AA1">
        <w:t>;</w:t>
      </w:r>
    </w:p>
    <w:p w:rsidR="00B26703" w:rsidRPr="00765AA1" w:rsidRDefault="00B26703" w:rsidP="00E349E5">
      <w:pPr>
        <w:pStyle w:val="Level4"/>
      </w:pPr>
      <w:r w:rsidRPr="00765AA1">
        <w:t>Supper</w:t>
      </w:r>
      <w:r w:rsidR="00E349E5" w:rsidRPr="00765AA1">
        <w:t>—</w:t>
      </w:r>
      <w:r w:rsidR="00703337" w:rsidRPr="00765AA1">
        <w:t>h</w:t>
      </w:r>
      <w:r w:rsidRPr="00765AA1">
        <w:t>alf an hour between 10.00 pm and 12.00 midnight.</w:t>
      </w:r>
      <w:r w:rsidR="00703337" w:rsidRPr="00765AA1">
        <w:t>; and</w:t>
      </w:r>
    </w:p>
    <w:p w:rsidR="00B26703" w:rsidRPr="00765AA1" w:rsidRDefault="00B26703" w:rsidP="00E349E5">
      <w:pPr>
        <w:pStyle w:val="Level4"/>
      </w:pPr>
      <w:r w:rsidRPr="00765AA1">
        <w:t>Breakfast</w:t>
      </w:r>
      <w:r w:rsidR="00E349E5" w:rsidRPr="00765AA1">
        <w:t>—</w:t>
      </w:r>
      <w:r w:rsidR="00703337" w:rsidRPr="00765AA1">
        <w:t>o</w:t>
      </w:r>
      <w:r w:rsidRPr="00765AA1">
        <w:t>ne hour continuous between 7.00 am and 9.00 am but for cleaners, half an hour between 8.00 am and 9.00 am</w:t>
      </w:r>
      <w:r w:rsidR="00703337" w:rsidRPr="00765AA1">
        <w:t>.</w:t>
      </w:r>
    </w:p>
    <w:p w:rsidR="00D166B5" w:rsidRPr="00765AA1" w:rsidRDefault="00D166B5" w:rsidP="00820815">
      <w:pPr>
        <w:pStyle w:val="Level3"/>
      </w:pPr>
      <w:r w:rsidRPr="00765AA1">
        <w:t>The span of hours during which meal breaks may be taken may be varied where specific work requirements necessitate it.</w:t>
      </w:r>
    </w:p>
    <w:p w:rsidR="00D166B5" w:rsidRPr="00765AA1" w:rsidRDefault="00D166B5" w:rsidP="00D166B5">
      <w:pPr>
        <w:pStyle w:val="Level3"/>
      </w:pPr>
      <w:r w:rsidRPr="00765AA1">
        <w:t>Provided that those employees working during the preparation of a stage production for the period of seven days preceding the opening of the production will be paid at the rate of time and a half instead of the aforesaid double time except on Sundays when double time and a half will be paid.</w:t>
      </w:r>
    </w:p>
    <w:p w:rsidR="00F14EC3" w:rsidRPr="00765AA1" w:rsidRDefault="00D166B5" w:rsidP="00F14EC3">
      <w:pPr>
        <w:pStyle w:val="Level3"/>
      </w:pPr>
      <w:r w:rsidRPr="00765AA1">
        <w:t xml:space="preserve">No part of the time that should be allowed as a meal interval will be counted as part of the ordinary hours of work within the meaning of clause </w:t>
      </w:r>
      <w:r w:rsidR="0017148F" w:rsidRPr="00765AA1">
        <w:fldChar w:fldCharType="begin"/>
      </w:r>
      <w:r w:rsidRPr="00765AA1">
        <w:instrText xml:space="preserve"> REF _Ref230614457 \w \h </w:instrText>
      </w:r>
      <w:r w:rsidR="00765AA1">
        <w:instrText xml:space="preserve"> \* MERGEFORMAT </w:instrText>
      </w:r>
      <w:r w:rsidR="0017148F" w:rsidRPr="00765AA1">
        <w:fldChar w:fldCharType="separate"/>
      </w:r>
      <w:r w:rsidR="007F5D0A">
        <w:t>45</w:t>
      </w:r>
      <w:r w:rsidR="0017148F" w:rsidRPr="00765AA1">
        <w:fldChar w:fldCharType="end"/>
      </w:r>
      <w:r w:rsidRPr="00765AA1">
        <w:t>—</w:t>
      </w:r>
      <w:r w:rsidR="0017148F" w:rsidRPr="00765AA1">
        <w:fldChar w:fldCharType="begin"/>
      </w:r>
      <w:r w:rsidRPr="00765AA1">
        <w:instrText xml:space="preserve"> REF _Ref230614462 \h </w:instrText>
      </w:r>
      <w:r w:rsidR="00765AA1">
        <w:instrText xml:space="preserve"> \* MERGEFORMAT </w:instrText>
      </w:r>
      <w:r w:rsidR="0017148F" w:rsidRPr="00765AA1">
        <w:fldChar w:fldCharType="separate"/>
      </w:r>
      <w:r w:rsidR="007F5D0A" w:rsidRPr="00765AA1">
        <w:t>Ordinary hours of work and rostering</w:t>
      </w:r>
      <w:r w:rsidR="0017148F" w:rsidRPr="00765AA1">
        <w:fldChar w:fldCharType="end"/>
      </w:r>
      <w:r w:rsidRPr="00765AA1">
        <w:t>.</w:t>
      </w:r>
    </w:p>
    <w:p w:rsidR="00B26703" w:rsidRPr="00765AA1" w:rsidRDefault="00B26703" w:rsidP="00E349E5">
      <w:pPr>
        <w:pStyle w:val="Level2Bold"/>
      </w:pPr>
      <w:r w:rsidRPr="00765AA1">
        <w:t>Casual employees</w:t>
      </w:r>
    </w:p>
    <w:p w:rsidR="00DE5BCB" w:rsidRPr="00765AA1" w:rsidRDefault="00DE5BCB" w:rsidP="00DE5BCB">
      <w:pPr>
        <w:pStyle w:val="History"/>
      </w:pPr>
      <w:r w:rsidRPr="00765AA1">
        <w:t xml:space="preserve">[46.2 substituted by </w:t>
      </w:r>
      <w:hyperlink r:id="rId466" w:history="1">
        <w:r w:rsidRPr="00765AA1">
          <w:rPr>
            <w:rStyle w:val="Hyperlink"/>
          </w:rPr>
          <w:t>PR508534</w:t>
        </w:r>
      </w:hyperlink>
      <w:r w:rsidR="00C21C7D" w:rsidRPr="00765AA1">
        <w:t xml:space="preserve"> replaced by </w:t>
      </w:r>
      <w:hyperlink r:id="rId467" w:history="1">
        <w:r w:rsidR="00C21C7D" w:rsidRPr="00765AA1">
          <w:rPr>
            <w:rStyle w:val="Hyperlink"/>
          </w:rPr>
          <w:t>PR514179</w:t>
        </w:r>
      </w:hyperlink>
      <w:r w:rsidR="00C21C7D" w:rsidRPr="00765AA1">
        <w:t xml:space="preserve"> ppc</w:t>
      </w:r>
      <w:r w:rsidRPr="00765AA1">
        <w:t xml:space="preserve"> 15Apr11]</w:t>
      </w:r>
    </w:p>
    <w:p w:rsidR="00B26703" w:rsidRPr="00765AA1" w:rsidRDefault="00B26703" w:rsidP="00E349E5">
      <w:pPr>
        <w:pStyle w:val="Block1"/>
      </w:pPr>
      <w:r w:rsidRPr="00765AA1">
        <w:t>Casual employees who work for more than four hours will be entitled to a minimum meal break of 30 minutes.</w:t>
      </w:r>
    </w:p>
    <w:p w:rsidR="00831E23" w:rsidRPr="00765AA1" w:rsidRDefault="00831E23" w:rsidP="00831E23">
      <w:pPr>
        <w:pStyle w:val="Level2Bold"/>
      </w:pPr>
      <w:r w:rsidRPr="00765AA1">
        <w:t xml:space="preserve">All </w:t>
      </w:r>
      <w:r w:rsidR="00DE5BCB" w:rsidRPr="00765AA1">
        <w:t>employees</w:t>
      </w:r>
    </w:p>
    <w:p w:rsidR="00831E23" w:rsidRPr="00765AA1" w:rsidRDefault="00831E23" w:rsidP="00831E23">
      <w:pPr>
        <w:pStyle w:val="History"/>
      </w:pPr>
      <w:r w:rsidRPr="00765AA1">
        <w:t xml:space="preserve">[New 46.3 inserted by </w:t>
      </w:r>
      <w:hyperlink r:id="rId468" w:history="1">
        <w:r w:rsidRPr="00765AA1">
          <w:rPr>
            <w:rStyle w:val="Hyperlink"/>
          </w:rPr>
          <w:t>PR508534</w:t>
        </w:r>
      </w:hyperlink>
      <w:r w:rsidRPr="00765AA1">
        <w:t xml:space="preserve"> </w:t>
      </w:r>
      <w:r w:rsidR="00C21C7D" w:rsidRPr="00765AA1">
        <w:t xml:space="preserve">replaced by </w:t>
      </w:r>
      <w:hyperlink r:id="rId469" w:history="1">
        <w:r w:rsidR="00C21C7D" w:rsidRPr="00765AA1">
          <w:rPr>
            <w:rStyle w:val="Hyperlink"/>
          </w:rPr>
          <w:t>PR514179</w:t>
        </w:r>
      </w:hyperlink>
      <w:r w:rsidR="00C21C7D" w:rsidRPr="00765AA1">
        <w:t xml:space="preserve"> </w:t>
      </w:r>
      <w:r w:rsidRPr="00765AA1">
        <w:t>ppc 15Apr11]</w:t>
      </w:r>
    </w:p>
    <w:p w:rsidR="00831E23" w:rsidRPr="00765AA1" w:rsidRDefault="00831E23" w:rsidP="00831E23">
      <w:pPr>
        <w:pStyle w:val="Level3"/>
      </w:pPr>
      <w:r w:rsidRPr="00765AA1">
        <w:t>In the event an employee is required to work more than five continuous hours without a suitable meal interval, the employee will be paid for the period which should be allowed as the meal interval at the rate of double time. This clause will not apply to employees engaged to work on a continuous shift roster.</w:t>
      </w:r>
    </w:p>
    <w:p w:rsidR="00831E23" w:rsidRPr="00765AA1" w:rsidRDefault="00831E23" w:rsidP="00831E23">
      <w:pPr>
        <w:pStyle w:val="Level3"/>
      </w:pPr>
      <w:r w:rsidRPr="00765AA1">
        <w:t>Provided that those employees working during the preparation of a stage production for the period of seven days preceding the opening of the production will be paid at the rate of time and a half in lieu of the aforesaid double time except on Sundays when double time and a half will be paid.</w:t>
      </w:r>
    </w:p>
    <w:p w:rsidR="00831E23" w:rsidRPr="00765AA1" w:rsidRDefault="00831E23" w:rsidP="00831E23">
      <w:pPr>
        <w:pStyle w:val="Level3"/>
      </w:pPr>
      <w:r w:rsidRPr="00765AA1">
        <w:t>No part of the time that should be allowed as a meal interval shall be counted as part of ordinary hours of work within the meaning of Clause</w:t>
      </w:r>
      <w:r w:rsidR="00DE5BCB" w:rsidRPr="00765AA1">
        <w:t xml:space="preserve"> </w:t>
      </w:r>
      <w:r w:rsidR="0017148F" w:rsidRPr="00765AA1">
        <w:fldChar w:fldCharType="begin"/>
      </w:r>
      <w:r w:rsidR="00DE5BCB" w:rsidRPr="00765AA1">
        <w:instrText xml:space="preserve"> REF _Ref230613787 \r \h </w:instrText>
      </w:r>
      <w:r w:rsidR="00765AA1">
        <w:instrText xml:space="preserve"> \* MERGEFORMAT </w:instrText>
      </w:r>
      <w:r w:rsidR="0017148F" w:rsidRPr="00765AA1">
        <w:fldChar w:fldCharType="separate"/>
      </w:r>
      <w:r w:rsidR="007F5D0A">
        <w:t>45</w:t>
      </w:r>
      <w:r w:rsidR="0017148F" w:rsidRPr="00765AA1">
        <w:fldChar w:fldCharType="end"/>
      </w:r>
      <w:r w:rsidRPr="00765AA1">
        <w:t>—</w:t>
      </w:r>
      <w:r w:rsidR="0017148F" w:rsidRPr="00765AA1">
        <w:fldChar w:fldCharType="begin"/>
      </w:r>
      <w:r w:rsidR="0087443F" w:rsidRPr="00765AA1">
        <w:instrText xml:space="preserve"> REF _Ref230613787 </w:instrText>
      </w:r>
      <w:r w:rsidR="00765AA1">
        <w:instrText xml:space="preserve"> \* MERGEFORMAT </w:instrText>
      </w:r>
      <w:r w:rsidR="0017148F" w:rsidRPr="00765AA1">
        <w:fldChar w:fldCharType="separate"/>
      </w:r>
      <w:r w:rsidR="007F5D0A" w:rsidRPr="00765AA1">
        <w:t>Ordinary hours of work and rostering</w:t>
      </w:r>
      <w:r w:rsidR="0017148F" w:rsidRPr="00765AA1">
        <w:fldChar w:fldCharType="end"/>
      </w:r>
      <w:r w:rsidRPr="00765AA1">
        <w:t>.</w:t>
      </w:r>
    </w:p>
    <w:p w:rsidR="00B26703" w:rsidRPr="00765AA1" w:rsidRDefault="001C1516" w:rsidP="00E349E5">
      <w:pPr>
        <w:pStyle w:val="Level2Bold"/>
      </w:pPr>
      <w:r w:rsidRPr="00765AA1">
        <w:t>Meal allowance</w:t>
      </w:r>
    </w:p>
    <w:p w:rsidR="00994DBC" w:rsidRDefault="00CC575E" w:rsidP="00CC575E">
      <w:pPr>
        <w:pStyle w:val="History"/>
      </w:pPr>
      <w:r w:rsidRPr="00765AA1">
        <w:t xml:space="preserve">[46.3 varied by </w:t>
      </w:r>
      <w:hyperlink r:id="rId470" w:history="1">
        <w:r w:rsidRPr="00765AA1">
          <w:rPr>
            <w:rStyle w:val="Hyperlink"/>
          </w:rPr>
          <w:t>PR998089</w:t>
        </w:r>
      </w:hyperlink>
      <w:r w:rsidR="00DE5BCB" w:rsidRPr="00765AA1">
        <w:t xml:space="preserve">; renumbered as 46.4 and substituted by </w:t>
      </w:r>
      <w:hyperlink r:id="rId471" w:history="1">
        <w:r w:rsidR="00DE5BCB" w:rsidRPr="00765AA1">
          <w:rPr>
            <w:rStyle w:val="Hyperlink"/>
          </w:rPr>
          <w:t>PR508534</w:t>
        </w:r>
      </w:hyperlink>
      <w:r w:rsidR="00DE5BCB" w:rsidRPr="00765AA1">
        <w:t xml:space="preserve"> </w:t>
      </w:r>
      <w:r w:rsidR="00C21C7D" w:rsidRPr="00765AA1">
        <w:t xml:space="preserve">replaced by </w:t>
      </w:r>
      <w:hyperlink r:id="rId472" w:history="1">
        <w:r w:rsidR="00C21C7D" w:rsidRPr="00765AA1">
          <w:rPr>
            <w:rStyle w:val="Hyperlink"/>
          </w:rPr>
          <w:t>PR514179</w:t>
        </w:r>
      </w:hyperlink>
      <w:r w:rsidR="00C21C7D" w:rsidRPr="00765AA1">
        <w:t xml:space="preserve"> ppc</w:t>
      </w:r>
      <w:r w:rsidR="002B6FD7" w:rsidRPr="00765AA1">
        <w:t> </w:t>
      </w:r>
      <w:r w:rsidR="00DE5BCB" w:rsidRPr="00765AA1">
        <w:t>15Apr11</w:t>
      </w:r>
      <w:r w:rsidR="004C50EF">
        <w:t>]</w:t>
      </w:r>
    </w:p>
    <w:p w:rsidR="004C50EF" w:rsidRPr="00765AA1" w:rsidRDefault="004C50EF" w:rsidP="004C50EF">
      <w:pPr>
        <w:pStyle w:val="History"/>
      </w:pPr>
      <w:r>
        <w:t xml:space="preserve">[46.4(a) </w:t>
      </w:r>
      <w:r w:rsidRPr="00765AA1">
        <w:t xml:space="preserve">varied by </w:t>
      </w:r>
      <w:hyperlink r:id="rId473" w:history="1">
        <w:r w:rsidRPr="00765AA1">
          <w:rPr>
            <w:rStyle w:val="Hyperlink"/>
          </w:rPr>
          <w:t>PR509233</w:t>
        </w:r>
      </w:hyperlink>
      <w:r w:rsidRPr="00765AA1">
        <w:t xml:space="preserve">, </w:t>
      </w:r>
      <w:hyperlink r:id="rId474" w:history="1">
        <w:r w:rsidRPr="00765AA1">
          <w:rPr>
            <w:rStyle w:val="Hyperlink"/>
          </w:rPr>
          <w:t>PR523063</w:t>
        </w:r>
      </w:hyperlink>
      <w:r w:rsidRPr="00765AA1">
        <w:t xml:space="preserve">, </w:t>
      </w:r>
      <w:hyperlink r:id="rId475" w:history="1">
        <w:r w:rsidRPr="00765AA1">
          <w:rPr>
            <w:rStyle w:val="Hyperlink"/>
          </w:rPr>
          <w:t>PR536866</w:t>
        </w:r>
      </w:hyperlink>
      <w:r w:rsidRPr="00765AA1">
        <w:t xml:space="preserve">, </w:t>
      </w:r>
      <w:hyperlink r:id="rId476" w:history="1">
        <w:r w:rsidRPr="00765AA1">
          <w:rPr>
            <w:rStyle w:val="Hyperlink"/>
          </w:rPr>
          <w:t>PR551789</w:t>
        </w:r>
      </w:hyperlink>
      <w:r w:rsidRPr="00765AA1">
        <w:t xml:space="preserve">, </w:t>
      </w:r>
      <w:hyperlink r:id="rId477" w:history="1">
        <w:r w:rsidRPr="00765AA1">
          <w:rPr>
            <w:rStyle w:val="Hyperlink"/>
          </w:rPr>
          <w:t>PR566890</w:t>
        </w:r>
      </w:hyperlink>
      <w:r w:rsidR="00574E9C" w:rsidRPr="004247BA">
        <w:t xml:space="preserve">, </w:t>
      </w:r>
      <w:hyperlink r:id="rId478" w:history="1">
        <w:r w:rsidRPr="00765AA1">
          <w:rPr>
            <w:rStyle w:val="Hyperlink"/>
          </w:rPr>
          <w:t>PR579585</w:t>
        </w:r>
      </w:hyperlink>
      <w:r w:rsidR="00574E9C" w:rsidRPr="004247BA">
        <w:t xml:space="preserve">, </w:t>
      </w:r>
      <w:hyperlink r:id="rId479" w:history="1">
        <w:r w:rsidRPr="00493ABE">
          <w:rPr>
            <w:rStyle w:val="Hyperlink"/>
          </w:rPr>
          <w:t>PR592337</w:t>
        </w:r>
      </w:hyperlink>
      <w:r w:rsidR="004247BA" w:rsidRPr="004247BA">
        <w:t xml:space="preserve">, </w:t>
      </w:r>
      <w:hyperlink r:id="rId480" w:history="1">
        <w:r w:rsidR="00C441F9" w:rsidRPr="009D13E8">
          <w:rPr>
            <w:rStyle w:val="Hyperlink"/>
          </w:rPr>
          <w:t>PR606559</w:t>
        </w:r>
      </w:hyperlink>
      <w:r w:rsidR="00496DA9">
        <w:t xml:space="preserve">, </w:t>
      </w:r>
      <w:hyperlink r:id="rId481" w:history="1">
        <w:r w:rsidR="00496DA9">
          <w:rPr>
            <w:rStyle w:val="Hyperlink"/>
          </w:rPr>
          <w:t>PR704163</w:t>
        </w:r>
      </w:hyperlink>
      <w:r w:rsidR="00496DA9">
        <w:t xml:space="preserve">, </w:t>
      </w:r>
      <w:hyperlink r:id="rId482" w:history="1">
        <w:r w:rsidR="00496DA9">
          <w:rPr>
            <w:rStyle w:val="Hyperlink"/>
          </w:rPr>
          <w:t>PR707721</w:t>
        </w:r>
      </w:hyperlink>
      <w:r w:rsidR="00496DA9">
        <w:t xml:space="preserve"> ppc 01Jul19</w:t>
      </w:r>
      <w:r w:rsidRPr="00765AA1">
        <w:t>]</w:t>
      </w:r>
    </w:p>
    <w:p w:rsidR="00B26703" w:rsidRDefault="00B26703" w:rsidP="00065325">
      <w:pPr>
        <w:pStyle w:val="Level3"/>
      </w:pPr>
      <w:r w:rsidRPr="00765AA1">
        <w:t>The employer will pay an employee (other than a cleaner) a meal allowance of $</w:t>
      </w:r>
      <w:r w:rsidR="00496DA9">
        <w:t>18.54</w:t>
      </w:r>
      <w:r w:rsidRPr="00765AA1">
        <w:t xml:space="preserve"> for each meal interval occurring before the employee</w:t>
      </w:r>
      <w:r w:rsidR="00815917" w:rsidRPr="00765AA1">
        <w:t>’</w:t>
      </w:r>
      <w:r w:rsidRPr="00765AA1">
        <w:t>s finishing time where the employee has worked between 12 midnight and 8.00 am and who continues to work beyond 8.00 am</w:t>
      </w:r>
      <w:r w:rsidR="00E349E5" w:rsidRPr="00765AA1">
        <w:t>.</w:t>
      </w:r>
      <w:r w:rsidRPr="00765AA1">
        <w:t xml:space="preserve"> Provided that such meal allowance will not be payable where the employee commences work at or after 5.00 am</w:t>
      </w:r>
      <w:r w:rsidR="00E478E4" w:rsidRPr="00765AA1">
        <w:t>.</w:t>
      </w:r>
    </w:p>
    <w:p w:rsidR="004247BA" w:rsidRPr="00765AA1" w:rsidRDefault="004247BA" w:rsidP="004247BA">
      <w:pPr>
        <w:pStyle w:val="History"/>
      </w:pPr>
      <w:r>
        <w:t xml:space="preserve">[46.4(b) </w:t>
      </w:r>
      <w:r w:rsidRPr="00765AA1">
        <w:t xml:space="preserve">varied by </w:t>
      </w:r>
      <w:hyperlink r:id="rId483" w:history="1">
        <w:r w:rsidRPr="00765AA1">
          <w:rPr>
            <w:rStyle w:val="Hyperlink"/>
          </w:rPr>
          <w:t>PR509233</w:t>
        </w:r>
      </w:hyperlink>
      <w:r w:rsidRPr="00765AA1">
        <w:t xml:space="preserve">, </w:t>
      </w:r>
      <w:hyperlink r:id="rId484" w:history="1">
        <w:r w:rsidRPr="00765AA1">
          <w:rPr>
            <w:rStyle w:val="Hyperlink"/>
          </w:rPr>
          <w:t>PR523063</w:t>
        </w:r>
      </w:hyperlink>
      <w:r w:rsidRPr="00765AA1">
        <w:t xml:space="preserve">, </w:t>
      </w:r>
      <w:hyperlink r:id="rId485" w:history="1">
        <w:r w:rsidRPr="00765AA1">
          <w:rPr>
            <w:rStyle w:val="Hyperlink"/>
          </w:rPr>
          <w:t>PR536866</w:t>
        </w:r>
      </w:hyperlink>
      <w:r w:rsidRPr="00765AA1">
        <w:t xml:space="preserve">, </w:t>
      </w:r>
      <w:hyperlink r:id="rId486" w:history="1">
        <w:r w:rsidRPr="00765AA1">
          <w:rPr>
            <w:rStyle w:val="Hyperlink"/>
          </w:rPr>
          <w:t>PR551789</w:t>
        </w:r>
      </w:hyperlink>
      <w:r w:rsidR="00574E9C">
        <w:t xml:space="preserve">, </w:t>
      </w:r>
      <w:hyperlink r:id="rId487" w:history="1">
        <w:r w:rsidRPr="00765AA1">
          <w:rPr>
            <w:rStyle w:val="Hyperlink"/>
          </w:rPr>
          <w:t>PR566890</w:t>
        </w:r>
      </w:hyperlink>
      <w:r w:rsidR="00574E9C">
        <w:t xml:space="preserve">, </w:t>
      </w:r>
      <w:hyperlink r:id="rId488" w:history="1">
        <w:r w:rsidRPr="00765AA1">
          <w:rPr>
            <w:rStyle w:val="Hyperlink"/>
          </w:rPr>
          <w:t>PR579585</w:t>
        </w:r>
      </w:hyperlink>
      <w:r w:rsidR="00574E9C">
        <w:t xml:space="preserve">, </w:t>
      </w:r>
      <w:hyperlink r:id="rId489" w:history="1">
        <w:r w:rsidRPr="00493ABE">
          <w:rPr>
            <w:rStyle w:val="Hyperlink"/>
          </w:rPr>
          <w:t>PR592337</w:t>
        </w:r>
      </w:hyperlink>
      <w:r>
        <w:t xml:space="preserve">, </w:t>
      </w:r>
      <w:hyperlink r:id="rId490" w:history="1">
        <w:r w:rsidR="00C441F9" w:rsidRPr="009D13E8">
          <w:rPr>
            <w:rStyle w:val="Hyperlink"/>
          </w:rPr>
          <w:t>PR606559</w:t>
        </w:r>
      </w:hyperlink>
      <w:r w:rsidR="00EF1D4E">
        <w:t xml:space="preserve">, </w:t>
      </w:r>
      <w:hyperlink r:id="rId491" w:history="1">
        <w:r w:rsidR="00EF1D4E">
          <w:rPr>
            <w:rStyle w:val="Hyperlink"/>
          </w:rPr>
          <w:t>PR704163</w:t>
        </w:r>
      </w:hyperlink>
      <w:r w:rsidR="00EF1D4E">
        <w:t xml:space="preserve">, </w:t>
      </w:r>
      <w:hyperlink r:id="rId492" w:history="1">
        <w:r w:rsidR="00EF1D4E">
          <w:rPr>
            <w:rStyle w:val="Hyperlink"/>
          </w:rPr>
          <w:t>PR707721</w:t>
        </w:r>
      </w:hyperlink>
      <w:r w:rsidR="00EF1D4E">
        <w:t xml:space="preserve"> ppc 01Jul19</w:t>
      </w:r>
      <w:r w:rsidRPr="00765AA1">
        <w:t>]</w:t>
      </w:r>
    </w:p>
    <w:p w:rsidR="00B26703" w:rsidRPr="00765AA1" w:rsidRDefault="00B26703" w:rsidP="004247BA">
      <w:pPr>
        <w:pStyle w:val="Level3"/>
        <w:keepNext/>
        <w:keepLines/>
      </w:pPr>
      <w:r w:rsidRPr="00765AA1">
        <w:t xml:space="preserve">The employer will pay an employee a meal allowance </w:t>
      </w:r>
      <w:r w:rsidR="00420825" w:rsidRPr="00765AA1">
        <w:t>of $</w:t>
      </w:r>
      <w:r w:rsidR="004247BA">
        <w:t>1</w:t>
      </w:r>
      <w:r w:rsidR="00EF1D4E">
        <w:t>8.54</w:t>
      </w:r>
      <w:r w:rsidRPr="00765AA1">
        <w:t xml:space="preserve"> where the employee is required to work two per</w:t>
      </w:r>
      <w:r w:rsidR="00E349E5" w:rsidRPr="00765AA1">
        <w:t>formances</w:t>
      </w:r>
      <w:r w:rsidRPr="00765AA1">
        <w:t xml:space="preserve"> back to back. Provided that such meal allowance will not be payable where the employer provides a suitable meal.</w:t>
      </w:r>
    </w:p>
    <w:p w:rsidR="001C1516" w:rsidRPr="00765AA1" w:rsidRDefault="001C1516" w:rsidP="00E349E5">
      <w:pPr>
        <w:pStyle w:val="Level2Bold"/>
      </w:pPr>
      <w:bookmarkStart w:id="232" w:name="_Ref226948260"/>
      <w:bookmarkStart w:id="233" w:name="_Toc227055762"/>
      <w:r w:rsidRPr="00765AA1">
        <w:t>Adjustment of expense related allowances</w:t>
      </w:r>
    </w:p>
    <w:p w:rsidR="00DE5BCB" w:rsidRPr="00765AA1" w:rsidRDefault="00DE5BCB" w:rsidP="00DE5BCB">
      <w:pPr>
        <w:pStyle w:val="History"/>
      </w:pPr>
      <w:r w:rsidRPr="00765AA1">
        <w:t xml:space="preserve">[46.4 renumbered as 46.5 and substituted by </w:t>
      </w:r>
      <w:hyperlink r:id="rId493" w:history="1">
        <w:r w:rsidRPr="00765AA1">
          <w:rPr>
            <w:rStyle w:val="Hyperlink"/>
          </w:rPr>
          <w:t>PR508534</w:t>
        </w:r>
      </w:hyperlink>
      <w:r w:rsidRPr="00765AA1">
        <w:t xml:space="preserve"> </w:t>
      </w:r>
      <w:r w:rsidR="00C21C7D" w:rsidRPr="00765AA1">
        <w:t xml:space="preserve">replaced by </w:t>
      </w:r>
      <w:hyperlink r:id="rId494" w:history="1">
        <w:r w:rsidR="00C21C7D" w:rsidRPr="00765AA1">
          <w:rPr>
            <w:rStyle w:val="Hyperlink"/>
          </w:rPr>
          <w:t>PR514179</w:t>
        </w:r>
      </w:hyperlink>
      <w:r w:rsidR="00C21C7D" w:rsidRPr="00765AA1">
        <w:t xml:space="preserve"> ppc</w:t>
      </w:r>
      <w:r w:rsidRPr="00765AA1">
        <w:t xml:space="preserve"> 15Apr11]</w:t>
      </w:r>
    </w:p>
    <w:p w:rsidR="001C1516" w:rsidRPr="00765AA1" w:rsidRDefault="001C1516" w:rsidP="00065325">
      <w:pPr>
        <w:pStyle w:val="Level3"/>
      </w:pPr>
      <w:r w:rsidRPr="00765AA1">
        <w:t xml:space="preserve">At the time of any adjustment to the </w:t>
      </w:r>
      <w:hyperlink w:anchor="standard_rate" w:history="1">
        <w:r w:rsidRPr="00765AA1">
          <w:rPr>
            <w:rStyle w:val="Hyperlink"/>
          </w:rPr>
          <w:t>standard rate</w:t>
        </w:r>
      </w:hyperlink>
      <w:r w:rsidRPr="00765AA1">
        <w:t>, each expense related al</w:t>
      </w:r>
      <w:r w:rsidRPr="00765AA1">
        <w:rPr>
          <w:rStyle w:val="Block1Char"/>
        </w:rPr>
        <w:t>l</w:t>
      </w:r>
      <w:r w:rsidRPr="00765AA1">
        <w:t>owance will be increase</w:t>
      </w:r>
      <w:r w:rsidRPr="00765AA1">
        <w:rPr>
          <w:rStyle w:val="Block1Char"/>
        </w:rPr>
        <w:t>d</w:t>
      </w:r>
      <w:r w:rsidRPr="00765AA1">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1C1516" w:rsidRPr="00765AA1" w:rsidRDefault="001C1516" w:rsidP="00065325">
      <w:pPr>
        <w:pStyle w:val="Level3"/>
        <w:rPr>
          <w:b/>
        </w:rPr>
      </w:pPr>
      <w:r w:rsidRPr="00765AA1">
        <w:t>The applicable index figure is the index figure published by the Australian Bureau of Statistics for the Eight Capitals Consumer Price Index (Cat No. 6401.0), as follows:</w:t>
      </w:r>
    </w:p>
    <w:tbl>
      <w:tblPr>
        <w:tblW w:w="0" w:type="auto"/>
        <w:tblInd w:w="1418" w:type="dxa"/>
        <w:tblLook w:val="01E0" w:firstRow="1" w:lastRow="1" w:firstColumn="1" w:lastColumn="1" w:noHBand="0" w:noVBand="0"/>
      </w:tblPr>
      <w:tblGrid>
        <w:gridCol w:w="3262"/>
        <w:gridCol w:w="4561"/>
      </w:tblGrid>
      <w:tr w:rsidR="001C1516" w:rsidRPr="00765AA1" w:rsidTr="008D6984">
        <w:trPr>
          <w:cantSplit/>
          <w:tblHeader/>
        </w:trPr>
        <w:tc>
          <w:tcPr>
            <w:tcW w:w="3262" w:type="dxa"/>
          </w:tcPr>
          <w:p w:rsidR="001C1516" w:rsidRPr="00765AA1" w:rsidRDefault="001C1516" w:rsidP="008D6984">
            <w:pPr>
              <w:pStyle w:val="AMODTable"/>
              <w:keepNext/>
              <w:tabs>
                <w:tab w:val="right" w:leader="dot" w:pos="9072"/>
              </w:tabs>
              <w:rPr>
                <w:b/>
              </w:rPr>
            </w:pPr>
            <w:r w:rsidRPr="00765AA1">
              <w:rPr>
                <w:b/>
              </w:rPr>
              <w:t>Allowance</w:t>
            </w:r>
          </w:p>
        </w:tc>
        <w:tc>
          <w:tcPr>
            <w:tcW w:w="4561" w:type="dxa"/>
          </w:tcPr>
          <w:p w:rsidR="001C1516" w:rsidRPr="00765AA1" w:rsidRDefault="001C1516" w:rsidP="008D6984">
            <w:pPr>
              <w:pStyle w:val="AMODTable"/>
              <w:keepNext/>
              <w:tabs>
                <w:tab w:val="left" w:pos="851"/>
                <w:tab w:val="right" w:leader="dot" w:pos="9072"/>
              </w:tabs>
              <w:rPr>
                <w:b/>
              </w:rPr>
            </w:pPr>
            <w:r w:rsidRPr="00765AA1">
              <w:rPr>
                <w:b/>
              </w:rPr>
              <w:t>Applicable Consumer Price Index figure</w:t>
            </w:r>
          </w:p>
        </w:tc>
      </w:tr>
      <w:tr w:rsidR="001C1516" w:rsidRPr="00765AA1" w:rsidTr="008D6984">
        <w:tc>
          <w:tcPr>
            <w:tcW w:w="3262" w:type="dxa"/>
          </w:tcPr>
          <w:p w:rsidR="001C1516" w:rsidRPr="00765AA1" w:rsidRDefault="001C1516" w:rsidP="008D6984">
            <w:pPr>
              <w:pStyle w:val="AMODTable"/>
              <w:tabs>
                <w:tab w:val="left" w:pos="851"/>
                <w:tab w:val="right" w:leader="dot" w:pos="9072"/>
              </w:tabs>
            </w:pPr>
            <w:r w:rsidRPr="00765AA1">
              <w:t>Meal allowance</w:t>
            </w:r>
          </w:p>
        </w:tc>
        <w:tc>
          <w:tcPr>
            <w:tcW w:w="4561" w:type="dxa"/>
          </w:tcPr>
          <w:p w:rsidR="001C1516" w:rsidRPr="00765AA1" w:rsidRDefault="001C1516" w:rsidP="008D6984">
            <w:pPr>
              <w:pStyle w:val="AMODTable"/>
              <w:keepNext/>
              <w:tabs>
                <w:tab w:val="left" w:pos="851"/>
                <w:tab w:val="right" w:leader="dot" w:pos="9072"/>
              </w:tabs>
            </w:pPr>
            <w:r w:rsidRPr="00765AA1">
              <w:t>Take away and fast foods sub-group</w:t>
            </w:r>
          </w:p>
        </w:tc>
      </w:tr>
    </w:tbl>
    <w:p w:rsidR="00082F8F" w:rsidRPr="00765AA1" w:rsidRDefault="00082F8F">
      <w:r w:rsidRPr="00765AA1">
        <w:t>   </w:t>
      </w:r>
    </w:p>
    <w:p w:rsidR="00B26703" w:rsidRPr="00765AA1" w:rsidRDefault="00B26703" w:rsidP="00A46009">
      <w:pPr>
        <w:pStyle w:val="Level1"/>
        <w:rPr>
          <w:rFonts w:cs="Times New Roman"/>
        </w:rPr>
      </w:pPr>
      <w:bookmarkStart w:id="234" w:name="_Ref230613958"/>
      <w:bookmarkStart w:id="235" w:name="_Ref230613961"/>
      <w:bookmarkStart w:id="236" w:name="_Toc54793810"/>
      <w:r w:rsidRPr="00765AA1">
        <w:rPr>
          <w:rFonts w:cs="Times New Roman"/>
        </w:rPr>
        <w:t>Overtime and penalty rates</w:t>
      </w:r>
      <w:bookmarkEnd w:id="232"/>
      <w:bookmarkEnd w:id="233"/>
      <w:bookmarkEnd w:id="234"/>
      <w:bookmarkEnd w:id="235"/>
      <w:bookmarkEnd w:id="236"/>
    </w:p>
    <w:p w:rsidR="00CC10DC" w:rsidRPr="00765AA1" w:rsidRDefault="00CC10DC" w:rsidP="00CC10DC">
      <w:pPr>
        <w:pStyle w:val="History"/>
      </w:pPr>
      <w:r w:rsidRPr="00765AA1">
        <w:t xml:space="preserve">[Varied by </w:t>
      </w:r>
      <w:hyperlink r:id="rId495" w:history="1">
        <w:r w:rsidRPr="00765AA1">
          <w:rPr>
            <w:rStyle w:val="Hyperlink"/>
          </w:rPr>
          <w:t>PR506471</w:t>
        </w:r>
      </w:hyperlink>
      <w:r w:rsidR="00F61991" w:rsidRPr="00765AA1">
        <w:t xml:space="preserve">, </w:t>
      </w:r>
      <w:hyperlink r:id="rId496" w:history="1">
        <w:r w:rsidR="00F61991" w:rsidRPr="00765AA1">
          <w:rPr>
            <w:rStyle w:val="Hyperlink"/>
          </w:rPr>
          <w:t>PR539129</w:t>
        </w:r>
      </w:hyperlink>
      <w:r w:rsidRPr="00765AA1">
        <w:t>]</w:t>
      </w:r>
    </w:p>
    <w:p w:rsidR="00B26703" w:rsidRPr="00765AA1" w:rsidRDefault="00B26703" w:rsidP="00E349E5">
      <w:pPr>
        <w:pStyle w:val="Level2Bold"/>
      </w:pPr>
      <w:r w:rsidRPr="00765AA1">
        <w:t>Weekly employees</w:t>
      </w:r>
    </w:p>
    <w:p w:rsidR="00B26703" w:rsidRPr="00765AA1" w:rsidRDefault="00B26703" w:rsidP="00065325">
      <w:pPr>
        <w:pStyle w:val="Block1"/>
      </w:pPr>
      <w:r w:rsidRPr="00765AA1">
        <w:t>Weekly employees will receive overtime calculated to the nearest quarter of an hour as follows:</w:t>
      </w:r>
    </w:p>
    <w:p w:rsidR="00B26703" w:rsidRPr="00765AA1" w:rsidRDefault="00703337" w:rsidP="00065325">
      <w:pPr>
        <w:pStyle w:val="Level3"/>
      </w:pPr>
      <w:r w:rsidRPr="00765AA1">
        <w:t>f</w:t>
      </w:r>
      <w:r w:rsidR="00B26703" w:rsidRPr="00765AA1">
        <w:t>or all work performed in excess of the rostered daily hours</w:t>
      </w:r>
      <w:r w:rsidR="00E349E5" w:rsidRPr="00765AA1">
        <w:t>—</w:t>
      </w:r>
      <w:r w:rsidR="00B26703" w:rsidRPr="00765AA1">
        <w:t xml:space="preserve">at the rate of time and </w:t>
      </w:r>
      <w:r w:rsidRPr="00765AA1">
        <w:t>a</w:t>
      </w:r>
      <w:r w:rsidR="00B26703" w:rsidRPr="00765AA1">
        <w:t xml:space="preserve"> half for the first </w:t>
      </w:r>
      <w:r w:rsidRPr="00765AA1">
        <w:t>two</w:t>
      </w:r>
      <w:r w:rsidR="00B26703" w:rsidRPr="00765AA1">
        <w:t xml:space="preserve"> h</w:t>
      </w:r>
      <w:r w:rsidRPr="00765AA1">
        <w:t>ours and double time thereafter;</w:t>
      </w:r>
    </w:p>
    <w:p w:rsidR="00B26703" w:rsidRPr="00765AA1" w:rsidRDefault="00703337" w:rsidP="00065325">
      <w:pPr>
        <w:pStyle w:val="Level3"/>
      </w:pPr>
      <w:r w:rsidRPr="00765AA1">
        <w:t>f</w:t>
      </w:r>
      <w:r w:rsidR="00B26703" w:rsidRPr="00765AA1">
        <w:t>or all work performed on a rostered day off</w:t>
      </w:r>
      <w:r w:rsidR="00E349E5" w:rsidRPr="00765AA1">
        <w:t>—</w:t>
      </w:r>
      <w:r w:rsidR="00B26703" w:rsidRPr="00765AA1">
        <w:t xml:space="preserve">at the rate of time and a half for the first </w:t>
      </w:r>
      <w:r w:rsidRPr="00765AA1">
        <w:t>four</w:t>
      </w:r>
      <w:r w:rsidR="00B26703" w:rsidRPr="00765AA1">
        <w:t xml:space="preserve"> h</w:t>
      </w:r>
      <w:r w:rsidRPr="00765AA1">
        <w:t>ours and double time thereafter;</w:t>
      </w:r>
    </w:p>
    <w:p w:rsidR="00B26703" w:rsidRPr="00765AA1" w:rsidRDefault="00703337" w:rsidP="00065325">
      <w:pPr>
        <w:pStyle w:val="Level3"/>
      </w:pPr>
      <w:r w:rsidRPr="00765AA1">
        <w:t>f</w:t>
      </w:r>
      <w:r w:rsidR="00B26703" w:rsidRPr="00765AA1">
        <w:t>or all the work performed in excess of the weekly total of hours</w:t>
      </w:r>
      <w:r w:rsidR="00E349E5" w:rsidRPr="00765AA1">
        <w:t>—</w:t>
      </w:r>
      <w:r w:rsidRPr="00765AA1">
        <w:t>at the rate of time and a half;</w:t>
      </w:r>
      <w:r w:rsidR="00E478E4" w:rsidRPr="00765AA1">
        <w:t xml:space="preserve"> and</w:t>
      </w:r>
    </w:p>
    <w:p w:rsidR="00B26703" w:rsidRPr="00765AA1" w:rsidRDefault="00E349E5" w:rsidP="00065325">
      <w:pPr>
        <w:pStyle w:val="Level3"/>
      </w:pPr>
      <w:r w:rsidRPr="00765AA1">
        <w:t xml:space="preserve">for </w:t>
      </w:r>
      <w:r w:rsidR="001C1516" w:rsidRPr="00765AA1">
        <w:t>p</w:t>
      </w:r>
      <w:r w:rsidR="00B26703" w:rsidRPr="00765AA1">
        <w:t>art</w:t>
      </w:r>
      <w:r w:rsidR="001C1516" w:rsidRPr="00765AA1">
        <w:t>-</w:t>
      </w:r>
      <w:r w:rsidR="00B26703" w:rsidRPr="00765AA1">
        <w:t>time employees who perform work in excess of 38 ordinary hours per week</w:t>
      </w:r>
      <w:r w:rsidRPr="00765AA1">
        <w:t>—</w:t>
      </w:r>
      <w:r w:rsidR="00B26703" w:rsidRPr="00765AA1">
        <w:t xml:space="preserve">time and one half for the first </w:t>
      </w:r>
      <w:r w:rsidR="00703337" w:rsidRPr="00765AA1">
        <w:t>two</w:t>
      </w:r>
      <w:r w:rsidR="00B26703" w:rsidRPr="00765AA1">
        <w:t xml:space="preserve"> hours and double time thereafter.</w:t>
      </w:r>
    </w:p>
    <w:p w:rsidR="00B26703" w:rsidRPr="00765AA1" w:rsidRDefault="00B26703" w:rsidP="00E349E5">
      <w:pPr>
        <w:pStyle w:val="Level2Bold"/>
      </w:pPr>
      <w:r w:rsidRPr="00765AA1">
        <w:t>Casual employees</w:t>
      </w:r>
    </w:p>
    <w:p w:rsidR="00B26703" w:rsidRPr="00765AA1" w:rsidRDefault="00B26703" w:rsidP="00065325">
      <w:pPr>
        <w:pStyle w:val="Level3"/>
      </w:pPr>
      <w:r w:rsidRPr="00765AA1">
        <w:t>A casual employee will receive overtime calculated to the nearest quarter of an hour.</w:t>
      </w:r>
    </w:p>
    <w:p w:rsidR="00B26703" w:rsidRPr="00765AA1" w:rsidRDefault="00B26703" w:rsidP="00065325">
      <w:pPr>
        <w:pStyle w:val="Level3"/>
      </w:pPr>
      <w:r w:rsidRPr="00765AA1">
        <w:t xml:space="preserve">A casual employee who works in excess of </w:t>
      </w:r>
      <w:r w:rsidR="00703337" w:rsidRPr="00765AA1">
        <w:t>eight</w:t>
      </w:r>
      <w:r w:rsidRPr="00765AA1">
        <w:t xml:space="preserve"> hours per day will be paid overtime at the rate of time and a half for the first </w:t>
      </w:r>
      <w:r w:rsidR="00703337" w:rsidRPr="00765AA1">
        <w:t>two</w:t>
      </w:r>
      <w:r w:rsidRPr="00765AA1">
        <w:t xml:space="preserve"> hours and double time thereafter.</w:t>
      </w:r>
    </w:p>
    <w:p w:rsidR="00B26703" w:rsidRPr="00765AA1" w:rsidRDefault="00B26703" w:rsidP="00065325">
      <w:pPr>
        <w:pStyle w:val="Level3"/>
      </w:pPr>
      <w:r w:rsidRPr="00765AA1">
        <w:t>A casual employee who works more than 38 hours (excluding overtime worked and paid on a daily basis) in any one week will be paid for all hours in excess of 38, time and a half for the first four hours and double time thereafter.</w:t>
      </w:r>
    </w:p>
    <w:p w:rsidR="00B26703" w:rsidRPr="00765AA1" w:rsidRDefault="00B26703" w:rsidP="00E349E5">
      <w:pPr>
        <w:pStyle w:val="Level2Bold"/>
      </w:pPr>
      <w:r w:rsidRPr="00765AA1">
        <w:t>All employees</w:t>
      </w:r>
    </w:p>
    <w:p w:rsidR="00B26703" w:rsidRPr="00765AA1" w:rsidRDefault="00B26703" w:rsidP="00065325">
      <w:pPr>
        <w:pStyle w:val="Level3"/>
      </w:pPr>
      <w:r w:rsidRPr="00765AA1">
        <w:t>Where an employee is detained at work until it is too late to travel home by the last train, tram or other regular public conveyance, the employer will provide proper conveyance to the employee</w:t>
      </w:r>
      <w:r w:rsidR="00815917" w:rsidRPr="00765AA1">
        <w:t>’</w:t>
      </w:r>
      <w:r w:rsidRPr="00765AA1">
        <w:t>s home for the employee so detained.</w:t>
      </w:r>
    </w:p>
    <w:p w:rsidR="00B26703" w:rsidRPr="00765AA1" w:rsidRDefault="00B26703" w:rsidP="00065325">
      <w:pPr>
        <w:pStyle w:val="Level3"/>
      </w:pPr>
      <w:r w:rsidRPr="00765AA1">
        <w:t>An employee will, wherever possible, be given 24 hours</w:t>
      </w:r>
      <w:r w:rsidR="00815917" w:rsidRPr="00765AA1">
        <w:t>’</w:t>
      </w:r>
      <w:r w:rsidRPr="00765AA1">
        <w:t xml:space="preserve"> notice that the employee is required to work all night after an evening performance.</w:t>
      </w:r>
    </w:p>
    <w:p w:rsidR="00CC10DC" w:rsidRPr="00765AA1" w:rsidRDefault="00CC10DC" w:rsidP="00CC10DC">
      <w:pPr>
        <w:pStyle w:val="History"/>
      </w:pPr>
      <w:r w:rsidRPr="00765AA1">
        <w:t xml:space="preserve">[47.3(c) substituted by </w:t>
      </w:r>
      <w:hyperlink r:id="rId497" w:history="1">
        <w:r w:rsidRPr="00765AA1">
          <w:rPr>
            <w:rStyle w:val="Hyperlink"/>
          </w:rPr>
          <w:t>PR506471</w:t>
        </w:r>
      </w:hyperlink>
      <w:r w:rsidRPr="00765AA1">
        <w:t xml:space="preserve"> ppc 02Mar11]</w:t>
      </w:r>
    </w:p>
    <w:p w:rsidR="00B26703" w:rsidRPr="00765AA1" w:rsidRDefault="00CC10DC" w:rsidP="00065325">
      <w:pPr>
        <w:pStyle w:val="Level3"/>
      </w:pPr>
      <w:r w:rsidRPr="00765AA1">
        <w:rPr>
          <w:lang w:val="en-US"/>
        </w:rPr>
        <w:t xml:space="preserve">For all work performed between 12 midnight and 7.00 am except as provided in clause </w:t>
      </w:r>
      <w:r w:rsidR="0017148F" w:rsidRPr="00765AA1">
        <w:rPr>
          <w:lang w:val="en-US"/>
        </w:rPr>
        <w:fldChar w:fldCharType="begin"/>
      </w:r>
      <w:r w:rsidRPr="00765AA1">
        <w:rPr>
          <w:lang w:val="en-US"/>
        </w:rPr>
        <w:instrText xml:space="preserve"> REF _Ref229471128 \w \h </w:instrText>
      </w:r>
      <w:r w:rsidR="00765AA1">
        <w:rPr>
          <w:lang w:val="en-US"/>
        </w:rPr>
        <w:instrText xml:space="preserve"> \* MERGEFORMAT </w:instrText>
      </w:r>
      <w:r w:rsidR="0017148F" w:rsidRPr="00765AA1">
        <w:rPr>
          <w:lang w:val="en-US"/>
        </w:rPr>
      </w:r>
      <w:r w:rsidR="0017148F" w:rsidRPr="00765AA1">
        <w:rPr>
          <w:lang w:val="en-US"/>
        </w:rPr>
        <w:fldChar w:fldCharType="separate"/>
      </w:r>
      <w:r w:rsidR="007F5D0A">
        <w:rPr>
          <w:lang w:val="en-US"/>
        </w:rPr>
        <w:t>45.1(b)</w:t>
      </w:r>
      <w:r w:rsidR="0017148F" w:rsidRPr="00765AA1">
        <w:rPr>
          <w:lang w:val="en-US"/>
        </w:rPr>
        <w:fldChar w:fldCharType="end"/>
      </w:r>
      <w:r w:rsidRPr="00765AA1">
        <w:rPr>
          <w:lang w:val="en-US"/>
        </w:rPr>
        <w:t xml:space="preserve"> – employees will be paid at the rate of double time</w:t>
      </w:r>
      <w:r w:rsidR="00B26703" w:rsidRPr="00765AA1">
        <w:t>.</w:t>
      </w:r>
    </w:p>
    <w:p w:rsidR="00B26703" w:rsidRPr="00765AA1" w:rsidRDefault="00B26703" w:rsidP="00065325">
      <w:pPr>
        <w:pStyle w:val="Level3"/>
      </w:pPr>
      <w:r w:rsidRPr="00765AA1">
        <w:t>An employee who works overtime on any day will be entitled to a break of</w:t>
      </w:r>
      <w:r w:rsidR="00703337" w:rsidRPr="00765AA1">
        <w:t xml:space="preserve"> </w:t>
      </w:r>
      <w:r w:rsidR="00CE631A" w:rsidRPr="00765AA1">
        <w:t>10 </w:t>
      </w:r>
      <w:r w:rsidRPr="00765AA1">
        <w:t>hours before resumption of work on the following day. Should such employee be required to resume work before the expiration of</w:t>
      </w:r>
      <w:r w:rsidR="00703337" w:rsidRPr="00765AA1">
        <w:t xml:space="preserve"> </w:t>
      </w:r>
      <w:r w:rsidRPr="00765AA1">
        <w:t>10 hours the employee will be paid at the rate of double time until the employee is released from duty for such period.</w:t>
      </w:r>
    </w:p>
    <w:p w:rsidR="00B26703" w:rsidRPr="00765AA1" w:rsidRDefault="00B26703" w:rsidP="0062016F">
      <w:pPr>
        <w:pStyle w:val="Level2Bold"/>
      </w:pPr>
      <w:bookmarkStart w:id="237" w:name="_Toc227055763"/>
      <w:r w:rsidRPr="00765AA1">
        <w:t>Sundays</w:t>
      </w:r>
      <w:bookmarkEnd w:id="237"/>
    </w:p>
    <w:p w:rsidR="00B26703" w:rsidRPr="00765AA1" w:rsidRDefault="00B26703" w:rsidP="00065325">
      <w:pPr>
        <w:pStyle w:val="Level3"/>
      </w:pPr>
      <w:bookmarkStart w:id="238" w:name="_Ref226951431"/>
      <w:r w:rsidRPr="00765AA1">
        <w:t xml:space="preserve">All employees who are required to commence work on a Sunday, whether part of an ordinary roster or </w:t>
      </w:r>
      <w:r w:rsidR="00891058" w:rsidRPr="00765AA1">
        <w:t>work cycle</w:t>
      </w:r>
      <w:r w:rsidRPr="00765AA1">
        <w:t>, or not part of a roster cycle, or overtime, will be paid at the rate of double time, with a minimum payment for four hours.</w:t>
      </w:r>
      <w:bookmarkEnd w:id="238"/>
    </w:p>
    <w:p w:rsidR="00F61991" w:rsidRPr="00765AA1" w:rsidRDefault="00F61991" w:rsidP="00F61991">
      <w:pPr>
        <w:pStyle w:val="History"/>
      </w:pPr>
      <w:r w:rsidRPr="00765AA1">
        <w:t xml:space="preserve">[47.4(b) varied by </w:t>
      </w:r>
      <w:hyperlink r:id="rId498" w:history="1">
        <w:r w:rsidRPr="00765AA1">
          <w:rPr>
            <w:rStyle w:val="Hyperlink"/>
          </w:rPr>
          <w:t>PR539129</w:t>
        </w:r>
      </w:hyperlink>
      <w:r w:rsidRPr="00765AA1">
        <w:t xml:space="preserve"> ppc 22Jul13]</w:t>
      </w:r>
    </w:p>
    <w:p w:rsidR="00B26703" w:rsidRPr="00765AA1" w:rsidRDefault="00B26703" w:rsidP="00065325">
      <w:pPr>
        <w:pStyle w:val="Level3"/>
      </w:pPr>
      <w:r w:rsidRPr="00765AA1">
        <w:t xml:space="preserve">Where an employee commences work on a Saturday and continues to work without a break on Sunday, the minimum </w:t>
      </w:r>
      <w:r w:rsidR="0062016F" w:rsidRPr="00765AA1">
        <w:t>four</w:t>
      </w:r>
      <w:r w:rsidRPr="00765AA1">
        <w:t xml:space="preserve"> hour call for work performed on a Sunday as prescribed in</w:t>
      </w:r>
      <w:r w:rsidR="00703337" w:rsidRPr="00765AA1">
        <w:t xml:space="preserve"> clause</w:t>
      </w:r>
      <w:r w:rsidRPr="00765AA1">
        <w:t xml:space="preserve"> </w:t>
      </w:r>
      <w:r w:rsidR="0017148F" w:rsidRPr="00765AA1">
        <w:fldChar w:fldCharType="begin"/>
      </w:r>
      <w:r w:rsidRPr="00765AA1">
        <w:instrText xml:space="preserve"> REF _Ref226951431 \w \h </w:instrText>
      </w:r>
      <w:r w:rsidR="00765AA1">
        <w:instrText xml:space="preserve"> \* MERGEFORMAT </w:instrText>
      </w:r>
      <w:r w:rsidR="0017148F" w:rsidRPr="00765AA1">
        <w:fldChar w:fldCharType="separate"/>
      </w:r>
      <w:r w:rsidR="007F5D0A">
        <w:t>47.4(a)</w:t>
      </w:r>
      <w:r w:rsidR="0017148F" w:rsidRPr="00765AA1">
        <w:fldChar w:fldCharType="end"/>
      </w:r>
      <w:r w:rsidRPr="00765AA1">
        <w:t xml:space="preserve"> will not apply.</w:t>
      </w:r>
    </w:p>
    <w:p w:rsidR="003E62DD" w:rsidRPr="00765AA1" w:rsidRDefault="00B26703" w:rsidP="00065325">
      <w:pPr>
        <w:pStyle w:val="Level3"/>
      </w:pPr>
      <w:r w:rsidRPr="00765AA1">
        <w:t>If an employee engaged by the week is required by the employer to travel on a Sunday</w:t>
      </w:r>
      <w:r w:rsidR="0062016F" w:rsidRPr="00765AA1">
        <w:t>,</w:t>
      </w:r>
      <w:r w:rsidRPr="00765AA1">
        <w:t xml:space="preserve"> the employee will, unless paid in pursuance of</w:t>
      </w:r>
      <w:r w:rsidR="00703337" w:rsidRPr="00765AA1">
        <w:t xml:space="preserve"> clause</w:t>
      </w:r>
      <w:r w:rsidRPr="00765AA1">
        <w:t xml:space="preserve"> </w:t>
      </w:r>
      <w:r w:rsidR="0017148F" w:rsidRPr="00765AA1">
        <w:fldChar w:fldCharType="begin"/>
      </w:r>
      <w:r w:rsidRPr="00765AA1">
        <w:instrText xml:space="preserve"> REF _Ref226951431 \w \h </w:instrText>
      </w:r>
      <w:r w:rsidR="00765AA1">
        <w:instrText xml:space="preserve"> \* MERGEFORMAT </w:instrText>
      </w:r>
      <w:r w:rsidR="0017148F" w:rsidRPr="00765AA1">
        <w:fldChar w:fldCharType="separate"/>
      </w:r>
      <w:r w:rsidR="007F5D0A">
        <w:t>47.4(a)</w:t>
      </w:r>
      <w:r w:rsidR="0017148F" w:rsidRPr="00765AA1">
        <w:fldChar w:fldCharType="end"/>
      </w:r>
      <w:r w:rsidRPr="00765AA1">
        <w:t xml:space="preserve"> for working on a Sunday, be paid for travelling, </w:t>
      </w:r>
      <w:r w:rsidR="0062016F" w:rsidRPr="00765AA1">
        <w:t>1/10th</w:t>
      </w:r>
      <w:r w:rsidRPr="00765AA1">
        <w:t xml:space="preserve"> of the prescribed per week rate in addition to the travelling allowance payable in respect of the Sunday.</w:t>
      </w:r>
    </w:p>
    <w:p w:rsidR="002E2DE6" w:rsidRPr="00765AA1" w:rsidRDefault="002E2DE6" w:rsidP="0062016F">
      <w:pPr>
        <w:pStyle w:val="Level2Bold"/>
      </w:pPr>
      <w:r w:rsidRPr="00765AA1">
        <w:t>Special overtime and penalty provisions for sound and/or lighting companies</w:t>
      </w:r>
    </w:p>
    <w:p w:rsidR="002E2DE6" w:rsidRPr="00765AA1" w:rsidRDefault="002E2DE6" w:rsidP="002E2DE6">
      <w:pPr>
        <w:pStyle w:val="Level3"/>
      </w:pPr>
      <w:r w:rsidRPr="00765AA1">
        <w:t xml:space="preserve">Touring sound and/or lighting employees </w:t>
      </w:r>
      <w:r w:rsidR="0062016F" w:rsidRPr="00765AA1">
        <w:t>wi</w:t>
      </w:r>
      <w:r w:rsidRPr="00765AA1">
        <w:t>ll receive a 17.5%</w:t>
      </w:r>
      <w:r w:rsidR="0062016F" w:rsidRPr="00765AA1">
        <w:t xml:space="preserve"> penalty averaging component instead</w:t>
      </w:r>
      <w:r w:rsidRPr="00765AA1">
        <w:t xml:space="preserve"> of overtime and penalty provisions for all purposes of this award.</w:t>
      </w:r>
    </w:p>
    <w:p w:rsidR="002E2DE6" w:rsidRPr="00765AA1" w:rsidRDefault="00EB7BA6" w:rsidP="002E2DE6">
      <w:pPr>
        <w:pStyle w:val="Level3"/>
      </w:pPr>
      <w:r w:rsidRPr="00765AA1">
        <w:t>Full-time</w:t>
      </w:r>
      <w:r w:rsidR="002E2DE6" w:rsidRPr="00765AA1">
        <w:t xml:space="preserve"> factory sound and/or lighting employees </w:t>
      </w:r>
      <w:r w:rsidR="0062016F" w:rsidRPr="00765AA1">
        <w:t>wi</w:t>
      </w:r>
      <w:r w:rsidR="002E2DE6" w:rsidRPr="00765AA1">
        <w:t>ll accrue time off in</w:t>
      </w:r>
      <w:r w:rsidR="0062016F" w:rsidRPr="00765AA1">
        <w:t>stead</w:t>
      </w:r>
      <w:r w:rsidR="002E2DE6" w:rsidRPr="00765AA1">
        <w:t xml:space="preserve"> of overtime at the rate of one hour for each hour worked in excess of the 152</w:t>
      </w:r>
      <w:r w:rsidR="0062016F" w:rsidRPr="00765AA1">
        <w:t> </w:t>
      </w:r>
      <w:r w:rsidR="002E2DE6" w:rsidRPr="00765AA1">
        <w:t>hour work cycle.</w:t>
      </w:r>
    </w:p>
    <w:p w:rsidR="002E2DE6" w:rsidRPr="00765AA1" w:rsidRDefault="002E2DE6" w:rsidP="0062016F">
      <w:pPr>
        <w:pStyle w:val="Level2Bold"/>
      </w:pPr>
      <w:r w:rsidRPr="00765AA1">
        <w:t>Special overtime and penalty provision for crewing services employees</w:t>
      </w:r>
    </w:p>
    <w:p w:rsidR="0062016F" w:rsidRPr="00765AA1" w:rsidRDefault="002E2DE6" w:rsidP="0062016F">
      <w:pPr>
        <w:pStyle w:val="Block1"/>
      </w:pPr>
      <w:r w:rsidRPr="00765AA1">
        <w:t xml:space="preserve">A crewing services employee </w:t>
      </w:r>
      <w:r w:rsidR="00815917" w:rsidRPr="00765AA1">
        <w:t>will</w:t>
      </w:r>
      <w:r w:rsidRPr="00765AA1">
        <w:t xml:space="preserve"> receive a 52.5% penalty payment in</w:t>
      </w:r>
      <w:r w:rsidR="0062016F" w:rsidRPr="00765AA1">
        <w:t>stead</w:t>
      </w:r>
      <w:r w:rsidRPr="00765AA1">
        <w:t xml:space="preserve"> of overtime and penalty provisions for all purposes of this award for work between 11.00 pm and 6.00 am.</w:t>
      </w:r>
    </w:p>
    <w:p w:rsidR="000E6EB5" w:rsidRPr="00765AA1" w:rsidRDefault="000E6EB5" w:rsidP="000E6EB5"/>
    <w:p w:rsidR="00434874" w:rsidRPr="00765AA1" w:rsidRDefault="0062016F">
      <w:pPr>
        <w:pStyle w:val="Subdocument"/>
        <w:spacing w:before="0"/>
        <w:rPr>
          <w:rFonts w:cs="Times New Roman"/>
        </w:rPr>
      </w:pPr>
      <w:r w:rsidRPr="00765AA1">
        <w:rPr>
          <w:rFonts w:cs="Times New Roman"/>
        </w:rPr>
        <w:br w:type="page"/>
      </w:r>
      <w:bookmarkStart w:id="239" w:name="_Ref248049785"/>
      <w:bookmarkStart w:id="240" w:name="_Toc54793811"/>
      <w:bookmarkStart w:id="241" w:name="_Ref239676765"/>
      <w:bookmarkStart w:id="242" w:name="_Ref239676769"/>
      <w:bookmarkStart w:id="243" w:name="_Ref239677502"/>
      <w:bookmarkStart w:id="244" w:name="_Ref239677504"/>
      <w:bookmarkEnd w:id="201"/>
      <w:r w:rsidR="00434874" w:rsidRPr="00765AA1">
        <w:rPr>
          <w:rFonts w:cs="Times New Roman"/>
        </w:rPr>
        <w:t>—Transitional Provisions</w:t>
      </w:r>
      <w:bookmarkStart w:id="245" w:name="sched_a"/>
      <w:bookmarkEnd w:id="239"/>
      <w:bookmarkEnd w:id="240"/>
    </w:p>
    <w:p w:rsidR="007D773D" w:rsidRPr="00765AA1" w:rsidRDefault="007D773D" w:rsidP="007D773D">
      <w:pPr>
        <w:pStyle w:val="History"/>
      </w:pPr>
      <w:r w:rsidRPr="00765AA1">
        <w:t xml:space="preserve">[Varied by </w:t>
      </w:r>
      <w:hyperlink r:id="rId499" w:history="1">
        <w:r w:rsidR="0033740D" w:rsidRPr="00765AA1">
          <w:rPr>
            <w:rStyle w:val="Hyperlink"/>
          </w:rPr>
          <w:t>PR991590</w:t>
        </w:r>
      </w:hyperlink>
      <w:r w:rsidR="0033740D" w:rsidRPr="00765AA1">
        <w:t xml:space="preserve">, </w:t>
      </w:r>
      <w:hyperlink r:id="rId500" w:history="1">
        <w:r w:rsidRPr="00765AA1">
          <w:rPr>
            <w:rStyle w:val="Hyperlink"/>
          </w:rPr>
          <w:t>PR503739</w:t>
        </w:r>
      </w:hyperlink>
      <w:r w:rsidRPr="00765AA1">
        <w:t>]</w:t>
      </w:r>
    </w:p>
    <w:p w:rsidR="00434874" w:rsidRPr="00765AA1" w:rsidRDefault="00434874">
      <w:pPr>
        <w:pStyle w:val="SubLevel1Bold"/>
      </w:pPr>
      <w:r w:rsidRPr="00765AA1">
        <w:t>General</w:t>
      </w:r>
    </w:p>
    <w:p w:rsidR="00434874" w:rsidRPr="00765AA1" w:rsidRDefault="00434874">
      <w:pPr>
        <w:pStyle w:val="SubLevel2"/>
      </w:pPr>
      <w:r w:rsidRPr="00765AA1">
        <w:t>The provisions of this schedule deal with minimum obligations only.</w:t>
      </w:r>
    </w:p>
    <w:p w:rsidR="00434874" w:rsidRPr="00765AA1" w:rsidRDefault="00434874">
      <w:pPr>
        <w:pStyle w:val="SubLevel2"/>
      </w:pPr>
      <w:r w:rsidRPr="00765AA1">
        <w:t>The provisions of this schedule are to be applied:</w:t>
      </w:r>
    </w:p>
    <w:p w:rsidR="00434874" w:rsidRPr="00765AA1" w:rsidRDefault="00434874">
      <w:pPr>
        <w:pStyle w:val="SubLevel3"/>
      </w:pPr>
      <w:r w:rsidRPr="00765AA1">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rsidR="00434874" w:rsidRPr="00765AA1" w:rsidRDefault="00434874">
      <w:pPr>
        <w:pStyle w:val="SubLevel3"/>
      </w:pPr>
      <w:r w:rsidRPr="00765AA1">
        <w:t>when a loading or penalty in a relevant transitional minimum wage instrument or award-based transitional instrument has no equivalent provision in this award;</w:t>
      </w:r>
    </w:p>
    <w:p w:rsidR="00434874" w:rsidRPr="00765AA1" w:rsidRDefault="00434874">
      <w:pPr>
        <w:pStyle w:val="SubLevel3"/>
      </w:pPr>
      <w:r w:rsidRPr="00765AA1">
        <w:t>when a loading or penalty in this award has no equivalent provision in a relevant transitional minimum wage instrument or award-based transitional instrument; or</w:t>
      </w:r>
    </w:p>
    <w:p w:rsidR="00434874" w:rsidRPr="00765AA1" w:rsidRDefault="00434874">
      <w:pPr>
        <w:pStyle w:val="SubLevel3"/>
      </w:pPr>
      <w:r w:rsidRPr="00765AA1">
        <w:t>when there is a loading or penalty in this award but there is no relevant transitional minimum wage instrument or award-based transitional instrument.</w:t>
      </w:r>
    </w:p>
    <w:p w:rsidR="00434874" w:rsidRPr="00765AA1" w:rsidRDefault="00434874">
      <w:pPr>
        <w:pStyle w:val="SubLevel1Bold"/>
      </w:pPr>
      <w:r w:rsidRPr="00765AA1">
        <w:t>Minimum wages – existing minimum wage lower</w:t>
      </w:r>
    </w:p>
    <w:p w:rsidR="00434874" w:rsidRPr="00765AA1" w:rsidRDefault="00434874">
      <w:pPr>
        <w:pStyle w:val="SubLevel2"/>
      </w:pPr>
      <w:r w:rsidRPr="00765AA1">
        <w:t>The following transitional arrangements apply to an employer which, immediately prior to 1 January 2010:</w:t>
      </w:r>
    </w:p>
    <w:p w:rsidR="00434874" w:rsidRPr="00765AA1" w:rsidRDefault="00434874">
      <w:pPr>
        <w:pStyle w:val="SubLevel3"/>
      </w:pPr>
      <w:r w:rsidRPr="00765AA1">
        <w:t>was obliged,</w:t>
      </w:r>
    </w:p>
    <w:p w:rsidR="00434874" w:rsidRPr="00765AA1" w:rsidRDefault="00434874">
      <w:pPr>
        <w:pStyle w:val="SubLevel3"/>
      </w:pPr>
      <w:r w:rsidRPr="00765AA1">
        <w:t>but for the operation of an agreement-based transitional instrument or an enterprise agreement would have been obliged, or</w:t>
      </w:r>
    </w:p>
    <w:p w:rsidR="00434874" w:rsidRPr="00765AA1" w:rsidRDefault="00434874">
      <w:pPr>
        <w:pStyle w:val="SubLevel3"/>
      </w:pPr>
      <w:r w:rsidRPr="00765AA1">
        <w:t>if it had been an employer in the industry or of the occupations covered by this award would have been obliged</w:t>
      </w:r>
    </w:p>
    <w:p w:rsidR="00434874" w:rsidRPr="00765AA1" w:rsidRDefault="00434874">
      <w:pPr>
        <w:pStyle w:val="Block1"/>
      </w:pPr>
      <w:r w:rsidRPr="00765AA1">
        <w:t>by a transitional minimum wage instrument and/or an award-based transitional instrument to pay a minimum wage lower than that in this award for any classification of employee.</w:t>
      </w:r>
    </w:p>
    <w:p w:rsidR="00434874" w:rsidRPr="00765AA1" w:rsidRDefault="00434874">
      <w:pPr>
        <w:pStyle w:val="SubLevel2"/>
      </w:pPr>
      <w:r w:rsidRPr="00765AA1">
        <w:t>In this clause minimum wage includes:</w:t>
      </w:r>
    </w:p>
    <w:p w:rsidR="00434874" w:rsidRPr="00765AA1" w:rsidRDefault="00434874">
      <w:pPr>
        <w:pStyle w:val="SubLevel3"/>
      </w:pPr>
      <w:r w:rsidRPr="00765AA1">
        <w:t>a minimum wage for a junior employee, an employee to whom training arrangements apply and an employee with a disability;</w:t>
      </w:r>
    </w:p>
    <w:p w:rsidR="00434874" w:rsidRPr="00765AA1" w:rsidRDefault="00434874">
      <w:pPr>
        <w:pStyle w:val="SubLevel3"/>
      </w:pPr>
      <w:r w:rsidRPr="00765AA1">
        <w:t>a piecework rate; and</w:t>
      </w:r>
    </w:p>
    <w:p w:rsidR="00434874" w:rsidRPr="00765AA1" w:rsidRDefault="00434874">
      <w:pPr>
        <w:pStyle w:val="SubLevel3"/>
      </w:pPr>
      <w:r w:rsidRPr="00765AA1">
        <w:t>any applicable industry allowance.</w:t>
      </w:r>
    </w:p>
    <w:p w:rsidR="00434874" w:rsidRPr="00765AA1" w:rsidRDefault="00434874">
      <w:pPr>
        <w:pStyle w:val="SubLevel2"/>
      </w:pPr>
      <w:bookmarkStart w:id="246" w:name="_Ref239686718"/>
      <w:r w:rsidRPr="00765AA1">
        <w:t>Prior to the first full pay period on or after 1 July 2010 the employer must pay no less than the minimum wage in the relevant transitional minimum wage instrument and/or award-based transitional instrument for the classification concerned.</w:t>
      </w:r>
      <w:bookmarkEnd w:id="246"/>
    </w:p>
    <w:p w:rsidR="00434874" w:rsidRPr="00765AA1" w:rsidRDefault="00434874">
      <w:pPr>
        <w:pStyle w:val="SubLevel2"/>
      </w:pPr>
      <w:r w:rsidRPr="00765AA1">
        <w:t xml:space="preserve">The difference between the minimum wage for the classification in this award and the minimum wage in clause </w:t>
      </w:r>
      <w:r w:rsidR="0017148F" w:rsidRPr="00765AA1">
        <w:fldChar w:fldCharType="begin"/>
      </w:r>
      <w:r w:rsidRPr="00765AA1">
        <w:instrText xml:space="preserve"> REF _Ref239686718 \n \h </w:instrText>
      </w:r>
      <w:r w:rsidR="00765AA1">
        <w:instrText xml:space="preserve"> \* MERGEFORMAT </w:instrText>
      </w:r>
      <w:r w:rsidR="0017148F" w:rsidRPr="00765AA1">
        <w:fldChar w:fldCharType="separate"/>
      </w:r>
      <w:r w:rsidR="007F5D0A">
        <w:t>A.2.3</w:t>
      </w:r>
      <w:r w:rsidR="0017148F" w:rsidRPr="00765AA1">
        <w:fldChar w:fldCharType="end"/>
      </w:r>
      <w:r w:rsidRPr="00765AA1">
        <w:t xml:space="preserve"> is referred to as the transitional amount.</w:t>
      </w:r>
    </w:p>
    <w:p w:rsidR="00434874" w:rsidRPr="00765AA1" w:rsidRDefault="00434874">
      <w:pPr>
        <w:pStyle w:val="SubLevel2"/>
        <w:keepNext/>
      </w:pPr>
      <w:r w:rsidRPr="00765AA1">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4874" w:rsidRPr="00765AA1" w:rsidTr="008D6984">
        <w:trPr>
          <w:tblHeader/>
        </w:trPr>
        <w:tc>
          <w:tcPr>
            <w:tcW w:w="3469" w:type="dxa"/>
          </w:tcPr>
          <w:p w:rsidR="00434874" w:rsidRPr="00765AA1" w:rsidRDefault="00434874" w:rsidP="008D6984">
            <w:pPr>
              <w:pStyle w:val="AMODTable"/>
              <w:keepNext/>
              <w:rPr>
                <w:b/>
              </w:rPr>
            </w:pPr>
            <w:r w:rsidRPr="00765AA1">
              <w:rPr>
                <w:b/>
              </w:rPr>
              <w:t>First full pay period on or after</w:t>
            </w:r>
          </w:p>
        </w:tc>
        <w:tc>
          <w:tcPr>
            <w:tcW w:w="1620" w:type="dxa"/>
          </w:tcPr>
          <w:p w:rsidR="00434874" w:rsidRPr="00765AA1" w:rsidRDefault="00434874" w:rsidP="008D6984">
            <w:pPr>
              <w:pStyle w:val="AMODTable"/>
              <w:keepNext/>
              <w:jc w:val="center"/>
              <w:rPr>
                <w:b/>
              </w:rPr>
            </w:pPr>
          </w:p>
        </w:tc>
      </w:tr>
      <w:tr w:rsidR="00434874" w:rsidRPr="00765AA1" w:rsidTr="008D6984">
        <w:tc>
          <w:tcPr>
            <w:tcW w:w="3469" w:type="dxa"/>
          </w:tcPr>
          <w:p w:rsidR="00434874" w:rsidRPr="00765AA1" w:rsidRDefault="00434874" w:rsidP="008D6984">
            <w:pPr>
              <w:pStyle w:val="AMODTable"/>
              <w:keepNext/>
            </w:pPr>
            <w:r w:rsidRPr="00765AA1">
              <w:t>1 July 2010</w:t>
            </w:r>
          </w:p>
        </w:tc>
        <w:tc>
          <w:tcPr>
            <w:tcW w:w="1620" w:type="dxa"/>
          </w:tcPr>
          <w:p w:rsidR="00434874" w:rsidRPr="00765AA1" w:rsidRDefault="00434874" w:rsidP="008D6984">
            <w:pPr>
              <w:pStyle w:val="AMODTable"/>
              <w:keepNext/>
              <w:jc w:val="center"/>
            </w:pPr>
            <w:r w:rsidRPr="00765AA1">
              <w:t>80%</w:t>
            </w:r>
          </w:p>
        </w:tc>
      </w:tr>
      <w:tr w:rsidR="00434874" w:rsidRPr="00765AA1" w:rsidTr="008D6984">
        <w:tc>
          <w:tcPr>
            <w:tcW w:w="3469" w:type="dxa"/>
          </w:tcPr>
          <w:p w:rsidR="00434874" w:rsidRPr="00765AA1" w:rsidRDefault="00434874" w:rsidP="008D6984">
            <w:pPr>
              <w:pStyle w:val="AMODTable"/>
              <w:keepNext/>
            </w:pPr>
            <w:r w:rsidRPr="00765AA1">
              <w:t>1 July 2011</w:t>
            </w:r>
          </w:p>
        </w:tc>
        <w:tc>
          <w:tcPr>
            <w:tcW w:w="1620" w:type="dxa"/>
          </w:tcPr>
          <w:p w:rsidR="00434874" w:rsidRPr="00765AA1" w:rsidRDefault="00434874" w:rsidP="008D6984">
            <w:pPr>
              <w:pStyle w:val="AMODTable"/>
              <w:keepNext/>
              <w:jc w:val="center"/>
            </w:pPr>
            <w:r w:rsidRPr="00765AA1">
              <w:t>60%</w:t>
            </w:r>
          </w:p>
        </w:tc>
      </w:tr>
      <w:tr w:rsidR="00434874" w:rsidRPr="00765AA1" w:rsidTr="008D6984">
        <w:tc>
          <w:tcPr>
            <w:tcW w:w="3469" w:type="dxa"/>
          </w:tcPr>
          <w:p w:rsidR="00434874" w:rsidRPr="00765AA1" w:rsidRDefault="00434874" w:rsidP="008D6984">
            <w:pPr>
              <w:pStyle w:val="AMODTable"/>
              <w:keepNext/>
            </w:pPr>
            <w:r w:rsidRPr="00765AA1">
              <w:t>1 July 2012</w:t>
            </w:r>
          </w:p>
        </w:tc>
        <w:tc>
          <w:tcPr>
            <w:tcW w:w="1620" w:type="dxa"/>
          </w:tcPr>
          <w:p w:rsidR="00434874" w:rsidRPr="00765AA1" w:rsidRDefault="00434874" w:rsidP="008D6984">
            <w:pPr>
              <w:pStyle w:val="AMODTable"/>
              <w:keepNext/>
              <w:jc w:val="center"/>
            </w:pPr>
            <w:r w:rsidRPr="00765AA1">
              <w:t>40%</w:t>
            </w:r>
          </w:p>
        </w:tc>
      </w:tr>
      <w:tr w:rsidR="00434874" w:rsidRPr="00765AA1" w:rsidTr="008D6984">
        <w:tc>
          <w:tcPr>
            <w:tcW w:w="3469" w:type="dxa"/>
          </w:tcPr>
          <w:p w:rsidR="00434874" w:rsidRPr="00765AA1" w:rsidRDefault="00434874">
            <w:pPr>
              <w:pStyle w:val="AMODTable"/>
            </w:pPr>
            <w:r w:rsidRPr="00765AA1">
              <w:t>1 July 2013</w:t>
            </w:r>
          </w:p>
        </w:tc>
        <w:tc>
          <w:tcPr>
            <w:tcW w:w="1620" w:type="dxa"/>
          </w:tcPr>
          <w:p w:rsidR="00434874" w:rsidRPr="00765AA1" w:rsidRDefault="00434874" w:rsidP="008D6984">
            <w:pPr>
              <w:pStyle w:val="AMODTable"/>
              <w:jc w:val="center"/>
            </w:pPr>
            <w:r w:rsidRPr="00765AA1">
              <w:t>20%</w:t>
            </w:r>
          </w:p>
        </w:tc>
      </w:tr>
    </w:tbl>
    <w:p w:rsidR="00434874" w:rsidRPr="00765AA1" w:rsidRDefault="00434874">
      <w:pPr>
        <w:pStyle w:val="SubLevel2"/>
      </w:pPr>
      <w:r w:rsidRPr="00765AA1">
        <w:t>The employer must apply any increase in minimum wages in this award resulting from an annual wage review.</w:t>
      </w:r>
    </w:p>
    <w:p w:rsidR="00434874" w:rsidRPr="00765AA1" w:rsidRDefault="00434874">
      <w:pPr>
        <w:pStyle w:val="SubLevel2"/>
      </w:pPr>
      <w:r w:rsidRPr="00765AA1">
        <w:t>These provisions cease to operate from the beginning of the first full pay period on or after 1 July 2014.</w:t>
      </w:r>
    </w:p>
    <w:p w:rsidR="00434874" w:rsidRPr="00765AA1" w:rsidRDefault="00434874">
      <w:pPr>
        <w:pStyle w:val="SubLevel1Bold"/>
      </w:pPr>
      <w:r w:rsidRPr="00765AA1">
        <w:t>Minimum wages – existing minimum wage higher</w:t>
      </w:r>
    </w:p>
    <w:p w:rsidR="00434874" w:rsidRPr="00765AA1" w:rsidRDefault="00434874">
      <w:pPr>
        <w:pStyle w:val="SubLevel2"/>
      </w:pPr>
      <w:r w:rsidRPr="00765AA1">
        <w:t>The following transitional arrangements apply to an employer which, immediately prior to 1 January 2010:</w:t>
      </w:r>
    </w:p>
    <w:p w:rsidR="00434874" w:rsidRPr="00765AA1" w:rsidRDefault="00434874">
      <w:pPr>
        <w:pStyle w:val="SubLevel3"/>
      </w:pPr>
      <w:r w:rsidRPr="00765AA1">
        <w:t>was obliged,</w:t>
      </w:r>
    </w:p>
    <w:p w:rsidR="00434874" w:rsidRPr="00765AA1" w:rsidRDefault="00434874">
      <w:pPr>
        <w:pStyle w:val="SubLevel3"/>
      </w:pPr>
      <w:r w:rsidRPr="00765AA1">
        <w:t>but for the operation of an agreement-based transitional instrument or an enterprise agreement would have been obliged, or</w:t>
      </w:r>
    </w:p>
    <w:p w:rsidR="00434874" w:rsidRPr="00765AA1" w:rsidRDefault="00434874">
      <w:pPr>
        <w:pStyle w:val="SubLevel3"/>
      </w:pPr>
      <w:r w:rsidRPr="00765AA1">
        <w:t>if it had been an employer in the industry or of the occupations covered by this award would have been obliged</w:t>
      </w:r>
    </w:p>
    <w:p w:rsidR="00434874" w:rsidRPr="00765AA1" w:rsidRDefault="00434874">
      <w:pPr>
        <w:pStyle w:val="Block1"/>
      </w:pPr>
      <w:r w:rsidRPr="00765AA1">
        <w:t>by a transitional minimum wage instrument and/or an award-based transitional instrument to pay a minimum wage higher than that in this award for any classification of employee.</w:t>
      </w:r>
    </w:p>
    <w:p w:rsidR="00434874" w:rsidRPr="00765AA1" w:rsidRDefault="00434874">
      <w:pPr>
        <w:pStyle w:val="SubLevel2"/>
      </w:pPr>
      <w:r w:rsidRPr="00765AA1">
        <w:t>In this clause minimum wage includes:</w:t>
      </w:r>
    </w:p>
    <w:p w:rsidR="00434874" w:rsidRPr="00765AA1" w:rsidRDefault="00434874">
      <w:pPr>
        <w:pStyle w:val="SubLevel3"/>
      </w:pPr>
      <w:r w:rsidRPr="00765AA1">
        <w:t>a minimum wage for a junior employee, an employee to whom training arrangements apply and an employee with a disability;</w:t>
      </w:r>
    </w:p>
    <w:p w:rsidR="00434874" w:rsidRPr="00765AA1" w:rsidRDefault="00434874">
      <w:pPr>
        <w:pStyle w:val="SubLevel3"/>
      </w:pPr>
      <w:r w:rsidRPr="00765AA1">
        <w:t>a piecework rate; and</w:t>
      </w:r>
    </w:p>
    <w:p w:rsidR="00434874" w:rsidRPr="00765AA1" w:rsidRDefault="00434874">
      <w:pPr>
        <w:pStyle w:val="SubLevel3"/>
      </w:pPr>
      <w:r w:rsidRPr="00765AA1">
        <w:t>any applicable industry allowance.</w:t>
      </w:r>
    </w:p>
    <w:p w:rsidR="00434874" w:rsidRPr="00765AA1" w:rsidRDefault="00434874">
      <w:pPr>
        <w:pStyle w:val="SubLevel2"/>
      </w:pPr>
      <w:bookmarkStart w:id="247" w:name="_Ref239686755"/>
      <w:r w:rsidRPr="00765AA1">
        <w:t>Prior to the first full pay period on or after 1 July 2010 the employer must pay no less than the minimum wage in the relevant transitional minimum wage instrument and/or award-based transitional instrument for the classification concerned.</w:t>
      </w:r>
      <w:bookmarkEnd w:id="247"/>
    </w:p>
    <w:p w:rsidR="00434874" w:rsidRPr="00765AA1" w:rsidRDefault="00434874">
      <w:pPr>
        <w:pStyle w:val="SubLevel2"/>
      </w:pPr>
      <w:r w:rsidRPr="00765AA1">
        <w:t xml:space="preserve">The difference between the minimum wage for the classification in this award and the minimum wage in clause </w:t>
      </w:r>
      <w:r w:rsidR="0017148F" w:rsidRPr="00765AA1">
        <w:fldChar w:fldCharType="begin"/>
      </w:r>
      <w:r w:rsidRPr="00765AA1">
        <w:instrText xml:space="preserve"> REF _Ref239686755 \n \h </w:instrText>
      </w:r>
      <w:r w:rsidR="00765AA1">
        <w:instrText xml:space="preserve"> \* MERGEFORMAT </w:instrText>
      </w:r>
      <w:r w:rsidR="0017148F" w:rsidRPr="00765AA1">
        <w:fldChar w:fldCharType="separate"/>
      </w:r>
      <w:r w:rsidR="007F5D0A">
        <w:t>A.3.3</w:t>
      </w:r>
      <w:r w:rsidR="0017148F" w:rsidRPr="00765AA1">
        <w:fldChar w:fldCharType="end"/>
      </w:r>
      <w:r w:rsidRPr="00765AA1">
        <w:t xml:space="preserve"> is referred to as the transitional amount.</w:t>
      </w:r>
    </w:p>
    <w:p w:rsidR="00434874" w:rsidRPr="00765AA1" w:rsidRDefault="00434874">
      <w:pPr>
        <w:pStyle w:val="SubLevel2"/>
        <w:keepNext/>
      </w:pPr>
      <w:r w:rsidRPr="00765AA1">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4874" w:rsidRPr="00765AA1" w:rsidTr="008D6984">
        <w:tc>
          <w:tcPr>
            <w:tcW w:w="3469" w:type="dxa"/>
          </w:tcPr>
          <w:p w:rsidR="00434874" w:rsidRPr="00765AA1" w:rsidRDefault="00434874" w:rsidP="008D6984">
            <w:pPr>
              <w:pStyle w:val="AMODTable"/>
              <w:keepNext/>
              <w:rPr>
                <w:b/>
              </w:rPr>
            </w:pPr>
            <w:r w:rsidRPr="00765AA1">
              <w:rPr>
                <w:b/>
              </w:rPr>
              <w:t>First full pay period on or after</w:t>
            </w:r>
          </w:p>
        </w:tc>
        <w:tc>
          <w:tcPr>
            <w:tcW w:w="1620" w:type="dxa"/>
          </w:tcPr>
          <w:p w:rsidR="00434874" w:rsidRPr="00765AA1" w:rsidRDefault="00434874" w:rsidP="008D6984">
            <w:pPr>
              <w:pStyle w:val="AMODTable"/>
              <w:keepNext/>
              <w:jc w:val="center"/>
            </w:pPr>
          </w:p>
        </w:tc>
      </w:tr>
      <w:tr w:rsidR="00434874" w:rsidRPr="00765AA1" w:rsidTr="008D6984">
        <w:tc>
          <w:tcPr>
            <w:tcW w:w="3469" w:type="dxa"/>
          </w:tcPr>
          <w:p w:rsidR="00434874" w:rsidRPr="00765AA1" w:rsidRDefault="00434874" w:rsidP="008D6984">
            <w:pPr>
              <w:pStyle w:val="AMODTable"/>
              <w:keepNext/>
            </w:pPr>
            <w:r w:rsidRPr="00765AA1">
              <w:t>1 July 2010</w:t>
            </w:r>
          </w:p>
        </w:tc>
        <w:tc>
          <w:tcPr>
            <w:tcW w:w="1620" w:type="dxa"/>
          </w:tcPr>
          <w:p w:rsidR="00434874" w:rsidRPr="00765AA1" w:rsidRDefault="00434874" w:rsidP="008D6984">
            <w:pPr>
              <w:pStyle w:val="AMODTable"/>
              <w:keepNext/>
              <w:jc w:val="center"/>
            </w:pPr>
            <w:r w:rsidRPr="00765AA1">
              <w:t>80%</w:t>
            </w:r>
          </w:p>
        </w:tc>
      </w:tr>
      <w:tr w:rsidR="00434874" w:rsidRPr="00765AA1" w:rsidTr="008D6984">
        <w:tc>
          <w:tcPr>
            <w:tcW w:w="3469" w:type="dxa"/>
          </w:tcPr>
          <w:p w:rsidR="00434874" w:rsidRPr="00765AA1" w:rsidRDefault="00434874" w:rsidP="008D6984">
            <w:pPr>
              <w:pStyle w:val="AMODTable"/>
              <w:keepNext/>
            </w:pPr>
            <w:r w:rsidRPr="00765AA1">
              <w:t>1 July 2011</w:t>
            </w:r>
          </w:p>
        </w:tc>
        <w:tc>
          <w:tcPr>
            <w:tcW w:w="1620" w:type="dxa"/>
          </w:tcPr>
          <w:p w:rsidR="00434874" w:rsidRPr="00765AA1" w:rsidRDefault="00434874" w:rsidP="008D6984">
            <w:pPr>
              <w:pStyle w:val="AMODTable"/>
              <w:keepNext/>
              <w:jc w:val="center"/>
            </w:pPr>
            <w:r w:rsidRPr="00765AA1">
              <w:t>60%</w:t>
            </w:r>
          </w:p>
        </w:tc>
      </w:tr>
      <w:tr w:rsidR="00434874" w:rsidRPr="00765AA1" w:rsidTr="008D6984">
        <w:tc>
          <w:tcPr>
            <w:tcW w:w="3469" w:type="dxa"/>
          </w:tcPr>
          <w:p w:rsidR="00434874" w:rsidRPr="00765AA1" w:rsidRDefault="00434874" w:rsidP="008D6984">
            <w:pPr>
              <w:pStyle w:val="AMODTable"/>
              <w:keepNext/>
            </w:pPr>
            <w:r w:rsidRPr="00765AA1">
              <w:t>1 July 2012</w:t>
            </w:r>
          </w:p>
        </w:tc>
        <w:tc>
          <w:tcPr>
            <w:tcW w:w="1620" w:type="dxa"/>
          </w:tcPr>
          <w:p w:rsidR="00434874" w:rsidRPr="00765AA1" w:rsidRDefault="00434874" w:rsidP="008D6984">
            <w:pPr>
              <w:pStyle w:val="AMODTable"/>
              <w:keepNext/>
              <w:jc w:val="center"/>
            </w:pPr>
            <w:r w:rsidRPr="00765AA1">
              <w:t>40%</w:t>
            </w:r>
          </w:p>
        </w:tc>
      </w:tr>
      <w:tr w:rsidR="00434874" w:rsidRPr="00765AA1" w:rsidTr="008D6984">
        <w:tc>
          <w:tcPr>
            <w:tcW w:w="3469" w:type="dxa"/>
          </w:tcPr>
          <w:p w:rsidR="00434874" w:rsidRPr="00765AA1" w:rsidRDefault="00434874">
            <w:pPr>
              <w:pStyle w:val="AMODTable"/>
            </w:pPr>
            <w:r w:rsidRPr="00765AA1">
              <w:t>1 July 2013</w:t>
            </w:r>
          </w:p>
        </w:tc>
        <w:tc>
          <w:tcPr>
            <w:tcW w:w="1620" w:type="dxa"/>
          </w:tcPr>
          <w:p w:rsidR="00434874" w:rsidRPr="00765AA1" w:rsidRDefault="00434874" w:rsidP="008D6984">
            <w:pPr>
              <w:pStyle w:val="AMODTable"/>
              <w:jc w:val="center"/>
            </w:pPr>
            <w:r w:rsidRPr="00765AA1">
              <w:t>20%</w:t>
            </w:r>
          </w:p>
        </w:tc>
      </w:tr>
    </w:tbl>
    <w:p w:rsidR="00434874" w:rsidRPr="00765AA1" w:rsidRDefault="00434874">
      <w:pPr>
        <w:pStyle w:val="SubLevel2"/>
      </w:pPr>
      <w:r w:rsidRPr="00765AA1">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434874" w:rsidRPr="00765AA1" w:rsidRDefault="00434874">
      <w:pPr>
        <w:pStyle w:val="SubLevel2"/>
      </w:pPr>
      <w:r w:rsidRPr="00765AA1">
        <w:t>These provisions cease to operate from the beginning of the first full pay period on or after 1 July 2014.</w:t>
      </w:r>
    </w:p>
    <w:p w:rsidR="00434874" w:rsidRPr="00765AA1" w:rsidRDefault="00434874">
      <w:pPr>
        <w:pStyle w:val="SubLevel1Bold"/>
      </w:pPr>
      <w:r w:rsidRPr="00765AA1">
        <w:t>Loadings and penalty rates</w:t>
      </w:r>
    </w:p>
    <w:p w:rsidR="00434874" w:rsidRPr="00765AA1" w:rsidRDefault="00434874">
      <w:pPr>
        <w:pStyle w:val="Block1"/>
      </w:pPr>
      <w:r w:rsidRPr="00765AA1">
        <w:t>For the purposes of this schedule loading or penalty means a:</w:t>
      </w:r>
    </w:p>
    <w:p w:rsidR="00434874" w:rsidRPr="00765AA1" w:rsidRDefault="00434874">
      <w:pPr>
        <w:pStyle w:val="Bullet1"/>
      </w:pPr>
      <w:r w:rsidRPr="00765AA1">
        <w:t>casual or part-time loading;</w:t>
      </w:r>
    </w:p>
    <w:p w:rsidR="00434874" w:rsidRPr="00765AA1" w:rsidRDefault="00434874">
      <w:pPr>
        <w:pStyle w:val="Bullet1"/>
      </w:pPr>
      <w:r w:rsidRPr="00765AA1">
        <w:t>Saturday, Sunday, public holiday, evening or other penalty;</w:t>
      </w:r>
    </w:p>
    <w:p w:rsidR="00434874" w:rsidRPr="00765AA1" w:rsidRDefault="00434874">
      <w:pPr>
        <w:pStyle w:val="Bullet1"/>
      </w:pPr>
      <w:r w:rsidRPr="00765AA1">
        <w:t>shift allowance/penalty.</w:t>
      </w:r>
    </w:p>
    <w:p w:rsidR="00434874" w:rsidRPr="00765AA1" w:rsidRDefault="00434874">
      <w:pPr>
        <w:pStyle w:val="SubLevel1Bold"/>
      </w:pPr>
      <w:bookmarkStart w:id="248" w:name="_Ref239685174"/>
      <w:r w:rsidRPr="00765AA1">
        <w:t>Loadings and penalty rates – existing loading or penalty rate lower</w:t>
      </w:r>
      <w:bookmarkEnd w:id="248"/>
    </w:p>
    <w:p w:rsidR="00434874" w:rsidRPr="00765AA1" w:rsidRDefault="00434874">
      <w:pPr>
        <w:pStyle w:val="SubLevel2"/>
      </w:pPr>
      <w:r w:rsidRPr="00765AA1">
        <w:t>The following transitional arrangements apply to an employer which, immediately prior to 1 January 2010:</w:t>
      </w:r>
    </w:p>
    <w:p w:rsidR="00434874" w:rsidRPr="00765AA1" w:rsidRDefault="00434874">
      <w:pPr>
        <w:pStyle w:val="SubLevel3"/>
      </w:pPr>
      <w:r w:rsidRPr="00765AA1">
        <w:t>was obliged,</w:t>
      </w:r>
    </w:p>
    <w:p w:rsidR="00434874" w:rsidRPr="00765AA1" w:rsidRDefault="00434874">
      <w:pPr>
        <w:pStyle w:val="SubLevel3"/>
      </w:pPr>
      <w:r w:rsidRPr="00765AA1">
        <w:t>but for the operation of an agreement-based transitional instrument or an enterprise agreement would have been obliged, or</w:t>
      </w:r>
    </w:p>
    <w:p w:rsidR="00434874" w:rsidRPr="00765AA1" w:rsidRDefault="00434874">
      <w:pPr>
        <w:pStyle w:val="SubLevel3"/>
      </w:pPr>
      <w:r w:rsidRPr="00765AA1">
        <w:t>if it had been an employer in the industry or of the occupations covered by this award would have been obliged</w:t>
      </w:r>
    </w:p>
    <w:p w:rsidR="00434874" w:rsidRPr="00765AA1" w:rsidRDefault="00434874">
      <w:pPr>
        <w:pStyle w:val="Block1"/>
      </w:pPr>
      <w:r w:rsidRPr="00765AA1">
        <w:t>by the terms of a transitional minimum wage instrument or an award-based transitional instrument to pay a particular loading or penalty at a lower rate than the equivalent loading or penalty in this award for any classification of employee.</w:t>
      </w:r>
    </w:p>
    <w:p w:rsidR="00434874" w:rsidRPr="00765AA1" w:rsidRDefault="00434874">
      <w:pPr>
        <w:pStyle w:val="SubLevel2"/>
      </w:pPr>
      <w:bookmarkStart w:id="249" w:name="_Ref239685043"/>
      <w:r w:rsidRPr="00765AA1">
        <w:t>Prior to the first full pay period on or after 1 July 2010 the employer must pay no less than the loading or penalty in the relevant transitional minimum wage instrument or award-based transitional instrument for the classification concerned.</w:t>
      </w:r>
      <w:bookmarkEnd w:id="249"/>
    </w:p>
    <w:p w:rsidR="00434874" w:rsidRPr="00765AA1" w:rsidRDefault="00434874">
      <w:pPr>
        <w:pStyle w:val="SubLevel2"/>
      </w:pPr>
      <w:r w:rsidRPr="00765AA1">
        <w:t>The difference between the loading or penalty in this award and the rate in clause </w:t>
      </w:r>
      <w:r w:rsidR="0017148F" w:rsidRPr="00765AA1">
        <w:fldChar w:fldCharType="begin"/>
      </w:r>
      <w:r w:rsidRPr="00765AA1">
        <w:instrText xml:space="preserve"> REF _Ref239685043 \n \h </w:instrText>
      </w:r>
      <w:r w:rsidR="00765AA1">
        <w:instrText xml:space="preserve"> \* MERGEFORMAT </w:instrText>
      </w:r>
      <w:r w:rsidR="0017148F" w:rsidRPr="00765AA1">
        <w:fldChar w:fldCharType="separate"/>
      </w:r>
      <w:r w:rsidR="007F5D0A">
        <w:t>A.5.2</w:t>
      </w:r>
      <w:r w:rsidR="0017148F" w:rsidRPr="00765AA1">
        <w:fldChar w:fldCharType="end"/>
      </w:r>
      <w:r w:rsidRPr="00765AA1">
        <w:t xml:space="preserve"> is referred to as the transitional percentage.</w:t>
      </w:r>
    </w:p>
    <w:p w:rsidR="00434874" w:rsidRPr="00765AA1" w:rsidRDefault="00434874">
      <w:pPr>
        <w:pStyle w:val="SubLevel2"/>
        <w:keepNext/>
      </w:pPr>
      <w:r w:rsidRPr="00765AA1">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434874" w:rsidRPr="00765AA1" w:rsidTr="008D6984">
        <w:tc>
          <w:tcPr>
            <w:tcW w:w="3503" w:type="dxa"/>
          </w:tcPr>
          <w:p w:rsidR="00434874" w:rsidRPr="00765AA1" w:rsidRDefault="00434874" w:rsidP="008D6984">
            <w:pPr>
              <w:pStyle w:val="AMODTable"/>
              <w:keepNext/>
              <w:rPr>
                <w:b/>
              </w:rPr>
            </w:pPr>
            <w:r w:rsidRPr="00765AA1">
              <w:rPr>
                <w:b/>
              </w:rPr>
              <w:t>First full pay period on or after</w:t>
            </w:r>
          </w:p>
        </w:tc>
        <w:tc>
          <w:tcPr>
            <w:tcW w:w="1620" w:type="dxa"/>
          </w:tcPr>
          <w:p w:rsidR="00434874" w:rsidRPr="00765AA1" w:rsidRDefault="00434874" w:rsidP="008D6984">
            <w:pPr>
              <w:pStyle w:val="AMODTable"/>
              <w:keepNext/>
              <w:jc w:val="center"/>
              <w:rPr>
                <w:b/>
              </w:rPr>
            </w:pPr>
          </w:p>
        </w:tc>
      </w:tr>
      <w:tr w:rsidR="00434874" w:rsidRPr="00765AA1" w:rsidTr="008D6984">
        <w:tc>
          <w:tcPr>
            <w:tcW w:w="3503" w:type="dxa"/>
          </w:tcPr>
          <w:p w:rsidR="00434874" w:rsidRPr="00765AA1" w:rsidRDefault="00434874" w:rsidP="008D6984">
            <w:pPr>
              <w:pStyle w:val="AMODTable"/>
              <w:keepNext/>
            </w:pPr>
            <w:r w:rsidRPr="00765AA1">
              <w:t>1 July 2010</w:t>
            </w:r>
          </w:p>
        </w:tc>
        <w:tc>
          <w:tcPr>
            <w:tcW w:w="1620" w:type="dxa"/>
          </w:tcPr>
          <w:p w:rsidR="00434874" w:rsidRPr="00765AA1" w:rsidRDefault="00434874" w:rsidP="008D6984">
            <w:pPr>
              <w:pStyle w:val="AMODTable"/>
              <w:keepNext/>
              <w:jc w:val="center"/>
            </w:pPr>
            <w:r w:rsidRPr="00765AA1">
              <w:t>80%</w:t>
            </w:r>
          </w:p>
        </w:tc>
      </w:tr>
      <w:tr w:rsidR="00434874" w:rsidRPr="00765AA1" w:rsidTr="008D6984">
        <w:tc>
          <w:tcPr>
            <w:tcW w:w="3503" w:type="dxa"/>
          </w:tcPr>
          <w:p w:rsidR="00434874" w:rsidRPr="00765AA1" w:rsidRDefault="00434874" w:rsidP="008D6984">
            <w:pPr>
              <w:pStyle w:val="AMODTable"/>
              <w:keepNext/>
            </w:pPr>
            <w:r w:rsidRPr="00765AA1">
              <w:t>1 July 2011</w:t>
            </w:r>
          </w:p>
        </w:tc>
        <w:tc>
          <w:tcPr>
            <w:tcW w:w="1620" w:type="dxa"/>
          </w:tcPr>
          <w:p w:rsidR="00434874" w:rsidRPr="00765AA1" w:rsidRDefault="00434874" w:rsidP="008D6984">
            <w:pPr>
              <w:pStyle w:val="AMODTable"/>
              <w:keepNext/>
              <w:jc w:val="center"/>
            </w:pPr>
            <w:r w:rsidRPr="00765AA1">
              <w:t>60%</w:t>
            </w:r>
          </w:p>
        </w:tc>
      </w:tr>
      <w:tr w:rsidR="00434874" w:rsidRPr="00765AA1" w:rsidTr="008D6984">
        <w:tc>
          <w:tcPr>
            <w:tcW w:w="3503" w:type="dxa"/>
          </w:tcPr>
          <w:p w:rsidR="00434874" w:rsidRPr="00765AA1" w:rsidRDefault="00434874" w:rsidP="008D6984">
            <w:pPr>
              <w:pStyle w:val="AMODTable"/>
              <w:keepNext/>
            </w:pPr>
            <w:r w:rsidRPr="00765AA1">
              <w:t>1 July 2012</w:t>
            </w:r>
          </w:p>
        </w:tc>
        <w:tc>
          <w:tcPr>
            <w:tcW w:w="1620" w:type="dxa"/>
          </w:tcPr>
          <w:p w:rsidR="00434874" w:rsidRPr="00765AA1" w:rsidRDefault="00434874" w:rsidP="008D6984">
            <w:pPr>
              <w:pStyle w:val="AMODTable"/>
              <w:keepNext/>
              <w:jc w:val="center"/>
            </w:pPr>
            <w:r w:rsidRPr="00765AA1">
              <w:t>40%</w:t>
            </w:r>
          </w:p>
        </w:tc>
      </w:tr>
      <w:tr w:rsidR="00434874" w:rsidRPr="00765AA1" w:rsidTr="008D6984">
        <w:tc>
          <w:tcPr>
            <w:tcW w:w="3503" w:type="dxa"/>
          </w:tcPr>
          <w:p w:rsidR="00434874" w:rsidRPr="00765AA1" w:rsidRDefault="00434874">
            <w:pPr>
              <w:pStyle w:val="AMODTable"/>
            </w:pPr>
            <w:r w:rsidRPr="00765AA1">
              <w:t>1 July 2013</w:t>
            </w:r>
          </w:p>
        </w:tc>
        <w:tc>
          <w:tcPr>
            <w:tcW w:w="1620" w:type="dxa"/>
          </w:tcPr>
          <w:p w:rsidR="00434874" w:rsidRPr="00765AA1" w:rsidRDefault="00434874" w:rsidP="008D6984">
            <w:pPr>
              <w:pStyle w:val="AMODTable"/>
              <w:jc w:val="center"/>
            </w:pPr>
            <w:r w:rsidRPr="00765AA1">
              <w:t>20%</w:t>
            </w:r>
          </w:p>
        </w:tc>
      </w:tr>
    </w:tbl>
    <w:p w:rsidR="00434874" w:rsidRPr="00765AA1" w:rsidRDefault="00434874">
      <w:pPr>
        <w:pStyle w:val="SubLevel2"/>
      </w:pPr>
      <w:r w:rsidRPr="00765AA1">
        <w:t>These provisions cease to operate from the beginning of the first full pay period on or after 1 July 2014.</w:t>
      </w:r>
    </w:p>
    <w:p w:rsidR="00434874" w:rsidRPr="00765AA1" w:rsidRDefault="00434874">
      <w:pPr>
        <w:pStyle w:val="SubLevel1Bold"/>
      </w:pPr>
      <w:bookmarkStart w:id="250" w:name="_Ref239685199"/>
      <w:r w:rsidRPr="00765AA1">
        <w:t>Loadings and penalty rates – existing loading or penalty rate higher</w:t>
      </w:r>
      <w:bookmarkEnd w:id="250"/>
    </w:p>
    <w:p w:rsidR="00434874" w:rsidRPr="00765AA1" w:rsidRDefault="00434874">
      <w:pPr>
        <w:pStyle w:val="SubLevel2"/>
      </w:pPr>
      <w:r w:rsidRPr="00765AA1">
        <w:t>The following transitional arrangements apply to an employer which, immediately prior to 1 January 2010:</w:t>
      </w:r>
    </w:p>
    <w:p w:rsidR="00434874" w:rsidRPr="00765AA1" w:rsidRDefault="00434874">
      <w:pPr>
        <w:pStyle w:val="SubLevel3"/>
      </w:pPr>
      <w:r w:rsidRPr="00765AA1">
        <w:t>was obliged,</w:t>
      </w:r>
    </w:p>
    <w:p w:rsidR="00434874" w:rsidRPr="00765AA1" w:rsidRDefault="00434874">
      <w:pPr>
        <w:pStyle w:val="SubLevel3"/>
      </w:pPr>
      <w:r w:rsidRPr="00765AA1">
        <w:t>but for the operation of an agreement-based transitional instrument or an enterprise agreement would have been obliged, or</w:t>
      </w:r>
    </w:p>
    <w:p w:rsidR="00434874" w:rsidRPr="00765AA1" w:rsidRDefault="00434874">
      <w:pPr>
        <w:pStyle w:val="SubLevel3"/>
      </w:pPr>
      <w:r w:rsidRPr="00765AA1">
        <w:t>if it had been an employer in the industry or of the occupations covered by this award would have been obliged</w:t>
      </w:r>
    </w:p>
    <w:p w:rsidR="00434874" w:rsidRPr="00765AA1" w:rsidRDefault="00434874">
      <w:pPr>
        <w:pStyle w:val="Block1"/>
      </w:pPr>
      <w:r w:rsidRPr="00765AA1">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rsidR="00434874" w:rsidRPr="00765AA1" w:rsidRDefault="00434874">
      <w:pPr>
        <w:pStyle w:val="SubLevel2"/>
      </w:pPr>
      <w:bookmarkStart w:id="251" w:name="_Ref239685075"/>
      <w:r w:rsidRPr="00765AA1">
        <w:t>Prior to the first full pay period on or after 1 July 2010 the employer must pay no less than the loading or penalty in the relevant transitional minimum wage instrument or award-based transitional instrument.</w:t>
      </w:r>
      <w:bookmarkEnd w:id="251"/>
    </w:p>
    <w:p w:rsidR="00434874" w:rsidRPr="00765AA1" w:rsidRDefault="00434874">
      <w:pPr>
        <w:pStyle w:val="SubLevel2"/>
      </w:pPr>
      <w:r w:rsidRPr="00765AA1">
        <w:t>The difference between the loading or penalty in this award and the rate in clause </w:t>
      </w:r>
      <w:r w:rsidR="0017148F" w:rsidRPr="00765AA1">
        <w:fldChar w:fldCharType="begin"/>
      </w:r>
      <w:r w:rsidRPr="00765AA1">
        <w:instrText xml:space="preserve"> REF _Ref239685075 \n \h </w:instrText>
      </w:r>
      <w:r w:rsidR="00765AA1">
        <w:instrText xml:space="preserve"> \* MERGEFORMAT </w:instrText>
      </w:r>
      <w:r w:rsidR="0017148F" w:rsidRPr="00765AA1">
        <w:fldChar w:fldCharType="separate"/>
      </w:r>
      <w:r w:rsidR="007F5D0A">
        <w:t>A.6.2</w:t>
      </w:r>
      <w:r w:rsidR="0017148F" w:rsidRPr="00765AA1">
        <w:fldChar w:fldCharType="end"/>
      </w:r>
      <w:r w:rsidRPr="00765AA1">
        <w:t xml:space="preserve"> is referred to as the transitional percentage. Where there is no equivalent loading or penalty in this award, the transitional percentage is the rate in </w:t>
      </w:r>
      <w:r w:rsidR="009506D2" w:rsidRPr="00765AA1">
        <w:fldChar w:fldCharType="begin"/>
      </w:r>
      <w:r w:rsidR="009506D2" w:rsidRPr="00765AA1">
        <w:instrText xml:space="preserve"> REF _Ref239685075 \w \h  \* MERGEFORMAT </w:instrText>
      </w:r>
      <w:r w:rsidR="009506D2" w:rsidRPr="00765AA1">
        <w:fldChar w:fldCharType="separate"/>
      </w:r>
      <w:r w:rsidR="007F5D0A">
        <w:t>A.6.2</w:t>
      </w:r>
      <w:r w:rsidR="009506D2" w:rsidRPr="00765AA1">
        <w:fldChar w:fldCharType="end"/>
      </w:r>
      <w:r w:rsidRPr="00765AA1">
        <w:t>.</w:t>
      </w:r>
    </w:p>
    <w:p w:rsidR="00434874" w:rsidRPr="00765AA1" w:rsidRDefault="00434874">
      <w:pPr>
        <w:pStyle w:val="SubLevel2"/>
        <w:keepNext/>
      </w:pPr>
      <w:r w:rsidRPr="00765AA1">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4874" w:rsidRPr="00765AA1" w:rsidTr="008D6984">
        <w:tc>
          <w:tcPr>
            <w:tcW w:w="3469" w:type="dxa"/>
          </w:tcPr>
          <w:p w:rsidR="00434874" w:rsidRPr="00765AA1" w:rsidRDefault="00434874" w:rsidP="008D6984">
            <w:pPr>
              <w:pStyle w:val="AMODTable"/>
              <w:keepNext/>
              <w:rPr>
                <w:b/>
              </w:rPr>
            </w:pPr>
            <w:r w:rsidRPr="00765AA1">
              <w:rPr>
                <w:b/>
              </w:rPr>
              <w:t>First full pay period on or after</w:t>
            </w:r>
          </w:p>
        </w:tc>
        <w:tc>
          <w:tcPr>
            <w:tcW w:w="1620" w:type="dxa"/>
          </w:tcPr>
          <w:p w:rsidR="00434874" w:rsidRPr="00765AA1" w:rsidRDefault="00434874" w:rsidP="008D6984">
            <w:pPr>
              <w:pStyle w:val="AMODTable"/>
              <w:keepNext/>
              <w:jc w:val="center"/>
              <w:rPr>
                <w:b/>
              </w:rPr>
            </w:pPr>
          </w:p>
        </w:tc>
      </w:tr>
      <w:tr w:rsidR="00434874" w:rsidRPr="00765AA1" w:rsidTr="008D6984">
        <w:tc>
          <w:tcPr>
            <w:tcW w:w="3469" w:type="dxa"/>
          </w:tcPr>
          <w:p w:rsidR="00434874" w:rsidRPr="00765AA1" w:rsidRDefault="00434874" w:rsidP="008D6984">
            <w:pPr>
              <w:pStyle w:val="AMODTable"/>
              <w:keepNext/>
            </w:pPr>
            <w:r w:rsidRPr="00765AA1">
              <w:t>1 July 2010</w:t>
            </w:r>
          </w:p>
        </w:tc>
        <w:tc>
          <w:tcPr>
            <w:tcW w:w="1620" w:type="dxa"/>
          </w:tcPr>
          <w:p w:rsidR="00434874" w:rsidRPr="00765AA1" w:rsidRDefault="00434874" w:rsidP="008D6984">
            <w:pPr>
              <w:pStyle w:val="AMODTable"/>
              <w:keepNext/>
              <w:jc w:val="center"/>
            </w:pPr>
            <w:r w:rsidRPr="00765AA1">
              <w:t>80%</w:t>
            </w:r>
          </w:p>
        </w:tc>
      </w:tr>
      <w:tr w:rsidR="00434874" w:rsidRPr="00765AA1" w:rsidTr="008D6984">
        <w:tc>
          <w:tcPr>
            <w:tcW w:w="3469" w:type="dxa"/>
          </w:tcPr>
          <w:p w:rsidR="00434874" w:rsidRPr="00765AA1" w:rsidRDefault="00434874" w:rsidP="008D6984">
            <w:pPr>
              <w:pStyle w:val="AMODTable"/>
              <w:keepNext/>
            </w:pPr>
            <w:r w:rsidRPr="00765AA1">
              <w:t>1 July 2011</w:t>
            </w:r>
          </w:p>
        </w:tc>
        <w:tc>
          <w:tcPr>
            <w:tcW w:w="1620" w:type="dxa"/>
          </w:tcPr>
          <w:p w:rsidR="00434874" w:rsidRPr="00765AA1" w:rsidRDefault="00434874" w:rsidP="008D6984">
            <w:pPr>
              <w:pStyle w:val="AMODTable"/>
              <w:keepNext/>
              <w:jc w:val="center"/>
            </w:pPr>
            <w:r w:rsidRPr="00765AA1">
              <w:t>60%</w:t>
            </w:r>
          </w:p>
        </w:tc>
      </w:tr>
      <w:tr w:rsidR="00434874" w:rsidRPr="00765AA1" w:rsidTr="008D6984">
        <w:tc>
          <w:tcPr>
            <w:tcW w:w="3469" w:type="dxa"/>
          </w:tcPr>
          <w:p w:rsidR="00434874" w:rsidRPr="00765AA1" w:rsidRDefault="00434874" w:rsidP="008D6984">
            <w:pPr>
              <w:pStyle w:val="AMODTable"/>
              <w:keepNext/>
            </w:pPr>
            <w:r w:rsidRPr="00765AA1">
              <w:t>1 July 2012</w:t>
            </w:r>
          </w:p>
        </w:tc>
        <w:tc>
          <w:tcPr>
            <w:tcW w:w="1620" w:type="dxa"/>
          </w:tcPr>
          <w:p w:rsidR="00434874" w:rsidRPr="00765AA1" w:rsidRDefault="00434874" w:rsidP="008D6984">
            <w:pPr>
              <w:pStyle w:val="AMODTable"/>
              <w:keepNext/>
              <w:jc w:val="center"/>
            </w:pPr>
            <w:r w:rsidRPr="00765AA1">
              <w:t>40%</w:t>
            </w:r>
          </w:p>
        </w:tc>
      </w:tr>
      <w:tr w:rsidR="00434874" w:rsidRPr="00765AA1" w:rsidTr="008D6984">
        <w:tc>
          <w:tcPr>
            <w:tcW w:w="3469" w:type="dxa"/>
          </w:tcPr>
          <w:p w:rsidR="00434874" w:rsidRPr="00765AA1" w:rsidRDefault="00434874">
            <w:pPr>
              <w:pStyle w:val="AMODTable"/>
            </w:pPr>
            <w:r w:rsidRPr="00765AA1">
              <w:t>1 July 2013</w:t>
            </w:r>
          </w:p>
        </w:tc>
        <w:tc>
          <w:tcPr>
            <w:tcW w:w="1620" w:type="dxa"/>
          </w:tcPr>
          <w:p w:rsidR="00434874" w:rsidRPr="00765AA1" w:rsidRDefault="00434874" w:rsidP="008D6984">
            <w:pPr>
              <w:pStyle w:val="AMODTable"/>
              <w:jc w:val="center"/>
            </w:pPr>
            <w:r w:rsidRPr="00765AA1">
              <w:t>20%</w:t>
            </w:r>
          </w:p>
        </w:tc>
      </w:tr>
    </w:tbl>
    <w:p w:rsidR="00434874" w:rsidRPr="00765AA1" w:rsidRDefault="00434874">
      <w:pPr>
        <w:pStyle w:val="SubLevel2"/>
      </w:pPr>
      <w:r w:rsidRPr="00765AA1">
        <w:t>These provisions cease to operate from the beginning of the first full pay period on or after 1 July 2014.</w:t>
      </w:r>
    </w:p>
    <w:p w:rsidR="00434874" w:rsidRPr="00765AA1" w:rsidRDefault="00434874">
      <w:pPr>
        <w:pStyle w:val="SubLevel1Bold"/>
      </w:pPr>
      <w:r w:rsidRPr="00765AA1">
        <w:t>Loadings and penalty rates – no existing loading or penalty rate</w:t>
      </w:r>
    </w:p>
    <w:p w:rsidR="00434874" w:rsidRPr="00765AA1" w:rsidRDefault="00434874">
      <w:pPr>
        <w:pStyle w:val="SubLevel2"/>
      </w:pPr>
      <w:r w:rsidRPr="00765AA1">
        <w:t>The following transitional arrangements apply to an employer not covered by clause </w:t>
      </w:r>
      <w:r w:rsidR="0017148F" w:rsidRPr="00765AA1">
        <w:fldChar w:fldCharType="begin"/>
      </w:r>
      <w:r w:rsidRPr="00765AA1">
        <w:instrText xml:space="preserve"> REF _Ref239685174 \n \h </w:instrText>
      </w:r>
      <w:r w:rsidR="00765AA1">
        <w:instrText xml:space="preserve"> \* MERGEFORMAT </w:instrText>
      </w:r>
      <w:r w:rsidR="0017148F" w:rsidRPr="00765AA1">
        <w:fldChar w:fldCharType="separate"/>
      </w:r>
      <w:r w:rsidR="007F5D0A">
        <w:t>A.5</w:t>
      </w:r>
      <w:r w:rsidR="0017148F" w:rsidRPr="00765AA1">
        <w:fldChar w:fldCharType="end"/>
      </w:r>
      <w:r w:rsidRPr="00765AA1">
        <w:t xml:space="preserve"> or </w:t>
      </w:r>
      <w:r w:rsidR="0017148F" w:rsidRPr="00765AA1">
        <w:fldChar w:fldCharType="begin"/>
      </w:r>
      <w:r w:rsidRPr="00765AA1">
        <w:instrText xml:space="preserve"> REF _Ref239685199 \n \h </w:instrText>
      </w:r>
      <w:r w:rsidR="00765AA1">
        <w:instrText xml:space="preserve"> \* MERGEFORMAT </w:instrText>
      </w:r>
      <w:r w:rsidR="0017148F" w:rsidRPr="00765AA1">
        <w:fldChar w:fldCharType="separate"/>
      </w:r>
      <w:r w:rsidR="007F5D0A">
        <w:t>A.6</w:t>
      </w:r>
      <w:r w:rsidR="0017148F" w:rsidRPr="00765AA1">
        <w:fldChar w:fldCharType="end"/>
      </w:r>
      <w:r w:rsidRPr="00765AA1">
        <w:t xml:space="preserve"> in relation to a particular loading or penalty in this award.</w:t>
      </w:r>
    </w:p>
    <w:p w:rsidR="00434874" w:rsidRPr="00765AA1" w:rsidRDefault="00434874">
      <w:pPr>
        <w:pStyle w:val="SubLevel2"/>
      </w:pPr>
      <w:r w:rsidRPr="00765AA1">
        <w:t>Prior to the first full pay period on or after 1 July 2010 the employer need not pay the loading or penalty in this award.</w:t>
      </w:r>
    </w:p>
    <w:p w:rsidR="00434874" w:rsidRPr="00765AA1" w:rsidRDefault="00434874">
      <w:pPr>
        <w:pStyle w:val="SubLevel2"/>
        <w:keepNext/>
      </w:pPr>
      <w:r w:rsidRPr="00765AA1">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434874" w:rsidRPr="00765AA1" w:rsidTr="008D6984">
        <w:tc>
          <w:tcPr>
            <w:tcW w:w="3469" w:type="dxa"/>
          </w:tcPr>
          <w:p w:rsidR="00434874" w:rsidRPr="00765AA1" w:rsidRDefault="00434874" w:rsidP="008D6984">
            <w:pPr>
              <w:pStyle w:val="AMODTable"/>
              <w:keepNext/>
              <w:rPr>
                <w:b/>
              </w:rPr>
            </w:pPr>
            <w:r w:rsidRPr="00765AA1">
              <w:rPr>
                <w:b/>
              </w:rPr>
              <w:t>First full pay period on or after</w:t>
            </w:r>
          </w:p>
        </w:tc>
        <w:tc>
          <w:tcPr>
            <w:tcW w:w="1620" w:type="dxa"/>
          </w:tcPr>
          <w:p w:rsidR="00434874" w:rsidRPr="00765AA1" w:rsidRDefault="00434874" w:rsidP="008D6984">
            <w:pPr>
              <w:pStyle w:val="AMODTable"/>
              <w:keepNext/>
              <w:jc w:val="center"/>
            </w:pPr>
          </w:p>
        </w:tc>
      </w:tr>
      <w:tr w:rsidR="00434874" w:rsidRPr="00765AA1" w:rsidTr="008D6984">
        <w:tc>
          <w:tcPr>
            <w:tcW w:w="3469" w:type="dxa"/>
          </w:tcPr>
          <w:p w:rsidR="00434874" w:rsidRPr="00765AA1" w:rsidRDefault="00434874" w:rsidP="008D6984">
            <w:pPr>
              <w:pStyle w:val="AMODTable"/>
              <w:keepNext/>
            </w:pPr>
            <w:r w:rsidRPr="00765AA1">
              <w:t>1 July 2010</w:t>
            </w:r>
          </w:p>
        </w:tc>
        <w:tc>
          <w:tcPr>
            <w:tcW w:w="1620" w:type="dxa"/>
          </w:tcPr>
          <w:p w:rsidR="00434874" w:rsidRPr="00765AA1" w:rsidRDefault="00434874" w:rsidP="008D6984">
            <w:pPr>
              <w:pStyle w:val="AMODTable"/>
              <w:keepNext/>
              <w:jc w:val="center"/>
            </w:pPr>
            <w:r w:rsidRPr="00765AA1">
              <w:t>20%</w:t>
            </w:r>
          </w:p>
        </w:tc>
      </w:tr>
      <w:tr w:rsidR="00434874" w:rsidRPr="00765AA1" w:rsidTr="008D6984">
        <w:tc>
          <w:tcPr>
            <w:tcW w:w="3469" w:type="dxa"/>
          </w:tcPr>
          <w:p w:rsidR="00434874" w:rsidRPr="00765AA1" w:rsidRDefault="00434874" w:rsidP="008D6984">
            <w:pPr>
              <w:pStyle w:val="AMODTable"/>
              <w:keepNext/>
            </w:pPr>
            <w:r w:rsidRPr="00765AA1">
              <w:t>1 July 2011</w:t>
            </w:r>
          </w:p>
        </w:tc>
        <w:tc>
          <w:tcPr>
            <w:tcW w:w="1620" w:type="dxa"/>
          </w:tcPr>
          <w:p w:rsidR="00434874" w:rsidRPr="00765AA1" w:rsidRDefault="00434874" w:rsidP="008D6984">
            <w:pPr>
              <w:pStyle w:val="AMODTable"/>
              <w:keepNext/>
              <w:jc w:val="center"/>
            </w:pPr>
            <w:r w:rsidRPr="00765AA1">
              <w:t>40%</w:t>
            </w:r>
          </w:p>
        </w:tc>
      </w:tr>
      <w:tr w:rsidR="00434874" w:rsidRPr="00765AA1" w:rsidTr="008D6984">
        <w:tc>
          <w:tcPr>
            <w:tcW w:w="3469" w:type="dxa"/>
          </w:tcPr>
          <w:p w:rsidR="00434874" w:rsidRPr="00765AA1" w:rsidRDefault="00434874" w:rsidP="008D6984">
            <w:pPr>
              <w:pStyle w:val="AMODTable"/>
              <w:keepNext/>
            </w:pPr>
            <w:r w:rsidRPr="00765AA1">
              <w:t>1 July 2012</w:t>
            </w:r>
          </w:p>
        </w:tc>
        <w:tc>
          <w:tcPr>
            <w:tcW w:w="1620" w:type="dxa"/>
          </w:tcPr>
          <w:p w:rsidR="00434874" w:rsidRPr="00765AA1" w:rsidRDefault="00434874" w:rsidP="008D6984">
            <w:pPr>
              <w:pStyle w:val="AMODTable"/>
              <w:keepNext/>
              <w:jc w:val="center"/>
            </w:pPr>
            <w:r w:rsidRPr="00765AA1">
              <w:t>60%</w:t>
            </w:r>
          </w:p>
        </w:tc>
      </w:tr>
      <w:tr w:rsidR="00434874" w:rsidRPr="00765AA1" w:rsidTr="008D6984">
        <w:tc>
          <w:tcPr>
            <w:tcW w:w="3469" w:type="dxa"/>
          </w:tcPr>
          <w:p w:rsidR="00434874" w:rsidRPr="00765AA1" w:rsidRDefault="00434874">
            <w:pPr>
              <w:pStyle w:val="AMODTable"/>
            </w:pPr>
            <w:r w:rsidRPr="00765AA1">
              <w:t>1 July 2013</w:t>
            </w:r>
          </w:p>
        </w:tc>
        <w:tc>
          <w:tcPr>
            <w:tcW w:w="1620" w:type="dxa"/>
          </w:tcPr>
          <w:p w:rsidR="00434874" w:rsidRPr="00765AA1" w:rsidRDefault="00434874" w:rsidP="008D6984">
            <w:pPr>
              <w:pStyle w:val="AMODTable"/>
              <w:jc w:val="center"/>
            </w:pPr>
            <w:r w:rsidRPr="00765AA1">
              <w:t>80%</w:t>
            </w:r>
          </w:p>
        </w:tc>
      </w:tr>
    </w:tbl>
    <w:p w:rsidR="00434874" w:rsidRPr="00765AA1" w:rsidRDefault="00434874">
      <w:pPr>
        <w:pStyle w:val="SubLevel2"/>
      </w:pPr>
      <w:r w:rsidRPr="00765AA1">
        <w:t>These provisions cease to operate from the beginning of the first full pay period on or after 1 July 2014.</w:t>
      </w:r>
    </w:p>
    <w:p w:rsidR="007D773D" w:rsidRPr="00765AA1" w:rsidRDefault="007D773D" w:rsidP="007D773D">
      <w:pPr>
        <w:pStyle w:val="SubLevel1Bold"/>
      </w:pPr>
      <w:r w:rsidRPr="00765AA1">
        <w:t xml:space="preserve">Former Division 2B employers </w:t>
      </w:r>
    </w:p>
    <w:p w:rsidR="007D773D" w:rsidRPr="00765AA1" w:rsidRDefault="007D773D" w:rsidP="007D773D">
      <w:pPr>
        <w:pStyle w:val="History"/>
      </w:pPr>
      <w:r w:rsidRPr="00765AA1">
        <w:t xml:space="preserve">[A.8 inserted by </w:t>
      </w:r>
      <w:hyperlink r:id="rId501" w:history="1">
        <w:r w:rsidRPr="00765AA1">
          <w:rPr>
            <w:rStyle w:val="Hyperlink"/>
          </w:rPr>
          <w:t>PR503739</w:t>
        </w:r>
      </w:hyperlink>
      <w:r w:rsidRPr="00765AA1">
        <w:t xml:space="preserve"> ppc 01Jan11]</w:t>
      </w:r>
    </w:p>
    <w:p w:rsidR="007D773D" w:rsidRPr="00765AA1" w:rsidRDefault="007D773D" w:rsidP="007D773D">
      <w:pPr>
        <w:pStyle w:val="SubLevel2"/>
      </w:pPr>
      <w:r w:rsidRPr="00765AA1">
        <w:t xml:space="preserve">This clause applies to an employer which, immediately prior to 1 January 2011, was covered by a Division 2B State award. </w:t>
      </w:r>
    </w:p>
    <w:p w:rsidR="007D773D" w:rsidRPr="00765AA1" w:rsidRDefault="007D773D" w:rsidP="007D773D">
      <w:pPr>
        <w:pStyle w:val="SubLevel2"/>
      </w:pPr>
      <w:r w:rsidRPr="00765AA1">
        <w:t xml:space="preserve">All of the terms of a Division 2B State award applying to a Division 2B employer are continued in effect until the end of the full pay period commencing before 1 February 2011. </w:t>
      </w:r>
    </w:p>
    <w:p w:rsidR="007D773D" w:rsidRPr="00765AA1" w:rsidRDefault="007D773D" w:rsidP="007D773D">
      <w:pPr>
        <w:pStyle w:val="SubLevel2"/>
      </w:pPr>
      <w:bookmarkStart w:id="252" w:name="_Ref277233977"/>
      <w:r w:rsidRPr="00765AA1">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52"/>
      <w:r w:rsidRPr="00765AA1">
        <w:t xml:space="preserve"> </w:t>
      </w:r>
    </w:p>
    <w:p w:rsidR="007D773D" w:rsidRPr="00765AA1" w:rsidRDefault="007D773D" w:rsidP="007D773D">
      <w:pPr>
        <w:pStyle w:val="SubLevel2"/>
      </w:pPr>
      <w:r w:rsidRPr="00765AA1">
        <w:t xml:space="preserve">Despite clause </w:t>
      </w:r>
      <w:r w:rsidR="0017148F" w:rsidRPr="00765AA1">
        <w:fldChar w:fldCharType="begin"/>
      </w:r>
      <w:r w:rsidRPr="00765AA1">
        <w:instrText xml:space="preserve"> REF _Ref277233977 \w \h </w:instrText>
      </w:r>
      <w:r w:rsidR="00765AA1">
        <w:instrText xml:space="preserve"> \* MERGEFORMAT </w:instrText>
      </w:r>
      <w:r w:rsidR="0017148F" w:rsidRPr="00765AA1">
        <w:fldChar w:fldCharType="separate"/>
      </w:r>
      <w:r w:rsidR="007F5D0A">
        <w:t>A.8.3</w:t>
      </w:r>
      <w:r w:rsidR="0017148F" w:rsidRPr="00765AA1">
        <w:fldChar w:fldCharType="end"/>
      </w:r>
      <w:r w:rsidRPr="00765AA1">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7D773D" w:rsidRPr="00765AA1" w:rsidRDefault="007D773D" w:rsidP="007D773D">
      <w:pPr>
        <w:pStyle w:val="SubLevel2"/>
      </w:pPr>
      <w:r w:rsidRPr="00765AA1">
        <w:t xml:space="preserve">Despite clause </w:t>
      </w:r>
      <w:r w:rsidR="0017148F" w:rsidRPr="00765AA1">
        <w:fldChar w:fldCharType="begin"/>
      </w:r>
      <w:r w:rsidRPr="00765AA1">
        <w:instrText xml:space="preserve"> REF _Ref277233977 \w \h </w:instrText>
      </w:r>
      <w:r w:rsidR="00765AA1">
        <w:instrText xml:space="preserve"> \* MERGEFORMAT </w:instrText>
      </w:r>
      <w:r w:rsidR="0017148F" w:rsidRPr="00765AA1">
        <w:fldChar w:fldCharType="separate"/>
      </w:r>
      <w:r w:rsidR="007F5D0A">
        <w:t>A.8.3</w:t>
      </w:r>
      <w:r w:rsidR="0017148F" w:rsidRPr="00765AA1">
        <w:fldChar w:fldCharType="end"/>
      </w:r>
      <w:r w:rsidRPr="00765AA1">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7D773D" w:rsidRDefault="007D773D" w:rsidP="007D773D">
      <w:pPr>
        <w:pStyle w:val="SubLevel2"/>
      </w:pPr>
      <w:r w:rsidRPr="00765AA1">
        <w:t>In relation to a Division 2B employer this Schedule commences to operate from the beginning of the first full pay period on or after 1 January 2011 and ceases to operate from the beginning of the first full pay period on or after 1 July 2014.</w:t>
      </w:r>
    </w:p>
    <w:p w:rsidR="00476D34" w:rsidRDefault="00476D34">
      <w:pPr>
        <w:spacing w:before="0"/>
        <w:jc w:val="left"/>
      </w:pPr>
      <w:r>
        <w:br w:type="page"/>
      </w:r>
    </w:p>
    <w:p w:rsidR="00957646" w:rsidRPr="00765AA1" w:rsidRDefault="006C463C" w:rsidP="006C463C">
      <w:pPr>
        <w:pStyle w:val="Subdocument"/>
        <w:rPr>
          <w:rFonts w:cs="Times New Roman"/>
        </w:rPr>
      </w:pPr>
      <w:bookmarkStart w:id="253" w:name="_Ref241911103"/>
      <w:bookmarkStart w:id="254" w:name="_Ref241911104"/>
      <w:bookmarkStart w:id="255" w:name="_Toc54793812"/>
      <w:bookmarkEnd w:id="245"/>
      <w:r w:rsidRPr="00765AA1">
        <w:rPr>
          <w:rFonts w:cs="Times New Roman"/>
        </w:rPr>
        <w:t>—</w:t>
      </w:r>
      <w:r w:rsidR="00957646" w:rsidRPr="00765AA1">
        <w:rPr>
          <w:rFonts w:cs="Times New Roman"/>
        </w:rPr>
        <w:t>Classifications</w:t>
      </w:r>
      <w:bookmarkStart w:id="256" w:name="sched_b"/>
      <w:bookmarkEnd w:id="241"/>
      <w:bookmarkEnd w:id="242"/>
      <w:bookmarkEnd w:id="243"/>
      <w:bookmarkEnd w:id="244"/>
      <w:bookmarkEnd w:id="253"/>
      <w:bookmarkEnd w:id="254"/>
      <w:bookmarkEnd w:id="255"/>
    </w:p>
    <w:p w:rsidR="00CC10DC" w:rsidRPr="00765AA1" w:rsidRDefault="0033740D" w:rsidP="00CC10DC">
      <w:pPr>
        <w:pStyle w:val="History"/>
      </w:pPr>
      <w:r w:rsidRPr="00765AA1">
        <w:t>[V</w:t>
      </w:r>
      <w:r w:rsidR="00CC10DC" w:rsidRPr="00765AA1">
        <w:t xml:space="preserve">aried by </w:t>
      </w:r>
      <w:hyperlink r:id="rId502" w:history="1">
        <w:r w:rsidRPr="00765AA1">
          <w:rPr>
            <w:rStyle w:val="Hyperlink"/>
          </w:rPr>
          <w:t>PR991590</w:t>
        </w:r>
      </w:hyperlink>
      <w:r w:rsidRPr="00765AA1">
        <w:t xml:space="preserve">, </w:t>
      </w:r>
      <w:hyperlink r:id="rId503" w:history="1">
        <w:r w:rsidR="00CC10DC" w:rsidRPr="00765AA1">
          <w:rPr>
            <w:rStyle w:val="Hyperlink"/>
          </w:rPr>
          <w:t>PR506471</w:t>
        </w:r>
      </w:hyperlink>
      <w:r w:rsidR="00DF066F" w:rsidRPr="00765AA1">
        <w:t xml:space="preserve">, </w:t>
      </w:r>
      <w:hyperlink r:id="rId504" w:history="1">
        <w:r w:rsidR="00DF066F" w:rsidRPr="00765AA1">
          <w:rPr>
            <w:rStyle w:val="Hyperlink"/>
          </w:rPr>
          <w:t>PR539129</w:t>
        </w:r>
      </w:hyperlink>
      <w:r w:rsidR="00CC10DC" w:rsidRPr="00765AA1">
        <w:t>]</w:t>
      </w:r>
    </w:p>
    <w:p w:rsidR="00957646" w:rsidRPr="00765AA1" w:rsidRDefault="00957646" w:rsidP="00C16C2F">
      <w:pPr>
        <w:pStyle w:val="SubLevel1Bold"/>
      </w:pPr>
      <w:r w:rsidRPr="00765AA1">
        <w:t>Live Performance Employee Level 1</w:t>
      </w:r>
    </w:p>
    <w:p w:rsidR="00957646" w:rsidRPr="00765AA1" w:rsidRDefault="00957646" w:rsidP="00C16C2F">
      <w:pPr>
        <w:pStyle w:val="SubLevel2Bold"/>
      </w:pPr>
      <w:r w:rsidRPr="00765AA1">
        <w:t>Production and Support Staff Level 1</w:t>
      </w:r>
    </w:p>
    <w:p w:rsidR="00957646" w:rsidRPr="00765AA1" w:rsidRDefault="00957646" w:rsidP="00957646">
      <w:pPr>
        <w:pStyle w:val="SubLevel3"/>
      </w:pPr>
      <w:r w:rsidRPr="00765AA1">
        <w:t>A Production and Support Staff Level 1 employee is a trainee employee who is undertaking:</w:t>
      </w:r>
    </w:p>
    <w:p w:rsidR="00957646" w:rsidRPr="00765AA1" w:rsidRDefault="00957646" w:rsidP="00957646">
      <w:pPr>
        <w:pStyle w:val="SubLevel4"/>
      </w:pPr>
      <w:r w:rsidRPr="00765AA1">
        <w:t>six weeks induction training in the case of a full-time or part-time employee; or</w:t>
      </w:r>
    </w:p>
    <w:p w:rsidR="00957646" w:rsidRPr="00765AA1" w:rsidRDefault="00957646" w:rsidP="00957646">
      <w:pPr>
        <w:pStyle w:val="SubLevel4"/>
      </w:pPr>
      <w:r w:rsidRPr="00765AA1">
        <w:t>228 hours induction training in the case of a casual employee.</w:t>
      </w:r>
    </w:p>
    <w:p w:rsidR="00957646" w:rsidRPr="00765AA1" w:rsidRDefault="00957646" w:rsidP="00957646">
      <w:pPr>
        <w:pStyle w:val="SubLevel3"/>
      </w:pPr>
      <w:r w:rsidRPr="00765AA1">
        <w:t>The induction training may include information on the enterprise or production, conditions of employment, introduction of supervisors and fellow workers, training and career path opportunities, venue/workshop/plant layout, work and documentation procedures, basic theatre terminology and etiquette, occupational health and safety, equal employment opportunity and quality control/assurance.</w:t>
      </w:r>
    </w:p>
    <w:p w:rsidR="00957646" w:rsidRPr="00765AA1" w:rsidRDefault="00957646" w:rsidP="00957646">
      <w:pPr>
        <w:pStyle w:val="SubLevel3"/>
      </w:pPr>
      <w:r w:rsidRPr="00765AA1">
        <w:t>An employee at this level performs routine duties to the level of the employees training:</w:t>
      </w:r>
    </w:p>
    <w:p w:rsidR="00957646" w:rsidRPr="00765AA1" w:rsidRDefault="00957646" w:rsidP="00957646">
      <w:pPr>
        <w:pStyle w:val="SubLevel4"/>
      </w:pPr>
      <w:r w:rsidRPr="00765AA1">
        <w:t>works under direct supervision either individually or in a team environment;</w:t>
      </w:r>
    </w:p>
    <w:p w:rsidR="00957646" w:rsidRPr="00765AA1" w:rsidRDefault="00957646" w:rsidP="00957646">
      <w:pPr>
        <w:pStyle w:val="SubLevel4"/>
      </w:pPr>
      <w:r w:rsidRPr="00765AA1">
        <w:t>understands and undertakes basic quality control/assurance procedures including the ability to recognise basic quality deviations/faults; and</w:t>
      </w:r>
    </w:p>
    <w:p w:rsidR="00957646" w:rsidRPr="00765AA1" w:rsidRDefault="00957646" w:rsidP="00957646">
      <w:pPr>
        <w:pStyle w:val="SubLevel4"/>
      </w:pPr>
      <w:r w:rsidRPr="00765AA1">
        <w:t>understands and utilises basic literacy (English) and numeracy skills.</w:t>
      </w:r>
    </w:p>
    <w:p w:rsidR="00957646" w:rsidRPr="00765AA1" w:rsidRDefault="00957646" w:rsidP="00957646">
      <w:pPr>
        <w:pStyle w:val="SubLevel3"/>
      </w:pPr>
      <w:r w:rsidRPr="00765AA1">
        <w:t>An employee at this level will undertake training in the following indicative tasks:</w:t>
      </w:r>
    </w:p>
    <w:p w:rsidR="00957646" w:rsidRPr="00765AA1" w:rsidRDefault="00957646" w:rsidP="00E34A16">
      <w:pPr>
        <w:pStyle w:val="SubLevel4"/>
      </w:pPr>
      <w:r w:rsidRPr="00765AA1">
        <w:t>safely lift and handle scenery and props and/or equipment;</w:t>
      </w:r>
    </w:p>
    <w:p w:rsidR="00957646" w:rsidRPr="00765AA1" w:rsidRDefault="00957646" w:rsidP="00957646">
      <w:pPr>
        <w:pStyle w:val="SubLevel4"/>
      </w:pPr>
      <w:r w:rsidRPr="00765AA1">
        <w:t>uses selected hand tools;</w:t>
      </w:r>
    </w:p>
    <w:p w:rsidR="00957646" w:rsidRPr="00765AA1" w:rsidRDefault="00957646" w:rsidP="00957646">
      <w:pPr>
        <w:pStyle w:val="SubLevel4"/>
      </w:pPr>
      <w:r w:rsidRPr="00765AA1">
        <w:t>basic packing and storing techniques;</w:t>
      </w:r>
    </w:p>
    <w:p w:rsidR="00957646" w:rsidRPr="00765AA1" w:rsidRDefault="00957646" w:rsidP="00957646">
      <w:pPr>
        <w:pStyle w:val="SubLevel4"/>
      </w:pPr>
      <w:r w:rsidRPr="00765AA1">
        <w:t>repetition work on automatic, semiautomatic or single purpose machines or equipment;</w:t>
      </w:r>
    </w:p>
    <w:p w:rsidR="00957646" w:rsidRPr="00765AA1" w:rsidRDefault="00957646" w:rsidP="00957646">
      <w:pPr>
        <w:pStyle w:val="SubLevel4"/>
      </w:pPr>
      <w:r w:rsidRPr="00765AA1">
        <w:t>maintains simple records;</w:t>
      </w:r>
    </w:p>
    <w:p w:rsidR="00957646" w:rsidRPr="00765AA1" w:rsidRDefault="00957646" w:rsidP="00957646">
      <w:pPr>
        <w:pStyle w:val="SubLevel4"/>
      </w:pPr>
      <w:r w:rsidRPr="00765AA1">
        <w:t>uses hand trolleys and pallet trucks;</w:t>
      </w:r>
    </w:p>
    <w:p w:rsidR="00957646" w:rsidRPr="00765AA1" w:rsidRDefault="00957646" w:rsidP="00957646">
      <w:pPr>
        <w:pStyle w:val="SubLevel4"/>
      </w:pPr>
      <w:r w:rsidRPr="00765AA1">
        <w:t>apply and comprehend basic theatre terminology and etiquette;</w:t>
      </w:r>
    </w:p>
    <w:p w:rsidR="00957646" w:rsidRPr="00765AA1" w:rsidRDefault="00957646" w:rsidP="00957646">
      <w:pPr>
        <w:pStyle w:val="SubLevel4"/>
      </w:pPr>
      <w:r w:rsidRPr="00765AA1">
        <w:t>performs general labouring and cleaning duties;</w:t>
      </w:r>
    </w:p>
    <w:p w:rsidR="00957646" w:rsidRPr="00765AA1" w:rsidRDefault="00957646" w:rsidP="002B6FD7">
      <w:pPr>
        <w:pStyle w:val="SubLevel4"/>
        <w:keepNext/>
      </w:pPr>
      <w:r w:rsidRPr="00765AA1">
        <w:t>communicate and interact effectively with staff; and</w:t>
      </w:r>
    </w:p>
    <w:p w:rsidR="00957646" w:rsidRPr="00765AA1" w:rsidRDefault="00957646" w:rsidP="00957646">
      <w:pPr>
        <w:pStyle w:val="SubLevel4"/>
      </w:pPr>
      <w:r w:rsidRPr="00765AA1">
        <w:t>effective customer/client service.</w:t>
      </w:r>
    </w:p>
    <w:p w:rsidR="00957646" w:rsidRPr="00765AA1" w:rsidRDefault="00957646" w:rsidP="00C16C2F">
      <w:pPr>
        <w:pStyle w:val="SubLevel1Bold"/>
      </w:pPr>
      <w:r w:rsidRPr="00765AA1">
        <w:t>Live Performance Employee Level 2</w:t>
      </w:r>
    </w:p>
    <w:p w:rsidR="00957646" w:rsidRPr="00765AA1" w:rsidRDefault="00957646" w:rsidP="00C16C2F">
      <w:pPr>
        <w:pStyle w:val="SubLevel2Bold"/>
      </w:pPr>
      <w:r w:rsidRPr="00765AA1">
        <w:t>Production and Support Staff Level 2</w:t>
      </w:r>
    </w:p>
    <w:p w:rsidR="00957646" w:rsidRPr="00765AA1" w:rsidRDefault="00957646" w:rsidP="00957646">
      <w:pPr>
        <w:pStyle w:val="SubLevel3"/>
      </w:pPr>
      <w:r w:rsidRPr="00765AA1">
        <w:t>A Production and Support Staff Level 2 is an employee who has completed the Level 1 induction training or possesses other equivalent experience so as to enable them to perform work within the scope of this level.</w:t>
      </w:r>
    </w:p>
    <w:p w:rsidR="00957646" w:rsidRPr="00765AA1" w:rsidRDefault="00957646" w:rsidP="00957646">
      <w:pPr>
        <w:pStyle w:val="SubLevel3"/>
      </w:pPr>
      <w:r w:rsidRPr="00765AA1">
        <w:t>An employee at this level performs work above and beyond the skills of a Level 1 employee and to the level of the employee</w:t>
      </w:r>
      <w:r w:rsidR="00815917" w:rsidRPr="00765AA1">
        <w:t>’</w:t>
      </w:r>
      <w:r w:rsidRPr="00765AA1">
        <w:t>s training:</w:t>
      </w:r>
    </w:p>
    <w:p w:rsidR="00957646" w:rsidRPr="00765AA1" w:rsidRDefault="00957646" w:rsidP="00957646">
      <w:pPr>
        <w:pStyle w:val="SubLevel4"/>
      </w:pPr>
      <w:r w:rsidRPr="00765AA1">
        <w:t>is responsible for the quality of the work allocated to the employee subject to routine supervision;</w:t>
      </w:r>
    </w:p>
    <w:p w:rsidR="00957646" w:rsidRPr="00765AA1" w:rsidRDefault="00957646" w:rsidP="00957646">
      <w:pPr>
        <w:pStyle w:val="SubLevel4"/>
      </w:pPr>
      <w:r w:rsidRPr="00765AA1">
        <w:t>works under routine supervision either individually or in a team environment on a limited range of tasks;</w:t>
      </w:r>
    </w:p>
    <w:p w:rsidR="00957646" w:rsidRPr="00765AA1" w:rsidRDefault="00957646" w:rsidP="00957646">
      <w:pPr>
        <w:pStyle w:val="SubLevel4"/>
      </w:pPr>
      <w:r w:rsidRPr="00765AA1">
        <w:t>exercises discretion within the employees</w:t>
      </w:r>
      <w:r w:rsidR="00815917" w:rsidRPr="00765AA1">
        <w:t>’</w:t>
      </w:r>
      <w:r w:rsidRPr="00765AA1">
        <w:t xml:space="preserve"> level of skills and training; and</w:t>
      </w:r>
    </w:p>
    <w:p w:rsidR="00957646" w:rsidRPr="00765AA1" w:rsidRDefault="00957646" w:rsidP="00957646">
      <w:pPr>
        <w:pStyle w:val="SubLevel4"/>
      </w:pPr>
      <w:r w:rsidRPr="00765AA1">
        <w:t>makes decisions in regard to routine matters.</w:t>
      </w:r>
    </w:p>
    <w:p w:rsidR="00957646" w:rsidRPr="00765AA1" w:rsidRDefault="00957646" w:rsidP="00957646">
      <w:pPr>
        <w:pStyle w:val="SubLevel3"/>
      </w:pPr>
      <w:r w:rsidRPr="00765AA1">
        <w:t>Indicative of the tasks which an employee at this level may perform, are the following:</w:t>
      </w:r>
    </w:p>
    <w:p w:rsidR="00957646" w:rsidRPr="00765AA1" w:rsidRDefault="00957646" w:rsidP="00957646">
      <w:pPr>
        <w:pStyle w:val="SubLevel4"/>
      </w:pPr>
      <w:r w:rsidRPr="00765AA1">
        <w:t>operates flexibly between work areas;</w:t>
      </w:r>
    </w:p>
    <w:p w:rsidR="00957646" w:rsidRPr="00765AA1" w:rsidRDefault="00957646" w:rsidP="00957646">
      <w:pPr>
        <w:pStyle w:val="SubLevel4"/>
      </w:pPr>
      <w:r w:rsidRPr="00765AA1">
        <w:t>operates machinery and equipment within the employee</w:t>
      </w:r>
      <w:r w:rsidR="00815917" w:rsidRPr="00765AA1">
        <w:t>’</w:t>
      </w:r>
      <w:r w:rsidRPr="00765AA1">
        <w:t>s level of skill and training;</w:t>
      </w:r>
    </w:p>
    <w:p w:rsidR="00957646" w:rsidRPr="00765AA1" w:rsidRDefault="00957646" w:rsidP="00957646">
      <w:pPr>
        <w:pStyle w:val="SubLevel4"/>
      </w:pPr>
      <w:r w:rsidRPr="00765AA1">
        <w:t>operates mobile equipment including fork-lifts, overhead cranes, tallescopes and winch operation;</w:t>
      </w:r>
    </w:p>
    <w:p w:rsidR="00957646" w:rsidRPr="00765AA1" w:rsidRDefault="00957646" w:rsidP="00957646">
      <w:pPr>
        <w:pStyle w:val="SubLevel4"/>
      </w:pPr>
      <w:r w:rsidRPr="00765AA1">
        <w:t>ability to measure accurately;</w:t>
      </w:r>
    </w:p>
    <w:p w:rsidR="00957646" w:rsidRPr="00765AA1" w:rsidRDefault="00957646" w:rsidP="00957646">
      <w:pPr>
        <w:pStyle w:val="SubLevel4"/>
      </w:pPr>
      <w:r w:rsidRPr="00765AA1">
        <w:t>safely lift and handle scenery and props and/or equipment;</w:t>
      </w:r>
    </w:p>
    <w:p w:rsidR="00957646" w:rsidRPr="00765AA1" w:rsidRDefault="00957646" w:rsidP="00957646">
      <w:pPr>
        <w:pStyle w:val="SubLevel4"/>
      </w:pPr>
      <w:r w:rsidRPr="00765AA1">
        <w:t>receive, dispatch, distribute, sort, check, pack, document and record goods, materials and components;</w:t>
      </w:r>
    </w:p>
    <w:p w:rsidR="00957646" w:rsidRPr="00765AA1" w:rsidRDefault="00957646" w:rsidP="00957646">
      <w:pPr>
        <w:pStyle w:val="SubLevel4"/>
      </w:pPr>
      <w:r w:rsidRPr="00765AA1">
        <w:t>basic keyboard skills;</w:t>
      </w:r>
    </w:p>
    <w:p w:rsidR="00957646" w:rsidRPr="00765AA1" w:rsidRDefault="00957646" w:rsidP="00957646">
      <w:pPr>
        <w:pStyle w:val="SubLevel4"/>
      </w:pPr>
      <w:r w:rsidRPr="00765AA1">
        <w:t>telephonist, receptionist, cashier, administration and information services duties;</w:t>
      </w:r>
    </w:p>
    <w:p w:rsidR="00957646" w:rsidRPr="00765AA1" w:rsidRDefault="00957646" w:rsidP="00957646">
      <w:pPr>
        <w:pStyle w:val="SubLevel4"/>
      </w:pPr>
      <w:r w:rsidRPr="00765AA1">
        <w:t>laundry and/or dry-cleaning duties;</w:t>
      </w:r>
    </w:p>
    <w:p w:rsidR="00957646" w:rsidRPr="00765AA1" w:rsidRDefault="00957646" w:rsidP="00957646">
      <w:pPr>
        <w:pStyle w:val="SubLevel4"/>
      </w:pPr>
      <w:r w:rsidRPr="00765AA1">
        <w:t>intermediate sewing skills and fabric knowledge, whether machine or non-machine, and knowledge of dying fabrics;</w:t>
      </w:r>
    </w:p>
    <w:p w:rsidR="00957646" w:rsidRPr="00765AA1" w:rsidRDefault="00957646" w:rsidP="00957646">
      <w:pPr>
        <w:pStyle w:val="SubLevel4"/>
      </w:pPr>
      <w:r w:rsidRPr="00765AA1">
        <w:t>cleaning duties using specialised equipment and chemicals;</w:t>
      </w:r>
    </w:p>
    <w:p w:rsidR="00957646" w:rsidRPr="00765AA1" w:rsidRDefault="00957646" w:rsidP="00957646">
      <w:pPr>
        <w:pStyle w:val="SubLevel4"/>
      </w:pPr>
      <w:r w:rsidRPr="00765AA1">
        <w:t>ushering, ticket taking, program/concession selling and food and beverage sales;</w:t>
      </w:r>
    </w:p>
    <w:p w:rsidR="00957646" w:rsidRPr="00765AA1" w:rsidRDefault="00957646" w:rsidP="00957646">
      <w:pPr>
        <w:pStyle w:val="SubLevel4"/>
      </w:pPr>
      <w:r w:rsidRPr="00765AA1">
        <w:t>applies theatre terminology and etiquette;</w:t>
      </w:r>
    </w:p>
    <w:p w:rsidR="00957646" w:rsidRPr="00765AA1" w:rsidRDefault="00957646" w:rsidP="00957646">
      <w:pPr>
        <w:pStyle w:val="SubLevel4"/>
      </w:pPr>
      <w:r w:rsidRPr="00765AA1">
        <w:t>painting and art finishing;</w:t>
      </w:r>
    </w:p>
    <w:p w:rsidR="00957646" w:rsidRPr="00765AA1" w:rsidRDefault="00957646" w:rsidP="00957646">
      <w:pPr>
        <w:pStyle w:val="SubLevel4"/>
      </w:pPr>
      <w:r w:rsidRPr="00765AA1">
        <w:t xml:space="preserve">dressing; and </w:t>
      </w:r>
    </w:p>
    <w:p w:rsidR="00957646" w:rsidRPr="00765AA1" w:rsidRDefault="00957646" w:rsidP="00957646">
      <w:pPr>
        <w:pStyle w:val="SubLevel4"/>
      </w:pPr>
      <w:r w:rsidRPr="00765AA1">
        <w:t>costume decoration.</w:t>
      </w:r>
    </w:p>
    <w:p w:rsidR="00957646" w:rsidRPr="00765AA1" w:rsidRDefault="00957646" w:rsidP="00957646">
      <w:pPr>
        <w:pStyle w:val="SubLevel3"/>
      </w:pPr>
      <w:r w:rsidRPr="00765AA1">
        <w:t>Indicative positions of this level include:</w:t>
      </w:r>
    </w:p>
    <w:p w:rsidR="00957646" w:rsidRPr="00765AA1" w:rsidRDefault="00957646" w:rsidP="00957646">
      <w:pPr>
        <w:pStyle w:val="SubLevel4"/>
      </w:pPr>
      <w:r w:rsidRPr="00765AA1">
        <w:t>Basic Crowd Control</w:t>
      </w:r>
    </w:p>
    <w:p w:rsidR="00957646" w:rsidRPr="00765AA1" w:rsidRDefault="00957646" w:rsidP="00957646">
      <w:pPr>
        <w:pStyle w:val="SubLevel4"/>
      </w:pPr>
      <w:r w:rsidRPr="00765AA1">
        <w:t>Car Park Attendant</w:t>
      </w:r>
    </w:p>
    <w:p w:rsidR="00957646" w:rsidRPr="00765AA1" w:rsidRDefault="00957646" w:rsidP="00957646">
      <w:pPr>
        <w:pStyle w:val="SubLevel4"/>
      </w:pPr>
      <w:r w:rsidRPr="00765AA1">
        <w:t>Crewing Employee</w:t>
      </w:r>
    </w:p>
    <w:p w:rsidR="00957646" w:rsidRPr="00765AA1" w:rsidRDefault="00957646" w:rsidP="00957646">
      <w:pPr>
        <w:pStyle w:val="SubLevel4"/>
      </w:pPr>
      <w:r w:rsidRPr="00765AA1">
        <w:t>Mail Room Attendant</w:t>
      </w:r>
    </w:p>
    <w:p w:rsidR="00957646" w:rsidRPr="00765AA1" w:rsidRDefault="00957646" w:rsidP="00957646">
      <w:pPr>
        <w:pStyle w:val="SubLevel4"/>
      </w:pPr>
      <w:r w:rsidRPr="00765AA1">
        <w:t>Program Seller</w:t>
      </w:r>
    </w:p>
    <w:p w:rsidR="00957646" w:rsidRPr="00765AA1" w:rsidRDefault="00957646" w:rsidP="00957646">
      <w:pPr>
        <w:pStyle w:val="SubLevel4"/>
      </w:pPr>
      <w:r w:rsidRPr="00765AA1">
        <w:t>Stage Door Attendant</w:t>
      </w:r>
    </w:p>
    <w:p w:rsidR="00957646" w:rsidRPr="00765AA1" w:rsidRDefault="00957646" w:rsidP="00957646">
      <w:pPr>
        <w:pStyle w:val="SubLevel4"/>
      </w:pPr>
      <w:r w:rsidRPr="00765AA1">
        <w:t>Stage Hand</w:t>
      </w:r>
    </w:p>
    <w:p w:rsidR="00957646" w:rsidRPr="00765AA1" w:rsidRDefault="00957646" w:rsidP="00957646">
      <w:pPr>
        <w:pStyle w:val="SubLevel4"/>
      </w:pPr>
      <w:r w:rsidRPr="00765AA1">
        <w:t>Theatre Attendant/Usher</w:t>
      </w:r>
    </w:p>
    <w:p w:rsidR="00957646" w:rsidRPr="00765AA1" w:rsidRDefault="00957646" w:rsidP="00957646">
      <w:pPr>
        <w:pStyle w:val="SubLevel4"/>
      </w:pPr>
      <w:r w:rsidRPr="00765AA1">
        <w:t xml:space="preserve">Ticket Seller </w:t>
      </w:r>
      <w:r w:rsidR="00E34A16" w:rsidRPr="00765AA1">
        <w:t xml:space="preserve">(i.e. </w:t>
      </w:r>
      <w:r w:rsidRPr="00765AA1">
        <w:t>an employee required to deal with customer enquiries, sell tickets, handle and balance cash</w:t>
      </w:r>
      <w:r w:rsidR="00E34A16" w:rsidRPr="00765AA1">
        <w:t>)</w:t>
      </w:r>
    </w:p>
    <w:p w:rsidR="00957646" w:rsidRPr="00765AA1" w:rsidRDefault="00957646" w:rsidP="00957646">
      <w:pPr>
        <w:pStyle w:val="SubLevel4"/>
      </w:pPr>
      <w:r w:rsidRPr="00765AA1">
        <w:t>Turnstile Attendant</w:t>
      </w:r>
    </w:p>
    <w:p w:rsidR="00957646" w:rsidRPr="00765AA1" w:rsidRDefault="00957646" w:rsidP="00957646">
      <w:pPr>
        <w:pStyle w:val="SubLevel4"/>
      </w:pPr>
      <w:r w:rsidRPr="00765AA1">
        <w:t>Tour Guide</w:t>
      </w:r>
    </w:p>
    <w:p w:rsidR="00957646" w:rsidRPr="00765AA1" w:rsidRDefault="00957646" w:rsidP="00C16C2F">
      <w:pPr>
        <w:pStyle w:val="SubLevel1Bold"/>
      </w:pPr>
      <w:r w:rsidRPr="00765AA1">
        <w:t>Live Performance Employee Level 3</w:t>
      </w:r>
    </w:p>
    <w:p w:rsidR="00957646" w:rsidRPr="00765AA1" w:rsidRDefault="00957646" w:rsidP="00C16C2F">
      <w:pPr>
        <w:pStyle w:val="SubLevel2Bold"/>
      </w:pPr>
      <w:r w:rsidRPr="00765AA1">
        <w:t>Production and Support Staff Level 3</w:t>
      </w:r>
    </w:p>
    <w:p w:rsidR="00957646" w:rsidRPr="00765AA1" w:rsidRDefault="00957646" w:rsidP="00957646">
      <w:pPr>
        <w:pStyle w:val="SubLevel3"/>
      </w:pPr>
      <w:r w:rsidRPr="00765AA1">
        <w:t>A Production and Support Staff Level 3 employee is an employee who applies knowledge and skills so as to enable that employee to perform work within the scope of this level, and may possess a sub-trade certificate.</w:t>
      </w:r>
    </w:p>
    <w:p w:rsidR="00957646" w:rsidRPr="00765AA1" w:rsidRDefault="00957646" w:rsidP="00957646">
      <w:pPr>
        <w:pStyle w:val="SubLevel3"/>
      </w:pPr>
      <w:r w:rsidRPr="00765AA1">
        <w:t xml:space="preserve">An employee at this level performs work above and beyond the skills of an employee at </w:t>
      </w:r>
      <w:r w:rsidR="00685C29" w:rsidRPr="00765AA1">
        <w:t>Level</w:t>
      </w:r>
      <w:r w:rsidRPr="00765AA1">
        <w:t xml:space="preserve"> 2 and to the level of the employees</w:t>
      </w:r>
      <w:r w:rsidR="00815917" w:rsidRPr="00765AA1">
        <w:t>’</w:t>
      </w:r>
      <w:r w:rsidRPr="00765AA1">
        <w:t xml:space="preserve"> training:</w:t>
      </w:r>
    </w:p>
    <w:p w:rsidR="00957646" w:rsidRPr="00765AA1" w:rsidRDefault="00957646" w:rsidP="00957646">
      <w:pPr>
        <w:pStyle w:val="SubLevel4"/>
      </w:pPr>
      <w:r w:rsidRPr="00765AA1">
        <w:t>solves straightforward problems using readily available information;</w:t>
      </w:r>
    </w:p>
    <w:p w:rsidR="00957646" w:rsidRPr="00765AA1" w:rsidRDefault="00957646" w:rsidP="00957646">
      <w:pPr>
        <w:pStyle w:val="SubLevel4"/>
      </w:pPr>
      <w:r w:rsidRPr="00765AA1">
        <w:t>works to complex instructions and procedures;</w:t>
      </w:r>
    </w:p>
    <w:p w:rsidR="00957646" w:rsidRPr="00765AA1" w:rsidRDefault="00957646" w:rsidP="00957646">
      <w:pPr>
        <w:pStyle w:val="SubLevel4"/>
      </w:pPr>
      <w:r w:rsidRPr="00765AA1">
        <w:t>as a team member organises allocated materials and equipment in an efficient and effective manner or works individually under general supervision;</w:t>
      </w:r>
    </w:p>
    <w:p w:rsidR="00957646" w:rsidRPr="00765AA1" w:rsidRDefault="00957646" w:rsidP="00957646">
      <w:pPr>
        <w:pStyle w:val="SubLevel4"/>
      </w:pPr>
      <w:r w:rsidRPr="00765AA1">
        <w:t>is responsible for the work undertaken; and</w:t>
      </w:r>
    </w:p>
    <w:p w:rsidR="00957646" w:rsidRPr="00765AA1" w:rsidRDefault="00957646" w:rsidP="00957646">
      <w:pPr>
        <w:pStyle w:val="SubLevel4"/>
      </w:pPr>
      <w:r w:rsidRPr="00765AA1">
        <w:t>assists in the provision of on-the-job training to a limited degree.</w:t>
      </w:r>
    </w:p>
    <w:p w:rsidR="00957646" w:rsidRPr="00765AA1" w:rsidRDefault="00957646" w:rsidP="002B6FD7">
      <w:pPr>
        <w:pStyle w:val="SubLevel3"/>
        <w:keepNext/>
      </w:pPr>
      <w:r w:rsidRPr="00765AA1">
        <w:t>Indicative of the tasks which an employee at this level may perform are as follows:</w:t>
      </w:r>
    </w:p>
    <w:p w:rsidR="00957646" w:rsidRPr="00765AA1" w:rsidRDefault="00957646" w:rsidP="00957646">
      <w:pPr>
        <w:pStyle w:val="SubLevel4"/>
      </w:pPr>
      <w:r w:rsidRPr="00765AA1">
        <w:t>uses precision measuring instruments;</w:t>
      </w:r>
    </w:p>
    <w:p w:rsidR="00957646" w:rsidRPr="00765AA1" w:rsidRDefault="00957646" w:rsidP="00957646">
      <w:pPr>
        <w:pStyle w:val="SubLevel4"/>
      </w:pPr>
      <w:r w:rsidRPr="00765AA1">
        <w:t>machine setting, loading and operation;</w:t>
      </w:r>
    </w:p>
    <w:p w:rsidR="00957646" w:rsidRPr="00765AA1" w:rsidRDefault="00957646" w:rsidP="00957646">
      <w:pPr>
        <w:pStyle w:val="SubLevel4"/>
      </w:pPr>
      <w:r w:rsidRPr="00765AA1">
        <w:t>rigging (certificated);</w:t>
      </w:r>
    </w:p>
    <w:p w:rsidR="00957646" w:rsidRPr="00765AA1" w:rsidRDefault="00957646" w:rsidP="00957646">
      <w:pPr>
        <w:pStyle w:val="SubLevel4"/>
      </w:pPr>
      <w:r w:rsidRPr="00765AA1">
        <w:t>pyrotechnics (certificated and licensed);</w:t>
      </w:r>
    </w:p>
    <w:p w:rsidR="00957646" w:rsidRPr="00765AA1" w:rsidRDefault="00957646" w:rsidP="00957646">
      <w:pPr>
        <w:pStyle w:val="SubLevel4"/>
      </w:pPr>
      <w:r w:rsidRPr="00765AA1">
        <w:t xml:space="preserve">welding which requires the exercise of knowledge and skills above </w:t>
      </w:r>
      <w:r w:rsidR="00685C29" w:rsidRPr="00765AA1">
        <w:t>Level</w:t>
      </w:r>
      <w:r w:rsidRPr="00765AA1">
        <w:t> 2;</w:t>
      </w:r>
    </w:p>
    <w:p w:rsidR="00957646" w:rsidRPr="00765AA1" w:rsidRDefault="00957646" w:rsidP="00957646">
      <w:pPr>
        <w:pStyle w:val="SubLevel4"/>
      </w:pPr>
      <w:r w:rsidRPr="00765AA1">
        <w:t>invent</w:t>
      </w:r>
      <w:r w:rsidR="00E34A16" w:rsidRPr="00765AA1">
        <w:t>ory and store control;</w:t>
      </w:r>
    </w:p>
    <w:p w:rsidR="00957646" w:rsidRPr="00765AA1" w:rsidRDefault="00957646" w:rsidP="00957646">
      <w:pPr>
        <w:pStyle w:val="SubLevel4"/>
      </w:pPr>
      <w:r w:rsidRPr="00765AA1">
        <w:t>licensed operation of all appropriate materials/handling equipment;</w:t>
      </w:r>
    </w:p>
    <w:p w:rsidR="00957646" w:rsidRPr="00765AA1" w:rsidRDefault="00957646" w:rsidP="00957646">
      <w:pPr>
        <w:pStyle w:val="SubLevel4"/>
      </w:pPr>
      <w:r w:rsidRPr="00765AA1">
        <w:t>use of tools and equipment within the scope (basic non-trades) maintenance;</w:t>
      </w:r>
    </w:p>
    <w:p w:rsidR="00957646" w:rsidRPr="00765AA1" w:rsidRDefault="00957646" w:rsidP="00957646">
      <w:pPr>
        <w:pStyle w:val="SubLevel4"/>
      </w:pPr>
      <w:r w:rsidRPr="00765AA1">
        <w:t xml:space="preserve">computer operation at a higher level than that of an employee at </w:t>
      </w:r>
      <w:r w:rsidR="00685C29" w:rsidRPr="00765AA1">
        <w:t>Level</w:t>
      </w:r>
      <w:r w:rsidRPr="00765AA1">
        <w:t xml:space="preserve"> 2;</w:t>
      </w:r>
    </w:p>
    <w:p w:rsidR="00957646" w:rsidRPr="00765AA1" w:rsidRDefault="00957646" w:rsidP="00957646">
      <w:pPr>
        <w:pStyle w:val="SubLevel4"/>
      </w:pPr>
      <w:r w:rsidRPr="00765AA1">
        <w:t>intermediate keyboard and administrative skills;</w:t>
      </w:r>
    </w:p>
    <w:p w:rsidR="00957646" w:rsidRPr="00765AA1" w:rsidRDefault="00957646" w:rsidP="00957646">
      <w:pPr>
        <w:pStyle w:val="SubLevel4"/>
      </w:pPr>
      <w:r w:rsidRPr="00765AA1">
        <w:t>performs basic quality checks on the work of others;</w:t>
      </w:r>
    </w:p>
    <w:p w:rsidR="00957646" w:rsidRPr="00765AA1" w:rsidRDefault="00957646" w:rsidP="00957646">
      <w:pPr>
        <w:pStyle w:val="SubLevel4"/>
      </w:pPr>
      <w:r w:rsidRPr="00765AA1">
        <w:t xml:space="preserve">licensed and certificated for fork-lift, engine driving and crane driving operations to a higher level than </w:t>
      </w:r>
      <w:r w:rsidR="00685C29" w:rsidRPr="00765AA1">
        <w:t>Level</w:t>
      </w:r>
      <w:r w:rsidRPr="00765AA1">
        <w:t xml:space="preserve"> 2;</w:t>
      </w:r>
    </w:p>
    <w:p w:rsidR="00957646" w:rsidRPr="00765AA1" w:rsidRDefault="00957646" w:rsidP="00957646">
      <w:pPr>
        <w:pStyle w:val="SubLevel4"/>
      </w:pPr>
      <w:r w:rsidRPr="00765AA1">
        <w:t>stage door duties;</w:t>
      </w:r>
    </w:p>
    <w:p w:rsidR="00957646" w:rsidRPr="00765AA1" w:rsidRDefault="00957646" w:rsidP="00957646">
      <w:pPr>
        <w:pStyle w:val="SubLevel4"/>
      </w:pPr>
      <w:r w:rsidRPr="00765AA1">
        <w:t xml:space="preserve">sewing and cutting skills and fabric knowledge, whether machine or non-machine at a level higher than </w:t>
      </w:r>
      <w:r w:rsidR="00685C29" w:rsidRPr="00765AA1">
        <w:t>Level</w:t>
      </w:r>
      <w:r w:rsidRPr="00765AA1">
        <w:t xml:space="preserve"> 2;</w:t>
      </w:r>
    </w:p>
    <w:p w:rsidR="00DF066F" w:rsidRPr="00765AA1" w:rsidRDefault="00DF066F" w:rsidP="00DF066F">
      <w:pPr>
        <w:pStyle w:val="History"/>
      </w:pPr>
      <w:r w:rsidRPr="00765AA1">
        <w:t xml:space="preserve">[B.3.1(c)(xv) varied by </w:t>
      </w:r>
      <w:hyperlink r:id="rId505" w:history="1">
        <w:r w:rsidRPr="00765AA1">
          <w:rPr>
            <w:rStyle w:val="Hyperlink"/>
          </w:rPr>
          <w:t>PR539129</w:t>
        </w:r>
      </w:hyperlink>
      <w:r w:rsidRPr="00765AA1">
        <w:t xml:space="preserve"> ppc 22Jul13]</w:t>
      </w:r>
    </w:p>
    <w:p w:rsidR="00957646" w:rsidRPr="00765AA1" w:rsidRDefault="00957646" w:rsidP="00957646">
      <w:pPr>
        <w:pStyle w:val="SubLevel4"/>
      </w:pPr>
      <w:r w:rsidRPr="00765AA1">
        <w:t xml:space="preserve">advanced lifting and scene/props handling skills; </w:t>
      </w:r>
    </w:p>
    <w:p w:rsidR="00DF066F" w:rsidRPr="00765AA1" w:rsidRDefault="00DF066F" w:rsidP="00DF066F">
      <w:pPr>
        <w:pStyle w:val="History"/>
      </w:pPr>
      <w:r w:rsidRPr="00765AA1">
        <w:t xml:space="preserve">[B.3.1(c)(xvi) varied by </w:t>
      </w:r>
      <w:hyperlink r:id="rId506" w:history="1">
        <w:r w:rsidRPr="00765AA1">
          <w:rPr>
            <w:rStyle w:val="Hyperlink"/>
          </w:rPr>
          <w:t>PR539129</w:t>
        </w:r>
      </w:hyperlink>
      <w:r w:rsidRPr="00765AA1">
        <w:t xml:space="preserve"> ppc 22Jul13]</w:t>
      </w:r>
    </w:p>
    <w:p w:rsidR="00957646" w:rsidRPr="00765AA1" w:rsidRDefault="00957646" w:rsidP="00957646">
      <w:pPr>
        <w:pStyle w:val="SubLevel4"/>
      </w:pPr>
      <w:r w:rsidRPr="00765AA1">
        <w:t xml:space="preserve">scenery, building and prop construction techniques above </w:t>
      </w:r>
      <w:r w:rsidR="00685C29" w:rsidRPr="00765AA1">
        <w:t>Level</w:t>
      </w:r>
      <w:r w:rsidR="00DF066F" w:rsidRPr="00765AA1">
        <w:t xml:space="preserve"> 2;</w:t>
      </w:r>
    </w:p>
    <w:p w:rsidR="00957646" w:rsidRPr="00765AA1" w:rsidRDefault="00957646" w:rsidP="00957646">
      <w:pPr>
        <w:pStyle w:val="SubLevel4"/>
      </w:pPr>
      <w:r w:rsidRPr="00765AA1">
        <w:t>identifies and meets customer needs in a prompt and courteous manner;</w:t>
      </w:r>
    </w:p>
    <w:p w:rsidR="00957646" w:rsidRPr="00765AA1" w:rsidRDefault="00957646" w:rsidP="00685C29">
      <w:pPr>
        <w:pStyle w:val="SubLevel4"/>
        <w:tabs>
          <w:tab w:val="clear" w:pos="1985"/>
          <w:tab w:val="num" w:pos="2160"/>
        </w:tabs>
      </w:pPr>
      <w:r w:rsidRPr="00765AA1">
        <w:t>the ability to work under limited supervision;</w:t>
      </w:r>
    </w:p>
    <w:p w:rsidR="00957646" w:rsidRPr="00765AA1" w:rsidRDefault="00957646" w:rsidP="00957646">
      <w:pPr>
        <w:pStyle w:val="SubLevel4"/>
      </w:pPr>
      <w:r w:rsidRPr="00765AA1">
        <w:t>reconciling and balancing cash and cash equivalents;</w:t>
      </w:r>
      <w:r w:rsidR="00E34A16" w:rsidRPr="00765AA1">
        <w:t xml:space="preserve"> and</w:t>
      </w:r>
    </w:p>
    <w:p w:rsidR="00957646" w:rsidRPr="00765AA1" w:rsidRDefault="00957646" w:rsidP="00957646">
      <w:pPr>
        <w:pStyle w:val="SubLevel4"/>
      </w:pPr>
      <w:r w:rsidRPr="00765AA1">
        <w:t>following all identified security procedures of all the employer</w:t>
      </w:r>
      <w:r w:rsidR="00815917" w:rsidRPr="00765AA1">
        <w:t>’</w:t>
      </w:r>
      <w:r w:rsidR="00E34A16" w:rsidRPr="00765AA1">
        <w:t>s clients.</w:t>
      </w:r>
    </w:p>
    <w:p w:rsidR="00957646" w:rsidRPr="00765AA1" w:rsidRDefault="00957646" w:rsidP="00957646">
      <w:pPr>
        <w:pStyle w:val="SubLevel3"/>
      </w:pPr>
      <w:r w:rsidRPr="00765AA1">
        <w:t>Indicative positions of this level include:</w:t>
      </w:r>
    </w:p>
    <w:p w:rsidR="00957646" w:rsidRPr="00765AA1" w:rsidRDefault="00957646" w:rsidP="00957646">
      <w:pPr>
        <w:pStyle w:val="SubLevel4"/>
      </w:pPr>
      <w:r w:rsidRPr="00765AA1">
        <w:t>Accounts Clerk</w:t>
      </w:r>
    </w:p>
    <w:p w:rsidR="00957646" w:rsidRPr="00765AA1" w:rsidRDefault="00957646" w:rsidP="00957646">
      <w:pPr>
        <w:pStyle w:val="SubLevel4"/>
      </w:pPr>
      <w:r w:rsidRPr="00765AA1">
        <w:t>Assistant Scenic Artist</w:t>
      </w:r>
    </w:p>
    <w:p w:rsidR="00957646" w:rsidRPr="00765AA1" w:rsidRDefault="00957646" w:rsidP="00957646">
      <w:pPr>
        <w:pStyle w:val="SubLevel4"/>
      </w:pPr>
      <w:r w:rsidRPr="00765AA1">
        <w:t>Booking Clerk</w:t>
      </w:r>
    </w:p>
    <w:p w:rsidR="00957646" w:rsidRPr="00765AA1" w:rsidRDefault="00957646" w:rsidP="00957646">
      <w:pPr>
        <w:pStyle w:val="SubLevel4"/>
      </w:pPr>
      <w:r w:rsidRPr="00765AA1">
        <w:t>Box Office Customer Service Representatives (CSR)</w:t>
      </w:r>
    </w:p>
    <w:p w:rsidR="00957646" w:rsidRPr="00765AA1" w:rsidRDefault="00957646" w:rsidP="00957646">
      <w:pPr>
        <w:pStyle w:val="SubLevel4"/>
      </w:pPr>
      <w:r w:rsidRPr="00765AA1">
        <w:t>Call Centre CSR</w:t>
      </w:r>
    </w:p>
    <w:p w:rsidR="00957646" w:rsidRPr="00765AA1" w:rsidRDefault="00957646" w:rsidP="00957646">
      <w:pPr>
        <w:pStyle w:val="SubLevel4"/>
      </w:pPr>
      <w:r w:rsidRPr="00765AA1">
        <w:t>Dispatch Clerk</w:t>
      </w:r>
    </w:p>
    <w:p w:rsidR="00957646" w:rsidRPr="00765AA1" w:rsidRDefault="00957646" w:rsidP="00957646">
      <w:pPr>
        <w:pStyle w:val="SubLevel4"/>
      </w:pPr>
      <w:r w:rsidRPr="00765AA1">
        <w:t>Group Party Organiser</w:t>
      </w:r>
    </w:p>
    <w:p w:rsidR="00957646" w:rsidRPr="00765AA1" w:rsidRDefault="00957646" w:rsidP="00957646">
      <w:pPr>
        <w:pStyle w:val="SubLevel4"/>
      </w:pPr>
      <w:r w:rsidRPr="00765AA1">
        <w:t>Marketing Assistant</w:t>
      </w:r>
    </w:p>
    <w:p w:rsidR="00957646" w:rsidRPr="00765AA1" w:rsidRDefault="00957646" w:rsidP="00957646">
      <w:pPr>
        <w:pStyle w:val="SubLevel4"/>
      </w:pPr>
      <w:r w:rsidRPr="00765AA1">
        <w:t>Mechanist</w:t>
      </w:r>
    </w:p>
    <w:p w:rsidR="00957646" w:rsidRPr="00765AA1" w:rsidRDefault="00957646" w:rsidP="00957646">
      <w:pPr>
        <w:pStyle w:val="SubLevel4"/>
      </w:pPr>
      <w:r w:rsidRPr="00765AA1">
        <w:t>Publicity Assistant</w:t>
      </w:r>
    </w:p>
    <w:p w:rsidR="00957646" w:rsidRPr="00765AA1" w:rsidRDefault="00957646" w:rsidP="00957646">
      <w:pPr>
        <w:pStyle w:val="SubLevel4"/>
      </w:pPr>
      <w:r w:rsidRPr="00765AA1">
        <w:t>Specialty Ticketing CSR</w:t>
      </w:r>
    </w:p>
    <w:p w:rsidR="00957646" w:rsidRPr="00765AA1" w:rsidRDefault="00957646" w:rsidP="00957646">
      <w:pPr>
        <w:pStyle w:val="SubLevel4"/>
      </w:pPr>
      <w:r w:rsidRPr="00765AA1">
        <w:t>Stage Door Supervisor</w:t>
      </w:r>
    </w:p>
    <w:p w:rsidR="00957646" w:rsidRPr="00765AA1" w:rsidRDefault="00957646" w:rsidP="00957646">
      <w:pPr>
        <w:pStyle w:val="SubLevel4"/>
      </w:pPr>
      <w:r w:rsidRPr="00765AA1">
        <w:t>Unqualified Sound and/or Lighting Technician</w:t>
      </w:r>
    </w:p>
    <w:p w:rsidR="00957646" w:rsidRPr="00765AA1" w:rsidRDefault="00957646" w:rsidP="00C16C2F">
      <w:pPr>
        <w:pStyle w:val="SubLevel1Bold"/>
      </w:pPr>
      <w:r w:rsidRPr="00765AA1">
        <w:t>Live Performance Employee Level 4</w:t>
      </w:r>
    </w:p>
    <w:p w:rsidR="00957646" w:rsidRPr="00765AA1" w:rsidRDefault="00957646" w:rsidP="00C16C2F">
      <w:pPr>
        <w:pStyle w:val="SubLevel2Bold"/>
      </w:pPr>
      <w:r w:rsidRPr="00765AA1">
        <w:t>Production and Support Staff Level 4</w:t>
      </w:r>
    </w:p>
    <w:p w:rsidR="00957646" w:rsidRPr="00765AA1" w:rsidRDefault="00957646" w:rsidP="00957646">
      <w:pPr>
        <w:pStyle w:val="SubLevel3"/>
      </w:pPr>
      <w:r w:rsidRPr="00765AA1">
        <w:t>A Production and Support Staff Level 4 employee is an employee who applies knowledge and skills so as to enable that employee to perform work within the scope of this level, and may possess a trade certificate.</w:t>
      </w:r>
    </w:p>
    <w:p w:rsidR="00957646" w:rsidRPr="00765AA1" w:rsidRDefault="00957646" w:rsidP="00957646">
      <w:pPr>
        <w:pStyle w:val="SubLevel3"/>
      </w:pPr>
      <w:r w:rsidRPr="00765AA1">
        <w:t xml:space="preserve">An employee at this level performs work above and beyond the skills of an employee at </w:t>
      </w:r>
      <w:r w:rsidR="00685C29" w:rsidRPr="00765AA1">
        <w:t>Level</w:t>
      </w:r>
      <w:r w:rsidRPr="00765AA1">
        <w:t xml:space="preserve"> 4 and to the level of the employees</w:t>
      </w:r>
      <w:r w:rsidR="00815917" w:rsidRPr="00765AA1">
        <w:t>’</w:t>
      </w:r>
      <w:r w:rsidRPr="00765AA1">
        <w:t xml:space="preserve"> training:</w:t>
      </w:r>
    </w:p>
    <w:p w:rsidR="00957646" w:rsidRPr="00765AA1" w:rsidRDefault="00957646" w:rsidP="00957646">
      <w:pPr>
        <w:pStyle w:val="SubLevel4"/>
      </w:pPr>
      <w:r w:rsidRPr="00765AA1">
        <w:t>solves problems using readily available information;</w:t>
      </w:r>
    </w:p>
    <w:p w:rsidR="00957646" w:rsidRPr="00765AA1" w:rsidRDefault="00957646" w:rsidP="00957646">
      <w:pPr>
        <w:pStyle w:val="SubLevel4"/>
      </w:pPr>
      <w:r w:rsidRPr="00765AA1">
        <w:t>works to complex instructions and procedures;</w:t>
      </w:r>
    </w:p>
    <w:p w:rsidR="00957646" w:rsidRPr="00765AA1" w:rsidRDefault="00957646" w:rsidP="00957646">
      <w:pPr>
        <w:pStyle w:val="SubLevel4"/>
      </w:pPr>
      <w:r w:rsidRPr="00765AA1">
        <w:t>as a team member</w:t>
      </w:r>
      <w:r w:rsidR="00E34A16" w:rsidRPr="00765AA1">
        <w:t>,</w:t>
      </w:r>
      <w:r w:rsidRPr="00765AA1">
        <w:t xml:space="preserve"> organises allocated materials and equipment in an efficient and effective manner or works individually under general supervision;</w:t>
      </w:r>
    </w:p>
    <w:p w:rsidR="00957646" w:rsidRPr="00765AA1" w:rsidRDefault="00957646" w:rsidP="00957646">
      <w:pPr>
        <w:pStyle w:val="SubLevel4"/>
      </w:pPr>
      <w:r w:rsidRPr="00765AA1">
        <w:t>is responsible for the work undertaken;</w:t>
      </w:r>
    </w:p>
    <w:p w:rsidR="00957646" w:rsidRPr="00765AA1" w:rsidRDefault="00957646" w:rsidP="00957646">
      <w:pPr>
        <w:pStyle w:val="SubLevel4"/>
      </w:pPr>
      <w:r w:rsidRPr="00765AA1">
        <w:t>assists in the provision of on-the-j</w:t>
      </w:r>
      <w:r w:rsidR="00E34A16" w:rsidRPr="00765AA1">
        <w:t>ob training to a limited degree;</w:t>
      </w:r>
    </w:p>
    <w:p w:rsidR="00957646" w:rsidRPr="00765AA1" w:rsidRDefault="00957646" w:rsidP="00957646">
      <w:pPr>
        <w:pStyle w:val="SubLevel4"/>
      </w:pPr>
      <w:r w:rsidRPr="00765AA1">
        <w:t xml:space="preserve">the ability </w:t>
      </w:r>
      <w:r w:rsidR="00E34A16" w:rsidRPr="00765AA1">
        <w:t>to work with minimum supervision;</w:t>
      </w:r>
    </w:p>
    <w:p w:rsidR="00957646" w:rsidRPr="00765AA1" w:rsidRDefault="00957646" w:rsidP="00957646">
      <w:pPr>
        <w:pStyle w:val="SubLevel4"/>
      </w:pPr>
      <w:r w:rsidRPr="00765AA1">
        <w:t>an ability to identify and resolve complex service issues</w:t>
      </w:r>
      <w:r w:rsidR="00E34A16" w:rsidRPr="00765AA1">
        <w:t>; and</w:t>
      </w:r>
    </w:p>
    <w:p w:rsidR="00957646" w:rsidRPr="00765AA1" w:rsidRDefault="00957646" w:rsidP="00957646">
      <w:pPr>
        <w:pStyle w:val="SubLevel4"/>
      </w:pPr>
      <w:r w:rsidRPr="00765AA1">
        <w:t>well developed verbal communication skills</w:t>
      </w:r>
      <w:r w:rsidR="00E34A16" w:rsidRPr="00765AA1">
        <w:t>.</w:t>
      </w:r>
    </w:p>
    <w:p w:rsidR="00957646" w:rsidRPr="00765AA1" w:rsidRDefault="00957646" w:rsidP="00957646">
      <w:pPr>
        <w:pStyle w:val="SubLevel3"/>
      </w:pPr>
      <w:r w:rsidRPr="00765AA1">
        <w:t>Indicative of the tasks which an employee at this level may perform are as follows:</w:t>
      </w:r>
    </w:p>
    <w:p w:rsidR="00957646" w:rsidRPr="00765AA1" w:rsidRDefault="00957646" w:rsidP="00957646">
      <w:pPr>
        <w:pStyle w:val="SubLevel4"/>
      </w:pPr>
      <w:r w:rsidRPr="00765AA1">
        <w:t>uses precision measuring instruments;</w:t>
      </w:r>
    </w:p>
    <w:p w:rsidR="00957646" w:rsidRPr="00765AA1" w:rsidRDefault="00957646" w:rsidP="00957646">
      <w:pPr>
        <w:pStyle w:val="SubLevel4"/>
      </w:pPr>
      <w:r w:rsidRPr="00765AA1">
        <w:t>machine setting, loading and operation;</w:t>
      </w:r>
    </w:p>
    <w:p w:rsidR="00957646" w:rsidRPr="00765AA1" w:rsidRDefault="00957646" w:rsidP="00957646">
      <w:pPr>
        <w:pStyle w:val="SubLevel4"/>
      </w:pPr>
      <w:r w:rsidRPr="00765AA1">
        <w:t>rigging (certificated);</w:t>
      </w:r>
    </w:p>
    <w:p w:rsidR="00957646" w:rsidRPr="00765AA1" w:rsidRDefault="00957646" w:rsidP="00957646">
      <w:pPr>
        <w:pStyle w:val="SubLevel4"/>
      </w:pPr>
      <w:r w:rsidRPr="00765AA1">
        <w:t>pyrotechnics (certificated and licensed);</w:t>
      </w:r>
    </w:p>
    <w:p w:rsidR="00957646" w:rsidRPr="00765AA1" w:rsidRDefault="00957646" w:rsidP="00957646">
      <w:pPr>
        <w:pStyle w:val="SubLevel4"/>
      </w:pPr>
      <w:r w:rsidRPr="00765AA1">
        <w:t xml:space="preserve">welding which requires the exercise of knowledge and skills above </w:t>
      </w:r>
      <w:r w:rsidR="00685C29" w:rsidRPr="00765AA1">
        <w:t>Level</w:t>
      </w:r>
      <w:r w:rsidRPr="00765AA1">
        <w:t> 3;</w:t>
      </w:r>
    </w:p>
    <w:p w:rsidR="00957646" w:rsidRPr="00765AA1" w:rsidRDefault="00957646" w:rsidP="00957646">
      <w:pPr>
        <w:pStyle w:val="SubLevel4"/>
      </w:pPr>
      <w:r w:rsidRPr="00765AA1">
        <w:t>inventory and store control</w:t>
      </w:r>
      <w:r w:rsidR="00E34A16" w:rsidRPr="00765AA1">
        <w:t>;</w:t>
      </w:r>
    </w:p>
    <w:p w:rsidR="00957646" w:rsidRPr="00765AA1" w:rsidRDefault="00957646" w:rsidP="00957646">
      <w:pPr>
        <w:pStyle w:val="SubLevel4"/>
      </w:pPr>
      <w:r w:rsidRPr="00765AA1">
        <w:t>licensed operation of all appropriate materials/handling equipment;</w:t>
      </w:r>
    </w:p>
    <w:p w:rsidR="00957646" w:rsidRPr="00765AA1" w:rsidRDefault="00957646" w:rsidP="00957646">
      <w:pPr>
        <w:pStyle w:val="SubLevel4"/>
      </w:pPr>
      <w:r w:rsidRPr="00765AA1">
        <w:t>use of tools and equipment within the scope;</w:t>
      </w:r>
    </w:p>
    <w:p w:rsidR="00957646" w:rsidRPr="00765AA1" w:rsidRDefault="00957646" w:rsidP="00957646">
      <w:pPr>
        <w:pStyle w:val="SubLevel4"/>
      </w:pPr>
      <w:r w:rsidRPr="00765AA1">
        <w:t xml:space="preserve">computer operation at a higher level than that of an employee at </w:t>
      </w:r>
      <w:r w:rsidR="00685C29" w:rsidRPr="00765AA1">
        <w:t>Level</w:t>
      </w:r>
      <w:r w:rsidRPr="00765AA1">
        <w:t xml:space="preserve"> 3;</w:t>
      </w:r>
    </w:p>
    <w:p w:rsidR="00957646" w:rsidRPr="00765AA1" w:rsidRDefault="00957646" w:rsidP="00957646">
      <w:pPr>
        <w:pStyle w:val="SubLevel4"/>
      </w:pPr>
      <w:r w:rsidRPr="00765AA1">
        <w:t>superior keyboard and administrative skills;</w:t>
      </w:r>
    </w:p>
    <w:p w:rsidR="00957646" w:rsidRPr="00765AA1" w:rsidRDefault="00957646" w:rsidP="00957646">
      <w:pPr>
        <w:pStyle w:val="SubLevel4"/>
      </w:pPr>
      <w:r w:rsidRPr="00765AA1">
        <w:t>in depth knowledge of ticketing systems and ticketing processes and procedures</w:t>
      </w:r>
      <w:r w:rsidR="00E34A16" w:rsidRPr="00765AA1">
        <w:t>;</w:t>
      </w:r>
    </w:p>
    <w:p w:rsidR="00957646" w:rsidRPr="00765AA1" w:rsidRDefault="00957646" w:rsidP="00957646">
      <w:pPr>
        <w:pStyle w:val="SubLevel4"/>
      </w:pPr>
      <w:r w:rsidRPr="00765AA1">
        <w:t>the ability to use customer feedback on products and services to improve service by recommending change to systems and processes</w:t>
      </w:r>
      <w:r w:rsidR="00E34A16" w:rsidRPr="00765AA1">
        <w:t>;</w:t>
      </w:r>
    </w:p>
    <w:p w:rsidR="00957646" w:rsidRPr="00765AA1" w:rsidRDefault="00957646" w:rsidP="00957646">
      <w:pPr>
        <w:pStyle w:val="SubLevel4"/>
      </w:pPr>
      <w:r w:rsidRPr="00765AA1">
        <w:t>assisting with the day to day supervision of other team members</w:t>
      </w:r>
      <w:r w:rsidR="00E34A16" w:rsidRPr="00765AA1">
        <w:t>; and</w:t>
      </w:r>
    </w:p>
    <w:p w:rsidR="00957646" w:rsidRPr="00765AA1" w:rsidRDefault="00957646" w:rsidP="00957646">
      <w:pPr>
        <w:pStyle w:val="SubLevel4"/>
      </w:pPr>
      <w:r w:rsidRPr="00765AA1">
        <w:t>performs basic quali</w:t>
      </w:r>
      <w:r w:rsidR="00E34A16" w:rsidRPr="00765AA1">
        <w:t>ty checks on the work of others.</w:t>
      </w:r>
    </w:p>
    <w:p w:rsidR="00957646" w:rsidRPr="00765AA1" w:rsidRDefault="00957646" w:rsidP="00E34A16">
      <w:pPr>
        <w:pStyle w:val="SubLevel3"/>
      </w:pPr>
      <w:r w:rsidRPr="00765AA1">
        <w:t>Indicative positions of this level include:</w:t>
      </w:r>
    </w:p>
    <w:p w:rsidR="00957646" w:rsidRPr="00765AA1" w:rsidRDefault="00957646" w:rsidP="00E34A16">
      <w:pPr>
        <w:pStyle w:val="SubLevel4"/>
      </w:pPr>
      <w:r w:rsidRPr="00765AA1">
        <w:t>Accounts Clerks</w:t>
      </w:r>
    </w:p>
    <w:p w:rsidR="00957646" w:rsidRPr="00765AA1" w:rsidRDefault="00957646" w:rsidP="00E34A16">
      <w:pPr>
        <w:pStyle w:val="SubLevel4"/>
      </w:pPr>
      <w:r w:rsidRPr="00765AA1">
        <w:t>Assistant Projectionist</w:t>
      </w:r>
    </w:p>
    <w:p w:rsidR="00957646" w:rsidRPr="00765AA1" w:rsidRDefault="00957646" w:rsidP="00E34A16">
      <w:pPr>
        <w:pStyle w:val="SubLevel4"/>
      </w:pPr>
      <w:r w:rsidRPr="00765AA1">
        <w:t>Scenic Artist</w:t>
      </w:r>
    </w:p>
    <w:p w:rsidR="00957646" w:rsidRPr="00765AA1" w:rsidRDefault="00957646" w:rsidP="00E34A16">
      <w:pPr>
        <w:pStyle w:val="SubLevel4"/>
      </w:pPr>
      <w:r w:rsidRPr="00765AA1">
        <w:t>Scheduling/Rostering Clerk</w:t>
      </w:r>
    </w:p>
    <w:p w:rsidR="00957646" w:rsidRPr="00765AA1" w:rsidRDefault="00957646" w:rsidP="00E34A16">
      <w:pPr>
        <w:pStyle w:val="SubLevel4"/>
      </w:pPr>
      <w:r w:rsidRPr="00765AA1">
        <w:t>Sound and/or Lighting Technician</w:t>
      </w:r>
    </w:p>
    <w:p w:rsidR="00957646" w:rsidRPr="00765AA1" w:rsidRDefault="00957646" w:rsidP="00C16C2F">
      <w:pPr>
        <w:pStyle w:val="SubLevel1Bold"/>
      </w:pPr>
      <w:r w:rsidRPr="00765AA1">
        <w:t>Live Performance Employee Level 5</w:t>
      </w:r>
    </w:p>
    <w:p w:rsidR="009A1C9A" w:rsidRPr="00765AA1" w:rsidRDefault="00957646" w:rsidP="004625C7">
      <w:pPr>
        <w:pStyle w:val="SubLevel2Bold"/>
      </w:pPr>
      <w:r w:rsidRPr="00765AA1">
        <w:t>Production and Support Staff Level 5</w:t>
      </w:r>
      <w:r w:rsidR="004625C7" w:rsidRPr="00765AA1">
        <w:t xml:space="preserve">/ </w:t>
      </w:r>
      <w:r w:rsidR="009A1C9A" w:rsidRPr="00765AA1">
        <w:t>Production &amp; Support Staff Level 4 (Theatre)</w:t>
      </w:r>
    </w:p>
    <w:p w:rsidR="00957646" w:rsidRPr="00765AA1" w:rsidRDefault="00957646" w:rsidP="00957646">
      <w:pPr>
        <w:pStyle w:val="SubLevel3"/>
      </w:pPr>
      <w:r w:rsidRPr="00765AA1">
        <w:t>A Production and Support Staff Level 5 employee is an employee who holds a trade certificate in a relevant discipline and is able to exercise the skill and knowledge of that trade or an employee who has acquired and can demonstrate the equivalent experience from on-the-job training in</w:t>
      </w:r>
      <w:r w:rsidR="00685C29" w:rsidRPr="00765AA1">
        <w:t xml:space="preserve"> relevant theatrical discipline</w:t>
      </w:r>
      <w:r w:rsidRPr="00765AA1">
        <w:t>/s.</w:t>
      </w:r>
    </w:p>
    <w:p w:rsidR="00957646" w:rsidRPr="00765AA1" w:rsidRDefault="00957646" w:rsidP="00957646">
      <w:pPr>
        <w:pStyle w:val="SubLevel3"/>
      </w:pPr>
      <w:r w:rsidRPr="00765AA1">
        <w:t xml:space="preserve">An employee at this level works above and beyond an employee at </w:t>
      </w:r>
      <w:r w:rsidR="00685C29" w:rsidRPr="00765AA1">
        <w:t>Level</w:t>
      </w:r>
      <w:r w:rsidRPr="00765AA1">
        <w:t xml:space="preserve"> 4 and to the level of the employee</w:t>
      </w:r>
      <w:r w:rsidR="00815917" w:rsidRPr="00765AA1">
        <w:t>’</w:t>
      </w:r>
      <w:r w:rsidRPr="00765AA1">
        <w:t>s training:</w:t>
      </w:r>
    </w:p>
    <w:p w:rsidR="00957646" w:rsidRPr="00765AA1" w:rsidRDefault="00957646" w:rsidP="00957646">
      <w:pPr>
        <w:pStyle w:val="SubLevel4"/>
      </w:pPr>
      <w:r w:rsidRPr="00765AA1">
        <w:t>understands and applies quality control techniques;</w:t>
      </w:r>
    </w:p>
    <w:p w:rsidR="00957646" w:rsidRPr="00765AA1" w:rsidRDefault="00957646" w:rsidP="00957646">
      <w:pPr>
        <w:pStyle w:val="SubLevel4"/>
      </w:pPr>
      <w:r w:rsidRPr="00765AA1">
        <w:t>exercises good interpersonal and communications skills;</w:t>
      </w:r>
    </w:p>
    <w:p w:rsidR="00957646" w:rsidRPr="00765AA1" w:rsidRDefault="00957646" w:rsidP="00957646">
      <w:pPr>
        <w:pStyle w:val="SubLevel4"/>
      </w:pPr>
      <w:r w:rsidRPr="00765AA1">
        <w:t xml:space="preserve">exercises keyboard and administrative skills at a higher level than </w:t>
      </w:r>
      <w:r w:rsidR="00685C29" w:rsidRPr="00765AA1">
        <w:t>Level</w:t>
      </w:r>
      <w:r w:rsidR="00E34A16" w:rsidRPr="00765AA1">
        <w:t> </w:t>
      </w:r>
      <w:r w:rsidRPr="00765AA1">
        <w:t>4;</w:t>
      </w:r>
    </w:p>
    <w:p w:rsidR="00957646" w:rsidRPr="00765AA1" w:rsidRDefault="00957646" w:rsidP="00957646">
      <w:pPr>
        <w:pStyle w:val="SubLevel4"/>
      </w:pPr>
      <w:r w:rsidRPr="00765AA1">
        <w:t>exercises discretion within the scope of this grade;</w:t>
      </w:r>
    </w:p>
    <w:p w:rsidR="00957646" w:rsidRPr="00765AA1" w:rsidRDefault="00957646" w:rsidP="00957646">
      <w:pPr>
        <w:pStyle w:val="SubLevel4"/>
      </w:pPr>
      <w:r w:rsidRPr="00765AA1">
        <w:t>performs work under limited supervision either individually or in a team environment;</w:t>
      </w:r>
    </w:p>
    <w:p w:rsidR="00957646" w:rsidRPr="00765AA1" w:rsidRDefault="00957646" w:rsidP="002B6FD7">
      <w:pPr>
        <w:pStyle w:val="SubLevel4"/>
        <w:keepNext/>
      </w:pPr>
      <w:r w:rsidRPr="00765AA1">
        <w:t>able to inspect products and/or materials for conformity with established operational standards;</w:t>
      </w:r>
      <w:r w:rsidR="00E34A16" w:rsidRPr="00765AA1">
        <w:t xml:space="preserve"> and</w:t>
      </w:r>
    </w:p>
    <w:p w:rsidR="00957646" w:rsidRPr="00765AA1" w:rsidRDefault="00957646" w:rsidP="00957646">
      <w:pPr>
        <w:pStyle w:val="SubLevel4"/>
      </w:pPr>
      <w:r w:rsidRPr="00765AA1">
        <w:t>operates all lifting equipment incidental to the employees</w:t>
      </w:r>
      <w:r w:rsidR="00815917" w:rsidRPr="00765AA1">
        <w:t>’</w:t>
      </w:r>
      <w:r w:rsidRPr="00765AA1">
        <w:t xml:space="preserve"> work.</w:t>
      </w:r>
    </w:p>
    <w:p w:rsidR="00957646" w:rsidRPr="00765AA1" w:rsidRDefault="00957646" w:rsidP="00B26D6C">
      <w:pPr>
        <w:pStyle w:val="SubLevel3"/>
        <w:keepNext/>
        <w:keepLines/>
      </w:pPr>
      <w:r w:rsidRPr="00765AA1">
        <w:t>Indicative of the tasks which an employee at this level may perform, are as follows:</w:t>
      </w:r>
    </w:p>
    <w:p w:rsidR="00957646" w:rsidRPr="00765AA1" w:rsidRDefault="00957646" w:rsidP="00B26D6C">
      <w:pPr>
        <w:pStyle w:val="SubLevel4"/>
        <w:keepNext/>
        <w:keepLines/>
      </w:pPr>
      <w:r w:rsidRPr="00765AA1">
        <w:t>works from production drawings, prints or plans;</w:t>
      </w:r>
    </w:p>
    <w:p w:rsidR="00957646" w:rsidRPr="00765AA1" w:rsidRDefault="00957646" w:rsidP="00957646">
      <w:pPr>
        <w:pStyle w:val="SubLevel4"/>
      </w:pPr>
      <w:r w:rsidRPr="00765AA1">
        <w:t>operates, maintains, sets-up and adjusts all facility and production equipment, including trade construction processes such as set/prop/electrical making;</w:t>
      </w:r>
    </w:p>
    <w:p w:rsidR="00957646" w:rsidRPr="00765AA1" w:rsidRDefault="00957646" w:rsidP="00957646">
      <w:pPr>
        <w:pStyle w:val="SubLevel4"/>
      </w:pPr>
      <w:r w:rsidRPr="00765AA1">
        <w:t>operate and maintain lifting equipment;</w:t>
      </w:r>
    </w:p>
    <w:p w:rsidR="00957646" w:rsidRPr="00765AA1" w:rsidRDefault="00957646" w:rsidP="00957646">
      <w:pPr>
        <w:pStyle w:val="SubLevel4"/>
      </w:pPr>
      <w:r w:rsidRPr="00765AA1">
        <w:t>assists in the provision of on-the-job training;</w:t>
      </w:r>
    </w:p>
    <w:p w:rsidR="00957646" w:rsidRPr="00765AA1" w:rsidRDefault="00957646" w:rsidP="00957646">
      <w:pPr>
        <w:pStyle w:val="SubLevel4"/>
      </w:pPr>
      <w:r w:rsidRPr="00765AA1">
        <w:t>a fully multiskilled cutter/tailor/milliner/wigmaker who is required to perform any of the operations involved in the making of a complex whole garment to specifications;</w:t>
      </w:r>
    </w:p>
    <w:p w:rsidR="00957646" w:rsidRPr="00765AA1" w:rsidRDefault="00957646" w:rsidP="00957646">
      <w:pPr>
        <w:pStyle w:val="SubLevel4"/>
      </w:pPr>
      <w:r w:rsidRPr="00765AA1">
        <w:t>has an advanced understanding of theatre terminology, etiquette and theatre craft;</w:t>
      </w:r>
    </w:p>
    <w:p w:rsidR="00957646" w:rsidRPr="00765AA1" w:rsidRDefault="00957646" w:rsidP="00957646">
      <w:pPr>
        <w:pStyle w:val="SubLevel4"/>
      </w:pPr>
      <w:r w:rsidRPr="00765AA1">
        <w:t>perform a range of engineering maintenance functions;</w:t>
      </w:r>
    </w:p>
    <w:p w:rsidR="00957646" w:rsidRPr="00765AA1" w:rsidRDefault="00957646" w:rsidP="00957646">
      <w:pPr>
        <w:pStyle w:val="SubLevel4"/>
      </w:pPr>
      <w:r w:rsidRPr="00765AA1">
        <w:t>operates a console;</w:t>
      </w:r>
      <w:r w:rsidR="00E34A16" w:rsidRPr="00765AA1">
        <w:t xml:space="preserve"> and</w:t>
      </w:r>
    </w:p>
    <w:p w:rsidR="00957646" w:rsidRPr="00765AA1" w:rsidRDefault="00957646" w:rsidP="00957646">
      <w:pPr>
        <w:pStyle w:val="SubLevel4"/>
      </w:pPr>
      <w:r w:rsidRPr="00765AA1">
        <w:t>performs a range of administrative duties including production and publicity assistance.</w:t>
      </w:r>
    </w:p>
    <w:p w:rsidR="00957646" w:rsidRPr="00765AA1" w:rsidRDefault="00957646" w:rsidP="00957646">
      <w:pPr>
        <w:pStyle w:val="SubLevel3"/>
      </w:pPr>
      <w:r w:rsidRPr="00765AA1">
        <w:t>Indicative positions of this level include:</w:t>
      </w:r>
    </w:p>
    <w:p w:rsidR="00957646" w:rsidRPr="00765AA1" w:rsidRDefault="00957646" w:rsidP="00957646">
      <w:pPr>
        <w:pStyle w:val="SubLevel4"/>
      </w:pPr>
      <w:r w:rsidRPr="00765AA1">
        <w:t>Assistant Stage Manager</w:t>
      </w:r>
    </w:p>
    <w:p w:rsidR="00957646" w:rsidRPr="00765AA1" w:rsidRDefault="00957646" w:rsidP="00957646">
      <w:pPr>
        <w:pStyle w:val="SubLevel4"/>
      </w:pPr>
      <w:r w:rsidRPr="00765AA1">
        <w:t>Board Operator</w:t>
      </w:r>
    </w:p>
    <w:p w:rsidR="00957646" w:rsidRPr="00765AA1" w:rsidRDefault="00957646" w:rsidP="00957646">
      <w:pPr>
        <w:pStyle w:val="SubLevel4"/>
      </w:pPr>
      <w:r w:rsidRPr="00765AA1">
        <w:t>Experienced Mechanist</w:t>
      </w:r>
    </w:p>
    <w:p w:rsidR="00957646" w:rsidRPr="00765AA1" w:rsidRDefault="00957646" w:rsidP="00957646">
      <w:pPr>
        <w:pStyle w:val="SubLevel4"/>
      </w:pPr>
      <w:r w:rsidRPr="00765AA1">
        <w:t>Experienced Sound and/or Lighting Technician</w:t>
      </w:r>
    </w:p>
    <w:p w:rsidR="00957646" w:rsidRPr="00765AA1" w:rsidRDefault="00957646" w:rsidP="00957646">
      <w:pPr>
        <w:pStyle w:val="SubLevel4"/>
      </w:pPr>
      <w:r w:rsidRPr="00765AA1">
        <w:t>Experienced Technician</w:t>
      </w:r>
    </w:p>
    <w:p w:rsidR="00957646" w:rsidRPr="00765AA1" w:rsidRDefault="00957646" w:rsidP="00957646">
      <w:pPr>
        <w:pStyle w:val="SubLevel4"/>
      </w:pPr>
      <w:r w:rsidRPr="00765AA1">
        <w:t>Food and Beverage Manager</w:t>
      </w:r>
    </w:p>
    <w:p w:rsidR="00957646" w:rsidRPr="00765AA1" w:rsidRDefault="00957646" w:rsidP="00957646">
      <w:pPr>
        <w:pStyle w:val="SubLevel4"/>
      </w:pPr>
      <w:r w:rsidRPr="00765AA1">
        <w:t>Head Fly Operator</w:t>
      </w:r>
    </w:p>
    <w:p w:rsidR="00957646" w:rsidRPr="00765AA1" w:rsidRDefault="00957646" w:rsidP="00957646">
      <w:pPr>
        <w:pStyle w:val="SubLevel4"/>
      </w:pPr>
      <w:r w:rsidRPr="00765AA1">
        <w:t>Prop Maker</w:t>
      </w:r>
    </w:p>
    <w:p w:rsidR="00957646" w:rsidRPr="00765AA1" w:rsidRDefault="00957646" w:rsidP="00957646">
      <w:pPr>
        <w:pStyle w:val="SubLevel4"/>
      </w:pPr>
      <w:r w:rsidRPr="00765AA1">
        <w:t>Tailor</w:t>
      </w:r>
    </w:p>
    <w:p w:rsidR="00957646" w:rsidRPr="00765AA1" w:rsidRDefault="00957646" w:rsidP="00957646">
      <w:pPr>
        <w:pStyle w:val="SubLevel4"/>
      </w:pPr>
      <w:r w:rsidRPr="00765AA1">
        <w:t>Wig Maker</w:t>
      </w:r>
    </w:p>
    <w:p w:rsidR="00CC10DC" w:rsidRPr="00765AA1" w:rsidRDefault="00CC10DC" w:rsidP="00CC10DC">
      <w:pPr>
        <w:pStyle w:val="History"/>
      </w:pPr>
      <w:r w:rsidRPr="00765AA1">
        <w:t xml:space="preserve">[B.5.1(d)(xi) to (xv) deleted by </w:t>
      </w:r>
      <w:hyperlink r:id="rId507" w:history="1">
        <w:r w:rsidRPr="00765AA1">
          <w:rPr>
            <w:rStyle w:val="Hyperlink"/>
          </w:rPr>
          <w:t>PR506471</w:t>
        </w:r>
      </w:hyperlink>
      <w:r w:rsidRPr="00765AA1">
        <w:t xml:space="preserve"> ppc 02Mar11]</w:t>
      </w:r>
    </w:p>
    <w:p w:rsidR="00957646" w:rsidRPr="00765AA1" w:rsidRDefault="00957646" w:rsidP="00C16C2F">
      <w:pPr>
        <w:pStyle w:val="SubLevel1Bold"/>
      </w:pPr>
      <w:r w:rsidRPr="00765AA1">
        <w:t>Live Performance Employee Level 6</w:t>
      </w:r>
    </w:p>
    <w:p w:rsidR="009A1C9A" w:rsidRPr="00765AA1" w:rsidRDefault="00957646" w:rsidP="004625C7">
      <w:pPr>
        <w:pStyle w:val="SubLevel2Bold"/>
      </w:pPr>
      <w:r w:rsidRPr="00765AA1">
        <w:t>Production and Support Staff Level 6</w:t>
      </w:r>
      <w:r w:rsidR="004625C7" w:rsidRPr="00765AA1">
        <w:t>/</w:t>
      </w:r>
      <w:r w:rsidR="009A1C9A" w:rsidRPr="00765AA1">
        <w:t>Production &amp; Support Staff Level 5 (Theatre)</w:t>
      </w:r>
    </w:p>
    <w:p w:rsidR="00957646" w:rsidRPr="00765AA1" w:rsidRDefault="00957646" w:rsidP="00957646">
      <w:pPr>
        <w:pStyle w:val="SubLevel3"/>
      </w:pPr>
      <w:r w:rsidRPr="00765AA1">
        <w:t>A Production and Support Staff Level 6 employee is an employee who holds a trade certificate or equivalent experience and has acquired and can demonstrate specialist knowledge of a variety of procedures and/or techniques gained by additional training or experience in the theatre industry.</w:t>
      </w:r>
    </w:p>
    <w:p w:rsidR="00957646" w:rsidRPr="00765AA1" w:rsidRDefault="00957646" w:rsidP="00957646">
      <w:pPr>
        <w:pStyle w:val="SubLevel3"/>
      </w:pPr>
      <w:r w:rsidRPr="00765AA1">
        <w:t xml:space="preserve">A Production and Support Staff Level 6 employee is required to work above and beyond a tradesperson at </w:t>
      </w:r>
      <w:r w:rsidR="00685C29" w:rsidRPr="00765AA1">
        <w:t>Level</w:t>
      </w:r>
      <w:r w:rsidRPr="00765AA1">
        <w:t xml:space="preserve"> 5 and to the level of the employee</w:t>
      </w:r>
      <w:r w:rsidR="00815917" w:rsidRPr="00765AA1">
        <w:t>’</w:t>
      </w:r>
      <w:r w:rsidRPr="00765AA1">
        <w:t>s training:</w:t>
      </w:r>
    </w:p>
    <w:p w:rsidR="00957646" w:rsidRPr="00765AA1" w:rsidRDefault="00957646" w:rsidP="00957646">
      <w:pPr>
        <w:pStyle w:val="SubLevel4"/>
      </w:pPr>
      <w:r w:rsidRPr="00765AA1">
        <w:t>exercises discretion within the scope of this grade;</w:t>
      </w:r>
    </w:p>
    <w:p w:rsidR="00957646" w:rsidRPr="00765AA1" w:rsidRDefault="00957646" w:rsidP="00957646">
      <w:pPr>
        <w:pStyle w:val="SubLevel4"/>
      </w:pPr>
      <w:r w:rsidRPr="00765AA1">
        <w:t>works under minimal supervision either as an individual or part of a team or as a team leader;</w:t>
      </w:r>
    </w:p>
    <w:p w:rsidR="00957646" w:rsidRPr="00765AA1" w:rsidRDefault="00957646" w:rsidP="00957646">
      <w:pPr>
        <w:pStyle w:val="SubLevel4"/>
      </w:pPr>
      <w:r w:rsidRPr="00765AA1">
        <w:t>understands and implements quality control techniques;</w:t>
      </w:r>
    </w:p>
    <w:p w:rsidR="00957646" w:rsidRPr="00765AA1" w:rsidRDefault="00957646" w:rsidP="00957646">
      <w:pPr>
        <w:pStyle w:val="SubLevel4"/>
      </w:pPr>
      <w:r w:rsidRPr="00765AA1">
        <w:t>provides trade guidance and assistance as part of a work team;</w:t>
      </w:r>
    </w:p>
    <w:p w:rsidR="00957646" w:rsidRPr="00765AA1" w:rsidRDefault="00957646" w:rsidP="00957646">
      <w:pPr>
        <w:pStyle w:val="SubLevel4"/>
      </w:pPr>
      <w:r w:rsidRPr="00765AA1">
        <w:t>responsible for providing training in conjunction with trainers;</w:t>
      </w:r>
    </w:p>
    <w:p w:rsidR="00957646" w:rsidRPr="00765AA1" w:rsidRDefault="00957646" w:rsidP="00957646">
      <w:pPr>
        <w:pStyle w:val="SubLevel4"/>
      </w:pPr>
      <w:r w:rsidRPr="00765AA1">
        <w:t xml:space="preserve">exercises keyboard and administrative skill at a higher level than </w:t>
      </w:r>
      <w:r w:rsidR="00685C29" w:rsidRPr="00765AA1">
        <w:t>Level</w:t>
      </w:r>
      <w:r w:rsidRPr="00765AA1">
        <w:t xml:space="preserve"> 5.</w:t>
      </w:r>
    </w:p>
    <w:p w:rsidR="00957646" w:rsidRPr="00765AA1" w:rsidRDefault="00957646" w:rsidP="00957646">
      <w:pPr>
        <w:pStyle w:val="SubLevel3"/>
      </w:pPr>
      <w:r w:rsidRPr="00765AA1">
        <w:t>Indicative of the tasks which an employee at this level may perform, are as follows:</w:t>
      </w:r>
    </w:p>
    <w:p w:rsidR="00957646" w:rsidRPr="00765AA1" w:rsidRDefault="00957646" w:rsidP="00957646">
      <w:pPr>
        <w:pStyle w:val="SubLevel4"/>
      </w:pPr>
      <w:r w:rsidRPr="00765AA1">
        <w:t>interprets detailed instructions and procedures for others;</w:t>
      </w:r>
    </w:p>
    <w:p w:rsidR="00DF066F" w:rsidRPr="00765AA1" w:rsidRDefault="00DF066F" w:rsidP="00DF066F">
      <w:pPr>
        <w:pStyle w:val="History"/>
      </w:pPr>
      <w:r w:rsidRPr="00765AA1">
        <w:t xml:space="preserve">[B.6.1(c)(ii) varied by </w:t>
      </w:r>
      <w:hyperlink r:id="rId508" w:history="1">
        <w:r w:rsidRPr="00765AA1">
          <w:rPr>
            <w:rStyle w:val="Hyperlink"/>
          </w:rPr>
          <w:t>PR539129</w:t>
        </w:r>
      </w:hyperlink>
      <w:r w:rsidRPr="00765AA1">
        <w:t xml:space="preserve"> ppc 22Jul13</w:t>
      </w:r>
    </w:p>
    <w:p w:rsidR="00957646" w:rsidRPr="00765AA1" w:rsidRDefault="00DF066F" w:rsidP="00957646">
      <w:pPr>
        <w:pStyle w:val="SubLevel4"/>
      </w:pPr>
      <w:r w:rsidRPr="00765AA1">
        <w:t>e</w:t>
      </w:r>
      <w:r w:rsidR="00957646" w:rsidRPr="00765AA1">
        <w:t>nsures quality standards are met through consistency, timeliness, correctly following procedures, and responsiveness to the client</w:t>
      </w:r>
      <w:r w:rsidR="00815917" w:rsidRPr="00765AA1">
        <w:t>’</w:t>
      </w:r>
      <w:r w:rsidR="00957646" w:rsidRPr="00765AA1">
        <w:t>s needs;</w:t>
      </w:r>
    </w:p>
    <w:p w:rsidR="00957646" w:rsidRPr="00765AA1" w:rsidRDefault="00957646" w:rsidP="00957646">
      <w:pPr>
        <w:pStyle w:val="SubLevel4"/>
      </w:pPr>
      <w:r w:rsidRPr="00765AA1">
        <w:t>readily adapts to change in work procedures and associated technologies;</w:t>
      </w:r>
    </w:p>
    <w:p w:rsidR="00957646" w:rsidRPr="00765AA1" w:rsidRDefault="00957646" w:rsidP="00957646">
      <w:pPr>
        <w:pStyle w:val="SubLevel4"/>
      </w:pPr>
      <w:r w:rsidRPr="00765AA1">
        <w:t>may use innovation to resolve issues which impact on own work area.</w:t>
      </w:r>
    </w:p>
    <w:p w:rsidR="00957646" w:rsidRPr="00765AA1" w:rsidRDefault="00957646" w:rsidP="00957646">
      <w:pPr>
        <w:pStyle w:val="SubLevel3"/>
      </w:pPr>
      <w:r w:rsidRPr="00765AA1">
        <w:t>Indicative positions of this level include:</w:t>
      </w:r>
    </w:p>
    <w:p w:rsidR="00957646" w:rsidRPr="00765AA1" w:rsidRDefault="00957646" w:rsidP="00957646">
      <w:pPr>
        <w:pStyle w:val="SubLevel4"/>
      </w:pPr>
      <w:r w:rsidRPr="00765AA1">
        <w:t>Deputy Heads of Department</w:t>
      </w:r>
    </w:p>
    <w:p w:rsidR="00957646" w:rsidRPr="00765AA1" w:rsidRDefault="00957646" w:rsidP="00957646">
      <w:pPr>
        <w:pStyle w:val="SubLevel4"/>
      </w:pPr>
      <w:r w:rsidRPr="00765AA1">
        <w:t>Deputy Stage Manager</w:t>
      </w:r>
    </w:p>
    <w:p w:rsidR="00957646" w:rsidRPr="00765AA1" w:rsidRDefault="00957646" w:rsidP="00957646">
      <w:pPr>
        <w:pStyle w:val="SubLevel4"/>
      </w:pPr>
      <w:r w:rsidRPr="00765AA1">
        <w:t>Front of House Manager</w:t>
      </w:r>
    </w:p>
    <w:p w:rsidR="00957646" w:rsidRPr="00765AA1" w:rsidRDefault="00957646" w:rsidP="00957646">
      <w:pPr>
        <w:pStyle w:val="SubLevel4"/>
      </w:pPr>
      <w:r w:rsidRPr="00765AA1">
        <w:t>Publicity/Marketing Officer</w:t>
      </w:r>
    </w:p>
    <w:p w:rsidR="00957646" w:rsidRPr="00765AA1" w:rsidRDefault="00CC10DC" w:rsidP="00CC10DC">
      <w:pPr>
        <w:pStyle w:val="History"/>
      </w:pPr>
      <w:r w:rsidRPr="00765AA1">
        <w:t xml:space="preserve">[B.6.1(d)(v) to (xiv) deleted by </w:t>
      </w:r>
      <w:hyperlink r:id="rId509" w:history="1">
        <w:r w:rsidRPr="00765AA1">
          <w:rPr>
            <w:rStyle w:val="Hyperlink"/>
          </w:rPr>
          <w:t>PR506471</w:t>
        </w:r>
      </w:hyperlink>
      <w:r w:rsidRPr="00765AA1">
        <w:t xml:space="preserve"> ppc 02Mar11]</w:t>
      </w:r>
    </w:p>
    <w:p w:rsidR="00957646" w:rsidRPr="00765AA1" w:rsidRDefault="00957646" w:rsidP="00C16C2F">
      <w:pPr>
        <w:pStyle w:val="SubLevel1Bold"/>
      </w:pPr>
      <w:bookmarkStart w:id="257" w:name="_Ref232305133"/>
      <w:r w:rsidRPr="00765AA1">
        <w:t>Live Performance Employee Level 7</w:t>
      </w:r>
    </w:p>
    <w:p w:rsidR="00957646" w:rsidRPr="00765AA1" w:rsidRDefault="00957646" w:rsidP="00C16C2F">
      <w:pPr>
        <w:pStyle w:val="SubLevel2Bold"/>
      </w:pPr>
      <w:r w:rsidRPr="00765AA1">
        <w:t>Company Dancer Level 1</w:t>
      </w:r>
    </w:p>
    <w:p w:rsidR="00957646" w:rsidRPr="00765AA1" w:rsidRDefault="00957646" w:rsidP="00957646">
      <w:pPr>
        <w:ind w:left="851"/>
      </w:pPr>
      <w:r w:rsidRPr="00765AA1">
        <w:t>An employee in their first year as a professional dancer who has the appropriate training or equivalent experience and who is engaged to perform as a company member.</w:t>
      </w:r>
    </w:p>
    <w:p w:rsidR="00957646" w:rsidRPr="00765AA1" w:rsidRDefault="00957646" w:rsidP="00C16C2F">
      <w:pPr>
        <w:pStyle w:val="SubLevel2Bold"/>
      </w:pPr>
      <w:r w:rsidRPr="00765AA1">
        <w:t>Performer Category 1 Grade 1</w:t>
      </w:r>
    </w:p>
    <w:p w:rsidR="00957646" w:rsidRPr="00765AA1" w:rsidRDefault="00957646" w:rsidP="00957646">
      <w:pPr>
        <w:pStyle w:val="SubLevel3"/>
      </w:pPr>
      <w:r w:rsidRPr="00765AA1">
        <w:t>A performer with less than three years experience in the entertainment industry who is employed in theatrical productions performing as directed to an existing script or score choreography and who is required to exercise their artistic skills to a professional standard as required. An employee at this level will have appropriate qualifications or be able to demonstrate they possess skills of an equivalent standard.</w:t>
      </w:r>
    </w:p>
    <w:bookmarkEnd w:id="257"/>
    <w:p w:rsidR="00957646" w:rsidRPr="00765AA1" w:rsidRDefault="00957646" w:rsidP="00957646">
      <w:pPr>
        <w:pStyle w:val="SubLevel3"/>
      </w:pPr>
      <w:r w:rsidRPr="00765AA1">
        <w:t>Indicative tasks:</w:t>
      </w:r>
    </w:p>
    <w:p w:rsidR="00957646" w:rsidRPr="00765AA1" w:rsidRDefault="00957646" w:rsidP="00957646">
      <w:pPr>
        <w:pStyle w:val="SubLevel4"/>
      </w:pPr>
      <w:r w:rsidRPr="00765AA1">
        <w:t>acting;</w:t>
      </w:r>
    </w:p>
    <w:p w:rsidR="00957646" w:rsidRPr="00765AA1" w:rsidRDefault="00957646" w:rsidP="00957646">
      <w:pPr>
        <w:pStyle w:val="SubLevel4"/>
      </w:pPr>
      <w:r w:rsidRPr="00765AA1">
        <w:t>singing;</w:t>
      </w:r>
    </w:p>
    <w:p w:rsidR="00957646" w:rsidRPr="00765AA1" w:rsidRDefault="00957646" w:rsidP="00957646">
      <w:pPr>
        <w:pStyle w:val="SubLevel4"/>
      </w:pPr>
      <w:r w:rsidRPr="00765AA1">
        <w:t>dancing;</w:t>
      </w:r>
    </w:p>
    <w:p w:rsidR="00957646" w:rsidRPr="00765AA1" w:rsidRDefault="00957646" w:rsidP="00957646">
      <w:pPr>
        <w:pStyle w:val="SubLevel4"/>
      </w:pPr>
      <w:r w:rsidRPr="00765AA1">
        <w:t>skating;</w:t>
      </w:r>
    </w:p>
    <w:p w:rsidR="00957646" w:rsidRPr="00765AA1" w:rsidRDefault="00957646" w:rsidP="00957646">
      <w:pPr>
        <w:pStyle w:val="SubLevel4"/>
      </w:pPr>
      <w:r w:rsidRPr="00765AA1">
        <w:t>aquatic performing;</w:t>
      </w:r>
    </w:p>
    <w:p w:rsidR="00957646" w:rsidRPr="00765AA1" w:rsidRDefault="00957646" w:rsidP="00957646">
      <w:pPr>
        <w:pStyle w:val="SubLevel4"/>
      </w:pPr>
      <w:r w:rsidRPr="00765AA1">
        <w:t>understudying; and</w:t>
      </w:r>
    </w:p>
    <w:p w:rsidR="00957646" w:rsidRPr="00765AA1" w:rsidRDefault="00957646" w:rsidP="00957646">
      <w:pPr>
        <w:pStyle w:val="SubLevel4"/>
      </w:pPr>
      <w:r w:rsidRPr="00765AA1">
        <w:t>any other type of performing.</w:t>
      </w:r>
    </w:p>
    <w:p w:rsidR="00957646" w:rsidRPr="00765AA1" w:rsidRDefault="00957646" w:rsidP="00C16C2F">
      <w:pPr>
        <w:pStyle w:val="SubLevel1Bold"/>
      </w:pPr>
      <w:r w:rsidRPr="00765AA1">
        <w:t>Live Performance Employee Level 8</w:t>
      </w:r>
    </w:p>
    <w:p w:rsidR="00957646" w:rsidRPr="00765AA1" w:rsidRDefault="00957646" w:rsidP="00C16C2F">
      <w:pPr>
        <w:pStyle w:val="SubLevel2Bold"/>
      </w:pPr>
      <w:r w:rsidRPr="00765AA1">
        <w:t>Company Dancer Level 2</w:t>
      </w:r>
    </w:p>
    <w:p w:rsidR="00957646" w:rsidRPr="00765AA1" w:rsidRDefault="00957646" w:rsidP="00E34A16">
      <w:pPr>
        <w:pStyle w:val="Block1"/>
      </w:pPr>
      <w:r w:rsidRPr="00765AA1">
        <w:t xml:space="preserve">A Level 2 employee is a dancer in their second </w:t>
      </w:r>
      <w:r w:rsidR="00E34A16" w:rsidRPr="00765AA1">
        <w:t>year of professional experience, provided that:</w:t>
      </w:r>
    </w:p>
    <w:p w:rsidR="00957646" w:rsidRPr="00765AA1" w:rsidRDefault="00E34A16" w:rsidP="00957646">
      <w:pPr>
        <w:pStyle w:val="SubLevel3"/>
      </w:pPr>
      <w:r w:rsidRPr="00765AA1">
        <w:t>i</w:t>
      </w:r>
      <w:r w:rsidR="00957646" w:rsidRPr="00765AA1">
        <w:t>n addition to professional experience or further training progression from one level to the next is also on the basis of evident</w:t>
      </w:r>
      <w:r w:rsidRPr="00765AA1">
        <w:t xml:space="preserve"> competence on artistic grounds; and</w:t>
      </w:r>
    </w:p>
    <w:p w:rsidR="00957646" w:rsidRPr="00765AA1" w:rsidRDefault="00E34A16" w:rsidP="00B26D6C">
      <w:pPr>
        <w:pStyle w:val="SubLevel3"/>
        <w:keepNext/>
        <w:keepLines/>
      </w:pPr>
      <w:r w:rsidRPr="00765AA1">
        <w:t>i</w:t>
      </w:r>
      <w:r w:rsidR="00957646" w:rsidRPr="00765AA1">
        <w:t>n assessing experience the following will be taken into account:</w:t>
      </w:r>
    </w:p>
    <w:p w:rsidR="00957646" w:rsidRPr="00765AA1" w:rsidRDefault="00957646" w:rsidP="00B26D6C">
      <w:pPr>
        <w:pStyle w:val="SubLevel4"/>
        <w:keepNext/>
        <w:keepLines/>
      </w:pPr>
      <w:r w:rsidRPr="00765AA1">
        <w:t>The previous professional experience of the employee in Australia and overseas with subsidised and commercial companies and/or any further study or training undertaken since entry into the dance profession.</w:t>
      </w:r>
    </w:p>
    <w:p w:rsidR="00957646" w:rsidRPr="00765AA1" w:rsidRDefault="00957646" w:rsidP="00957646">
      <w:pPr>
        <w:pStyle w:val="SubLevel4"/>
      </w:pPr>
      <w:r w:rsidRPr="00765AA1">
        <w:t>The minimum period of time of employment in the year concerned is 36 weeks on a full-time basis or substantially equivalent.</w:t>
      </w:r>
    </w:p>
    <w:p w:rsidR="009A1C9A" w:rsidRPr="00765AA1" w:rsidRDefault="00957646" w:rsidP="004625C7">
      <w:pPr>
        <w:pStyle w:val="SubLevel2Bold"/>
      </w:pPr>
      <w:r w:rsidRPr="00765AA1">
        <w:t>Production and Support Staff Level 7</w:t>
      </w:r>
      <w:r w:rsidR="004625C7" w:rsidRPr="00765AA1">
        <w:t>/</w:t>
      </w:r>
      <w:r w:rsidR="009A1C9A" w:rsidRPr="00765AA1">
        <w:t>Production &amp; Support Staff Level 6 (Theatre)</w:t>
      </w:r>
    </w:p>
    <w:p w:rsidR="00957646" w:rsidRPr="00765AA1" w:rsidRDefault="00957646" w:rsidP="00957646">
      <w:pPr>
        <w:pStyle w:val="SubLevel3"/>
      </w:pPr>
      <w:r w:rsidRPr="00765AA1">
        <w:t>A Production and Support Staff Level 7 employee is an employee who holds a trade certificate or equivalent experience together with a relevant Post Trade Certificate or the equivalent skill and competence acquired through a significant period of professional experience in the theatre industry.</w:t>
      </w:r>
    </w:p>
    <w:p w:rsidR="00957646" w:rsidRPr="00765AA1" w:rsidRDefault="00957646" w:rsidP="00957646">
      <w:pPr>
        <w:pStyle w:val="SubLevel3"/>
      </w:pPr>
      <w:r w:rsidRPr="00765AA1">
        <w:t xml:space="preserve">A Production and Support Staff Level 7 employee is required to work above and beyond a </w:t>
      </w:r>
      <w:r w:rsidR="00685C29" w:rsidRPr="00765AA1">
        <w:t>Level</w:t>
      </w:r>
      <w:r w:rsidRPr="00765AA1">
        <w:t xml:space="preserve"> 6 employee and to the level of the employee</w:t>
      </w:r>
      <w:r w:rsidR="00815917" w:rsidRPr="00765AA1">
        <w:t>’</w:t>
      </w:r>
      <w:r w:rsidRPr="00765AA1">
        <w:t>s training:</w:t>
      </w:r>
    </w:p>
    <w:p w:rsidR="00957646" w:rsidRPr="00765AA1" w:rsidRDefault="00957646" w:rsidP="00957646">
      <w:pPr>
        <w:pStyle w:val="SubLevel4"/>
      </w:pPr>
      <w:r w:rsidRPr="00765AA1">
        <w:t>understands and implements quality control techniques;</w:t>
      </w:r>
    </w:p>
    <w:p w:rsidR="00957646" w:rsidRPr="00765AA1" w:rsidRDefault="00957646" w:rsidP="00957646">
      <w:pPr>
        <w:pStyle w:val="SubLevel4"/>
      </w:pPr>
      <w:r w:rsidRPr="00765AA1">
        <w:t>exercises discretion within the scope of this grade;</w:t>
      </w:r>
    </w:p>
    <w:p w:rsidR="00957646" w:rsidRPr="00765AA1" w:rsidRDefault="00957646" w:rsidP="00957646">
      <w:pPr>
        <w:pStyle w:val="SubLevel4"/>
      </w:pPr>
      <w:r w:rsidRPr="00765AA1">
        <w:t xml:space="preserve">provides overall supervision and co-ordination of resources and individuals and/or </w:t>
      </w:r>
      <w:r w:rsidR="00891058" w:rsidRPr="00765AA1">
        <w:t>work teams</w:t>
      </w:r>
      <w:r w:rsidRPr="00765AA1">
        <w:t xml:space="preserve"> within areas of responsibility;</w:t>
      </w:r>
    </w:p>
    <w:p w:rsidR="00957646" w:rsidRPr="00765AA1" w:rsidRDefault="00957646" w:rsidP="00957646">
      <w:pPr>
        <w:pStyle w:val="SubLevel4"/>
      </w:pPr>
      <w:r w:rsidRPr="00765AA1">
        <w:t>plans for and arranges training in procedural, technological change and systems for staff in the area of responsibility;</w:t>
      </w:r>
    </w:p>
    <w:p w:rsidR="00957646" w:rsidRPr="00765AA1" w:rsidRDefault="00957646" w:rsidP="00957646">
      <w:pPr>
        <w:pStyle w:val="SubLevel4"/>
      </w:pPr>
      <w:r w:rsidRPr="00765AA1">
        <w:t>effectively handles work that is characterised by occasional peak periods and simultaneous handling of a variety of tasks, usually within one discipline, and with significant interruptions;</w:t>
      </w:r>
    </w:p>
    <w:p w:rsidR="00957646" w:rsidRPr="00765AA1" w:rsidRDefault="00957646" w:rsidP="00957646">
      <w:pPr>
        <w:pStyle w:val="SubLevel4"/>
      </w:pPr>
      <w:r w:rsidRPr="00765AA1">
        <w:t>determines priorities and monitors performance for own and teams work, to ensure the efficient and effective use of allocated resources;</w:t>
      </w:r>
      <w:r w:rsidR="00E34A16" w:rsidRPr="00765AA1">
        <w:t xml:space="preserve"> and</w:t>
      </w:r>
    </w:p>
    <w:p w:rsidR="00957646" w:rsidRPr="00765AA1" w:rsidRDefault="00957646" w:rsidP="00957646">
      <w:pPr>
        <w:pStyle w:val="SubLevel4"/>
      </w:pPr>
      <w:r w:rsidRPr="00765AA1">
        <w:t>demonstrates accountability and responsibility for enabling the achievement of business goals within budgetary guidelines.</w:t>
      </w:r>
    </w:p>
    <w:p w:rsidR="00957646" w:rsidRPr="00765AA1" w:rsidRDefault="00957646" w:rsidP="00957646">
      <w:pPr>
        <w:pStyle w:val="SubLevel3"/>
      </w:pPr>
      <w:r w:rsidRPr="00765AA1">
        <w:t>The following indicative tasks which an employee at this level may perform are subject to the employee having appropriate trade and post trade training or equivalent experience to enable that employee to perform the particular indicative tasks:</w:t>
      </w:r>
    </w:p>
    <w:p w:rsidR="00957646" w:rsidRPr="00765AA1" w:rsidRDefault="00957646" w:rsidP="00957646">
      <w:pPr>
        <w:pStyle w:val="SubLevel4"/>
      </w:pPr>
      <w:r w:rsidRPr="00765AA1">
        <w:t>demonstrates sound communication and/or liaison skills;</w:t>
      </w:r>
    </w:p>
    <w:p w:rsidR="00957646" w:rsidRPr="00765AA1" w:rsidRDefault="00957646" w:rsidP="00957646">
      <w:pPr>
        <w:pStyle w:val="SubLevel4"/>
      </w:pPr>
      <w:r w:rsidRPr="00765AA1">
        <w:t>demonstrates a good knowledge of relevant terminology;</w:t>
      </w:r>
    </w:p>
    <w:p w:rsidR="00957646" w:rsidRPr="00765AA1" w:rsidRDefault="00957646" w:rsidP="00957646">
      <w:pPr>
        <w:pStyle w:val="SubLevel4"/>
      </w:pPr>
      <w:r w:rsidRPr="00765AA1">
        <w:t>interprets and conveys instructions and procedures;</w:t>
      </w:r>
    </w:p>
    <w:p w:rsidR="00957646" w:rsidRPr="00765AA1" w:rsidRDefault="00957646" w:rsidP="00957646">
      <w:pPr>
        <w:pStyle w:val="SubLevel4"/>
      </w:pPr>
      <w:r w:rsidRPr="00765AA1">
        <w:t>reliably represents the work unit;</w:t>
      </w:r>
    </w:p>
    <w:p w:rsidR="00957646" w:rsidRPr="00765AA1" w:rsidRDefault="00957646" w:rsidP="00957646">
      <w:pPr>
        <w:pStyle w:val="SubLevel4"/>
      </w:pPr>
      <w:r w:rsidRPr="00765AA1">
        <w:t>required to use innovation to resolve issues which impact on own work area;</w:t>
      </w:r>
    </w:p>
    <w:p w:rsidR="00DF066F" w:rsidRPr="00765AA1" w:rsidRDefault="00DF066F" w:rsidP="00DF066F">
      <w:pPr>
        <w:pStyle w:val="History"/>
      </w:pPr>
      <w:r w:rsidRPr="00765AA1">
        <w:t xml:space="preserve">[B.8.2(c)(vi) varied by </w:t>
      </w:r>
      <w:hyperlink r:id="rId510" w:history="1">
        <w:r w:rsidRPr="00765AA1">
          <w:rPr>
            <w:rStyle w:val="Hyperlink"/>
          </w:rPr>
          <w:t>PR539129</w:t>
        </w:r>
      </w:hyperlink>
      <w:r w:rsidRPr="00765AA1">
        <w:t xml:space="preserve"> ppc 22Jul13]</w:t>
      </w:r>
    </w:p>
    <w:p w:rsidR="00957646" w:rsidRPr="00765AA1" w:rsidRDefault="00DF066F" w:rsidP="00957646">
      <w:pPr>
        <w:pStyle w:val="SubLevel4"/>
      </w:pPr>
      <w:r w:rsidRPr="00765AA1">
        <w:t>accountable for e</w:t>
      </w:r>
      <w:r w:rsidR="00957646" w:rsidRPr="00765AA1">
        <w:t>nsuring overall quality standards are met through the importance of consistency, timeliness, correctly following procedures, and responsiveness to the needs of the client;</w:t>
      </w:r>
    </w:p>
    <w:p w:rsidR="00957646" w:rsidRPr="00765AA1" w:rsidRDefault="00957646" w:rsidP="00957646">
      <w:pPr>
        <w:pStyle w:val="SubLevel4"/>
      </w:pPr>
      <w:r w:rsidRPr="00765AA1">
        <w:t>accountable for the selection and recruitment of staff;</w:t>
      </w:r>
    </w:p>
    <w:p w:rsidR="00957646" w:rsidRPr="00765AA1" w:rsidRDefault="00957646" w:rsidP="00957646">
      <w:pPr>
        <w:pStyle w:val="SubLevel4"/>
      </w:pPr>
      <w:r w:rsidRPr="00765AA1">
        <w:t>assesses work performance of staff;</w:t>
      </w:r>
      <w:r w:rsidR="00E34A16" w:rsidRPr="00765AA1">
        <w:t xml:space="preserve"> and</w:t>
      </w:r>
    </w:p>
    <w:p w:rsidR="00957646" w:rsidRPr="00765AA1" w:rsidRDefault="00957646" w:rsidP="00957646">
      <w:pPr>
        <w:pStyle w:val="SubLevel4"/>
      </w:pPr>
      <w:r w:rsidRPr="00765AA1">
        <w:t>responsible for occupational, health and safety.</w:t>
      </w:r>
    </w:p>
    <w:p w:rsidR="00957646" w:rsidRPr="00765AA1" w:rsidRDefault="00957646" w:rsidP="002B6FD7">
      <w:pPr>
        <w:pStyle w:val="SubLevel3"/>
        <w:keepNext/>
      </w:pPr>
      <w:r w:rsidRPr="00765AA1">
        <w:t>Indicative positions of this level include:</w:t>
      </w:r>
    </w:p>
    <w:p w:rsidR="00957646" w:rsidRPr="00765AA1" w:rsidRDefault="00957646" w:rsidP="00957646">
      <w:pPr>
        <w:pStyle w:val="SubLevel4"/>
      </w:pPr>
      <w:r w:rsidRPr="00765AA1">
        <w:t>Box Office Manager</w:t>
      </w:r>
    </w:p>
    <w:p w:rsidR="00957646" w:rsidRPr="00765AA1" w:rsidRDefault="00957646" w:rsidP="00957646">
      <w:pPr>
        <w:pStyle w:val="SubLevel4"/>
      </w:pPr>
      <w:r w:rsidRPr="00765AA1">
        <w:t>Event/Marketing Co-ordinator</w:t>
      </w:r>
    </w:p>
    <w:p w:rsidR="00957646" w:rsidRPr="00765AA1" w:rsidRDefault="00957646" w:rsidP="00957646">
      <w:pPr>
        <w:pStyle w:val="SubLevel4"/>
      </w:pPr>
      <w:r w:rsidRPr="00765AA1">
        <w:t>Heads of Departments</w:t>
      </w:r>
    </w:p>
    <w:p w:rsidR="00957646" w:rsidRPr="00765AA1" w:rsidRDefault="00957646" w:rsidP="00957646">
      <w:pPr>
        <w:pStyle w:val="SubLevel4"/>
      </w:pPr>
      <w:r w:rsidRPr="00765AA1">
        <w:t>Props Master</w:t>
      </w:r>
    </w:p>
    <w:p w:rsidR="00957646" w:rsidRPr="00765AA1" w:rsidRDefault="00957646" w:rsidP="00957646">
      <w:pPr>
        <w:pStyle w:val="SubLevel4"/>
      </w:pPr>
      <w:r w:rsidRPr="00765AA1">
        <w:t>Scenic Artist</w:t>
      </w:r>
    </w:p>
    <w:p w:rsidR="00957646" w:rsidRPr="00765AA1" w:rsidRDefault="00957646" w:rsidP="00957646">
      <w:pPr>
        <w:pStyle w:val="SubLevel4"/>
      </w:pPr>
      <w:r w:rsidRPr="00765AA1">
        <w:t>Technical Supervisor</w:t>
      </w:r>
    </w:p>
    <w:p w:rsidR="00957646" w:rsidRPr="00765AA1" w:rsidRDefault="00957646" w:rsidP="00957646">
      <w:pPr>
        <w:pStyle w:val="SubLevel4"/>
      </w:pPr>
      <w:r w:rsidRPr="00765AA1">
        <w:t>Wardrobe Supervisor</w:t>
      </w:r>
    </w:p>
    <w:p w:rsidR="00957646" w:rsidRPr="00765AA1" w:rsidRDefault="00CC10DC" w:rsidP="00CC10DC">
      <w:pPr>
        <w:pStyle w:val="History"/>
      </w:pPr>
      <w:r w:rsidRPr="00765AA1">
        <w:t xml:space="preserve">[B.8.2(d)(viii) to (xiii) deleted by </w:t>
      </w:r>
      <w:hyperlink r:id="rId511" w:history="1">
        <w:r w:rsidRPr="00765AA1">
          <w:rPr>
            <w:rStyle w:val="Hyperlink"/>
          </w:rPr>
          <w:t>PR506471</w:t>
        </w:r>
      </w:hyperlink>
      <w:r w:rsidRPr="00765AA1">
        <w:t xml:space="preserve"> ppc 02Mar11]</w:t>
      </w:r>
    </w:p>
    <w:p w:rsidR="00957646" w:rsidRPr="00765AA1" w:rsidRDefault="00957646" w:rsidP="00C16C2F">
      <w:pPr>
        <w:pStyle w:val="SubLevel1Bold"/>
      </w:pPr>
      <w:r w:rsidRPr="00765AA1">
        <w:t>Live Performance Employee Level 9</w:t>
      </w:r>
    </w:p>
    <w:p w:rsidR="00957646" w:rsidRPr="00765AA1" w:rsidRDefault="00957646" w:rsidP="00C16C2F">
      <w:pPr>
        <w:pStyle w:val="SubLevel2Bold"/>
      </w:pPr>
      <w:r w:rsidRPr="00765AA1">
        <w:t>Musician</w:t>
      </w:r>
    </w:p>
    <w:p w:rsidR="00957646" w:rsidRPr="00765AA1" w:rsidRDefault="00685C29" w:rsidP="00957646">
      <w:pPr>
        <w:ind w:left="851"/>
      </w:pPr>
      <w:r w:rsidRPr="00765AA1">
        <w:t>Musician</w:t>
      </w:r>
      <w:r w:rsidR="00957646" w:rsidRPr="00765AA1">
        <w:t xml:space="preserve"> not required to accompany artists.</w:t>
      </w:r>
    </w:p>
    <w:p w:rsidR="00957646" w:rsidRPr="00765AA1" w:rsidRDefault="00957646" w:rsidP="00C16C2F">
      <w:pPr>
        <w:pStyle w:val="SubLevel2Bold"/>
      </w:pPr>
      <w:r w:rsidRPr="00765AA1">
        <w:t>Performer Category 1 Grade 2</w:t>
      </w:r>
    </w:p>
    <w:p w:rsidR="00957646" w:rsidRPr="00765AA1" w:rsidRDefault="00957646" w:rsidP="00957646">
      <w:pPr>
        <w:ind w:left="851"/>
      </w:pPr>
      <w:r w:rsidRPr="00765AA1">
        <w:t>A performer with more than three years experience in the entertainment industry provided that the performer</w:t>
      </w:r>
      <w:r w:rsidR="00815917" w:rsidRPr="00765AA1">
        <w:t>’</w:t>
      </w:r>
      <w:r w:rsidRPr="00765AA1">
        <w:t>s theatrical engagements over the three year period amount to 18 weeks employment or an equivalent amount of work in other areas, who is employed in theatrical productions and performs the same duties as set out above but at a standard above and beyond that of a Performer Category 1 Grade 1.</w:t>
      </w:r>
    </w:p>
    <w:p w:rsidR="00957646" w:rsidRPr="00765AA1" w:rsidRDefault="00957646" w:rsidP="00C16C2F">
      <w:pPr>
        <w:pStyle w:val="SubLevel2Bold"/>
      </w:pPr>
      <w:r w:rsidRPr="00765AA1">
        <w:t>Performer Category 2</w:t>
      </w:r>
    </w:p>
    <w:p w:rsidR="00957646" w:rsidRPr="00765AA1" w:rsidRDefault="00957646" w:rsidP="00E34A16">
      <w:pPr>
        <w:pStyle w:val="SubLevel3"/>
      </w:pPr>
      <w:r w:rsidRPr="00765AA1">
        <w:t>A performer who is employed as an act or part of an act in theatrical/live entertainment performances and who is responsible for the primary development of the work to be performed.</w:t>
      </w:r>
    </w:p>
    <w:p w:rsidR="00957646" w:rsidRPr="00765AA1" w:rsidRDefault="00957646" w:rsidP="00B26D6C">
      <w:pPr>
        <w:pStyle w:val="SubLevel3"/>
        <w:keepNext/>
        <w:keepLines/>
      </w:pPr>
      <w:r w:rsidRPr="00765AA1">
        <w:t>Indicative tasks</w:t>
      </w:r>
      <w:r w:rsidR="00E34A16" w:rsidRPr="00765AA1">
        <w:t xml:space="preserve"> are</w:t>
      </w:r>
      <w:r w:rsidRPr="00765AA1">
        <w:t>:</w:t>
      </w:r>
    </w:p>
    <w:p w:rsidR="00957646" w:rsidRPr="00765AA1" w:rsidRDefault="00957646" w:rsidP="00B26D6C">
      <w:pPr>
        <w:pStyle w:val="SubLevel4"/>
        <w:keepNext/>
        <w:keepLines/>
      </w:pPr>
      <w:r w:rsidRPr="00765AA1">
        <w:t xml:space="preserve">as per </w:t>
      </w:r>
      <w:r w:rsidR="00685C29" w:rsidRPr="00765AA1">
        <w:t>C</w:t>
      </w:r>
      <w:r w:rsidRPr="00765AA1">
        <w:t>ategory 1; and</w:t>
      </w:r>
    </w:p>
    <w:p w:rsidR="00957646" w:rsidRPr="00765AA1" w:rsidRDefault="00957646" w:rsidP="00B26D6C">
      <w:pPr>
        <w:pStyle w:val="SubLevel4"/>
        <w:keepNext/>
        <w:keepLines/>
      </w:pPr>
      <w:r w:rsidRPr="00765AA1">
        <w:t>tasks relating to the development of the work to be performed, such as but not limited to:</w:t>
      </w:r>
    </w:p>
    <w:p w:rsidR="00957646" w:rsidRPr="00765AA1" w:rsidRDefault="00957646" w:rsidP="00E34A16">
      <w:pPr>
        <w:pStyle w:val="Bullet3"/>
      </w:pPr>
      <w:r w:rsidRPr="00765AA1">
        <w:t>developing the script and concept for the performance;</w:t>
      </w:r>
    </w:p>
    <w:p w:rsidR="00957646" w:rsidRPr="00765AA1" w:rsidRDefault="00957646" w:rsidP="00E34A16">
      <w:pPr>
        <w:pStyle w:val="Bullet3"/>
      </w:pPr>
      <w:r w:rsidRPr="00765AA1">
        <w:t>selecting the music; and</w:t>
      </w:r>
    </w:p>
    <w:p w:rsidR="00957646" w:rsidRPr="00765AA1" w:rsidRDefault="00957646" w:rsidP="00E34A16">
      <w:pPr>
        <w:pStyle w:val="Bullet3"/>
      </w:pPr>
      <w:r w:rsidRPr="00765AA1">
        <w:t>generally determining the content and presentation of the performance.</w:t>
      </w:r>
    </w:p>
    <w:p w:rsidR="00957646" w:rsidRPr="00765AA1" w:rsidRDefault="00957646" w:rsidP="00C16C2F">
      <w:pPr>
        <w:pStyle w:val="SubLevel1Bold"/>
      </w:pPr>
      <w:r w:rsidRPr="00765AA1">
        <w:t>Live Performance Employee Level 10</w:t>
      </w:r>
    </w:p>
    <w:p w:rsidR="00957646" w:rsidRPr="00765AA1" w:rsidRDefault="00957646" w:rsidP="00C16C2F">
      <w:pPr>
        <w:pStyle w:val="SubLevel2Bold"/>
      </w:pPr>
      <w:r w:rsidRPr="00765AA1">
        <w:t>Company Dancer Level 3</w:t>
      </w:r>
    </w:p>
    <w:p w:rsidR="00957646" w:rsidRPr="00765AA1" w:rsidRDefault="00957646" w:rsidP="00E34A16">
      <w:pPr>
        <w:pStyle w:val="Block1"/>
      </w:pPr>
      <w:r w:rsidRPr="00765AA1">
        <w:t xml:space="preserve">A Level 3 employee is a dancer in their third </w:t>
      </w:r>
      <w:r w:rsidR="00E34A16" w:rsidRPr="00765AA1">
        <w:t>year of professional experience, p</w:t>
      </w:r>
      <w:r w:rsidRPr="00765AA1">
        <w:t>rovided that:</w:t>
      </w:r>
    </w:p>
    <w:p w:rsidR="00957646" w:rsidRPr="00765AA1" w:rsidRDefault="00E34A16" w:rsidP="00957646">
      <w:pPr>
        <w:pStyle w:val="SubLevel3"/>
      </w:pPr>
      <w:r w:rsidRPr="00765AA1">
        <w:t>i</w:t>
      </w:r>
      <w:r w:rsidR="00957646" w:rsidRPr="00765AA1">
        <w:t>n addition to professional experience or further training progression from one level to the next is also on the basis of evident</w:t>
      </w:r>
      <w:r w:rsidRPr="00765AA1">
        <w:t xml:space="preserve"> competence on artistic grounds; and</w:t>
      </w:r>
    </w:p>
    <w:p w:rsidR="00957646" w:rsidRPr="00765AA1" w:rsidRDefault="00E34A16" w:rsidP="00957646">
      <w:pPr>
        <w:pStyle w:val="SubLevel3"/>
      </w:pPr>
      <w:r w:rsidRPr="00765AA1">
        <w:t>i</w:t>
      </w:r>
      <w:r w:rsidR="00957646" w:rsidRPr="00765AA1">
        <w:t>n assessing experience the following will be taken into account:</w:t>
      </w:r>
    </w:p>
    <w:p w:rsidR="00957646" w:rsidRPr="00765AA1" w:rsidRDefault="00957646" w:rsidP="00957646">
      <w:pPr>
        <w:pStyle w:val="SubLevel4"/>
      </w:pPr>
      <w:r w:rsidRPr="00765AA1">
        <w:t>The previous professional experience of the employee in Australia and overseas with subsidised and commercial companies and/or any further study or training undertaken since entry into the dance profession.</w:t>
      </w:r>
    </w:p>
    <w:p w:rsidR="00957646" w:rsidRPr="00765AA1" w:rsidRDefault="00957646" w:rsidP="00957646">
      <w:pPr>
        <w:pStyle w:val="SubLevel4"/>
      </w:pPr>
      <w:r w:rsidRPr="00765AA1">
        <w:t>The minimum period of time of employment in the year concerned is 36 weeks on a full-time basis or substantially equivalent.</w:t>
      </w:r>
    </w:p>
    <w:p w:rsidR="00957646" w:rsidRPr="00765AA1" w:rsidRDefault="00957646" w:rsidP="00C16C2F">
      <w:pPr>
        <w:pStyle w:val="SubLevel2Bold"/>
      </w:pPr>
      <w:r w:rsidRPr="00765AA1">
        <w:t>Production and Support Staff Level 8</w:t>
      </w:r>
    </w:p>
    <w:p w:rsidR="00957646" w:rsidRPr="00765AA1" w:rsidRDefault="00957646" w:rsidP="00957646">
      <w:pPr>
        <w:pStyle w:val="SubLevel3"/>
      </w:pPr>
      <w:r w:rsidRPr="00765AA1">
        <w:t xml:space="preserve">A </w:t>
      </w:r>
      <w:r w:rsidR="00E34A16" w:rsidRPr="00765AA1">
        <w:t xml:space="preserve">Production and </w:t>
      </w:r>
      <w:r w:rsidRPr="00765AA1">
        <w:t>Support Staff Level 8 employee is an employee who has obtained a relevant tertiary qualification together with extensive theatrical experience or equivalent skill and competence acquired through extensive theatrical experience.</w:t>
      </w:r>
    </w:p>
    <w:p w:rsidR="00957646" w:rsidRPr="00765AA1" w:rsidRDefault="00957646" w:rsidP="00957646">
      <w:pPr>
        <w:pStyle w:val="SubLevel3"/>
      </w:pPr>
      <w:r w:rsidRPr="00765AA1">
        <w:t xml:space="preserve">In addition to the competencies and tasks performed by a </w:t>
      </w:r>
      <w:r w:rsidR="00685C29" w:rsidRPr="00765AA1">
        <w:t>Level</w:t>
      </w:r>
      <w:r w:rsidRPr="00765AA1">
        <w:t xml:space="preserve"> 7 employee, a </w:t>
      </w:r>
      <w:r w:rsidR="00E34A16" w:rsidRPr="00765AA1">
        <w:t xml:space="preserve">Production and </w:t>
      </w:r>
      <w:r w:rsidRPr="00765AA1">
        <w:t>Support Staff Level 8 employee works to the level of the employee</w:t>
      </w:r>
      <w:r w:rsidR="00815917" w:rsidRPr="00765AA1">
        <w:t>’</w:t>
      </w:r>
      <w:r w:rsidRPr="00765AA1">
        <w:t>s training:</w:t>
      </w:r>
    </w:p>
    <w:p w:rsidR="00957646" w:rsidRPr="00765AA1" w:rsidRDefault="00957646" w:rsidP="00957646">
      <w:pPr>
        <w:pStyle w:val="SubLevel4"/>
      </w:pPr>
      <w:r w:rsidRPr="00765AA1">
        <w:t>demonstrates effective and efficient use of production and/or organisational resources, by planning, implementing and monitoring achievement of objectives;</w:t>
      </w:r>
    </w:p>
    <w:p w:rsidR="00957646" w:rsidRPr="00765AA1" w:rsidRDefault="00957646" w:rsidP="00957646">
      <w:pPr>
        <w:pStyle w:val="SubLevel4"/>
      </w:pPr>
      <w:r w:rsidRPr="00765AA1">
        <w:t>responsible for the creating and maintaining of a high level of team work and co-operation and contributes to the overall good management of a production; and</w:t>
      </w:r>
    </w:p>
    <w:p w:rsidR="00957646" w:rsidRPr="00765AA1" w:rsidRDefault="00957646" w:rsidP="00957646">
      <w:pPr>
        <w:pStyle w:val="SubLevel4"/>
      </w:pPr>
      <w:r w:rsidRPr="00765AA1">
        <w:t>co-ordinates and controls either the overall performance activities or a variety of related disciplines.</w:t>
      </w:r>
    </w:p>
    <w:p w:rsidR="00957646" w:rsidRPr="00765AA1" w:rsidRDefault="00957646" w:rsidP="00B26D6C">
      <w:pPr>
        <w:pStyle w:val="SubLevel3"/>
        <w:keepNext/>
        <w:keepLines/>
      </w:pPr>
      <w:r w:rsidRPr="00765AA1">
        <w:t>The following indicative tasks which an employee at this level may perform are subject to the employee having appropriate trade and post trade training or equivalent experience to enable the employee to perform the particular indicative tasks:</w:t>
      </w:r>
    </w:p>
    <w:p w:rsidR="00957646" w:rsidRPr="00765AA1" w:rsidRDefault="00957646" w:rsidP="00957646">
      <w:pPr>
        <w:pStyle w:val="SubLevel4"/>
      </w:pPr>
      <w:r w:rsidRPr="00765AA1">
        <w:t>provides advice and guidance to staff, management and clients;</w:t>
      </w:r>
    </w:p>
    <w:p w:rsidR="00957646" w:rsidRPr="00765AA1" w:rsidRDefault="00957646" w:rsidP="00957646">
      <w:pPr>
        <w:pStyle w:val="SubLevel4"/>
      </w:pPr>
      <w:r w:rsidRPr="00765AA1">
        <w:t>prepares correspondence, guidelines and reports;</w:t>
      </w:r>
    </w:p>
    <w:p w:rsidR="00957646" w:rsidRPr="00765AA1" w:rsidRDefault="00957646" w:rsidP="00957646">
      <w:pPr>
        <w:pStyle w:val="SubLevel4"/>
      </w:pPr>
      <w:r w:rsidRPr="00765AA1">
        <w:t>demonstrates superior communication and/or liaison skills;</w:t>
      </w:r>
    </w:p>
    <w:p w:rsidR="00957646" w:rsidRPr="00765AA1" w:rsidRDefault="00957646" w:rsidP="00957646">
      <w:pPr>
        <w:pStyle w:val="SubLevel4"/>
      </w:pPr>
      <w:r w:rsidRPr="00765AA1">
        <w:t>demonstrates superior knowledge of relevant terminology;</w:t>
      </w:r>
    </w:p>
    <w:p w:rsidR="00957646" w:rsidRPr="00765AA1" w:rsidRDefault="00957646" w:rsidP="00957646">
      <w:pPr>
        <w:pStyle w:val="SubLevel4"/>
      </w:pPr>
      <w:r w:rsidRPr="00765AA1">
        <w:t>reliably represents the work unit;</w:t>
      </w:r>
    </w:p>
    <w:p w:rsidR="00957646" w:rsidRPr="00765AA1" w:rsidRDefault="00957646" w:rsidP="00957646">
      <w:pPr>
        <w:pStyle w:val="SubLevel4"/>
      </w:pPr>
      <w:r w:rsidRPr="00765AA1">
        <w:t>responsible for creative planning and the achievement of design standards;</w:t>
      </w:r>
    </w:p>
    <w:p w:rsidR="00957646" w:rsidRPr="00765AA1" w:rsidRDefault="00957646" w:rsidP="00957646">
      <w:pPr>
        <w:pStyle w:val="SubLevel4"/>
      </w:pPr>
      <w:r w:rsidRPr="00765AA1">
        <w:t>recognises the importance of consistency, timeliness, correctly following procedures, and responsiveness to the client</w:t>
      </w:r>
      <w:r w:rsidR="00815917" w:rsidRPr="00765AA1">
        <w:t>’</w:t>
      </w:r>
      <w:r w:rsidRPr="00765AA1">
        <w:t>s needs; and</w:t>
      </w:r>
    </w:p>
    <w:p w:rsidR="00957646" w:rsidRPr="00765AA1" w:rsidRDefault="00957646" w:rsidP="00957646">
      <w:pPr>
        <w:pStyle w:val="SubLevel4"/>
      </w:pPr>
      <w:r w:rsidRPr="00765AA1">
        <w:t>demonstrates accountability and responsibility for enabling the achievement of business goals within budgetary guidelines.</w:t>
      </w:r>
    </w:p>
    <w:p w:rsidR="00957646" w:rsidRPr="00765AA1" w:rsidRDefault="00957646" w:rsidP="00957646">
      <w:pPr>
        <w:pStyle w:val="SubLevel3"/>
      </w:pPr>
      <w:r w:rsidRPr="00765AA1">
        <w:t>Indicative positions of this level include:</w:t>
      </w:r>
    </w:p>
    <w:p w:rsidR="00957646" w:rsidRPr="00765AA1" w:rsidRDefault="00957646" w:rsidP="00957646">
      <w:pPr>
        <w:pStyle w:val="SubLevel4"/>
      </w:pPr>
      <w:r w:rsidRPr="00765AA1">
        <w:t>Publicity/Marketing Supervisor</w:t>
      </w:r>
    </w:p>
    <w:p w:rsidR="00957646" w:rsidRPr="00765AA1" w:rsidRDefault="00957646" w:rsidP="00957646">
      <w:pPr>
        <w:pStyle w:val="SubLevel4"/>
      </w:pPr>
      <w:r w:rsidRPr="00765AA1">
        <w:t>Stage Manager</w:t>
      </w:r>
    </w:p>
    <w:p w:rsidR="00957646" w:rsidRPr="00765AA1" w:rsidRDefault="00685C29" w:rsidP="00957646">
      <w:pPr>
        <w:pStyle w:val="SubLevel4"/>
      </w:pPr>
      <w:r w:rsidRPr="00765AA1">
        <w:t>Team Leaders—</w:t>
      </w:r>
      <w:r w:rsidR="00957646" w:rsidRPr="00765AA1">
        <w:t>Call Centre</w:t>
      </w:r>
    </w:p>
    <w:p w:rsidR="00957646" w:rsidRPr="00765AA1" w:rsidRDefault="00957646" w:rsidP="00C16C2F">
      <w:pPr>
        <w:pStyle w:val="SubLevel1Bold"/>
      </w:pPr>
      <w:r w:rsidRPr="00765AA1">
        <w:t>Live Performance Employee Level 11</w:t>
      </w:r>
    </w:p>
    <w:p w:rsidR="00957646" w:rsidRPr="00765AA1" w:rsidRDefault="00957646" w:rsidP="00C16C2F">
      <w:pPr>
        <w:pStyle w:val="SubLevel2Bold"/>
      </w:pPr>
      <w:r w:rsidRPr="00765AA1">
        <w:t>Company Dancer Level 4</w:t>
      </w:r>
    </w:p>
    <w:p w:rsidR="00957646" w:rsidRPr="00765AA1" w:rsidRDefault="00957646" w:rsidP="00957646">
      <w:pPr>
        <w:pStyle w:val="SubLevel3"/>
      </w:pPr>
      <w:r w:rsidRPr="00765AA1">
        <w:t xml:space="preserve">A Level 4 employee is a dancer in their fourth </w:t>
      </w:r>
      <w:r w:rsidR="00850A2E" w:rsidRPr="00765AA1">
        <w:t>year of professional experience, p</w:t>
      </w:r>
      <w:r w:rsidRPr="00765AA1">
        <w:t>rovided that:</w:t>
      </w:r>
    </w:p>
    <w:p w:rsidR="00957646" w:rsidRPr="00765AA1" w:rsidRDefault="00850A2E" w:rsidP="00957646">
      <w:pPr>
        <w:pStyle w:val="SubLevel4"/>
      </w:pPr>
      <w:r w:rsidRPr="00765AA1">
        <w:t>i</w:t>
      </w:r>
      <w:r w:rsidR="00957646" w:rsidRPr="00765AA1">
        <w:t>n addition to professional experience or further training progression from one level to the next is also on the basis of evident competence on artistic grounds</w:t>
      </w:r>
      <w:r w:rsidRPr="00765AA1">
        <w:t>; and</w:t>
      </w:r>
    </w:p>
    <w:p w:rsidR="00957646" w:rsidRPr="00765AA1" w:rsidRDefault="00850A2E" w:rsidP="00957646">
      <w:pPr>
        <w:pStyle w:val="SubLevel4"/>
      </w:pPr>
      <w:r w:rsidRPr="00765AA1">
        <w:t>i</w:t>
      </w:r>
      <w:r w:rsidR="00957646" w:rsidRPr="00765AA1">
        <w:t>n assessing experience the following will be taken into account:</w:t>
      </w:r>
    </w:p>
    <w:p w:rsidR="00957646" w:rsidRPr="00765AA1" w:rsidRDefault="00957646" w:rsidP="00DF2BDB">
      <w:pPr>
        <w:pStyle w:val="Bullet3"/>
      </w:pPr>
      <w:r w:rsidRPr="00765AA1">
        <w:t>The previous professional experience of the employee in Australia and overseas with subsidised and commercial companies and/or any further study or training undertaken since entry into the dance profession.</w:t>
      </w:r>
    </w:p>
    <w:p w:rsidR="00957646" w:rsidRPr="00765AA1" w:rsidRDefault="00957646" w:rsidP="00DF2BDB">
      <w:pPr>
        <w:pStyle w:val="Bullet3"/>
      </w:pPr>
      <w:r w:rsidRPr="00765AA1">
        <w:t>The minimum period of time of employment in the year concerned is 36 weeks on a full-time basis or substantially equivalent.</w:t>
      </w:r>
    </w:p>
    <w:p w:rsidR="00957646" w:rsidRPr="00765AA1" w:rsidRDefault="00957646" w:rsidP="00C16C2F">
      <w:pPr>
        <w:pStyle w:val="SubLevel2Bold"/>
      </w:pPr>
      <w:r w:rsidRPr="00765AA1">
        <w:t>Musician required to accompany artists</w:t>
      </w:r>
    </w:p>
    <w:p w:rsidR="00957646" w:rsidRPr="00765AA1" w:rsidRDefault="00957646" w:rsidP="00C16C2F">
      <w:pPr>
        <w:pStyle w:val="SubLevel2Bold"/>
      </w:pPr>
      <w:r w:rsidRPr="00765AA1">
        <w:t>Opera Principal</w:t>
      </w:r>
    </w:p>
    <w:p w:rsidR="00957646" w:rsidRPr="00765AA1" w:rsidRDefault="00957646" w:rsidP="00C16C2F">
      <w:pPr>
        <w:pStyle w:val="Block1"/>
      </w:pPr>
      <w:r w:rsidRPr="00765AA1">
        <w:t>A performer who is employed to undertake lead roles in opera and operetta.</w:t>
      </w:r>
    </w:p>
    <w:p w:rsidR="00957646" w:rsidRPr="00765AA1" w:rsidRDefault="00957646" w:rsidP="00C16C2F">
      <w:pPr>
        <w:pStyle w:val="SubLevel1Bold"/>
      </w:pPr>
      <w:r w:rsidRPr="00765AA1">
        <w:t>Live Performance Employee Level 12</w:t>
      </w:r>
    </w:p>
    <w:p w:rsidR="009719AF" w:rsidRPr="00765AA1" w:rsidRDefault="00957646" w:rsidP="009719AF">
      <w:pPr>
        <w:pStyle w:val="SubLevel2Bold"/>
      </w:pPr>
      <w:r w:rsidRPr="00765AA1">
        <w:t>Company Dancer Level 5</w:t>
      </w:r>
    </w:p>
    <w:p w:rsidR="00957646" w:rsidRPr="00765AA1" w:rsidRDefault="00957646" w:rsidP="00957646">
      <w:pPr>
        <w:pStyle w:val="SubLevel3"/>
      </w:pPr>
      <w:r w:rsidRPr="00765AA1">
        <w:t>A Level 5 employee is a dancer in their fifth and sixth years</w:t>
      </w:r>
      <w:r w:rsidR="00850A2E" w:rsidRPr="00765AA1">
        <w:t xml:space="preserve"> of professional experience.</w:t>
      </w:r>
    </w:p>
    <w:p w:rsidR="00957646" w:rsidRPr="00765AA1" w:rsidRDefault="00957646" w:rsidP="00957646">
      <w:pPr>
        <w:pStyle w:val="SubLevel3"/>
      </w:pPr>
      <w:r w:rsidRPr="00765AA1">
        <w:t>In addition to professional experience or further training progression from one level to the next is also on the basis of evident competence on artistic grounds.</w:t>
      </w:r>
    </w:p>
    <w:p w:rsidR="00957646" w:rsidRPr="00765AA1" w:rsidRDefault="00957646" w:rsidP="00957646">
      <w:pPr>
        <w:pStyle w:val="SubLevel3"/>
      </w:pPr>
      <w:r w:rsidRPr="00765AA1">
        <w:t>In assessing experience the following will be taken into account:</w:t>
      </w:r>
    </w:p>
    <w:p w:rsidR="00957646" w:rsidRPr="00765AA1" w:rsidRDefault="00957646" w:rsidP="00957646">
      <w:pPr>
        <w:pStyle w:val="SubLevel4"/>
      </w:pPr>
      <w:r w:rsidRPr="00765AA1">
        <w:t>The previous professional experience of the employee in Australia and overseas with subsidised and commercial companies and/or any further study or training undertaken since entry into the dance profession.</w:t>
      </w:r>
    </w:p>
    <w:p w:rsidR="00957646" w:rsidRPr="00765AA1" w:rsidRDefault="00957646" w:rsidP="00957646">
      <w:pPr>
        <w:pStyle w:val="SubLevel4"/>
      </w:pPr>
      <w:r w:rsidRPr="00765AA1">
        <w:t>The minimum period of time of employm</w:t>
      </w:r>
      <w:r w:rsidR="00685C29" w:rsidRPr="00765AA1">
        <w:t>ent in the year concerned is 36 </w:t>
      </w:r>
      <w:r w:rsidRPr="00765AA1">
        <w:t>weeks on a full-time basis or substantially equivalent.</w:t>
      </w:r>
    </w:p>
    <w:p w:rsidR="00957646" w:rsidRPr="00765AA1" w:rsidRDefault="00957646" w:rsidP="00C16C2F">
      <w:pPr>
        <w:pStyle w:val="SubLevel1Bold"/>
      </w:pPr>
      <w:r w:rsidRPr="00765AA1">
        <w:t>Live Performance Employee Level 13</w:t>
      </w:r>
    </w:p>
    <w:p w:rsidR="00957646" w:rsidRPr="00765AA1" w:rsidRDefault="00957646" w:rsidP="00C16C2F">
      <w:pPr>
        <w:pStyle w:val="SubLevel2Bold"/>
      </w:pPr>
      <w:r w:rsidRPr="00765AA1">
        <w:t>Company Dancer Level 6</w:t>
      </w:r>
    </w:p>
    <w:p w:rsidR="00957646" w:rsidRPr="00765AA1" w:rsidRDefault="00957646" w:rsidP="00957646">
      <w:pPr>
        <w:ind w:left="851"/>
      </w:pPr>
      <w:r w:rsidRPr="00765AA1">
        <w:t>A dancer who is in their seventh and eighth year of professional work and who demonstrates highly developed dance skills, interpretative skills, dramatic and presentational skills.</w:t>
      </w:r>
    </w:p>
    <w:p w:rsidR="00957646" w:rsidRPr="00765AA1" w:rsidRDefault="00957646" w:rsidP="00C16C2F">
      <w:pPr>
        <w:pStyle w:val="SubLevel2Bold"/>
      </w:pPr>
      <w:r w:rsidRPr="00765AA1">
        <w:t>Technical Manager</w:t>
      </w:r>
    </w:p>
    <w:p w:rsidR="00957646" w:rsidRPr="00765AA1" w:rsidRDefault="00957646" w:rsidP="00C16C2F">
      <w:pPr>
        <w:pStyle w:val="SubLevel1Bold"/>
      </w:pPr>
      <w:r w:rsidRPr="00765AA1">
        <w:t>Live Performance Employee Level 14</w:t>
      </w:r>
    </w:p>
    <w:p w:rsidR="00957646" w:rsidRPr="00765AA1" w:rsidRDefault="00957646" w:rsidP="00C16C2F">
      <w:pPr>
        <w:pStyle w:val="SubLevel2Bold"/>
      </w:pPr>
      <w:r w:rsidRPr="00765AA1">
        <w:t>Company Dancer Level 7</w:t>
      </w:r>
    </w:p>
    <w:p w:rsidR="00957646" w:rsidRPr="00765AA1" w:rsidRDefault="00957646" w:rsidP="00957646">
      <w:pPr>
        <w:ind w:left="851"/>
      </w:pPr>
      <w:r w:rsidRPr="00765AA1">
        <w:t>A dancer will progress from Level 6 to Level 7 when they fulfil the following criteria:</w:t>
      </w:r>
    </w:p>
    <w:p w:rsidR="00957646" w:rsidRPr="00765AA1" w:rsidRDefault="00957646" w:rsidP="00957646">
      <w:pPr>
        <w:pStyle w:val="SubLevel3"/>
      </w:pPr>
      <w:r w:rsidRPr="00765AA1">
        <w:t>A minimum of eight years full-time professional experience or substantially equivalent, as defined, with advanced dance skills, interpretative skills and dramatic and presentational skills.</w:t>
      </w:r>
    </w:p>
    <w:p w:rsidR="00957646" w:rsidRPr="00765AA1" w:rsidRDefault="00957646" w:rsidP="00957646">
      <w:pPr>
        <w:pStyle w:val="SubLevel3"/>
      </w:pPr>
      <w:r w:rsidRPr="00765AA1">
        <w:t>Ability to understudy and perform major roles and/or character roles on a regular basis or in the case of contemporary companies performing ensemble based repertoire, to perform solo or perform with a high degree of artistry as a member of the ensemble.</w:t>
      </w:r>
    </w:p>
    <w:p w:rsidR="00957646" w:rsidRPr="00765AA1" w:rsidRDefault="00957646" w:rsidP="00957646">
      <w:pPr>
        <w:pStyle w:val="SubLevel3"/>
      </w:pPr>
      <w:r w:rsidRPr="00765AA1">
        <w:t>As required, demonstrate excellent partnering skills (either sex).</w:t>
      </w:r>
    </w:p>
    <w:p w:rsidR="00957646" w:rsidRPr="00765AA1" w:rsidRDefault="00957646" w:rsidP="00957646">
      <w:pPr>
        <w:pStyle w:val="SubLevel3"/>
      </w:pPr>
      <w:r w:rsidRPr="00765AA1">
        <w:t>Demonstrate a high degree of professionalism in all that they do and at least one of the following as agreed between the employer and the employee:</w:t>
      </w:r>
    </w:p>
    <w:p w:rsidR="00957646" w:rsidRPr="00765AA1" w:rsidRDefault="00957646" w:rsidP="00957646">
      <w:pPr>
        <w:pStyle w:val="Level4"/>
      </w:pPr>
      <w:r w:rsidRPr="00765AA1">
        <w:t>Recognition that they possess a special quality of performance and interpretation of roles, such recognition to come from two of the following sources</w:t>
      </w:r>
      <w:r w:rsidR="00685C29" w:rsidRPr="00765AA1">
        <w:t>—</w:t>
      </w:r>
      <w:r w:rsidRPr="00765AA1">
        <w:t>industry peers, colleagues, media;</w:t>
      </w:r>
    </w:p>
    <w:p w:rsidR="00957646" w:rsidRPr="00765AA1" w:rsidRDefault="00957646" w:rsidP="00957646">
      <w:pPr>
        <w:pStyle w:val="Level4"/>
      </w:pPr>
      <w:r w:rsidRPr="00765AA1">
        <w:t>Demonstrate and provide leadership;</w:t>
      </w:r>
    </w:p>
    <w:p w:rsidR="00957646" w:rsidRPr="00765AA1" w:rsidRDefault="00957646" w:rsidP="00957646">
      <w:pPr>
        <w:pStyle w:val="Level4"/>
      </w:pPr>
      <w:r w:rsidRPr="00765AA1">
        <w:t>Ability to assist management with promotion of the company, either through personal appearances or by advice to management, upon reasonable request.</w:t>
      </w:r>
    </w:p>
    <w:p w:rsidR="00957646" w:rsidRPr="00765AA1" w:rsidRDefault="00957646" w:rsidP="00C16C2F">
      <w:pPr>
        <w:pStyle w:val="SubLevel2Bold"/>
      </w:pPr>
      <w:r w:rsidRPr="00765AA1">
        <w:t>Principal Musician</w:t>
      </w:r>
    </w:p>
    <w:p w:rsidR="00957646" w:rsidRPr="00765AA1" w:rsidRDefault="00957646" w:rsidP="00C16C2F">
      <w:pPr>
        <w:pStyle w:val="SubLevel2Bold"/>
      </w:pPr>
      <w:r w:rsidRPr="00765AA1">
        <w:t>Vocalist</w:t>
      </w:r>
    </w:p>
    <w:p w:rsidR="00957646" w:rsidRPr="00765AA1" w:rsidRDefault="00957646" w:rsidP="00C16C2F">
      <w:pPr>
        <w:pStyle w:val="SubLevel1Bold"/>
      </w:pPr>
      <w:r w:rsidRPr="00765AA1">
        <w:t>Live Performance Employee Level 14</w:t>
      </w:r>
    </w:p>
    <w:p w:rsidR="00957646" w:rsidRDefault="00685C29" w:rsidP="00C16C2F">
      <w:pPr>
        <w:pStyle w:val="SubLevel2Bold"/>
      </w:pPr>
      <w:r w:rsidRPr="00765AA1">
        <w:t>Conductor-</w:t>
      </w:r>
      <w:r w:rsidR="00957646" w:rsidRPr="00765AA1">
        <w:t>Leader</w:t>
      </w:r>
    </w:p>
    <w:p w:rsidR="006C463C" w:rsidRPr="00765AA1" w:rsidRDefault="00476D34" w:rsidP="00FB5D51">
      <w:pPr>
        <w:spacing w:before="0"/>
        <w:jc w:val="left"/>
      </w:pPr>
      <w:r>
        <w:br w:type="page"/>
      </w:r>
    </w:p>
    <w:p w:rsidR="00B26703" w:rsidRPr="00765AA1" w:rsidRDefault="002D6F69" w:rsidP="00A46009">
      <w:pPr>
        <w:pStyle w:val="Subdocument"/>
        <w:rPr>
          <w:rFonts w:cs="Times New Roman"/>
        </w:rPr>
      </w:pPr>
      <w:bookmarkStart w:id="258" w:name="_Ref398539901"/>
      <w:bookmarkStart w:id="259" w:name="_Ref398539905"/>
      <w:bookmarkStart w:id="260" w:name="_Toc54793813"/>
      <w:bookmarkEnd w:id="256"/>
      <w:r w:rsidRPr="00765AA1">
        <w:rPr>
          <w:rFonts w:cs="Times New Roman"/>
        </w:rPr>
        <w:t>—</w:t>
      </w:r>
      <w:r w:rsidR="00B26703" w:rsidRPr="00765AA1">
        <w:rPr>
          <w:rFonts w:cs="Times New Roman"/>
        </w:rPr>
        <w:t>Supported Wage System</w:t>
      </w:r>
      <w:bookmarkStart w:id="261" w:name="sched_c"/>
      <w:bookmarkEnd w:id="258"/>
      <w:bookmarkEnd w:id="259"/>
      <w:bookmarkEnd w:id="260"/>
    </w:p>
    <w:p w:rsidR="00C11BBA" w:rsidRPr="00765AA1" w:rsidRDefault="0033740D" w:rsidP="0053443E">
      <w:pPr>
        <w:pStyle w:val="History"/>
      </w:pPr>
      <w:r w:rsidRPr="00765AA1">
        <w:t>[V</w:t>
      </w:r>
      <w:r w:rsidR="00696513" w:rsidRPr="00765AA1">
        <w:t>aried</w:t>
      </w:r>
      <w:r w:rsidR="00C11BBA" w:rsidRPr="00765AA1">
        <w:t xml:space="preserve"> by </w:t>
      </w:r>
      <w:hyperlink r:id="rId512" w:history="1">
        <w:r w:rsidRPr="00765AA1">
          <w:rPr>
            <w:rStyle w:val="Hyperlink"/>
          </w:rPr>
          <w:t>PR991590</w:t>
        </w:r>
      </w:hyperlink>
      <w:r w:rsidRPr="00765AA1">
        <w:t xml:space="preserve">, </w:t>
      </w:r>
      <w:hyperlink r:id="rId513" w:history="1">
        <w:r w:rsidR="000E2368" w:rsidRPr="00765AA1">
          <w:rPr>
            <w:rStyle w:val="Hyperlink"/>
          </w:rPr>
          <w:t>PR994459</w:t>
        </w:r>
      </w:hyperlink>
      <w:r w:rsidR="000D7818" w:rsidRPr="00765AA1">
        <w:t>,</w:t>
      </w:r>
      <w:r w:rsidR="00213648" w:rsidRPr="00765AA1">
        <w:t xml:space="preserve"> </w:t>
      </w:r>
      <w:hyperlink r:id="rId514" w:history="1">
        <w:r w:rsidR="00213648" w:rsidRPr="00765AA1">
          <w:rPr>
            <w:rStyle w:val="Hyperlink"/>
          </w:rPr>
          <w:t>PR998748</w:t>
        </w:r>
      </w:hyperlink>
      <w:r w:rsidR="009676AC" w:rsidRPr="00765AA1">
        <w:t xml:space="preserve">, </w:t>
      </w:r>
      <w:hyperlink r:id="rId515" w:history="1">
        <w:r w:rsidR="009676AC" w:rsidRPr="00765AA1">
          <w:rPr>
            <w:rStyle w:val="Hyperlink"/>
          </w:rPr>
          <w:t>PR510670</w:t>
        </w:r>
      </w:hyperlink>
      <w:r w:rsidR="00E57897" w:rsidRPr="00765AA1">
        <w:t xml:space="preserve">, </w:t>
      </w:r>
      <w:hyperlink r:id="rId516" w:history="1">
        <w:r w:rsidR="00E57897" w:rsidRPr="00765AA1">
          <w:rPr>
            <w:rStyle w:val="Hyperlink"/>
          </w:rPr>
          <w:t>PR525068</w:t>
        </w:r>
      </w:hyperlink>
      <w:r w:rsidR="00612398" w:rsidRPr="00765AA1">
        <w:t xml:space="preserve">, </w:t>
      </w:r>
      <w:hyperlink r:id="rId517" w:history="1">
        <w:r w:rsidR="00612398" w:rsidRPr="00765AA1">
          <w:rPr>
            <w:rStyle w:val="Hyperlink"/>
          </w:rPr>
          <w:t>PR537893</w:t>
        </w:r>
      </w:hyperlink>
      <w:r w:rsidR="008F68CE" w:rsidRPr="00765AA1">
        <w:t xml:space="preserve">, </w:t>
      </w:r>
      <w:hyperlink r:id="rId518" w:history="1">
        <w:r w:rsidR="008F68CE" w:rsidRPr="00765AA1">
          <w:rPr>
            <w:rStyle w:val="Hyperlink"/>
          </w:rPr>
          <w:t>PR542201</w:t>
        </w:r>
      </w:hyperlink>
      <w:r w:rsidR="00210326" w:rsidRPr="00765AA1">
        <w:rPr>
          <w:color w:val="000000"/>
        </w:rPr>
        <w:t xml:space="preserve">, </w:t>
      </w:r>
      <w:hyperlink r:id="rId519" w:history="1">
        <w:r w:rsidR="00210326" w:rsidRPr="00765AA1">
          <w:rPr>
            <w:rStyle w:val="Hyperlink"/>
            <w:szCs w:val="20"/>
          </w:rPr>
          <w:t>PR551831</w:t>
        </w:r>
      </w:hyperlink>
      <w:r w:rsidR="00C66349" w:rsidRPr="00765AA1">
        <w:t xml:space="preserve">, </w:t>
      </w:r>
      <w:hyperlink r:id="rId520" w:history="1">
        <w:r w:rsidR="00C66349" w:rsidRPr="00765AA1">
          <w:rPr>
            <w:rStyle w:val="Hyperlink"/>
          </w:rPr>
          <w:t>PR568050</w:t>
        </w:r>
      </w:hyperlink>
      <w:r w:rsidR="00476FCF" w:rsidRPr="00476FCF">
        <w:t xml:space="preserve">, </w:t>
      </w:r>
      <w:hyperlink r:id="rId521" w:history="1">
        <w:r w:rsidR="00476FCF">
          <w:rPr>
            <w:rStyle w:val="Hyperlink"/>
          </w:rPr>
          <w:t>PR581528</w:t>
        </w:r>
      </w:hyperlink>
      <w:r w:rsidR="00872BDE">
        <w:rPr>
          <w:lang w:val="en-US"/>
        </w:rPr>
        <w:t>,</w:t>
      </w:r>
      <w:r w:rsidR="00872BDE">
        <w:t xml:space="preserve"> </w:t>
      </w:r>
      <w:hyperlink r:id="rId522" w:history="1">
        <w:r w:rsidR="00872BDE">
          <w:rPr>
            <w:rStyle w:val="Hyperlink"/>
          </w:rPr>
          <w:t>PR592689</w:t>
        </w:r>
      </w:hyperlink>
      <w:r w:rsidR="003C10A8" w:rsidRPr="003C10A8">
        <w:rPr>
          <w:rStyle w:val="Hyperlink"/>
          <w:color w:val="auto"/>
          <w:u w:val="none"/>
        </w:rPr>
        <w:t xml:space="preserve">, </w:t>
      </w:r>
      <w:hyperlink r:id="rId523" w:history="1">
        <w:r w:rsidR="003C10A8" w:rsidRPr="003C10A8">
          <w:rPr>
            <w:rStyle w:val="Hyperlink"/>
          </w:rPr>
          <w:t>PR606630</w:t>
        </w:r>
      </w:hyperlink>
      <w:r w:rsidR="0077539E">
        <w:t xml:space="preserve">, </w:t>
      </w:r>
      <w:hyperlink r:id="rId524" w:history="1">
        <w:r w:rsidR="0077539E" w:rsidRPr="002F1A61">
          <w:rPr>
            <w:rStyle w:val="Hyperlink"/>
          </w:rPr>
          <w:t>PR709080</w:t>
        </w:r>
      </w:hyperlink>
      <w:r w:rsidR="00011B0A" w:rsidRPr="009C459F">
        <w:t xml:space="preserve">, </w:t>
      </w:r>
      <w:hyperlink r:id="rId525" w:history="1">
        <w:r w:rsidR="00011B0A" w:rsidRPr="009C459F">
          <w:rPr>
            <w:rStyle w:val="Hyperlink"/>
          </w:rPr>
          <w:t>PR719661</w:t>
        </w:r>
      </w:hyperlink>
      <w:r w:rsidR="0077539E">
        <w:t>]</w:t>
      </w:r>
    </w:p>
    <w:p w:rsidR="00B26703" w:rsidRPr="00765AA1" w:rsidRDefault="00B26703" w:rsidP="00065325">
      <w:pPr>
        <w:pStyle w:val="SubLevel1"/>
      </w:pPr>
      <w:r w:rsidRPr="00765AA1">
        <w:t xml:space="preserve">This schedule defines the conditions which will apply to employees who because of the effects of a disability are eligible for a supported wage under the terms of this award. </w:t>
      </w:r>
    </w:p>
    <w:p w:rsidR="00C66349" w:rsidRPr="00765AA1" w:rsidRDefault="00C66349" w:rsidP="00C66349">
      <w:pPr>
        <w:pStyle w:val="History"/>
      </w:pPr>
      <w:r w:rsidRPr="00765AA1">
        <w:t xml:space="preserve">[C.2 varied by </w:t>
      </w:r>
      <w:hyperlink r:id="rId526" w:history="1">
        <w:r w:rsidRPr="00765AA1">
          <w:rPr>
            <w:rStyle w:val="Hyperlink"/>
          </w:rPr>
          <w:t>PR568050</w:t>
        </w:r>
      </w:hyperlink>
      <w:r w:rsidRPr="00765AA1">
        <w:t xml:space="preserve"> ppc 01Jul15]</w:t>
      </w:r>
    </w:p>
    <w:p w:rsidR="00B26703" w:rsidRPr="00765AA1" w:rsidRDefault="00B26703" w:rsidP="00065325">
      <w:pPr>
        <w:pStyle w:val="SubLevel1"/>
      </w:pPr>
      <w:r w:rsidRPr="00765AA1">
        <w:t>In this schedule:</w:t>
      </w:r>
    </w:p>
    <w:p w:rsidR="00B26703" w:rsidRPr="00765AA1" w:rsidRDefault="00B26703" w:rsidP="00065325">
      <w:pPr>
        <w:pStyle w:val="Block1"/>
      </w:pPr>
      <w:r w:rsidRPr="00765AA1">
        <w:rPr>
          <w:b/>
        </w:rPr>
        <w:t>approved assessor</w:t>
      </w:r>
      <w:r w:rsidRPr="00765AA1">
        <w:t xml:space="preserve"> means a person accredited by the management unit established by the Commonwealth under the supported wage system to perform assessments of an individual</w:t>
      </w:r>
      <w:r w:rsidR="00815917" w:rsidRPr="00765AA1">
        <w:t>’</w:t>
      </w:r>
      <w:r w:rsidRPr="00765AA1">
        <w:t>s productive capacity within the supported wage system</w:t>
      </w:r>
    </w:p>
    <w:p w:rsidR="00B26703" w:rsidRPr="00765AA1" w:rsidRDefault="00B26703" w:rsidP="00065325">
      <w:pPr>
        <w:pStyle w:val="Block1"/>
      </w:pPr>
      <w:r w:rsidRPr="00765AA1">
        <w:rPr>
          <w:b/>
        </w:rPr>
        <w:t>assessment instrument</w:t>
      </w:r>
      <w:r w:rsidRPr="00765AA1">
        <w:t xml:space="preserve"> means the tool provided for under the supported wage system that records the assessment of the productive capacity of the person to be employed under the supported wage system</w:t>
      </w:r>
    </w:p>
    <w:p w:rsidR="00B26703" w:rsidRPr="00765AA1" w:rsidRDefault="00B26703" w:rsidP="00065325">
      <w:pPr>
        <w:pStyle w:val="Block1"/>
      </w:pPr>
      <w:r w:rsidRPr="00765AA1">
        <w:rPr>
          <w:b/>
        </w:rPr>
        <w:t>disability support pension</w:t>
      </w:r>
      <w:r w:rsidRPr="00765AA1">
        <w:t xml:space="preserve"> means the Commonwealth pension scheme to provide income security for persons with a disability as provided under the </w:t>
      </w:r>
      <w:r w:rsidRPr="00765AA1">
        <w:rPr>
          <w:i/>
        </w:rPr>
        <w:t>Social Security Act 1991</w:t>
      </w:r>
      <w:r w:rsidR="00D03D7C" w:rsidRPr="00765AA1">
        <w:t xml:space="preserve"> (Cth)</w:t>
      </w:r>
      <w:r w:rsidRPr="00765AA1">
        <w:t>, as amended from time to time, or any successor to that scheme</w:t>
      </w:r>
    </w:p>
    <w:p w:rsidR="00B26703" w:rsidRPr="00765AA1" w:rsidRDefault="00B26703" w:rsidP="00065325">
      <w:pPr>
        <w:pStyle w:val="Block1"/>
      </w:pPr>
      <w:r w:rsidRPr="00765AA1">
        <w:rPr>
          <w:b/>
        </w:rPr>
        <w:t>relevant minimum wage</w:t>
      </w:r>
      <w:r w:rsidRPr="00765AA1">
        <w:t xml:space="preserve"> means the minimum wage prescribed in this award for the class of work for which an employee is engaged</w:t>
      </w:r>
    </w:p>
    <w:p w:rsidR="00B26703" w:rsidRPr="00765AA1" w:rsidRDefault="00B26703" w:rsidP="00065325">
      <w:pPr>
        <w:pStyle w:val="Block1"/>
      </w:pPr>
      <w:r w:rsidRPr="00765AA1">
        <w:rPr>
          <w:b/>
        </w:rPr>
        <w:t>supported wage system</w:t>
      </w:r>
      <w:r w:rsidRPr="00765AA1">
        <w:t xml:space="preserve"> </w:t>
      </w:r>
      <w:r w:rsidR="00D03D7C" w:rsidRPr="00765AA1">
        <w:t xml:space="preserve">(SWS) </w:t>
      </w:r>
      <w:r w:rsidRPr="00765AA1">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527" w:history="1">
        <w:r w:rsidRPr="00765AA1">
          <w:rPr>
            <w:rStyle w:val="Hyperlink"/>
            <w:lang w:val="en-GB" w:eastAsia="en-US"/>
          </w:rPr>
          <w:t>www.jobaccess.gov.au</w:t>
        </w:r>
      </w:hyperlink>
    </w:p>
    <w:p w:rsidR="00B26703" w:rsidRPr="00765AA1" w:rsidRDefault="00B26703" w:rsidP="00065325">
      <w:pPr>
        <w:pStyle w:val="Block1"/>
      </w:pPr>
      <w:r w:rsidRPr="00765AA1">
        <w:rPr>
          <w:b/>
        </w:rPr>
        <w:t>SWS wage assessment agreement</w:t>
      </w:r>
      <w:r w:rsidRPr="00765AA1">
        <w:t xml:space="preserve"> means the document in the form required by the Department of </w:t>
      </w:r>
      <w:r w:rsidR="00C66349" w:rsidRPr="00765AA1">
        <w:t>Social Services</w:t>
      </w:r>
      <w:r w:rsidRPr="00765AA1">
        <w:t xml:space="preserve"> that records the employee</w:t>
      </w:r>
      <w:r w:rsidR="00815917" w:rsidRPr="00765AA1">
        <w:t>’</w:t>
      </w:r>
      <w:r w:rsidRPr="00765AA1">
        <w:t>s productive capacity and agreed wage rate</w:t>
      </w:r>
    </w:p>
    <w:p w:rsidR="00B26703" w:rsidRPr="00765AA1" w:rsidRDefault="00B26703" w:rsidP="00A46009">
      <w:pPr>
        <w:pStyle w:val="SubLevel1Bold"/>
      </w:pPr>
      <w:r w:rsidRPr="00765AA1">
        <w:t>Eligibility criteria</w:t>
      </w:r>
    </w:p>
    <w:p w:rsidR="00B26703" w:rsidRPr="00765AA1" w:rsidRDefault="00B26703" w:rsidP="00065325">
      <w:pPr>
        <w:pStyle w:val="SubLevel2"/>
      </w:pPr>
      <w:r w:rsidRPr="00765AA1">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26703" w:rsidRPr="00765AA1" w:rsidRDefault="00B26703" w:rsidP="00065325">
      <w:pPr>
        <w:pStyle w:val="SubLevel2"/>
      </w:pPr>
      <w:r w:rsidRPr="00765AA1">
        <w:t>This schedule does not apply to any existing employee who has a claim against the employer which is subject to the provisions of</w:t>
      </w:r>
      <w:r w:rsidR="00806EFB" w:rsidRPr="00765AA1">
        <w:t xml:space="preserve"> </w:t>
      </w:r>
      <w:r w:rsidR="00550963" w:rsidRPr="00765AA1">
        <w:t>workers compensation</w:t>
      </w:r>
      <w:r w:rsidRPr="00765AA1">
        <w:t xml:space="preserve"> legislation or any provision of this award relating to the rehabilitation of employees who are injured in the course of their employment.</w:t>
      </w:r>
    </w:p>
    <w:p w:rsidR="00B26703" w:rsidRPr="00765AA1" w:rsidRDefault="00B26703" w:rsidP="00380E65">
      <w:pPr>
        <w:pStyle w:val="SubLevel1Bold"/>
        <w:pageBreakBefore/>
      </w:pPr>
      <w:r w:rsidRPr="00765AA1">
        <w:t>Supported wage rates</w:t>
      </w:r>
    </w:p>
    <w:p w:rsidR="00B26703" w:rsidRPr="00765AA1" w:rsidRDefault="00B26703" w:rsidP="00065325">
      <w:pPr>
        <w:pStyle w:val="SubLevel2"/>
      </w:pPr>
      <w:r w:rsidRPr="00765AA1">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B26703" w:rsidRPr="00765AA1" w:rsidTr="008D6984">
        <w:trPr>
          <w:tblHeader/>
        </w:trPr>
        <w:tc>
          <w:tcPr>
            <w:tcW w:w="3240" w:type="dxa"/>
          </w:tcPr>
          <w:p w:rsidR="00B26703" w:rsidRPr="00765AA1" w:rsidRDefault="00B26703" w:rsidP="00421F00">
            <w:pPr>
              <w:pStyle w:val="AMODTable"/>
              <w:jc w:val="center"/>
              <w:rPr>
                <w:b/>
                <w:bCs/>
                <w:lang w:val="en-GB" w:eastAsia="en-US"/>
              </w:rPr>
            </w:pPr>
            <w:r w:rsidRPr="00765AA1">
              <w:rPr>
                <w:b/>
                <w:bCs/>
                <w:lang w:val="en-GB" w:eastAsia="en-US"/>
              </w:rPr>
              <w:t>Assessed capacity (</w:t>
            </w:r>
            <w:r w:rsidRPr="00765AA1">
              <w:rPr>
                <w:b/>
              </w:rPr>
              <w:t xml:space="preserve">clause </w:t>
            </w:r>
            <w:r w:rsidR="009506D2" w:rsidRPr="00765AA1">
              <w:fldChar w:fldCharType="begin"/>
            </w:r>
            <w:r w:rsidR="009506D2" w:rsidRPr="00765AA1">
              <w:instrText xml:space="preserve"> REF _Ref226165170 \r \h  \* MERGEFORMAT </w:instrText>
            </w:r>
            <w:r w:rsidR="009506D2" w:rsidRPr="00765AA1">
              <w:fldChar w:fldCharType="separate"/>
            </w:r>
            <w:r w:rsidR="007F5D0A" w:rsidRPr="007F5D0A">
              <w:rPr>
                <w:b/>
              </w:rPr>
              <w:t>C.5</w:t>
            </w:r>
            <w:r w:rsidR="009506D2" w:rsidRPr="00765AA1">
              <w:fldChar w:fldCharType="end"/>
            </w:r>
            <w:r w:rsidRPr="00765AA1">
              <w:rPr>
                <w:b/>
                <w:bCs/>
                <w:lang w:val="en-GB" w:eastAsia="en-US"/>
              </w:rPr>
              <w:t>)</w:t>
            </w:r>
          </w:p>
          <w:p w:rsidR="00B26703" w:rsidRPr="00765AA1" w:rsidRDefault="00B26703" w:rsidP="00421F00">
            <w:pPr>
              <w:pStyle w:val="AMODTable"/>
              <w:jc w:val="center"/>
              <w:rPr>
                <w:lang w:val="en-GB" w:eastAsia="en-US"/>
              </w:rPr>
            </w:pPr>
            <w:r w:rsidRPr="00765AA1">
              <w:rPr>
                <w:b/>
                <w:bCs/>
                <w:lang w:val="en-GB" w:eastAsia="en-US"/>
              </w:rPr>
              <w:t>%</w:t>
            </w:r>
          </w:p>
        </w:tc>
        <w:tc>
          <w:tcPr>
            <w:tcW w:w="3420" w:type="dxa"/>
          </w:tcPr>
          <w:p w:rsidR="00B26703" w:rsidRPr="00765AA1" w:rsidRDefault="00B26703" w:rsidP="00421F00">
            <w:pPr>
              <w:pStyle w:val="AMODTable"/>
              <w:jc w:val="center"/>
              <w:rPr>
                <w:b/>
                <w:bCs/>
                <w:lang w:val="en-GB" w:eastAsia="en-US"/>
              </w:rPr>
            </w:pPr>
            <w:r w:rsidRPr="00765AA1">
              <w:rPr>
                <w:b/>
                <w:bCs/>
                <w:lang w:val="en-GB" w:eastAsia="en-US"/>
              </w:rPr>
              <w:t>Relevant minimum wage</w:t>
            </w:r>
          </w:p>
          <w:p w:rsidR="00B26703" w:rsidRPr="00765AA1" w:rsidRDefault="00B26703" w:rsidP="00421F00">
            <w:pPr>
              <w:pStyle w:val="AMODTable"/>
              <w:jc w:val="center"/>
              <w:rPr>
                <w:lang w:val="en-GB" w:eastAsia="en-US"/>
              </w:rPr>
            </w:pPr>
            <w:r w:rsidRPr="00765AA1">
              <w:rPr>
                <w:b/>
                <w:bCs/>
                <w:lang w:val="en-GB" w:eastAsia="en-US"/>
              </w:rPr>
              <w:t>%</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10</w:t>
            </w:r>
          </w:p>
        </w:tc>
        <w:tc>
          <w:tcPr>
            <w:tcW w:w="3420" w:type="dxa"/>
          </w:tcPr>
          <w:p w:rsidR="00B26703" w:rsidRPr="00765AA1" w:rsidRDefault="00B26703" w:rsidP="00421F00">
            <w:pPr>
              <w:pStyle w:val="AMODTable"/>
              <w:jc w:val="center"/>
              <w:rPr>
                <w:lang w:val="en-GB" w:eastAsia="en-US"/>
              </w:rPr>
            </w:pPr>
            <w:r w:rsidRPr="00765AA1">
              <w:rPr>
                <w:lang w:val="en-GB" w:eastAsia="en-US"/>
              </w:rPr>
              <w:t>10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20</w:t>
            </w:r>
          </w:p>
        </w:tc>
        <w:tc>
          <w:tcPr>
            <w:tcW w:w="3420" w:type="dxa"/>
          </w:tcPr>
          <w:p w:rsidR="00B26703" w:rsidRPr="00765AA1" w:rsidRDefault="00B26703" w:rsidP="00421F00">
            <w:pPr>
              <w:pStyle w:val="AMODTable"/>
              <w:jc w:val="center"/>
              <w:rPr>
                <w:lang w:val="en-GB" w:eastAsia="en-US"/>
              </w:rPr>
            </w:pPr>
            <w:r w:rsidRPr="00765AA1">
              <w:rPr>
                <w:lang w:val="en-GB" w:eastAsia="en-US"/>
              </w:rPr>
              <w:t>20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30</w:t>
            </w:r>
          </w:p>
        </w:tc>
        <w:tc>
          <w:tcPr>
            <w:tcW w:w="3420" w:type="dxa"/>
          </w:tcPr>
          <w:p w:rsidR="00B26703" w:rsidRPr="00765AA1" w:rsidRDefault="00B26703" w:rsidP="00421F00">
            <w:pPr>
              <w:pStyle w:val="AMODTable"/>
              <w:jc w:val="center"/>
              <w:rPr>
                <w:lang w:val="en-GB" w:eastAsia="en-US"/>
              </w:rPr>
            </w:pPr>
            <w:r w:rsidRPr="00765AA1">
              <w:rPr>
                <w:lang w:val="en-GB" w:eastAsia="en-US"/>
              </w:rPr>
              <w:t>30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40</w:t>
            </w:r>
          </w:p>
        </w:tc>
        <w:tc>
          <w:tcPr>
            <w:tcW w:w="3420" w:type="dxa"/>
          </w:tcPr>
          <w:p w:rsidR="00B26703" w:rsidRPr="00765AA1" w:rsidRDefault="00B26703" w:rsidP="00421F00">
            <w:pPr>
              <w:pStyle w:val="AMODTable"/>
              <w:jc w:val="center"/>
              <w:rPr>
                <w:lang w:val="en-GB" w:eastAsia="en-US"/>
              </w:rPr>
            </w:pPr>
            <w:r w:rsidRPr="00765AA1">
              <w:rPr>
                <w:lang w:val="en-GB" w:eastAsia="en-US"/>
              </w:rPr>
              <w:t>40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50</w:t>
            </w:r>
          </w:p>
        </w:tc>
        <w:tc>
          <w:tcPr>
            <w:tcW w:w="3420" w:type="dxa"/>
          </w:tcPr>
          <w:p w:rsidR="00B26703" w:rsidRPr="00765AA1" w:rsidRDefault="00B26703" w:rsidP="00421F00">
            <w:pPr>
              <w:pStyle w:val="AMODTable"/>
              <w:jc w:val="center"/>
              <w:rPr>
                <w:lang w:val="en-GB" w:eastAsia="en-US"/>
              </w:rPr>
            </w:pPr>
            <w:r w:rsidRPr="00765AA1">
              <w:rPr>
                <w:lang w:val="en-GB" w:eastAsia="en-US"/>
              </w:rPr>
              <w:t>50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60</w:t>
            </w:r>
          </w:p>
        </w:tc>
        <w:tc>
          <w:tcPr>
            <w:tcW w:w="3420" w:type="dxa"/>
          </w:tcPr>
          <w:p w:rsidR="00B26703" w:rsidRPr="00765AA1" w:rsidRDefault="00B26703" w:rsidP="00421F00">
            <w:pPr>
              <w:pStyle w:val="AMODTable"/>
              <w:jc w:val="center"/>
              <w:rPr>
                <w:lang w:val="en-GB" w:eastAsia="en-US"/>
              </w:rPr>
            </w:pPr>
            <w:r w:rsidRPr="00765AA1">
              <w:rPr>
                <w:lang w:val="en-GB" w:eastAsia="en-US"/>
              </w:rPr>
              <w:t>60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70</w:t>
            </w:r>
          </w:p>
        </w:tc>
        <w:tc>
          <w:tcPr>
            <w:tcW w:w="3420" w:type="dxa"/>
          </w:tcPr>
          <w:p w:rsidR="00B26703" w:rsidRPr="00765AA1" w:rsidRDefault="00B26703" w:rsidP="00421F00">
            <w:pPr>
              <w:pStyle w:val="AMODTable"/>
              <w:jc w:val="center"/>
              <w:rPr>
                <w:lang w:val="en-GB" w:eastAsia="en-US"/>
              </w:rPr>
            </w:pPr>
            <w:r w:rsidRPr="00765AA1">
              <w:rPr>
                <w:lang w:val="en-GB" w:eastAsia="en-US"/>
              </w:rPr>
              <w:t>70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80</w:t>
            </w:r>
          </w:p>
        </w:tc>
        <w:tc>
          <w:tcPr>
            <w:tcW w:w="3420" w:type="dxa"/>
          </w:tcPr>
          <w:p w:rsidR="00B26703" w:rsidRPr="00765AA1" w:rsidRDefault="00B26703" w:rsidP="00421F00">
            <w:pPr>
              <w:pStyle w:val="AMODTable"/>
              <w:jc w:val="center"/>
              <w:rPr>
                <w:lang w:val="en-GB" w:eastAsia="en-US"/>
              </w:rPr>
            </w:pPr>
            <w:r w:rsidRPr="00765AA1">
              <w:rPr>
                <w:lang w:val="en-GB" w:eastAsia="en-US"/>
              </w:rPr>
              <w:t>80</w:t>
            </w:r>
          </w:p>
        </w:tc>
      </w:tr>
      <w:tr w:rsidR="00B26703" w:rsidRPr="00765AA1" w:rsidTr="008D6984">
        <w:tc>
          <w:tcPr>
            <w:tcW w:w="3240" w:type="dxa"/>
          </w:tcPr>
          <w:p w:rsidR="00B26703" w:rsidRPr="00765AA1" w:rsidRDefault="00B26703" w:rsidP="00421F00">
            <w:pPr>
              <w:pStyle w:val="AMODTable"/>
              <w:jc w:val="center"/>
              <w:rPr>
                <w:lang w:val="en-GB" w:eastAsia="en-US"/>
              </w:rPr>
            </w:pPr>
            <w:r w:rsidRPr="00765AA1">
              <w:rPr>
                <w:lang w:val="en-GB" w:eastAsia="en-US"/>
              </w:rPr>
              <w:t>90</w:t>
            </w:r>
          </w:p>
        </w:tc>
        <w:tc>
          <w:tcPr>
            <w:tcW w:w="3420" w:type="dxa"/>
          </w:tcPr>
          <w:p w:rsidR="00B26703" w:rsidRPr="00765AA1" w:rsidRDefault="00B26703" w:rsidP="00421F00">
            <w:pPr>
              <w:pStyle w:val="AMODTable"/>
              <w:jc w:val="center"/>
              <w:rPr>
                <w:lang w:val="en-GB" w:eastAsia="en-US"/>
              </w:rPr>
            </w:pPr>
            <w:r w:rsidRPr="00765AA1">
              <w:rPr>
                <w:lang w:val="en-GB" w:eastAsia="en-US"/>
              </w:rPr>
              <w:t>90</w:t>
            </w:r>
          </w:p>
        </w:tc>
      </w:tr>
    </w:tbl>
    <w:p w:rsidR="00696513" w:rsidRPr="000B34B1" w:rsidRDefault="00696513" w:rsidP="00696513">
      <w:pPr>
        <w:pStyle w:val="History"/>
        <w:rPr>
          <w:color w:val="000000" w:themeColor="text1"/>
          <w:u w:val="single"/>
        </w:rPr>
      </w:pPr>
      <w:r w:rsidRPr="00765AA1">
        <w:t xml:space="preserve">[C.4.2 varied by </w:t>
      </w:r>
      <w:hyperlink r:id="rId528" w:history="1">
        <w:r w:rsidR="000E2368" w:rsidRPr="00765AA1">
          <w:rPr>
            <w:rStyle w:val="Hyperlink"/>
          </w:rPr>
          <w:t>PR994459</w:t>
        </w:r>
      </w:hyperlink>
      <w:r w:rsidR="000D7818" w:rsidRPr="00765AA1">
        <w:t>,</w:t>
      </w:r>
      <w:r w:rsidR="00213648" w:rsidRPr="00765AA1">
        <w:t xml:space="preserve"> </w:t>
      </w:r>
      <w:hyperlink r:id="rId529" w:history="1">
        <w:r w:rsidR="00213648" w:rsidRPr="00765AA1">
          <w:rPr>
            <w:rStyle w:val="Hyperlink"/>
          </w:rPr>
          <w:t>PR998748</w:t>
        </w:r>
      </w:hyperlink>
      <w:r w:rsidR="009676AC" w:rsidRPr="00765AA1">
        <w:t xml:space="preserve">, </w:t>
      </w:r>
      <w:hyperlink r:id="rId530" w:history="1">
        <w:r w:rsidR="009676AC" w:rsidRPr="00765AA1">
          <w:rPr>
            <w:rStyle w:val="Hyperlink"/>
          </w:rPr>
          <w:t>PR510670</w:t>
        </w:r>
      </w:hyperlink>
      <w:r w:rsidR="00E57897" w:rsidRPr="00765AA1">
        <w:t xml:space="preserve">, </w:t>
      </w:r>
      <w:hyperlink r:id="rId531" w:history="1">
        <w:r w:rsidR="00E57897" w:rsidRPr="00765AA1">
          <w:rPr>
            <w:rStyle w:val="Hyperlink"/>
          </w:rPr>
          <w:t>PR525068</w:t>
        </w:r>
      </w:hyperlink>
      <w:r w:rsidR="00612398" w:rsidRPr="00765AA1">
        <w:t xml:space="preserve">, </w:t>
      </w:r>
      <w:hyperlink r:id="rId532" w:history="1">
        <w:r w:rsidR="00612398" w:rsidRPr="00765AA1">
          <w:rPr>
            <w:rStyle w:val="Hyperlink"/>
          </w:rPr>
          <w:t>PR537893</w:t>
        </w:r>
      </w:hyperlink>
      <w:r w:rsidR="00210326" w:rsidRPr="00765AA1">
        <w:t xml:space="preserve">, </w:t>
      </w:r>
      <w:hyperlink r:id="rId533" w:history="1">
        <w:r w:rsidR="00210326" w:rsidRPr="00765AA1">
          <w:rPr>
            <w:rStyle w:val="Hyperlink"/>
          </w:rPr>
          <w:t>PR551831</w:t>
        </w:r>
      </w:hyperlink>
      <w:r w:rsidR="00C66349" w:rsidRPr="00765AA1">
        <w:t xml:space="preserve">, </w:t>
      </w:r>
      <w:hyperlink r:id="rId534" w:history="1">
        <w:r w:rsidR="00C66349" w:rsidRPr="00765AA1">
          <w:rPr>
            <w:rStyle w:val="Hyperlink"/>
          </w:rPr>
          <w:t>PR568050</w:t>
        </w:r>
      </w:hyperlink>
      <w:r w:rsidR="00476FCF" w:rsidRPr="00476FCF">
        <w:rPr>
          <w:rStyle w:val="Hyperlink"/>
          <w:color w:val="auto"/>
          <w:u w:val="none"/>
        </w:rPr>
        <w:t xml:space="preserve">, </w:t>
      </w:r>
      <w:hyperlink r:id="rId535" w:history="1">
        <w:r w:rsidR="00476FCF">
          <w:rPr>
            <w:rStyle w:val="Hyperlink"/>
          </w:rPr>
          <w:t>PR581528</w:t>
        </w:r>
      </w:hyperlink>
      <w:r w:rsidR="00872BDE">
        <w:rPr>
          <w:lang w:val="en-US"/>
        </w:rPr>
        <w:t>,</w:t>
      </w:r>
      <w:r w:rsidR="00872BDE">
        <w:t xml:space="preserve"> </w:t>
      </w:r>
      <w:hyperlink r:id="rId536" w:history="1">
        <w:r w:rsidR="00872BDE">
          <w:rPr>
            <w:rStyle w:val="Hyperlink"/>
          </w:rPr>
          <w:t>PR592689</w:t>
        </w:r>
      </w:hyperlink>
      <w:r w:rsidR="00BD18A0">
        <w:t xml:space="preserve">, </w:t>
      </w:r>
      <w:hyperlink r:id="rId537" w:history="1">
        <w:r w:rsidR="00BD18A0" w:rsidRPr="003C10A8">
          <w:rPr>
            <w:rStyle w:val="Hyperlink"/>
          </w:rPr>
          <w:t>PR606630</w:t>
        </w:r>
      </w:hyperlink>
      <w:r w:rsidR="005F7C54">
        <w:t xml:space="preserve">, </w:t>
      </w:r>
      <w:hyperlink r:id="rId538" w:history="1">
        <w:r w:rsidR="005F7C54" w:rsidRPr="00D4323A">
          <w:rPr>
            <w:rStyle w:val="Hyperlink"/>
          </w:rPr>
          <w:t>PR709080</w:t>
        </w:r>
      </w:hyperlink>
      <w:r w:rsidR="00011B0A" w:rsidRPr="009C459F">
        <w:rPr>
          <w:szCs w:val="20"/>
        </w:rPr>
        <w:t xml:space="preserve">, </w:t>
      </w:r>
      <w:hyperlink r:id="rId539" w:history="1">
        <w:r w:rsidR="00011B0A" w:rsidRPr="009C459F">
          <w:rPr>
            <w:rStyle w:val="Hyperlink"/>
            <w:szCs w:val="20"/>
          </w:rPr>
          <w:t>PR719661</w:t>
        </w:r>
      </w:hyperlink>
      <w:r w:rsidR="00011B0A" w:rsidRPr="009C459F">
        <w:rPr>
          <w:szCs w:val="20"/>
        </w:rPr>
        <w:t xml:space="preserve"> ppc 01Jul20</w:t>
      </w:r>
      <w:r w:rsidR="00210326" w:rsidRPr="00765AA1">
        <w:t>]</w:t>
      </w:r>
    </w:p>
    <w:p w:rsidR="00B26703" w:rsidRPr="00765AA1" w:rsidRDefault="00B26703" w:rsidP="00065325">
      <w:pPr>
        <w:pStyle w:val="SubLevel2"/>
      </w:pPr>
      <w:r w:rsidRPr="00765AA1">
        <w:t>Provided that the minimum amount payable must be not less than $</w:t>
      </w:r>
      <w:r w:rsidR="00612398" w:rsidRPr="00765AA1">
        <w:t>8</w:t>
      </w:r>
      <w:r w:rsidR="00011B0A">
        <w:t>9</w:t>
      </w:r>
      <w:r w:rsidRPr="00765AA1">
        <w:t xml:space="preserve"> per week.</w:t>
      </w:r>
    </w:p>
    <w:p w:rsidR="00B26703" w:rsidRPr="00765AA1" w:rsidRDefault="00B26703" w:rsidP="00065325">
      <w:pPr>
        <w:pStyle w:val="SubLevel2"/>
      </w:pPr>
      <w:r w:rsidRPr="00765AA1">
        <w:t>Where an employee</w:t>
      </w:r>
      <w:r w:rsidR="00815917" w:rsidRPr="00765AA1">
        <w:t>’</w:t>
      </w:r>
      <w:r w:rsidRPr="00765AA1">
        <w:t>s assessed capacity is 10%, they must receive a high degree of assistance and support.</w:t>
      </w:r>
    </w:p>
    <w:p w:rsidR="00B26703" w:rsidRPr="00765AA1" w:rsidRDefault="00B26703" w:rsidP="00A46009">
      <w:pPr>
        <w:pStyle w:val="SubLevel1Bold"/>
      </w:pPr>
      <w:bookmarkStart w:id="262" w:name="_Ref226165170"/>
      <w:r w:rsidRPr="00765AA1">
        <w:t>Assessment of capacity</w:t>
      </w:r>
      <w:bookmarkEnd w:id="262"/>
    </w:p>
    <w:p w:rsidR="00B26703" w:rsidRPr="00765AA1" w:rsidRDefault="00B26703" w:rsidP="00065325">
      <w:pPr>
        <w:pStyle w:val="SubLevel2"/>
      </w:pPr>
      <w:r w:rsidRPr="00765AA1">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26703" w:rsidRPr="00765AA1" w:rsidRDefault="00B26703" w:rsidP="00065325">
      <w:pPr>
        <w:pStyle w:val="SubLevel2"/>
      </w:pPr>
      <w:r w:rsidRPr="00765AA1">
        <w:t>All assessments made under this schedule must be documented in an SWS wage assessment agreement, and retained by the employer as a time and wages record in accordance with the Act.</w:t>
      </w:r>
    </w:p>
    <w:p w:rsidR="00B26703" w:rsidRPr="00765AA1" w:rsidRDefault="00B26703" w:rsidP="00A46009">
      <w:pPr>
        <w:pStyle w:val="SubLevel1Bold"/>
      </w:pPr>
      <w:r w:rsidRPr="00765AA1">
        <w:t>Lodgement of SWS wage assessment agreement</w:t>
      </w:r>
    </w:p>
    <w:p w:rsidR="008F68CE" w:rsidRPr="00765AA1" w:rsidRDefault="008F68CE" w:rsidP="008F68CE">
      <w:pPr>
        <w:pStyle w:val="History"/>
      </w:pPr>
      <w:r w:rsidRPr="00765AA1">
        <w:t xml:space="preserve">[C.6.1 varied by </w:t>
      </w:r>
      <w:hyperlink r:id="rId540" w:history="1">
        <w:r w:rsidRPr="00765AA1">
          <w:rPr>
            <w:rStyle w:val="Hyperlink"/>
          </w:rPr>
          <w:t>PR542201</w:t>
        </w:r>
      </w:hyperlink>
      <w:r w:rsidRPr="00765AA1">
        <w:t xml:space="preserve"> ppc 04Dec13]</w:t>
      </w:r>
    </w:p>
    <w:p w:rsidR="00815917" w:rsidRPr="00765AA1" w:rsidRDefault="00815917" w:rsidP="00815917">
      <w:pPr>
        <w:pStyle w:val="SubLevel2"/>
      </w:pPr>
      <w:r w:rsidRPr="00765AA1">
        <w:t xml:space="preserve">All SWS wage assessment agreements under the conditions of this schedule, including the appropriate percentage of the relevant minimum wage to be paid to the employee, must be lodged by the employer with </w:t>
      </w:r>
      <w:r w:rsidR="008F68CE" w:rsidRPr="00765AA1">
        <w:t>the Fair Work Commission</w:t>
      </w:r>
      <w:r w:rsidRPr="00765AA1">
        <w:t>.</w:t>
      </w:r>
    </w:p>
    <w:p w:rsidR="008F68CE" w:rsidRPr="00765AA1" w:rsidRDefault="008F68CE" w:rsidP="008F68CE">
      <w:pPr>
        <w:pStyle w:val="History"/>
      </w:pPr>
      <w:r w:rsidRPr="00765AA1">
        <w:t xml:space="preserve">[C.6.2 varied by </w:t>
      </w:r>
      <w:hyperlink r:id="rId541" w:history="1">
        <w:r w:rsidRPr="00765AA1">
          <w:rPr>
            <w:rStyle w:val="Hyperlink"/>
          </w:rPr>
          <w:t>PR542201</w:t>
        </w:r>
      </w:hyperlink>
      <w:r w:rsidRPr="00765AA1">
        <w:t xml:space="preserve"> ppc 04Dec13]</w:t>
      </w:r>
    </w:p>
    <w:p w:rsidR="00815917" w:rsidRPr="00765AA1" w:rsidRDefault="00815917" w:rsidP="00815917">
      <w:pPr>
        <w:pStyle w:val="SubLevel2"/>
      </w:pPr>
      <w:r w:rsidRPr="00765AA1">
        <w:t xml:space="preserve">All SWS wage assessment agreements must be agreed and signed by the employee and employer parties to the assessment. Where a union which has an interest in the award is not a party to the assessment, the assessment will be referred by </w:t>
      </w:r>
      <w:r w:rsidR="008F68CE" w:rsidRPr="00765AA1">
        <w:t>the Fair Work Commission</w:t>
      </w:r>
      <w:r w:rsidRPr="00765AA1">
        <w:t xml:space="preserve"> to the union by certified mail and the agreement will take effect unless an objection is notified to </w:t>
      </w:r>
      <w:r w:rsidR="008F68CE" w:rsidRPr="00765AA1">
        <w:t>the Fair Work Commission</w:t>
      </w:r>
      <w:r w:rsidRPr="00765AA1">
        <w:t xml:space="preserve"> within 10 working days.</w:t>
      </w:r>
    </w:p>
    <w:p w:rsidR="00B26703" w:rsidRPr="00765AA1" w:rsidRDefault="00B26703" w:rsidP="00A46009">
      <w:pPr>
        <w:pStyle w:val="SubLevel1Bold"/>
      </w:pPr>
      <w:r w:rsidRPr="00765AA1">
        <w:t>Review of assessment</w:t>
      </w:r>
    </w:p>
    <w:p w:rsidR="00B26703" w:rsidRPr="00765AA1" w:rsidRDefault="00B26703" w:rsidP="00065325">
      <w:r w:rsidRPr="00765AA1">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26703" w:rsidRPr="00765AA1" w:rsidRDefault="00B26703" w:rsidP="00A46009">
      <w:pPr>
        <w:pStyle w:val="SubLevel1Bold"/>
      </w:pPr>
      <w:r w:rsidRPr="00765AA1">
        <w:t>Other terms and conditions of employment</w:t>
      </w:r>
    </w:p>
    <w:p w:rsidR="00B26703" w:rsidRPr="00765AA1" w:rsidRDefault="00B26703" w:rsidP="00065325">
      <w:r w:rsidRPr="00765AA1">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26703" w:rsidRPr="00765AA1" w:rsidRDefault="00B26703" w:rsidP="00A46009">
      <w:pPr>
        <w:pStyle w:val="SubLevel1Bold"/>
      </w:pPr>
      <w:r w:rsidRPr="00765AA1">
        <w:t>Workplace adjustment</w:t>
      </w:r>
    </w:p>
    <w:p w:rsidR="00B26703" w:rsidRPr="00765AA1" w:rsidRDefault="00B26703" w:rsidP="00065325">
      <w:r w:rsidRPr="00765AA1">
        <w:t>An employer wishing to employ a person under the provisions of this schedule must take reasonable steps to make changes in the workplace to enhance the employee</w:t>
      </w:r>
      <w:r w:rsidR="00815917" w:rsidRPr="00765AA1">
        <w:t>’</w:t>
      </w:r>
      <w:r w:rsidRPr="00765AA1">
        <w:t>s capacity to do the job. Changes may involve re-design of job duties, working time arrangements and work organisation in consultation with other workers in the area.</w:t>
      </w:r>
    </w:p>
    <w:p w:rsidR="00B26703" w:rsidRPr="00765AA1" w:rsidRDefault="00B26703" w:rsidP="00A46009">
      <w:pPr>
        <w:pStyle w:val="SubLevel1Bold"/>
      </w:pPr>
      <w:r w:rsidRPr="00765AA1">
        <w:t>Trial period</w:t>
      </w:r>
    </w:p>
    <w:p w:rsidR="00B26703" w:rsidRPr="00765AA1" w:rsidRDefault="00B26703" w:rsidP="00065325">
      <w:pPr>
        <w:pStyle w:val="SubLevel2"/>
      </w:pPr>
      <w:r w:rsidRPr="00765AA1">
        <w:t>In order for an adequate assessment of the employee</w:t>
      </w:r>
      <w:r w:rsidR="00815917" w:rsidRPr="00765AA1">
        <w:t>’</w:t>
      </w:r>
      <w:r w:rsidRPr="00765AA1">
        <w:t>s capacity to be made, an employer may employ a person under the provisions of this schedule for a trial period not exceeding 12 weeks, except that in some cases additional work adjustment time (not exceeding four weeks) may be needed.</w:t>
      </w:r>
    </w:p>
    <w:p w:rsidR="00B26703" w:rsidRPr="00765AA1" w:rsidRDefault="00B26703" w:rsidP="00065325">
      <w:pPr>
        <w:pStyle w:val="SubLevel2"/>
      </w:pPr>
      <w:r w:rsidRPr="00765AA1">
        <w:t>During that trial period the assessment of capacity will be undertaken and the percentage of the relevant minimum wage for a continuing employment relationship will be determined.</w:t>
      </w:r>
    </w:p>
    <w:p w:rsidR="00696513" w:rsidRPr="000B34B1" w:rsidRDefault="00696513" w:rsidP="00C66349">
      <w:pPr>
        <w:pStyle w:val="History"/>
        <w:rPr>
          <w:color w:val="000000" w:themeColor="text1"/>
          <w:u w:val="single"/>
        </w:rPr>
      </w:pPr>
      <w:r w:rsidRPr="00765AA1">
        <w:t xml:space="preserve">[C.10.3 varied by </w:t>
      </w:r>
      <w:hyperlink r:id="rId542" w:history="1">
        <w:r w:rsidR="000E2368" w:rsidRPr="00765AA1">
          <w:rPr>
            <w:rStyle w:val="Hyperlink"/>
          </w:rPr>
          <w:t>PR994459</w:t>
        </w:r>
      </w:hyperlink>
      <w:r w:rsidR="000D7818" w:rsidRPr="00765AA1">
        <w:t>,</w:t>
      </w:r>
      <w:r w:rsidR="00213648" w:rsidRPr="00765AA1">
        <w:t xml:space="preserve"> </w:t>
      </w:r>
      <w:hyperlink r:id="rId543" w:history="1">
        <w:r w:rsidR="00213648" w:rsidRPr="00765AA1">
          <w:rPr>
            <w:rStyle w:val="Hyperlink"/>
          </w:rPr>
          <w:t>PR998748</w:t>
        </w:r>
      </w:hyperlink>
      <w:r w:rsidR="009676AC" w:rsidRPr="00765AA1">
        <w:t xml:space="preserve">, </w:t>
      </w:r>
      <w:hyperlink r:id="rId544" w:history="1">
        <w:r w:rsidR="009676AC" w:rsidRPr="00765AA1">
          <w:rPr>
            <w:rStyle w:val="Hyperlink"/>
          </w:rPr>
          <w:t>PR510670</w:t>
        </w:r>
      </w:hyperlink>
      <w:r w:rsidR="00E57897" w:rsidRPr="00765AA1">
        <w:t xml:space="preserve">, </w:t>
      </w:r>
      <w:hyperlink r:id="rId545" w:history="1">
        <w:r w:rsidR="00E57897" w:rsidRPr="00765AA1">
          <w:rPr>
            <w:rStyle w:val="Hyperlink"/>
          </w:rPr>
          <w:t>PR525068</w:t>
        </w:r>
      </w:hyperlink>
      <w:r w:rsidR="00612398" w:rsidRPr="00765AA1">
        <w:t xml:space="preserve">, </w:t>
      </w:r>
      <w:hyperlink r:id="rId546" w:history="1">
        <w:r w:rsidR="00612398" w:rsidRPr="00765AA1">
          <w:rPr>
            <w:rStyle w:val="Hyperlink"/>
          </w:rPr>
          <w:t>PR537893</w:t>
        </w:r>
      </w:hyperlink>
      <w:r w:rsidR="00210326" w:rsidRPr="00765AA1">
        <w:t xml:space="preserve">, </w:t>
      </w:r>
      <w:hyperlink r:id="rId547" w:history="1">
        <w:r w:rsidR="00210326" w:rsidRPr="00765AA1">
          <w:rPr>
            <w:rStyle w:val="Hyperlink"/>
          </w:rPr>
          <w:t>PR551831</w:t>
        </w:r>
      </w:hyperlink>
      <w:r w:rsidR="00C66349" w:rsidRPr="00765AA1">
        <w:t xml:space="preserve">, </w:t>
      </w:r>
      <w:hyperlink r:id="rId548" w:history="1">
        <w:r w:rsidR="00C66349" w:rsidRPr="00765AA1">
          <w:rPr>
            <w:rStyle w:val="Hyperlink"/>
          </w:rPr>
          <w:t>PR568050</w:t>
        </w:r>
      </w:hyperlink>
      <w:r w:rsidR="00476FCF" w:rsidRPr="00476FCF">
        <w:rPr>
          <w:rStyle w:val="Hyperlink"/>
          <w:color w:val="auto"/>
          <w:u w:val="none"/>
        </w:rPr>
        <w:t xml:space="preserve">, </w:t>
      </w:r>
      <w:hyperlink r:id="rId549" w:history="1">
        <w:r w:rsidR="00476FCF">
          <w:rPr>
            <w:rStyle w:val="Hyperlink"/>
          </w:rPr>
          <w:t>PR581528</w:t>
        </w:r>
      </w:hyperlink>
      <w:r w:rsidR="002D59B2">
        <w:rPr>
          <w:lang w:val="en-US"/>
        </w:rPr>
        <w:t>,</w:t>
      </w:r>
      <w:r w:rsidR="002D59B2">
        <w:t xml:space="preserve"> </w:t>
      </w:r>
      <w:hyperlink r:id="rId550" w:history="1">
        <w:r w:rsidR="002D59B2">
          <w:rPr>
            <w:rStyle w:val="Hyperlink"/>
          </w:rPr>
          <w:t>PR592689</w:t>
        </w:r>
      </w:hyperlink>
      <w:r w:rsidR="00BD18A0">
        <w:t xml:space="preserve">, </w:t>
      </w:r>
      <w:hyperlink r:id="rId551" w:history="1">
        <w:r w:rsidR="00BD18A0" w:rsidRPr="003C10A8">
          <w:rPr>
            <w:rStyle w:val="Hyperlink"/>
          </w:rPr>
          <w:t>PR606630</w:t>
        </w:r>
      </w:hyperlink>
      <w:r w:rsidR="00DC3528">
        <w:t xml:space="preserve">, </w:t>
      </w:r>
      <w:hyperlink r:id="rId552" w:history="1">
        <w:r w:rsidR="00DC3528" w:rsidRPr="002D59DB">
          <w:rPr>
            <w:color w:val="0000FF"/>
            <w:u w:val="single"/>
          </w:rPr>
          <w:t>PR709080</w:t>
        </w:r>
      </w:hyperlink>
      <w:r w:rsidR="00011B0A" w:rsidRPr="009C459F">
        <w:rPr>
          <w:szCs w:val="20"/>
        </w:rPr>
        <w:t xml:space="preserve">, </w:t>
      </w:r>
      <w:hyperlink r:id="rId553" w:history="1">
        <w:r w:rsidR="00011B0A" w:rsidRPr="009C459F">
          <w:rPr>
            <w:rStyle w:val="Hyperlink"/>
            <w:szCs w:val="20"/>
          </w:rPr>
          <w:t>PR719661</w:t>
        </w:r>
      </w:hyperlink>
      <w:r w:rsidR="00011B0A" w:rsidRPr="009C459F">
        <w:rPr>
          <w:szCs w:val="20"/>
        </w:rPr>
        <w:t xml:space="preserve"> ppc 01Jul20</w:t>
      </w:r>
      <w:r w:rsidR="00210326" w:rsidRPr="00765AA1">
        <w:t>]</w:t>
      </w:r>
    </w:p>
    <w:p w:rsidR="00B26703" w:rsidRPr="00765AA1" w:rsidRDefault="00B26703" w:rsidP="00065325">
      <w:pPr>
        <w:pStyle w:val="SubLevel2"/>
      </w:pPr>
      <w:r w:rsidRPr="00765AA1">
        <w:t>The minimum amount payable to the employee during the trial period must be no less than $</w:t>
      </w:r>
      <w:r w:rsidR="00612398" w:rsidRPr="00765AA1">
        <w:t>8</w:t>
      </w:r>
      <w:r w:rsidR="00011B0A">
        <w:t>9</w:t>
      </w:r>
      <w:r w:rsidRPr="00765AA1">
        <w:t xml:space="preserve"> per week.</w:t>
      </w:r>
    </w:p>
    <w:p w:rsidR="00B26703" w:rsidRPr="00765AA1" w:rsidRDefault="00B26703" w:rsidP="00065325">
      <w:pPr>
        <w:pStyle w:val="SubLevel2"/>
      </w:pPr>
      <w:r w:rsidRPr="00765AA1">
        <w:t>Work trials should include induction or training as appropriate to the job being trialled.</w:t>
      </w:r>
    </w:p>
    <w:p w:rsidR="00476D34" w:rsidRPr="00476D34" w:rsidRDefault="00B26703" w:rsidP="00476D34">
      <w:pPr>
        <w:pStyle w:val="SubLevel2"/>
      </w:pPr>
      <w:r w:rsidRPr="00765AA1">
        <w:t>Where the employer and employee wish to establish a continuing employment relationship following the completion of the trial period, a further contract of employment will be entered into based on the outcome of assessment under clause </w:t>
      </w:r>
      <w:r w:rsidR="0017148F" w:rsidRPr="00765AA1">
        <w:fldChar w:fldCharType="begin"/>
      </w:r>
      <w:r w:rsidRPr="00765AA1">
        <w:instrText xml:space="preserve"> REF _Ref226165170 \r \h </w:instrText>
      </w:r>
      <w:r w:rsidR="00765AA1">
        <w:instrText xml:space="preserve"> \* MERGEFORMAT </w:instrText>
      </w:r>
      <w:r w:rsidR="0017148F" w:rsidRPr="00765AA1">
        <w:fldChar w:fldCharType="separate"/>
      </w:r>
      <w:r w:rsidR="007F5D0A">
        <w:t>C.5</w:t>
      </w:r>
      <w:r w:rsidR="0017148F" w:rsidRPr="00765AA1">
        <w:fldChar w:fldCharType="end"/>
      </w:r>
      <w:r w:rsidRPr="00765AA1">
        <w:t>.</w:t>
      </w:r>
    </w:p>
    <w:bookmarkEnd w:id="261"/>
    <w:p w:rsidR="00476D34" w:rsidRDefault="00476D34">
      <w:pPr>
        <w:spacing w:before="0"/>
        <w:jc w:val="left"/>
      </w:pPr>
      <w:r>
        <w:br w:type="page"/>
      </w:r>
    </w:p>
    <w:p w:rsidR="00B26703" w:rsidRPr="00765AA1" w:rsidRDefault="00A82FA8" w:rsidP="00A46009">
      <w:pPr>
        <w:pStyle w:val="Subdocument"/>
        <w:rPr>
          <w:rFonts w:cs="Times New Roman"/>
        </w:rPr>
      </w:pPr>
      <w:bookmarkStart w:id="263" w:name="_Toc227723959"/>
      <w:bookmarkStart w:id="264" w:name="_Toc54793814"/>
      <w:r w:rsidRPr="00765AA1">
        <w:rPr>
          <w:rFonts w:cs="Times New Roman"/>
        </w:rPr>
        <w:t>—</w:t>
      </w:r>
      <w:r w:rsidR="00B26703" w:rsidRPr="00765AA1">
        <w:rPr>
          <w:rFonts w:cs="Times New Roman"/>
        </w:rPr>
        <w:t>School-based Apprentices</w:t>
      </w:r>
      <w:bookmarkStart w:id="265" w:name="sched_d"/>
      <w:bookmarkEnd w:id="263"/>
      <w:bookmarkEnd w:id="264"/>
    </w:p>
    <w:p w:rsidR="0033740D" w:rsidRPr="00765AA1" w:rsidRDefault="0033740D" w:rsidP="0033740D">
      <w:pPr>
        <w:pStyle w:val="History"/>
      </w:pPr>
      <w:r w:rsidRPr="00765AA1">
        <w:t xml:space="preserve">[Varied by </w:t>
      </w:r>
      <w:hyperlink r:id="rId554" w:history="1">
        <w:r w:rsidRPr="00765AA1">
          <w:rPr>
            <w:rStyle w:val="Hyperlink"/>
          </w:rPr>
          <w:t>PR991590</w:t>
        </w:r>
      </w:hyperlink>
      <w:r w:rsidRPr="00765AA1">
        <w:t>]</w:t>
      </w:r>
    </w:p>
    <w:p w:rsidR="00B26703" w:rsidRPr="00765AA1" w:rsidRDefault="00B26703" w:rsidP="00065325">
      <w:pPr>
        <w:pStyle w:val="SubLevel1"/>
      </w:pPr>
      <w:r w:rsidRPr="00765AA1">
        <w:t>This schedule applies to school-based apprentices. A school-based apprentice is a person who is undertaking an apprenticeship in accordance with this schedule while also undertaking a course of secondary education.</w:t>
      </w:r>
    </w:p>
    <w:p w:rsidR="00B26703" w:rsidRPr="00765AA1" w:rsidRDefault="00B26703" w:rsidP="00065325">
      <w:pPr>
        <w:pStyle w:val="SubLevel1"/>
      </w:pPr>
      <w:r w:rsidRPr="00765AA1">
        <w:t>A school-based apprenticeship may be undertaken in the trades covered by this award under a training agreement or contract of training for an apprentice declared or recognised by the relevant State or Territory authority.</w:t>
      </w:r>
    </w:p>
    <w:p w:rsidR="00B26703" w:rsidRPr="00765AA1" w:rsidRDefault="00B26703" w:rsidP="00065325">
      <w:pPr>
        <w:pStyle w:val="SubLevel1"/>
      </w:pPr>
      <w:bookmarkStart w:id="266" w:name="_Ref220408268"/>
      <w:r w:rsidRPr="00765AA1">
        <w:t>The relevant minimum wages for full-time junior and adult apprentices provided for in this award, calculated hourly, will apply to school-based apprentices for total hours worked including time deemed to be spent in off-the-job training.</w:t>
      </w:r>
      <w:bookmarkEnd w:id="266"/>
    </w:p>
    <w:p w:rsidR="00B26703" w:rsidRPr="00765AA1" w:rsidRDefault="00B26703" w:rsidP="00065325">
      <w:pPr>
        <w:pStyle w:val="SubLevel1"/>
      </w:pPr>
      <w:r w:rsidRPr="00765AA1">
        <w:t xml:space="preserve">For the purposes of clause </w:t>
      </w:r>
      <w:r w:rsidR="0017148F" w:rsidRPr="00765AA1">
        <w:fldChar w:fldCharType="begin"/>
      </w:r>
      <w:r w:rsidRPr="00765AA1">
        <w:instrText xml:space="preserve"> REF _Ref220408268 \w \h </w:instrText>
      </w:r>
      <w:r w:rsidR="00765AA1">
        <w:instrText xml:space="preserve"> \* MERGEFORMAT </w:instrText>
      </w:r>
      <w:r w:rsidR="0017148F" w:rsidRPr="00765AA1">
        <w:fldChar w:fldCharType="separate"/>
      </w:r>
      <w:r w:rsidR="007F5D0A">
        <w:t>D.3</w:t>
      </w:r>
      <w:r w:rsidR="0017148F" w:rsidRPr="00765AA1">
        <w:fldChar w:fldCharType="end"/>
      </w:r>
      <w:r w:rsidRPr="00765AA1">
        <w:t>, where an apprentice is a full-time school student, the time spent in off-the-job training for which the apprentice must be paid is 25% of the actual hours worked each week on-the-job. The wages paid for training time may be averaged over the semester or year.</w:t>
      </w:r>
    </w:p>
    <w:p w:rsidR="00B26703" w:rsidRPr="00765AA1" w:rsidRDefault="00B26703" w:rsidP="00065325">
      <w:pPr>
        <w:pStyle w:val="SubLevel1"/>
      </w:pPr>
      <w:r w:rsidRPr="00765AA1">
        <w:t>A school-based apprentice must be allowed, over the duration of the apprenticeship, the same amount of time to attend off-the-job training as an equivalent full-time apprentice.</w:t>
      </w:r>
    </w:p>
    <w:p w:rsidR="00B26703" w:rsidRPr="00765AA1" w:rsidRDefault="00B26703" w:rsidP="00065325">
      <w:pPr>
        <w:pStyle w:val="SubLevel1"/>
      </w:pPr>
      <w:r w:rsidRPr="00765AA1">
        <w:t>For the purposes of this schedule, off-the-job training is structured training delivered by a Registered Training Organisation separate from normal work duties or general supervised practice undertaken on the job.</w:t>
      </w:r>
    </w:p>
    <w:p w:rsidR="00B26703" w:rsidRPr="00765AA1" w:rsidRDefault="00B26703" w:rsidP="00065325">
      <w:pPr>
        <w:pStyle w:val="SubLevel1"/>
      </w:pPr>
      <w:r w:rsidRPr="00765AA1">
        <w:t>The duration of the apprenticeship must be as specified in the training agreement or contract for each apprentice but must not exceed six years.</w:t>
      </w:r>
    </w:p>
    <w:p w:rsidR="00B26703" w:rsidRPr="00765AA1" w:rsidRDefault="00B26703" w:rsidP="00065325">
      <w:pPr>
        <w:pStyle w:val="SubLevel1"/>
      </w:pPr>
      <w:r w:rsidRPr="00765AA1">
        <w:t>School-based apprentices progress through the relevant wage scale at the rate of 12 months progression for each two years of employment as an apprentice.</w:t>
      </w:r>
    </w:p>
    <w:p w:rsidR="00B26703" w:rsidRPr="00765AA1" w:rsidRDefault="00B26703" w:rsidP="00065325">
      <w:pPr>
        <w:pStyle w:val="SubLevel1"/>
      </w:pPr>
      <w:r w:rsidRPr="00765AA1">
        <w:t>The apprentice wage scales are based on a standard full-time apprenticeship of four years (unless the apprenticeship is of three years duration). The rate of progression reflects the average rate of skill acquisition expected from the typical combination of work and training for a school-based apprentice undertaking the applicable apprenticeship.</w:t>
      </w:r>
    </w:p>
    <w:p w:rsidR="00B26703" w:rsidRPr="00765AA1" w:rsidRDefault="00B26703" w:rsidP="00065325">
      <w:pPr>
        <w:pStyle w:val="SubLevel1"/>
      </w:pPr>
      <w:r w:rsidRPr="00765AA1">
        <w:t>If an apprentice converts from school-based to full-time, all time spent as a full-time apprentice will count for the purposes of progression through the relevant wage scale in addition to the progression achieved as a school-based apprentice.</w:t>
      </w:r>
    </w:p>
    <w:p w:rsidR="005E41FB" w:rsidRPr="00765AA1" w:rsidRDefault="00B26703" w:rsidP="00065325">
      <w:pPr>
        <w:pStyle w:val="SubLevel1"/>
      </w:pPr>
      <w:r w:rsidRPr="00765AA1">
        <w:t>School-based apprentices are entitled pro rata to all of the other conditions in this award.</w:t>
      </w:r>
    </w:p>
    <w:p w:rsidR="00476D34" w:rsidRDefault="00476D34">
      <w:pPr>
        <w:spacing w:before="0"/>
        <w:jc w:val="left"/>
      </w:pPr>
      <w:r>
        <w:br w:type="page"/>
      </w:r>
    </w:p>
    <w:p w:rsidR="00517372" w:rsidRPr="00765AA1" w:rsidRDefault="00A82FA8" w:rsidP="00517372">
      <w:pPr>
        <w:pStyle w:val="Subdocument"/>
        <w:rPr>
          <w:rFonts w:cs="Times New Roman"/>
        </w:rPr>
      </w:pPr>
      <w:bookmarkStart w:id="267" w:name="_Ref421866143"/>
      <w:bookmarkStart w:id="268" w:name="_Ref421866152"/>
      <w:bookmarkStart w:id="269" w:name="_Toc54793815"/>
      <w:bookmarkEnd w:id="265"/>
      <w:r w:rsidRPr="00765AA1">
        <w:rPr>
          <w:rFonts w:cs="Times New Roman"/>
        </w:rPr>
        <w:t>—</w:t>
      </w:r>
      <w:r w:rsidR="00517372" w:rsidRPr="00765AA1">
        <w:rPr>
          <w:rFonts w:cs="Times New Roman"/>
        </w:rPr>
        <w:t>National Training Wage</w:t>
      </w:r>
      <w:bookmarkStart w:id="270" w:name="sched_e"/>
      <w:bookmarkEnd w:id="267"/>
      <w:bookmarkEnd w:id="268"/>
      <w:bookmarkEnd w:id="269"/>
    </w:p>
    <w:p w:rsidR="00BB5E24" w:rsidRPr="00765AA1" w:rsidRDefault="0033740D" w:rsidP="0053443E">
      <w:pPr>
        <w:pStyle w:val="History"/>
      </w:pPr>
      <w:r w:rsidRPr="00765AA1">
        <w:t>[Varied</w:t>
      </w:r>
      <w:r w:rsidR="00BB5E24" w:rsidRPr="00765AA1">
        <w:t xml:space="preserve"> by </w:t>
      </w:r>
      <w:hyperlink r:id="rId555" w:history="1">
        <w:r w:rsidRPr="00765AA1">
          <w:rPr>
            <w:rStyle w:val="Hyperlink"/>
          </w:rPr>
          <w:t>PR991590</w:t>
        </w:r>
      </w:hyperlink>
      <w:r w:rsidRPr="00765AA1">
        <w:t xml:space="preserve">, </w:t>
      </w:r>
      <w:hyperlink r:id="rId556" w:history="1">
        <w:r w:rsidR="000E2368" w:rsidRPr="00765AA1">
          <w:rPr>
            <w:rStyle w:val="Hyperlink"/>
          </w:rPr>
          <w:t>PR994459</w:t>
        </w:r>
      </w:hyperlink>
      <w:r w:rsidRPr="00765AA1">
        <w:t>,</w:t>
      </w:r>
      <w:r w:rsidR="00166000" w:rsidRPr="00765AA1">
        <w:t xml:space="preserve"> </w:t>
      </w:r>
      <w:hyperlink r:id="rId557" w:history="1">
        <w:r w:rsidR="00166000" w:rsidRPr="00765AA1">
          <w:rPr>
            <w:rStyle w:val="Hyperlink"/>
          </w:rPr>
          <w:t>PR997986</w:t>
        </w:r>
      </w:hyperlink>
      <w:r w:rsidR="003F134A" w:rsidRPr="00765AA1">
        <w:t xml:space="preserve">, </w:t>
      </w:r>
      <w:hyperlink r:id="rId558" w:history="1">
        <w:r w:rsidR="003F134A" w:rsidRPr="00765AA1">
          <w:rPr>
            <w:rStyle w:val="Hyperlink"/>
          </w:rPr>
          <w:t>PR509112</w:t>
        </w:r>
      </w:hyperlink>
      <w:r w:rsidR="001F06CA" w:rsidRPr="00765AA1">
        <w:t xml:space="preserve">, </w:t>
      </w:r>
      <w:hyperlink r:id="rId559" w:history="1">
        <w:r w:rsidR="001F06CA" w:rsidRPr="00765AA1">
          <w:rPr>
            <w:rStyle w:val="Hyperlink"/>
          </w:rPr>
          <w:t>PR522943</w:t>
        </w:r>
      </w:hyperlink>
      <w:r w:rsidR="00B73D95" w:rsidRPr="00765AA1">
        <w:t xml:space="preserve">, </w:t>
      </w:r>
      <w:hyperlink r:id="rId560" w:history="1">
        <w:r w:rsidR="00B73D95" w:rsidRPr="00765AA1">
          <w:rPr>
            <w:rStyle w:val="Hyperlink"/>
          </w:rPr>
          <w:t>PR536746</w:t>
        </w:r>
      </w:hyperlink>
      <w:r w:rsidR="009238A3" w:rsidRPr="00765AA1">
        <w:t xml:space="preserve">, </w:t>
      </w:r>
      <w:hyperlink r:id="rId561" w:history="1">
        <w:r w:rsidR="009238A3" w:rsidRPr="00765AA1">
          <w:rPr>
            <w:rStyle w:val="Hyperlink"/>
          </w:rPr>
          <w:t>PR545787</w:t>
        </w:r>
      </w:hyperlink>
      <w:r w:rsidR="00507BC1" w:rsidRPr="00765AA1">
        <w:t xml:space="preserve">, </w:t>
      </w:r>
      <w:hyperlink r:id="rId562" w:history="1">
        <w:r w:rsidR="00507BC1" w:rsidRPr="00765AA1">
          <w:rPr>
            <w:rStyle w:val="Hyperlink"/>
          </w:rPr>
          <w:t>PR551669</w:t>
        </w:r>
      </w:hyperlink>
      <w:r w:rsidR="00257516" w:rsidRPr="00765AA1">
        <w:t xml:space="preserve">, </w:t>
      </w:r>
      <w:hyperlink r:id="rId563" w:history="1">
        <w:r w:rsidR="00257516" w:rsidRPr="00765AA1">
          <w:rPr>
            <w:rStyle w:val="Hyperlink"/>
          </w:rPr>
          <w:t>PR566759</w:t>
        </w:r>
      </w:hyperlink>
      <w:r w:rsidR="00882570" w:rsidRPr="00CE0F27">
        <w:t xml:space="preserve">, </w:t>
      </w:r>
      <w:hyperlink r:id="rId564" w:history="1">
        <w:r w:rsidR="001C7E3A" w:rsidRPr="00B51D1B">
          <w:rPr>
            <w:rStyle w:val="Hyperlink"/>
          </w:rPr>
          <w:t>PR579862</w:t>
        </w:r>
      </w:hyperlink>
      <w:r w:rsidR="00222561">
        <w:t xml:space="preserve">; deleted by </w:t>
      </w:r>
      <w:hyperlink r:id="rId565" w:history="1">
        <w:r w:rsidR="00222561" w:rsidRPr="00222561">
          <w:rPr>
            <w:rStyle w:val="Hyperlink"/>
          </w:rPr>
          <w:t>PR593857</w:t>
        </w:r>
      </w:hyperlink>
      <w:r w:rsidR="00222561">
        <w:t xml:space="preserve"> ppc 01Jul117]</w:t>
      </w:r>
    </w:p>
    <w:p w:rsidR="00476D34" w:rsidRDefault="00476D34">
      <w:pPr>
        <w:spacing w:before="0"/>
        <w:jc w:val="left"/>
      </w:pPr>
      <w:r>
        <w:br w:type="page"/>
      </w:r>
    </w:p>
    <w:p w:rsidR="00214E7B" w:rsidRPr="00765AA1" w:rsidRDefault="00214E7B" w:rsidP="00FA44A6">
      <w:pPr>
        <w:pStyle w:val="Subdocument"/>
        <w:keepNext w:val="0"/>
        <w:rPr>
          <w:rFonts w:cs="Times New Roman"/>
        </w:rPr>
      </w:pPr>
      <w:bookmarkStart w:id="271" w:name="_Ref405464817"/>
      <w:bookmarkStart w:id="272" w:name="_Ref405464819"/>
      <w:bookmarkStart w:id="273" w:name="_Toc54793816"/>
      <w:bookmarkEnd w:id="270"/>
      <w:r w:rsidRPr="00765AA1">
        <w:rPr>
          <w:rFonts w:cs="Times New Roman"/>
        </w:rPr>
        <w:t>—</w:t>
      </w:r>
      <w:r w:rsidR="00C01752">
        <w:rPr>
          <w:rFonts w:cs="Times New Roman"/>
        </w:rPr>
        <w:t>Part-day Public Holidays</w:t>
      </w:r>
      <w:bookmarkStart w:id="274" w:name="sched_f"/>
      <w:bookmarkEnd w:id="271"/>
      <w:bookmarkEnd w:id="272"/>
      <w:bookmarkEnd w:id="273"/>
    </w:p>
    <w:p w:rsidR="00214E7B" w:rsidRPr="00765AA1" w:rsidRDefault="00214E7B" w:rsidP="00214E7B">
      <w:pPr>
        <w:pStyle w:val="History"/>
      </w:pPr>
      <w:r w:rsidRPr="00765AA1">
        <w:t xml:space="preserve">[Sched F inserted by </w:t>
      </w:r>
      <w:hyperlink r:id="rId566" w:history="1">
        <w:r w:rsidRPr="00765AA1">
          <w:rPr>
            <w:rStyle w:val="Hyperlink"/>
          </w:rPr>
          <w:t>PR532630</w:t>
        </w:r>
      </w:hyperlink>
      <w:r w:rsidRPr="00765AA1">
        <w:t xml:space="preserve"> ppc 23Nov12</w:t>
      </w:r>
      <w:r w:rsidR="00174B21" w:rsidRPr="00765AA1">
        <w:t xml:space="preserve">; renamed and varied by </w:t>
      </w:r>
      <w:hyperlink r:id="rId567" w:history="1">
        <w:r w:rsidR="00174B21" w:rsidRPr="00765AA1">
          <w:rPr>
            <w:rStyle w:val="Hyperlink"/>
          </w:rPr>
          <w:t>PR544519</w:t>
        </w:r>
      </w:hyperlink>
      <w:r w:rsidR="00D132AF" w:rsidRPr="00765AA1">
        <w:t xml:space="preserve"> ppc 21Nov13; renamed and varied by </w:t>
      </w:r>
      <w:hyperlink r:id="rId568" w:history="1">
        <w:r w:rsidR="00D132AF" w:rsidRPr="00765AA1">
          <w:rPr>
            <w:rStyle w:val="Hyperlink"/>
          </w:rPr>
          <w:t>PR557581</w:t>
        </w:r>
      </w:hyperlink>
      <w:r w:rsidR="00B710DD" w:rsidRPr="00765AA1">
        <w:t xml:space="preserve">, </w:t>
      </w:r>
      <w:hyperlink r:id="rId569" w:history="1">
        <w:r w:rsidR="00B710DD" w:rsidRPr="00765AA1">
          <w:rPr>
            <w:rStyle w:val="Hyperlink"/>
          </w:rPr>
          <w:t>PR573679</w:t>
        </w:r>
      </w:hyperlink>
      <w:r w:rsidR="00E24265" w:rsidRPr="00765AA1">
        <w:t xml:space="preserve">, </w:t>
      </w:r>
      <w:hyperlink r:id="rId570" w:history="1">
        <w:r w:rsidR="00E24265" w:rsidRPr="00765AA1">
          <w:rPr>
            <w:rStyle w:val="Hyperlink"/>
          </w:rPr>
          <w:t>PR580863</w:t>
        </w:r>
      </w:hyperlink>
      <w:r w:rsidR="0034746C">
        <w:t xml:space="preserve">, </w:t>
      </w:r>
      <w:hyperlink r:id="rId571" w:history="1">
        <w:r w:rsidR="0034746C">
          <w:rPr>
            <w:rStyle w:val="Hyperlink"/>
          </w:rPr>
          <w:t>PR598110</w:t>
        </w:r>
      </w:hyperlink>
      <w:r w:rsidR="00C01752">
        <w:t xml:space="preserve">, </w:t>
      </w:r>
      <w:hyperlink r:id="rId572" w:history="1">
        <w:r w:rsidR="00C01752">
          <w:rPr>
            <w:rStyle w:val="Hyperlink"/>
          </w:rPr>
          <w:t>PR701683</w:t>
        </w:r>
      </w:hyperlink>
      <w:r w:rsidR="00C01752">
        <w:t xml:space="preserve"> ppc 21Nov18</w:t>
      </w:r>
      <w:r w:rsidR="00EC2F26">
        <w:t xml:space="preserve">; varied by </w:t>
      </w:r>
      <w:hyperlink r:id="rId573" w:history="1">
        <w:r w:rsidR="00EC2F26" w:rsidRPr="00737B56">
          <w:rPr>
            <w:rStyle w:val="Hyperlink"/>
            <w:szCs w:val="22"/>
          </w:rPr>
          <w:t>PR712207</w:t>
        </w:r>
      </w:hyperlink>
      <w:r w:rsidR="00545BFA" w:rsidRPr="00545BFA">
        <w:rPr>
          <w:rStyle w:val="Hyperlink"/>
          <w:color w:val="auto"/>
          <w:u w:val="none"/>
        </w:rPr>
        <w:t>,</w:t>
      </w:r>
      <w:r w:rsidR="00545BFA">
        <w:rPr>
          <w:rStyle w:val="Hyperlink"/>
          <w:color w:val="auto"/>
          <w:u w:val="none"/>
        </w:rPr>
        <w:t xml:space="preserve"> </w:t>
      </w:r>
      <w:hyperlink r:id="rId574" w:history="1">
        <w:r w:rsidR="00545BFA">
          <w:rPr>
            <w:rStyle w:val="Hyperlink"/>
            <w:szCs w:val="22"/>
          </w:rPr>
          <w:t>PR715138</w:t>
        </w:r>
      </w:hyperlink>
      <w:r w:rsidRPr="00765AA1">
        <w:t>]</w:t>
      </w:r>
    </w:p>
    <w:p w:rsidR="00214E7B" w:rsidRDefault="00214E7B" w:rsidP="00214E7B">
      <w:r w:rsidRPr="00765AA1">
        <w:t>This schedule operates where this award otherwise contains provisions dealing with public holidays that supplement the NES.</w:t>
      </w:r>
    </w:p>
    <w:p w:rsidR="00545BFA" w:rsidRPr="00E03E2B" w:rsidRDefault="00545BFA" w:rsidP="00545BFA">
      <w:pPr>
        <w:pStyle w:val="History"/>
      </w:pPr>
      <w:bookmarkStart w:id="275" w:name="_Hlk27560471"/>
      <w:bookmarkStart w:id="276" w:name="_Hlk27388619"/>
      <w:r w:rsidRPr="00E03E2B">
        <w:t>[</w:t>
      </w:r>
      <w:r w:rsidR="00FB3BB6">
        <w:t>F.1</w:t>
      </w:r>
      <w:r w:rsidRPr="00E03E2B">
        <w:t xml:space="preserve"> varied by </w:t>
      </w:r>
      <w:hyperlink r:id="rId575" w:history="1">
        <w:r>
          <w:rPr>
            <w:rStyle w:val="Hyperlink"/>
            <w:szCs w:val="22"/>
          </w:rPr>
          <w:t>PR715138</w:t>
        </w:r>
      </w:hyperlink>
      <w:r w:rsidRPr="00E03E2B">
        <w:t> ppc 18Nov19]</w:t>
      </w:r>
    </w:p>
    <w:p w:rsidR="00545BFA" w:rsidRPr="0080629A" w:rsidRDefault="00545BFA" w:rsidP="00545BFA">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545BFA" w:rsidRDefault="00545BFA" w:rsidP="00545BFA">
      <w:pPr>
        <w:pStyle w:val="SubLevel3"/>
      </w:pPr>
      <w:bookmarkStart w:id="277" w:name="_Ref27052456"/>
      <w:r w:rsidRPr="0080629A">
        <w:t>All employees will have the right to refuse to work on the part-day public holiday if the request to work is not reasonable or the refusal is reasonable as provided for in the NES.</w:t>
      </w:r>
      <w:bookmarkEnd w:id="277"/>
    </w:p>
    <w:p w:rsidR="00545BFA" w:rsidRPr="00E03E2B" w:rsidRDefault="00545BFA" w:rsidP="00545BFA">
      <w:pPr>
        <w:pStyle w:val="History"/>
      </w:pPr>
      <w:r w:rsidRPr="00E03E2B">
        <w:t>[</w:t>
      </w:r>
      <w:r w:rsidR="00FB3BB6">
        <w:t>F.1</w:t>
      </w:r>
      <w:r w:rsidRPr="00E03E2B">
        <w:t>(b) varied by </w:t>
      </w:r>
      <w:hyperlink r:id="rId576" w:history="1">
        <w:r>
          <w:rPr>
            <w:rStyle w:val="Hyperlink"/>
            <w:szCs w:val="22"/>
          </w:rPr>
          <w:t>PR715138</w:t>
        </w:r>
      </w:hyperlink>
      <w:r w:rsidRPr="00E03E2B">
        <w:t> ppc 18Nov19]</w:t>
      </w:r>
    </w:p>
    <w:p w:rsidR="00545BFA" w:rsidRDefault="00545BFA" w:rsidP="00545BFA">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545BFA" w:rsidRPr="00E03E2B" w:rsidRDefault="00545BFA" w:rsidP="00545BFA">
      <w:pPr>
        <w:pStyle w:val="History"/>
      </w:pPr>
      <w:r w:rsidRPr="00E03E2B">
        <w:t>[</w:t>
      </w:r>
      <w:r w:rsidR="00FB3BB6">
        <w:t>F.1</w:t>
      </w:r>
      <w:r w:rsidRPr="00E03E2B">
        <w:t>(c) substituted by </w:t>
      </w:r>
      <w:hyperlink r:id="rId577" w:history="1">
        <w:r>
          <w:rPr>
            <w:rStyle w:val="Hyperlink"/>
            <w:szCs w:val="22"/>
          </w:rPr>
          <w:t>PR715138</w:t>
        </w:r>
      </w:hyperlink>
      <w:r w:rsidRPr="00E03E2B">
        <w:t> ppc 18Nov19]</w:t>
      </w:r>
    </w:p>
    <w:p w:rsidR="00545BFA" w:rsidRDefault="00545BFA" w:rsidP="00545BFA">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545BFA" w:rsidRPr="00E03E2B" w:rsidRDefault="00545BFA" w:rsidP="00545BFA">
      <w:pPr>
        <w:pStyle w:val="History"/>
      </w:pPr>
      <w:r w:rsidRPr="00E03E2B">
        <w:t>[</w:t>
      </w:r>
      <w:r w:rsidR="00FB3BB6">
        <w:t>F.1</w:t>
      </w:r>
      <w:r w:rsidRPr="00E03E2B">
        <w:t>(d) varied by </w:t>
      </w:r>
      <w:hyperlink r:id="rId578" w:history="1">
        <w:r>
          <w:rPr>
            <w:rStyle w:val="Hyperlink"/>
            <w:szCs w:val="22"/>
          </w:rPr>
          <w:t>PR715138</w:t>
        </w:r>
      </w:hyperlink>
      <w:r w:rsidRPr="00E03E2B">
        <w:t> ppc 18Nov19]</w:t>
      </w:r>
    </w:p>
    <w:p w:rsidR="00545BFA" w:rsidRDefault="00545BFA" w:rsidP="00545BFA">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545BFA" w:rsidRPr="00E03E2B" w:rsidRDefault="00545BFA" w:rsidP="00545BFA">
      <w:pPr>
        <w:pStyle w:val="History"/>
      </w:pPr>
      <w:r w:rsidRPr="00E03E2B">
        <w:t>[</w:t>
      </w:r>
      <w:r w:rsidR="00FB3BB6">
        <w:t>F.1</w:t>
      </w:r>
      <w:r w:rsidRPr="00E03E2B">
        <w:t>(e) varied by </w:t>
      </w:r>
      <w:hyperlink r:id="rId579" w:history="1">
        <w:r>
          <w:rPr>
            <w:rStyle w:val="Hyperlink"/>
            <w:szCs w:val="22"/>
          </w:rPr>
          <w:t>PR715138</w:t>
        </w:r>
      </w:hyperlink>
      <w:r w:rsidRPr="00E03E2B">
        <w:t> ppc 18Nov19]</w:t>
      </w:r>
    </w:p>
    <w:p w:rsidR="00545BFA" w:rsidRDefault="00545BFA" w:rsidP="00545BFA">
      <w:pPr>
        <w:pStyle w:val="SubLevel3"/>
      </w:pPr>
      <w:r w:rsidRPr="0080629A">
        <w:t xml:space="preserve">Excluding annualised salaried employees to whom clause </w:t>
      </w:r>
      <w:r>
        <w:fldChar w:fldCharType="begin"/>
      </w:r>
      <w:r>
        <w:instrText xml:space="preserve"> REF _Ref27052441 \w \h </w:instrText>
      </w:r>
      <w:r>
        <w:fldChar w:fldCharType="separate"/>
      </w:r>
      <w:r w:rsidR="007F5D0A">
        <w:t>F.1(f)</w:t>
      </w:r>
      <w:r>
        <w:fldChar w:fldCharType="end"/>
      </w:r>
      <w:r w:rsidRPr="0080629A">
        <w:t xml:space="preserve"> applies, where an employee works any hours on the declared or prescribed part-day public holiday</w:t>
      </w:r>
      <w:r w:rsidRPr="00233E45">
        <w:t xml:space="preserve"> </w:t>
      </w:r>
      <w:r w:rsidRPr="0080629A">
        <w:t>they will be entitled to the appropriate public holiday penalty rate (if any) in this award for those hours worked.</w:t>
      </w:r>
    </w:p>
    <w:p w:rsidR="00545BFA" w:rsidRPr="00E03E2B" w:rsidRDefault="00545BFA" w:rsidP="00545BFA">
      <w:pPr>
        <w:pStyle w:val="History"/>
      </w:pPr>
      <w:r w:rsidRPr="00E03E2B">
        <w:t>[</w:t>
      </w:r>
      <w:r w:rsidR="00FB3BB6">
        <w:t>F.1</w:t>
      </w:r>
      <w:r w:rsidRPr="00E03E2B">
        <w:t>(f) varied by</w:t>
      </w:r>
      <w:r w:rsidR="00970ACB">
        <w:t xml:space="preserve"> </w:t>
      </w:r>
      <w:hyperlink r:id="rId580" w:history="1">
        <w:r w:rsidR="00970ACB">
          <w:rPr>
            <w:rStyle w:val="Hyperlink"/>
            <w:szCs w:val="22"/>
          </w:rPr>
          <w:t>PR715138</w:t>
        </w:r>
      </w:hyperlink>
      <w:r w:rsidRPr="00E03E2B">
        <w:t> ppc 18Nov19]</w:t>
      </w:r>
    </w:p>
    <w:p w:rsidR="00545BFA" w:rsidRDefault="00545BFA" w:rsidP="00545BFA">
      <w:pPr>
        <w:pStyle w:val="SubLevel3"/>
      </w:pPr>
      <w:bookmarkStart w:id="278"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78"/>
    </w:p>
    <w:p w:rsidR="00545BFA" w:rsidRPr="00E03E2B" w:rsidRDefault="00545BFA" w:rsidP="00545BFA">
      <w:pPr>
        <w:pStyle w:val="History"/>
      </w:pPr>
      <w:r w:rsidRPr="00E03E2B">
        <w:t>[</w:t>
      </w:r>
      <w:r w:rsidR="00FB3BB6">
        <w:t>F.1</w:t>
      </w:r>
      <w:r w:rsidRPr="00E03E2B">
        <w:t>(g) varied by </w:t>
      </w:r>
      <w:hyperlink r:id="rId581" w:history="1">
        <w:r>
          <w:rPr>
            <w:rStyle w:val="Hyperlink"/>
            <w:szCs w:val="22"/>
          </w:rPr>
          <w:t>PR715138</w:t>
        </w:r>
      </w:hyperlink>
      <w:r w:rsidRPr="00E03E2B">
        <w:t> ppc 18Nov19]</w:t>
      </w:r>
    </w:p>
    <w:p w:rsidR="00545BFA" w:rsidRDefault="00545BFA" w:rsidP="00545BFA">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7F5D0A">
        <w:t>F.1(a)</w:t>
      </w:r>
      <w:r>
        <w:fldChar w:fldCharType="end"/>
      </w:r>
      <w:r w:rsidRPr="0080629A">
        <w:t>, will not be entitled to another day off, another day’s pay or another day of annual leave as a result of the part-day public holiday.</w:t>
      </w:r>
    </w:p>
    <w:bookmarkEnd w:id="275"/>
    <w:bookmarkEnd w:id="276"/>
    <w:p w:rsidR="00E97AEF" w:rsidRDefault="00E97AEF" w:rsidP="00E97AEF">
      <w:pPr>
        <w:pStyle w:val="History"/>
      </w:pPr>
      <w:r>
        <w:t xml:space="preserve">[F.2 inserted by </w:t>
      </w:r>
      <w:hyperlink r:id="rId582" w:history="1">
        <w:r w:rsidRPr="00737B56">
          <w:rPr>
            <w:rStyle w:val="Hyperlink"/>
            <w:szCs w:val="22"/>
          </w:rPr>
          <w:t>PR712207</w:t>
        </w:r>
      </w:hyperlink>
      <w:r w:rsidRPr="001C446B">
        <w:t xml:space="preserve"> </w:t>
      </w:r>
      <w:r w:rsidRPr="00E97AEF">
        <w:t>ppc 04Oct19]</w:t>
      </w:r>
    </w:p>
    <w:p w:rsidR="00E97AEF" w:rsidRPr="00E97AEF" w:rsidRDefault="00E97AEF" w:rsidP="00E97AEF">
      <w:pPr>
        <w:pStyle w:val="SubLevel1"/>
      </w:pPr>
      <w:r>
        <w:t>An employer and employee may agree to substitute another part-day for a part-day that would otherwise be a part-day public holiday under the NES.</w:t>
      </w:r>
    </w:p>
    <w:p w:rsidR="00174B21" w:rsidRPr="00765AA1" w:rsidRDefault="00174B21" w:rsidP="00C800A9">
      <w:pPr>
        <w:keepNext/>
      </w:pPr>
      <w:r w:rsidRPr="00765AA1">
        <w:t>This schedule is not intended to detract from or supplement the NES.</w:t>
      </w:r>
    </w:p>
    <w:bookmarkEnd w:id="274"/>
    <w:p w:rsidR="00D42DE1" w:rsidRDefault="00D42DE1" w:rsidP="00C800A9">
      <w:pPr>
        <w:keepNext/>
      </w:pPr>
      <w:r>
        <w:br w:type="page"/>
      </w:r>
    </w:p>
    <w:p w:rsidR="00D42DE1" w:rsidRDefault="00D42DE1" w:rsidP="00D42DE1">
      <w:pPr>
        <w:pStyle w:val="Subdocument"/>
      </w:pPr>
      <w:bookmarkStart w:id="279" w:name="_Ref458093106"/>
      <w:bookmarkStart w:id="280" w:name="_Toc54793817"/>
      <w:r w:rsidRPr="00570F3A">
        <w:t xml:space="preserve">—Agreement to </w:t>
      </w:r>
      <w:r>
        <w:t xml:space="preserve">Take </w:t>
      </w:r>
      <w:r w:rsidRPr="00570F3A">
        <w:t>Annual Leave in Advance</w:t>
      </w:r>
      <w:bookmarkStart w:id="281" w:name="sched_g"/>
      <w:bookmarkEnd w:id="279"/>
      <w:bookmarkEnd w:id="280"/>
    </w:p>
    <w:p w:rsidR="00D42DE1" w:rsidRDefault="00D42DE1" w:rsidP="00D42DE1">
      <w:pPr>
        <w:pStyle w:val="History"/>
      </w:pPr>
      <w:r>
        <w:t xml:space="preserve">[Sched G inserted by </w:t>
      </w:r>
      <w:hyperlink r:id="rId583" w:history="1">
        <w:r>
          <w:rPr>
            <w:rStyle w:val="Hyperlink"/>
          </w:rPr>
          <w:t>PR583025</w:t>
        </w:r>
      </w:hyperlink>
      <w:r>
        <w:t xml:space="preserve"> ppc 29Jul16]</w:t>
      </w:r>
    </w:p>
    <w:p w:rsidR="00F21E22" w:rsidRPr="006C7CDF" w:rsidRDefault="00F21E22" w:rsidP="00F21E22">
      <w:pPr>
        <w:pStyle w:val="note"/>
        <w:rPr>
          <w:lang w:val="en-US" w:eastAsia="en-US"/>
        </w:rPr>
      </w:pPr>
      <w:r>
        <w:rPr>
          <w:lang w:val="en-US" w:eastAsia="en-US"/>
        </w:rPr>
        <w:t xml:space="preserve">Link to PDF copy of </w:t>
      </w:r>
      <w:hyperlink r:id="rId584" w:history="1">
        <w:r>
          <w:rPr>
            <w:rStyle w:val="Hyperlink"/>
            <w:lang w:val="en-US" w:eastAsia="en-US"/>
          </w:rPr>
          <w:t>Agreement to Take Annual Leave in Advance</w:t>
        </w:r>
      </w:hyperlink>
      <w:r w:rsidRPr="006C7CDF">
        <w:rPr>
          <w:lang w:val="en-US" w:eastAsia="en-US"/>
        </w:rPr>
        <w:t>.</w:t>
      </w:r>
    </w:p>
    <w:p w:rsidR="00A65058" w:rsidRPr="00A65058" w:rsidRDefault="00A65058" w:rsidP="00A65058"/>
    <w:p w:rsidR="00D42DE1" w:rsidRPr="00570F3A" w:rsidRDefault="00D42DE1" w:rsidP="00D42DE1">
      <w:pPr>
        <w:spacing w:before="120" w:after="100" w:afterAutospacing="1"/>
        <w:jc w:val="left"/>
      </w:pPr>
      <w:r w:rsidRPr="00570F3A">
        <w:t>Name of employee: _____________________________________________</w:t>
      </w:r>
    </w:p>
    <w:p w:rsidR="00D42DE1" w:rsidRPr="00570F3A" w:rsidRDefault="00D42DE1" w:rsidP="00D42DE1">
      <w:pPr>
        <w:spacing w:before="100" w:beforeAutospacing="1" w:after="100" w:afterAutospacing="1"/>
        <w:jc w:val="left"/>
      </w:pPr>
      <w:r w:rsidRPr="00570F3A">
        <w:t>Name of employer: _____________________________________________</w:t>
      </w:r>
    </w:p>
    <w:p w:rsidR="00D42DE1" w:rsidRPr="00570F3A" w:rsidRDefault="00D42DE1" w:rsidP="00D42DE1">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D42DE1" w:rsidRPr="00570F3A" w:rsidRDefault="00D42DE1" w:rsidP="00D42DE1">
      <w:pPr>
        <w:spacing w:before="100" w:beforeAutospacing="1" w:after="100" w:afterAutospacing="1"/>
        <w:jc w:val="left"/>
      </w:pPr>
      <w:r w:rsidRPr="00570F3A">
        <w:t>The amount of leave to be taken in advance is: ____ hours/days</w:t>
      </w:r>
    </w:p>
    <w:p w:rsidR="00D42DE1" w:rsidRPr="00570F3A" w:rsidRDefault="00D42DE1" w:rsidP="00D42DE1">
      <w:pPr>
        <w:spacing w:before="100" w:beforeAutospacing="1" w:after="100" w:afterAutospacing="1"/>
        <w:jc w:val="left"/>
      </w:pPr>
      <w:r w:rsidRPr="00570F3A">
        <w:t>The leave in advance will commence on: ___/___/20___</w:t>
      </w:r>
    </w:p>
    <w:p w:rsidR="00D42DE1" w:rsidRPr="00570F3A" w:rsidRDefault="00D42DE1" w:rsidP="00D42DE1">
      <w:pPr>
        <w:spacing w:before="100" w:beforeAutospacing="1" w:after="120"/>
        <w:jc w:val="left"/>
      </w:pPr>
    </w:p>
    <w:p w:rsidR="00D42DE1" w:rsidRPr="00570F3A" w:rsidRDefault="00D42DE1" w:rsidP="00D42DE1">
      <w:pPr>
        <w:spacing w:before="100" w:beforeAutospacing="1" w:after="100" w:afterAutospacing="1"/>
        <w:jc w:val="left"/>
      </w:pPr>
      <w:r w:rsidRPr="00570F3A">
        <w:t>Signature of employee: ________________________________________</w:t>
      </w:r>
    </w:p>
    <w:p w:rsidR="00D42DE1" w:rsidRPr="00570F3A" w:rsidRDefault="00D42DE1" w:rsidP="00D42DE1">
      <w:pPr>
        <w:spacing w:before="100" w:beforeAutospacing="1" w:after="100" w:afterAutospacing="1"/>
        <w:jc w:val="left"/>
      </w:pPr>
      <w:r w:rsidRPr="00570F3A">
        <w:t>Date signed: ___/___/20___</w:t>
      </w:r>
    </w:p>
    <w:p w:rsidR="00D42DE1" w:rsidRPr="00570F3A" w:rsidRDefault="00D42DE1" w:rsidP="00D42DE1">
      <w:pPr>
        <w:spacing w:before="100" w:beforeAutospacing="1" w:after="120"/>
        <w:jc w:val="left"/>
      </w:pPr>
    </w:p>
    <w:p w:rsidR="00D42DE1" w:rsidRPr="00570F3A" w:rsidRDefault="00D42DE1" w:rsidP="00D42DE1">
      <w:pPr>
        <w:spacing w:before="100" w:beforeAutospacing="1" w:after="100" w:afterAutospacing="1"/>
        <w:jc w:val="left"/>
      </w:pPr>
      <w:r w:rsidRPr="00570F3A">
        <w:t>Name of employer</w:t>
      </w:r>
      <w:r>
        <w:t xml:space="preserve"> </w:t>
      </w:r>
      <w:r w:rsidRPr="00570F3A">
        <w:t>representative: ________________________________________</w:t>
      </w:r>
    </w:p>
    <w:p w:rsidR="00D42DE1" w:rsidRPr="00570F3A" w:rsidRDefault="00D42DE1" w:rsidP="00D42DE1">
      <w:pPr>
        <w:spacing w:before="100" w:beforeAutospacing="1" w:after="100" w:afterAutospacing="1"/>
        <w:jc w:val="left"/>
      </w:pPr>
      <w:r w:rsidRPr="00570F3A">
        <w:t>Signature of employer</w:t>
      </w:r>
      <w:r>
        <w:t xml:space="preserve"> </w:t>
      </w:r>
      <w:r w:rsidRPr="00570F3A">
        <w:t>representative: ________________________________________</w:t>
      </w:r>
    </w:p>
    <w:p w:rsidR="00D42DE1" w:rsidRDefault="00D42DE1" w:rsidP="00D42DE1">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07D97" w:rsidRPr="00570F3A" w:rsidTr="008B34B5">
        <w:tc>
          <w:tcPr>
            <w:tcW w:w="8794" w:type="dxa"/>
            <w:tcBorders>
              <w:top w:val="single" w:sz="4" w:space="0" w:color="auto"/>
              <w:left w:val="single" w:sz="4" w:space="0" w:color="auto"/>
              <w:bottom w:val="single" w:sz="4" w:space="0" w:color="auto"/>
              <w:right w:val="single" w:sz="4" w:space="0" w:color="auto"/>
            </w:tcBorders>
          </w:tcPr>
          <w:p w:rsidR="00B07D97" w:rsidRPr="00570F3A" w:rsidRDefault="00B07D97" w:rsidP="008B34B5">
            <w:pPr>
              <w:spacing w:before="100" w:beforeAutospacing="1" w:after="100" w:afterAutospacing="1"/>
              <w:rPr>
                <w:i/>
              </w:rPr>
            </w:pPr>
            <w:r w:rsidRPr="00570F3A">
              <w:rPr>
                <w:i/>
              </w:rPr>
              <w:t>[If the employee is under 18 years of age - include:]</w:t>
            </w:r>
          </w:p>
          <w:p w:rsidR="00B07D97" w:rsidRPr="00570F3A" w:rsidRDefault="00B07D97" w:rsidP="008B34B5">
            <w:pPr>
              <w:spacing w:before="100" w:beforeAutospacing="1" w:after="100" w:afterAutospacing="1"/>
              <w:rPr>
                <w:b/>
              </w:rPr>
            </w:pPr>
            <w:r w:rsidRPr="00570F3A">
              <w:rPr>
                <w:b/>
              </w:rPr>
              <w:t>I agree that:</w:t>
            </w:r>
          </w:p>
          <w:p w:rsidR="00B07D97" w:rsidRPr="00570F3A" w:rsidRDefault="00B07D97" w:rsidP="008B34B5">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B07D97" w:rsidRPr="00570F3A" w:rsidRDefault="00B07D97" w:rsidP="008B34B5">
            <w:pPr>
              <w:spacing w:before="100" w:beforeAutospacing="1" w:after="100" w:afterAutospacing="1"/>
            </w:pPr>
            <w:r w:rsidRPr="00570F3A">
              <w:t>Name of parent/guardian: ________________________________________</w:t>
            </w:r>
          </w:p>
          <w:p w:rsidR="00B07D97" w:rsidRPr="00570F3A" w:rsidRDefault="00B07D97" w:rsidP="008B34B5">
            <w:pPr>
              <w:spacing w:before="100" w:beforeAutospacing="1" w:after="100" w:afterAutospacing="1"/>
            </w:pPr>
            <w:r w:rsidRPr="00570F3A">
              <w:t>Signature of parent/guardian: ________________________________________</w:t>
            </w:r>
          </w:p>
          <w:p w:rsidR="00B07D97" w:rsidRPr="00570F3A" w:rsidRDefault="00B07D97" w:rsidP="008B34B5">
            <w:pPr>
              <w:spacing w:before="100" w:beforeAutospacing="1" w:after="100" w:afterAutospacing="1"/>
              <w:rPr>
                <w:i/>
              </w:rPr>
            </w:pPr>
            <w:r w:rsidRPr="00570F3A">
              <w:t>Date signed: ___/___/20___</w:t>
            </w:r>
          </w:p>
        </w:tc>
      </w:tr>
    </w:tbl>
    <w:p w:rsidR="00581AF5" w:rsidRPr="00570F3A" w:rsidRDefault="00D266F0" w:rsidP="00581AF5">
      <w:pPr>
        <w:spacing w:before="120"/>
      </w:pPr>
      <w:r>
        <w:t>   </w:t>
      </w:r>
    </w:p>
    <w:p w:rsidR="00581AF5" w:rsidRDefault="00581AF5" w:rsidP="00581AF5">
      <w:pPr>
        <w:spacing w:before="120"/>
      </w:pPr>
      <w:r>
        <w:br w:type="page"/>
      </w:r>
    </w:p>
    <w:p w:rsidR="00D42DE1" w:rsidRPr="00AF51CA" w:rsidRDefault="00D42DE1" w:rsidP="00D42DE1">
      <w:pPr>
        <w:pStyle w:val="Subdocument"/>
      </w:pPr>
      <w:bookmarkStart w:id="282" w:name="_Ref458093111"/>
      <w:bookmarkStart w:id="283" w:name="_Toc54793818"/>
      <w:bookmarkEnd w:id="281"/>
      <w:r w:rsidRPr="00570F3A">
        <w:t>—Agreement to Cash Out Annual Leave</w:t>
      </w:r>
      <w:bookmarkStart w:id="284" w:name="sched_h"/>
      <w:bookmarkEnd w:id="282"/>
      <w:bookmarkEnd w:id="283"/>
    </w:p>
    <w:p w:rsidR="00D42DE1" w:rsidRDefault="00D42DE1" w:rsidP="00D42DE1">
      <w:pPr>
        <w:pStyle w:val="History"/>
      </w:pPr>
      <w:r>
        <w:t xml:space="preserve">[Sched H inserted by </w:t>
      </w:r>
      <w:hyperlink r:id="rId585" w:history="1">
        <w:r>
          <w:rPr>
            <w:rStyle w:val="Hyperlink"/>
          </w:rPr>
          <w:t>PR583025</w:t>
        </w:r>
      </w:hyperlink>
      <w:r>
        <w:t xml:space="preserve"> ppc 29Jul16]</w:t>
      </w:r>
    </w:p>
    <w:p w:rsidR="00F21E22" w:rsidRPr="006C7CDF" w:rsidRDefault="00F21E22" w:rsidP="00F21E22">
      <w:pPr>
        <w:pStyle w:val="note"/>
        <w:rPr>
          <w:lang w:val="en-US" w:eastAsia="en-US"/>
        </w:rPr>
      </w:pPr>
      <w:r>
        <w:rPr>
          <w:lang w:val="en-US" w:eastAsia="en-US"/>
        </w:rPr>
        <w:t xml:space="preserve">Link to PDF copy of </w:t>
      </w:r>
      <w:hyperlink r:id="rId586" w:history="1">
        <w:r>
          <w:rPr>
            <w:rStyle w:val="Hyperlink"/>
            <w:lang w:val="en-US" w:eastAsia="en-US"/>
          </w:rPr>
          <w:t>Agreement to Cash Out Annual Leave</w:t>
        </w:r>
      </w:hyperlink>
      <w:r w:rsidRPr="006C7CDF">
        <w:rPr>
          <w:lang w:val="en-US" w:eastAsia="en-US"/>
        </w:rPr>
        <w:t>.</w:t>
      </w:r>
    </w:p>
    <w:p w:rsidR="00A65058" w:rsidRPr="00A65058" w:rsidRDefault="00A65058" w:rsidP="00A65058"/>
    <w:p w:rsidR="00D42DE1" w:rsidRPr="00570F3A" w:rsidRDefault="00D42DE1" w:rsidP="00D42DE1">
      <w:pPr>
        <w:spacing w:before="100" w:beforeAutospacing="1" w:after="100" w:afterAutospacing="1"/>
        <w:jc w:val="left"/>
      </w:pPr>
      <w:r w:rsidRPr="00570F3A">
        <w:t>Name of employee: _____________________________________________</w:t>
      </w:r>
    </w:p>
    <w:p w:rsidR="00D42DE1" w:rsidRPr="00570F3A" w:rsidRDefault="00D42DE1" w:rsidP="00D42DE1">
      <w:pPr>
        <w:spacing w:before="100" w:beforeAutospacing="1" w:after="100" w:afterAutospacing="1"/>
        <w:jc w:val="left"/>
      </w:pPr>
      <w:r w:rsidRPr="00570F3A">
        <w:t>Name of employer: _____________________________________________</w:t>
      </w:r>
    </w:p>
    <w:p w:rsidR="00D42DE1" w:rsidRPr="00570F3A" w:rsidRDefault="00D42DE1" w:rsidP="00D42DE1">
      <w:pPr>
        <w:spacing w:before="100" w:beforeAutospacing="1" w:after="100" w:afterAutospacing="1"/>
        <w:jc w:val="left"/>
      </w:pPr>
    </w:p>
    <w:p w:rsidR="00D42DE1" w:rsidRPr="00570F3A" w:rsidRDefault="00D42DE1" w:rsidP="00D42DE1">
      <w:pPr>
        <w:spacing w:before="100" w:beforeAutospacing="1" w:after="100" w:afterAutospacing="1"/>
        <w:jc w:val="left"/>
      </w:pPr>
      <w:r w:rsidRPr="00570F3A">
        <w:rPr>
          <w:b/>
          <w:bCs/>
        </w:rPr>
        <w:t>The employer and employee agree to the employee cashing out a particular amount of the employee’s accrued paid annual leave:</w:t>
      </w:r>
    </w:p>
    <w:p w:rsidR="00D42DE1" w:rsidRPr="00570F3A" w:rsidRDefault="00D42DE1" w:rsidP="00D42DE1">
      <w:pPr>
        <w:spacing w:before="100" w:beforeAutospacing="1" w:after="100" w:afterAutospacing="1"/>
        <w:jc w:val="left"/>
      </w:pPr>
      <w:r w:rsidRPr="00570F3A">
        <w:t>The amount of leave to be cashed out is: ____ hours/days</w:t>
      </w:r>
    </w:p>
    <w:p w:rsidR="00D42DE1" w:rsidRPr="00570F3A" w:rsidRDefault="00D42DE1" w:rsidP="00D42DE1">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D42DE1" w:rsidRPr="00570F3A" w:rsidRDefault="00D42DE1" w:rsidP="00D42DE1">
      <w:pPr>
        <w:spacing w:before="100" w:beforeAutospacing="1" w:after="100" w:afterAutospacing="1"/>
        <w:jc w:val="left"/>
      </w:pPr>
      <w:r w:rsidRPr="00570F3A">
        <w:t>The payment will be made to the employee on: ___/___/20___</w:t>
      </w:r>
    </w:p>
    <w:p w:rsidR="00D42DE1" w:rsidRPr="00570F3A" w:rsidRDefault="00D42DE1" w:rsidP="00D42DE1">
      <w:pPr>
        <w:spacing w:before="100" w:beforeAutospacing="1" w:after="100" w:afterAutospacing="1"/>
        <w:jc w:val="left"/>
      </w:pPr>
    </w:p>
    <w:p w:rsidR="00D42DE1" w:rsidRPr="00570F3A" w:rsidRDefault="00D42DE1" w:rsidP="00D42DE1">
      <w:pPr>
        <w:spacing w:before="100" w:beforeAutospacing="1" w:after="100" w:afterAutospacing="1"/>
        <w:jc w:val="left"/>
      </w:pPr>
      <w:r w:rsidRPr="00570F3A">
        <w:t>Signature of employee: ________________________________________</w:t>
      </w:r>
    </w:p>
    <w:p w:rsidR="00D42DE1" w:rsidRPr="00570F3A" w:rsidRDefault="00D42DE1" w:rsidP="00D42DE1">
      <w:pPr>
        <w:spacing w:before="100" w:beforeAutospacing="1" w:after="100" w:afterAutospacing="1"/>
        <w:jc w:val="left"/>
      </w:pPr>
      <w:r w:rsidRPr="00570F3A">
        <w:t>Date signed: ___/___/20___</w:t>
      </w:r>
    </w:p>
    <w:p w:rsidR="00D42DE1" w:rsidRPr="00570F3A" w:rsidRDefault="00D42DE1" w:rsidP="00D42DE1">
      <w:pPr>
        <w:spacing w:before="100" w:beforeAutospacing="1" w:after="100" w:afterAutospacing="1"/>
        <w:jc w:val="left"/>
      </w:pPr>
    </w:p>
    <w:p w:rsidR="00D42DE1" w:rsidRPr="00570F3A" w:rsidRDefault="00D42DE1" w:rsidP="00D42DE1">
      <w:pPr>
        <w:spacing w:before="100" w:beforeAutospacing="1" w:after="100" w:afterAutospacing="1"/>
        <w:jc w:val="left"/>
      </w:pPr>
      <w:r w:rsidRPr="00570F3A">
        <w:t>Name of employer</w:t>
      </w:r>
      <w:r>
        <w:t xml:space="preserve"> </w:t>
      </w:r>
      <w:r w:rsidRPr="00570F3A">
        <w:t>representative: ________________________________________</w:t>
      </w:r>
    </w:p>
    <w:p w:rsidR="00D42DE1" w:rsidRPr="00570F3A" w:rsidRDefault="00D42DE1" w:rsidP="00D42DE1">
      <w:pPr>
        <w:spacing w:before="100" w:beforeAutospacing="1" w:after="100" w:afterAutospacing="1"/>
        <w:jc w:val="left"/>
      </w:pPr>
      <w:r w:rsidRPr="00570F3A">
        <w:t>Signature of employer</w:t>
      </w:r>
      <w:r>
        <w:t xml:space="preserve"> </w:t>
      </w:r>
      <w:r w:rsidRPr="00570F3A">
        <w:t>representative: ________________________________________</w:t>
      </w:r>
    </w:p>
    <w:p w:rsidR="00D42DE1" w:rsidRDefault="00D42DE1" w:rsidP="00D42DE1">
      <w:pPr>
        <w:spacing w:before="100" w:beforeAutospacing="1" w:after="100" w:afterAutospacing="1"/>
        <w:jc w:val="left"/>
      </w:pPr>
      <w:r w:rsidRPr="00570F3A">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B07D97" w:rsidRPr="00570F3A" w:rsidTr="008B34B5">
        <w:tc>
          <w:tcPr>
            <w:tcW w:w="8794" w:type="dxa"/>
            <w:tcBorders>
              <w:top w:val="single" w:sz="4" w:space="0" w:color="auto"/>
              <w:left w:val="single" w:sz="4" w:space="0" w:color="auto"/>
              <w:bottom w:val="single" w:sz="4" w:space="0" w:color="auto"/>
              <w:right w:val="single" w:sz="4" w:space="0" w:color="auto"/>
            </w:tcBorders>
          </w:tcPr>
          <w:p w:rsidR="00B07D97" w:rsidRPr="00570F3A" w:rsidRDefault="00B07D97" w:rsidP="008B34B5">
            <w:pPr>
              <w:spacing w:before="100" w:beforeAutospacing="1" w:after="100" w:afterAutospacing="1"/>
              <w:rPr>
                <w:i/>
              </w:rPr>
            </w:pPr>
            <w:r w:rsidRPr="00570F3A">
              <w:rPr>
                <w:i/>
              </w:rPr>
              <w:t>Include if the employee is under 18 years of age:</w:t>
            </w:r>
          </w:p>
          <w:p w:rsidR="00B07D97" w:rsidRPr="00570F3A" w:rsidRDefault="00B07D97" w:rsidP="008B34B5">
            <w:pPr>
              <w:spacing w:before="100" w:beforeAutospacing="1" w:after="100" w:afterAutospacing="1"/>
              <w:rPr>
                <w:b/>
              </w:rPr>
            </w:pPr>
          </w:p>
          <w:p w:rsidR="00B07D97" w:rsidRPr="00570F3A" w:rsidRDefault="00B07D97" w:rsidP="008B34B5">
            <w:pPr>
              <w:spacing w:before="100" w:beforeAutospacing="1" w:after="100" w:afterAutospacing="1"/>
            </w:pPr>
            <w:r w:rsidRPr="00570F3A">
              <w:t>Name of parent/guardian: ________________________________________</w:t>
            </w:r>
          </w:p>
          <w:p w:rsidR="00B07D97" w:rsidRPr="00570F3A" w:rsidRDefault="00B07D97" w:rsidP="008B34B5">
            <w:pPr>
              <w:spacing w:before="100" w:beforeAutospacing="1" w:after="100" w:afterAutospacing="1"/>
            </w:pPr>
            <w:r w:rsidRPr="00570F3A">
              <w:t>Signature of parent/guardian: ________________________________________</w:t>
            </w:r>
          </w:p>
          <w:p w:rsidR="00B07D97" w:rsidRPr="00570F3A" w:rsidRDefault="00B07D97" w:rsidP="008B34B5">
            <w:pPr>
              <w:spacing w:before="100" w:beforeAutospacing="1" w:after="100" w:afterAutospacing="1"/>
              <w:rPr>
                <w:i/>
              </w:rPr>
            </w:pPr>
            <w:r w:rsidRPr="00570F3A">
              <w:t>Date signed: ___/___/20___</w:t>
            </w:r>
          </w:p>
        </w:tc>
      </w:tr>
    </w:tbl>
    <w:bookmarkEnd w:id="284"/>
    <w:p w:rsidR="00D42DE1" w:rsidRDefault="001902BF" w:rsidP="00581AF5">
      <w:pPr>
        <w:spacing w:before="120"/>
      </w:pPr>
      <w:r>
        <w:t>   </w:t>
      </w:r>
    </w:p>
    <w:p w:rsidR="00884746" w:rsidRDefault="00884746">
      <w:pPr>
        <w:spacing w:before="0"/>
        <w:jc w:val="left"/>
      </w:pPr>
      <w:r>
        <w:br w:type="page"/>
      </w:r>
    </w:p>
    <w:p w:rsidR="00884746" w:rsidRDefault="00884746" w:rsidP="00884746">
      <w:pPr>
        <w:pStyle w:val="Subdocument"/>
        <w:numPr>
          <w:ilvl w:val="0"/>
          <w:numId w:val="20"/>
        </w:numPr>
      </w:pPr>
      <w:bookmarkStart w:id="285" w:name="_Ref37251275"/>
      <w:bookmarkStart w:id="286" w:name="_Toc54793819"/>
      <w:bookmarkStart w:id="287" w:name="_Hlk37243135"/>
      <w:r>
        <w:t>—Additional Measures During the COVID-19 Pandemic</w:t>
      </w:r>
      <w:bookmarkEnd w:id="285"/>
      <w:bookmarkEnd w:id="286"/>
    </w:p>
    <w:p w:rsidR="00884746" w:rsidRDefault="00884746" w:rsidP="00884746">
      <w:pPr>
        <w:pStyle w:val="History"/>
      </w:pPr>
      <w:bookmarkStart w:id="288" w:name="_Hlk37072094"/>
      <w:r w:rsidRPr="00E05203">
        <w:t xml:space="preserve">[Sched X </w:t>
      </w:r>
      <w:r w:rsidRPr="004A0858">
        <w:t xml:space="preserve">inserted by </w:t>
      </w:r>
      <w:bookmarkStart w:id="289" w:name="_Hlk37250276"/>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89"/>
      <w:r w:rsidR="00961208" w:rsidRPr="00961208">
        <w:t xml:space="preserve"> ppc 08Apr20</w:t>
      </w:r>
      <w:r w:rsidR="003C1229">
        <w:t>;</w:t>
      </w:r>
      <w:r w:rsidR="00961208">
        <w:t xml:space="preserve"> varied by </w:t>
      </w:r>
      <w:hyperlink r:id="rId587" w:history="1">
        <w:r w:rsidR="00961208">
          <w:rPr>
            <w:rStyle w:val="Hyperlink"/>
          </w:rPr>
          <w:t>PR720630</w:t>
        </w:r>
      </w:hyperlink>
      <w:r w:rsidRPr="004A0858">
        <w:t>]</w:t>
      </w:r>
    </w:p>
    <w:p w:rsidR="00961208" w:rsidRPr="00961208" w:rsidRDefault="00961208" w:rsidP="00961208">
      <w:pPr>
        <w:pStyle w:val="History"/>
      </w:pPr>
      <w:r>
        <w:t xml:space="preserve">[X.1 varied by </w:t>
      </w:r>
      <w:hyperlink r:id="rId588" w:history="1">
        <w:r>
          <w:rPr>
            <w:rStyle w:val="Hyperlink"/>
          </w:rPr>
          <w:t>PR720630</w:t>
        </w:r>
      </w:hyperlink>
      <w:r>
        <w:t xml:space="preserve"> ppc 1Jul20]</w:t>
      </w:r>
    </w:p>
    <w:p w:rsidR="00884746" w:rsidRDefault="00884746" w:rsidP="00884746">
      <w:pPr>
        <w:pStyle w:val="SubLevel1"/>
      </w:pPr>
      <w:bookmarkStart w:id="290" w:name="_Hlk37239169"/>
      <w:bookmarkStart w:id="291" w:name="_Hlk37237094"/>
      <w:bookmarkEnd w:id="288"/>
      <w:r w:rsidRPr="00676A9C">
        <w:t xml:space="preserve">Subject to clauses </w:t>
      </w:r>
      <w:r w:rsidR="005B0DE6">
        <w:fldChar w:fldCharType="begin"/>
      </w:r>
      <w:r w:rsidR="005B0DE6">
        <w:instrText xml:space="preserve"> REF _Ref45098784 \w \h </w:instrText>
      </w:r>
      <w:r w:rsidR="005B0DE6">
        <w:fldChar w:fldCharType="separate"/>
      </w:r>
      <w:r w:rsidR="007F5D0A">
        <w:t>X.2.1(d)</w:t>
      </w:r>
      <w:r w:rsidR="005B0DE6">
        <w:fldChar w:fldCharType="end"/>
      </w:r>
      <w:r w:rsidRPr="00676A9C">
        <w:t xml:space="preserve"> and </w:t>
      </w:r>
      <w:bookmarkEnd w:id="290"/>
      <w:r w:rsidR="005B0DE6">
        <w:fldChar w:fldCharType="begin"/>
      </w:r>
      <w:r w:rsidR="005B0DE6">
        <w:instrText xml:space="preserve"> REF _Ref45098791 \w \h </w:instrText>
      </w:r>
      <w:r w:rsidR="005B0DE6">
        <w:fldChar w:fldCharType="separate"/>
      </w:r>
      <w:r w:rsidR="007F5D0A">
        <w:t>X.2.2(c)</w:t>
      </w:r>
      <w:r w:rsidR="005B0DE6">
        <w:fldChar w:fldCharType="end"/>
      </w:r>
      <w:r w:rsidRPr="00676A9C">
        <w:t xml:space="preserve">, </w:t>
      </w:r>
      <w:bookmarkEnd w:id="291"/>
      <w:r>
        <w:fldChar w:fldCharType="begin"/>
      </w:r>
      <w:r>
        <w:instrText xml:space="preserve"> REF _Ref37251275 \r \h </w:instrText>
      </w:r>
      <w:r>
        <w:fldChar w:fldCharType="separate"/>
      </w:r>
      <w:r w:rsidR="007F5D0A">
        <w:t>Schedule X</w:t>
      </w:r>
      <w:r>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w:t>
      </w:r>
      <w:r w:rsidR="00961208">
        <w:t>1</w:t>
      </w:r>
      <w:r>
        <w:t>. The period of operation can be extended on application.</w:t>
      </w:r>
    </w:p>
    <w:p w:rsidR="00884746" w:rsidRDefault="00884746" w:rsidP="00884746">
      <w:pPr>
        <w:pStyle w:val="SubLevel1"/>
      </w:pPr>
      <w:r>
        <w:t xml:space="preserve">During the operation of </w:t>
      </w:r>
      <w:r>
        <w:fldChar w:fldCharType="begin"/>
      </w:r>
      <w:r>
        <w:instrText xml:space="preserve"> REF _Ref37251275 \r \h </w:instrText>
      </w:r>
      <w:r>
        <w:fldChar w:fldCharType="separate"/>
      </w:r>
      <w:r w:rsidR="007F5D0A">
        <w:t>Schedule X</w:t>
      </w:r>
      <w:r>
        <w:fldChar w:fldCharType="end"/>
      </w:r>
      <w:r>
        <w:t>, the following provisions apply:</w:t>
      </w:r>
    </w:p>
    <w:p w:rsidR="00884746" w:rsidRDefault="00884746" w:rsidP="00884746">
      <w:pPr>
        <w:pStyle w:val="SubLevel2Bold"/>
        <w:rPr>
          <w:shd w:val="clear" w:color="auto" w:fill="FFFFFF"/>
        </w:rPr>
      </w:pPr>
      <w:bookmarkStart w:id="292" w:name="_Ref37064752"/>
      <w:r>
        <w:rPr>
          <w:shd w:val="clear" w:color="auto" w:fill="FFFFFF"/>
        </w:rPr>
        <w:t>Unpaid pandemic leave</w:t>
      </w:r>
      <w:bookmarkEnd w:id="292"/>
    </w:p>
    <w:p w:rsidR="00884746" w:rsidRDefault="00884746" w:rsidP="00884746">
      <w:pPr>
        <w:pStyle w:val="SubLevel3"/>
      </w:pPr>
      <w:bookmarkStart w:id="293" w:name="_Ref37231534"/>
      <w:bookmarkStart w:id="294" w:name="_Ref37064618"/>
      <w:r>
        <w:t xml:space="preserve">Subject to clauses </w:t>
      </w:r>
      <w:r>
        <w:fldChar w:fldCharType="begin"/>
      </w:r>
      <w:r>
        <w:instrText xml:space="preserve"> REF _Ref37174556 \w \h </w:instrText>
      </w:r>
      <w:r>
        <w:fldChar w:fldCharType="separate"/>
      </w:r>
      <w:r w:rsidR="007F5D0A">
        <w:t>X.2.1(b)</w:t>
      </w:r>
      <w:r>
        <w:fldChar w:fldCharType="end"/>
      </w:r>
      <w:r>
        <w:t xml:space="preserve">, </w:t>
      </w:r>
      <w:r>
        <w:fldChar w:fldCharType="begin"/>
      </w:r>
      <w:r>
        <w:instrText xml:space="preserve"> REF _Ref37064634 \n \h </w:instrText>
      </w:r>
      <w:r>
        <w:fldChar w:fldCharType="separate"/>
      </w:r>
      <w:r w:rsidR="007F5D0A">
        <w:t>(c)</w:t>
      </w:r>
      <w:r>
        <w:fldChar w:fldCharType="end"/>
      </w:r>
      <w:r>
        <w:t xml:space="preserve"> and </w:t>
      </w:r>
      <w:r w:rsidR="005B0DE6">
        <w:fldChar w:fldCharType="begin"/>
      </w:r>
      <w:r w:rsidR="005B0DE6">
        <w:instrText xml:space="preserve"> REF _Ref45098784 \n \h </w:instrText>
      </w:r>
      <w:r w:rsidR="005B0DE6">
        <w:fldChar w:fldCharType="separate"/>
      </w:r>
      <w:r w:rsidR="007F5D0A">
        <w:t>(d)</w:t>
      </w:r>
      <w:r w:rsidR="005B0DE6">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93"/>
    </w:p>
    <w:p w:rsidR="00884746" w:rsidRDefault="00884746" w:rsidP="00884746">
      <w:pPr>
        <w:pStyle w:val="SubLevel3"/>
      </w:pPr>
      <w:bookmarkStart w:id="295" w:name="_Ref37174556"/>
      <w:r>
        <w:t xml:space="preserve">The employee must give their employer notice of the taking of leave under clause </w:t>
      </w:r>
      <w:r>
        <w:fldChar w:fldCharType="begin"/>
      </w:r>
      <w:r>
        <w:instrText xml:space="preserve"> REF _Ref37231534 \w \h </w:instrText>
      </w:r>
      <w:r>
        <w:fldChar w:fldCharType="separate"/>
      </w:r>
      <w:r w:rsidR="007F5D0A">
        <w:t>X.2.1(a)</w:t>
      </w:r>
      <w:r>
        <w:fldChar w:fldCharType="end"/>
      </w:r>
      <w:r>
        <w:t xml:space="preserve"> and of the reason the employee requires the leave, as soon as practicable (which may be a time after the leave has started).</w:t>
      </w:r>
      <w:bookmarkEnd w:id="294"/>
      <w:bookmarkEnd w:id="295"/>
    </w:p>
    <w:p w:rsidR="00884746" w:rsidRDefault="00884746" w:rsidP="00884746">
      <w:pPr>
        <w:pStyle w:val="SubLevel3"/>
      </w:pPr>
      <w:bookmarkStart w:id="296" w:name="_Ref37064634"/>
      <w:r>
        <w:t xml:space="preserve">An employee who has given their employer notice of taking leave under clause </w:t>
      </w:r>
      <w:r>
        <w:fldChar w:fldCharType="begin"/>
      </w:r>
      <w:r>
        <w:instrText xml:space="preserve"> REF _Ref37231534 \w \h </w:instrText>
      </w:r>
      <w:r>
        <w:fldChar w:fldCharType="separate"/>
      </w:r>
      <w:r w:rsidR="007F5D0A">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7F5D0A">
        <w:t>X.2.1(a)</w:t>
      </w:r>
      <w:r>
        <w:fldChar w:fldCharType="end"/>
      </w:r>
      <w:r>
        <w:t>.</w:t>
      </w:r>
      <w:bookmarkEnd w:id="296"/>
    </w:p>
    <w:p w:rsidR="00961208" w:rsidRPr="00961208" w:rsidRDefault="00961208" w:rsidP="00961208">
      <w:pPr>
        <w:pStyle w:val="History"/>
      </w:pPr>
      <w:bookmarkStart w:id="297" w:name="_Ref37231497"/>
      <w:r>
        <w:t xml:space="preserve">[X.2.1(d) varied by </w:t>
      </w:r>
      <w:hyperlink r:id="rId589" w:history="1">
        <w:r>
          <w:rPr>
            <w:rStyle w:val="Hyperlink"/>
          </w:rPr>
          <w:t>PR720630</w:t>
        </w:r>
      </w:hyperlink>
      <w:r>
        <w:t xml:space="preserve"> ppc 1Jul20]</w:t>
      </w:r>
    </w:p>
    <w:p w:rsidR="00884746" w:rsidRPr="0081429A" w:rsidRDefault="00884746" w:rsidP="00884746">
      <w:pPr>
        <w:pStyle w:val="SubLevel3"/>
      </w:pPr>
      <w:bookmarkStart w:id="298" w:name="_Ref45098784"/>
      <w:r>
        <w:t xml:space="preserve">A period of leave under clause </w:t>
      </w:r>
      <w:r>
        <w:fldChar w:fldCharType="begin"/>
      </w:r>
      <w:r>
        <w:instrText xml:space="preserve"> REF _Ref37231534 \w \h </w:instrText>
      </w:r>
      <w:r>
        <w:fldChar w:fldCharType="separate"/>
      </w:r>
      <w:r w:rsidR="007F5D0A">
        <w:t>X.2.1(a)</w:t>
      </w:r>
      <w:r>
        <w:fldChar w:fldCharType="end"/>
      </w:r>
      <w:r>
        <w:t xml:space="preserve"> must start before 30 June 202</w:t>
      </w:r>
      <w:r w:rsidR="00961208">
        <w:t>1</w:t>
      </w:r>
      <w:r>
        <w:t>, but may end after that date.</w:t>
      </w:r>
      <w:bookmarkEnd w:id="297"/>
      <w:bookmarkEnd w:id="298"/>
    </w:p>
    <w:p w:rsidR="00884746" w:rsidRDefault="00884746" w:rsidP="00884746">
      <w:pPr>
        <w:pStyle w:val="SubLevel3"/>
      </w:pPr>
      <w:bookmarkStart w:id="299" w:name="_Ref37174575"/>
      <w:r>
        <w:t xml:space="preserve">Leave taken under clause </w:t>
      </w:r>
      <w:r>
        <w:fldChar w:fldCharType="begin"/>
      </w:r>
      <w:r>
        <w:instrText xml:space="preserve"> REF _Ref37231534 \w \h </w:instrText>
      </w:r>
      <w:r>
        <w:fldChar w:fldCharType="separate"/>
      </w:r>
      <w:r w:rsidR="007F5D0A">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590" w:history="1">
        <w:r w:rsidRPr="00FC64DE">
          <w:rPr>
            <w:rStyle w:val="Hyperlink"/>
          </w:rPr>
          <w:t>NES</w:t>
        </w:r>
      </w:hyperlink>
      <w:r>
        <w:t>.</w:t>
      </w:r>
      <w:bookmarkEnd w:id="299"/>
    </w:p>
    <w:p w:rsidR="00884746" w:rsidRDefault="00884746" w:rsidP="00884746">
      <w:pPr>
        <w:pStyle w:val="Block1"/>
      </w:pPr>
      <w:r>
        <w:t>NOTE: The employer and employee may agree that the employee may take more than 2 weeks’ unpaid pandemic leave.</w:t>
      </w:r>
    </w:p>
    <w:p w:rsidR="00884746" w:rsidRDefault="00884746" w:rsidP="00884746">
      <w:pPr>
        <w:pStyle w:val="SubLevel2Bold"/>
      </w:pPr>
      <w:bookmarkStart w:id="300" w:name="_Ref37066012"/>
      <w:r>
        <w:t>Annual leave at half pay</w:t>
      </w:r>
      <w:bookmarkEnd w:id="300"/>
    </w:p>
    <w:p w:rsidR="00884746" w:rsidRDefault="00884746" w:rsidP="00884746">
      <w:pPr>
        <w:pStyle w:val="SubLevel3"/>
      </w:pPr>
      <w:bookmarkStart w:id="301" w:name="_Ref37175067"/>
      <w:r>
        <w:t>Instead of an employee taking paid annual leave on full pay, the employee and their employer may agree to the employee taking twice as much leave on half pay.</w:t>
      </w:r>
      <w:bookmarkEnd w:id="301"/>
    </w:p>
    <w:p w:rsidR="00884746" w:rsidRDefault="00884746" w:rsidP="00884746">
      <w:pPr>
        <w:pStyle w:val="SubLevel3"/>
      </w:pPr>
      <w:r>
        <w:t>Any agreement to take twice as much annual leave at half pay must be recorded in writing and retained as an employee record.</w:t>
      </w:r>
    </w:p>
    <w:p w:rsidR="00961208" w:rsidRPr="00961208" w:rsidRDefault="00961208" w:rsidP="00961208">
      <w:pPr>
        <w:pStyle w:val="History"/>
      </w:pPr>
      <w:bookmarkStart w:id="302" w:name="_Ref37238181"/>
      <w:r>
        <w:t xml:space="preserve">[X.2.2(c) varied by </w:t>
      </w:r>
      <w:hyperlink r:id="rId591" w:history="1">
        <w:r>
          <w:rPr>
            <w:rStyle w:val="Hyperlink"/>
          </w:rPr>
          <w:t>PR720630</w:t>
        </w:r>
      </w:hyperlink>
      <w:r>
        <w:t xml:space="preserve"> ppc 1Jul20]</w:t>
      </w:r>
    </w:p>
    <w:p w:rsidR="00884746" w:rsidRPr="00C102A5" w:rsidRDefault="00884746" w:rsidP="00884746">
      <w:pPr>
        <w:pStyle w:val="SubLevel3"/>
      </w:pPr>
      <w:bookmarkStart w:id="303" w:name="_Ref45098791"/>
      <w:r>
        <w:t xml:space="preserve">A period of leave under clause </w:t>
      </w:r>
      <w:r>
        <w:fldChar w:fldCharType="begin"/>
      </w:r>
      <w:r>
        <w:instrText xml:space="preserve"> REF _Ref37175067 \w \h </w:instrText>
      </w:r>
      <w:r>
        <w:fldChar w:fldCharType="separate"/>
      </w:r>
      <w:r w:rsidR="007F5D0A">
        <w:t>X.2.2(a)</w:t>
      </w:r>
      <w:r>
        <w:fldChar w:fldCharType="end"/>
      </w:r>
      <w:r>
        <w:t xml:space="preserve"> must start before 30 June 202</w:t>
      </w:r>
      <w:r w:rsidR="00961208">
        <w:t>1</w:t>
      </w:r>
      <w:r>
        <w:t>, but may end after that date.</w:t>
      </w:r>
      <w:bookmarkEnd w:id="302"/>
      <w:bookmarkEnd w:id="303"/>
    </w:p>
    <w:p w:rsidR="00884746" w:rsidRDefault="00884746" w:rsidP="00884746">
      <w:pPr>
        <w:pStyle w:val="Block1"/>
      </w:pPr>
      <w:r>
        <w:t>EXAMPLE: Instead of an employee taking one week’s annual leave on full pay, the employee and their employer may agree to the employee taking 2 weeks’ annual leave on half pay. In this example:</w:t>
      </w:r>
    </w:p>
    <w:p w:rsidR="00884746" w:rsidRDefault="00884746" w:rsidP="00884746">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884746" w:rsidRDefault="00884746" w:rsidP="00884746">
      <w:pPr>
        <w:pStyle w:val="Bullet1"/>
      </w:pPr>
      <w:r>
        <w:t xml:space="preserve">one week of leave is deducted from the employee’s annual leave accrual. </w:t>
      </w:r>
    </w:p>
    <w:p w:rsidR="00884746" w:rsidRDefault="00884746" w:rsidP="00884746">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7F5D0A">
        <w:t>X.2.1</w:t>
      </w:r>
      <w:r>
        <w:fldChar w:fldCharType="end"/>
      </w:r>
      <w:r>
        <w:t xml:space="preserve"> or </w:t>
      </w:r>
      <w:r>
        <w:fldChar w:fldCharType="begin"/>
      </w:r>
      <w:r>
        <w:instrText xml:space="preserve"> REF _Ref37066012 \w \h </w:instrText>
      </w:r>
      <w:r>
        <w:fldChar w:fldCharType="separate"/>
      </w:r>
      <w:r w:rsidR="007F5D0A">
        <w:t>X.2.2</w:t>
      </w:r>
      <w:r>
        <w:fldChar w:fldCharType="end"/>
      </w:r>
      <w:r>
        <w:t xml:space="preserve"> has a workplace right under section 341(1)(a) of the</w:t>
      </w:r>
      <w:r w:rsidRPr="00F70366">
        <w:rPr>
          <w:i/>
        </w:rPr>
        <w:t xml:space="preserve"> </w:t>
      </w:r>
      <w:hyperlink r:id="rId592" w:history="1">
        <w:r w:rsidRPr="00C63C65">
          <w:rPr>
            <w:rStyle w:val="Hyperlink"/>
          </w:rPr>
          <w:t>Act</w:t>
        </w:r>
      </w:hyperlink>
      <w:r>
        <w:t>.</w:t>
      </w:r>
    </w:p>
    <w:p w:rsidR="00884746" w:rsidRDefault="00884746" w:rsidP="00884746">
      <w:r>
        <w:t>NOTE 2: Under section 340(1) of the</w:t>
      </w:r>
      <w:r w:rsidRPr="00F70366">
        <w:rPr>
          <w:i/>
        </w:rPr>
        <w:t xml:space="preserve"> </w:t>
      </w:r>
      <w:hyperlink r:id="rId593"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594"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884746" w:rsidRPr="00570F3A" w:rsidRDefault="00884746" w:rsidP="00D272D2">
      <w:r>
        <w:t>NOTE 3: Under section 343(1) of the</w:t>
      </w:r>
      <w:r w:rsidRPr="00F70366">
        <w:rPr>
          <w:i/>
        </w:rPr>
        <w:t xml:space="preserve"> </w:t>
      </w:r>
      <w:hyperlink r:id="rId595"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87"/>
    </w:p>
    <w:sectPr w:rsidR="00884746" w:rsidRPr="00570F3A" w:rsidSect="0054262A">
      <w:headerReference w:type="first" r:id="rId596"/>
      <w:footerReference w:type="first" r:id="rId597"/>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235" w:rsidRDefault="00403235">
      <w:r>
        <w:separator/>
      </w:r>
    </w:p>
    <w:p w:rsidR="00403235" w:rsidRDefault="00403235"/>
  </w:endnote>
  <w:endnote w:type="continuationSeparator" w:id="0">
    <w:p w:rsidR="00403235" w:rsidRDefault="00403235">
      <w:r>
        <w:continuationSeparator/>
      </w:r>
    </w:p>
    <w:p w:rsidR="00403235" w:rsidRDefault="00403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Default="00403235" w:rsidP="00A8086C">
    <w:pPr>
      <w:pStyle w:val="Footer"/>
      <w:jc w:val="right"/>
    </w:pPr>
    <w:r>
      <w:rPr>
        <w:rStyle w:val="PageNumber"/>
        <w:b/>
        <w:sz w:val="22"/>
        <w:szCs w:val="22"/>
      </w:rPr>
      <w:tab/>
      <w:t>MA000081</w:t>
    </w:r>
    <w:r>
      <w:rPr>
        <w:rStyle w:val="PageNumber"/>
        <w:b/>
        <w:sz w:val="22"/>
        <w:szCs w:val="22"/>
      </w:rPr>
      <w:tab/>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98</w:t>
    </w:r>
    <w:r w:rsidRPr="00EC785D">
      <w:rPr>
        <w:rStyle w:val="PageNumber"/>
        <w:b/>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3F10C3" w:rsidRDefault="00403235" w:rsidP="003F10C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99</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3F10C3" w:rsidRDefault="00403235" w:rsidP="003F10C3">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t>MA000081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3F10C3" w:rsidRDefault="00403235" w:rsidP="003F10C3">
    <w:pPr>
      <w:pStyle w:val="Footer"/>
      <w:tabs>
        <w:tab w:val="clear" w:pos="4153"/>
        <w:tab w:val="clear" w:pos="8306"/>
        <w:tab w:val="center" w:pos="4500"/>
        <w:tab w:val="right" w:pos="9360"/>
      </w:tabs>
      <w:spacing w:before="0"/>
      <w:ind w:right="-284"/>
      <w:jc w:val="right"/>
      <w:rPr>
        <w:b/>
        <w:sz w:val="22"/>
        <w:szCs w:val="22"/>
      </w:rPr>
    </w:pP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4</w:t>
    </w:r>
    <w:r w:rsidRPr="00EC785D">
      <w:rPr>
        <w:rStyle w:val="PageNumber"/>
        <w:b/>
        <w:sz w:val="22"/>
        <w:szCs w:val="22"/>
      </w:rPr>
      <w:fldChar w:fldCharType="end"/>
    </w:r>
    <w:r>
      <w:rPr>
        <w:rStyle w:val="PageNumber"/>
        <w:b/>
        <w:sz w:val="22"/>
        <w:szCs w:val="22"/>
      </w:rPr>
      <w:tab/>
      <w:t>MA000081</w:t>
    </w:r>
    <w:r>
      <w:rPr>
        <w:rStyle w:val="PageNumbe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235" w:rsidRDefault="00403235">
      <w:r>
        <w:separator/>
      </w:r>
    </w:p>
    <w:p w:rsidR="00403235" w:rsidRDefault="00403235"/>
  </w:footnote>
  <w:footnote w:type="continuationSeparator" w:id="0">
    <w:p w:rsidR="00403235" w:rsidRDefault="00403235">
      <w:r>
        <w:continuationSeparator/>
      </w:r>
    </w:p>
    <w:p w:rsidR="00403235" w:rsidRDefault="004032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B543F7" w:rsidRDefault="00403235" w:rsidP="003F10C3">
    <w:pPr>
      <w:pStyle w:val="Header"/>
      <w:spacing w:before="0"/>
      <w:jc w:val="center"/>
      <w:rPr>
        <w:b/>
        <w:sz w:val="20"/>
        <w:szCs w:val="20"/>
        <w:lang w:val="en-GB"/>
      </w:rPr>
    </w:pPr>
    <w:r>
      <w:rPr>
        <w:b/>
        <w:sz w:val="20"/>
        <w:szCs w:val="20"/>
      </w:rPr>
      <w:t>Live Performance Award 2010</w:t>
    </w:r>
  </w:p>
  <w:p w:rsidR="00403235" w:rsidRPr="00217078" w:rsidRDefault="00403235" w:rsidP="00FA44A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B543F7" w:rsidRDefault="00403235" w:rsidP="003F10C3">
    <w:pPr>
      <w:pStyle w:val="Header"/>
      <w:spacing w:before="0"/>
      <w:jc w:val="center"/>
      <w:rPr>
        <w:b/>
        <w:sz w:val="20"/>
        <w:szCs w:val="20"/>
        <w:lang w:val="en-GB"/>
      </w:rPr>
    </w:pPr>
    <w:r>
      <w:rPr>
        <w:b/>
        <w:sz w:val="20"/>
        <w:szCs w:val="20"/>
      </w:rPr>
      <w:t>Live Performance Award 2010</w:t>
    </w:r>
  </w:p>
  <w:p w:rsidR="00403235" w:rsidRPr="00B543F7" w:rsidRDefault="00403235" w:rsidP="003F10C3">
    <w:pPr>
      <w:pStyle w:val="Header"/>
      <w:spacing w:befor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235" w:rsidRPr="00B543F7" w:rsidRDefault="00403235" w:rsidP="003F10C3">
    <w:pPr>
      <w:pStyle w:val="Header"/>
      <w:spacing w:before="0"/>
      <w:jc w:val="center"/>
      <w:rPr>
        <w:b/>
        <w:sz w:val="20"/>
        <w:szCs w:val="20"/>
        <w:lang w:val="en-GB"/>
      </w:rPr>
    </w:pPr>
    <w:r>
      <w:rPr>
        <w:b/>
        <w:sz w:val="20"/>
        <w:szCs w:val="20"/>
      </w:rPr>
      <w:t>Live Performance Award 2010</w:t>
    </w:r>
  </w:p>
  <w:p w:rsidR="00403235" w:rsidRPr="003F10C3" w:rsidRDefault="00403235" w:rsidP="003F1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ind w:left="0" w:firstLine="0"/>
      </w:pPr>
      <w:rPr>
        <w:rFonts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4855C8"/>
    <w:multiLevelType w:val="multilevel"/>
    <w:tmpl w:val="FB86E690"/>
    <w:lvl w:ilvl="0">
      <w:start w:val="70"/>
      <w:numFmt w:val="decimal"/>
      <w:lvlText w:val="%1."/>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8"/>
        <w:vertAlign w:val="baseline"/>
      </w:rPr>
    </w:lvl>
    <w:lvl w:ilvl="1">
      <w:start w:val="4"/>
      <w:numFmt w:val="decimal"/>
      <w:lvlText w:val="%1.%2"/>
      <w:lvlJc w:val="left"/>
      <w:pPr>
        <w:tabs>
          <w:tab w:val="num" w:pos="851"/>
        </w:tabs>
        <w:ind w:left="851" w:hanging="851"/>
      </w:pPr>
      <w:rPr>
        <w:rFonts w:ascii="Times New Roman" w:hAnsi="Times New Roman" w:hint="default"/>
        <w:b/>
        <w:i w:val="0"/>
        <w:caps w:val="0"/>
        <w:strike w:val="0"/>
        <w:dstrike w:val="0"/>
        <w:outline w:val="0"/>
        <w:shadow w:val="0"/>
        <w:emboss w:val="0"/>
        <w:imprint w:val="0"/>
        <w:vanish w:val="0"/>
        <w:sz w:val="24"/>
        <w:vertAlign w:val="base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4"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6"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6"/>
  </w:num>
  <w:num w:numId="4">
    <w:abstractNumId w:val="29"/>
  </w:num>
  <w:num w:numId="5">
    <w:abstractNumId w:val="26"/>
  </w:num>
  <w:num w:numId="6">
    <w:abstractNumId w:val="11"/>
  </w:num>
  <w:num w:numId="7">
    <w:abstractNumId w:val="17"/>
  </w:num>
  <w:num w:numId="8">
    <w:abstractNumId w:val="20"/>
  </w:num>
  <w:num w:numId="9">
    <w:abstractNumId w:val="25"/>
  </w:num>
  <w:num w:numId="10">
    <w:abstractNumId w:val="12"/>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5"/>
  </w:num>
  <w:num w:numId="23">
    <w:abstractNumId w:val="27"/>
  </w:num>
  <w:num w:numId="24">
    <w:abstractNumId w:val="21"/>
  </w:num>
  <w:num w:numId="25">
    <w:abstractNumId w:val="18"/>
  </w:num>
  <w:num w:numId="26">
    <w:abstractNumId w:val="33"/>
  </w:num>
  <w:num w:numId="27">
    <w:abstractNumId w:val="14"/>
  </w:num>
  <w:num w:numId="28">
    <w:abstractNumId w:val="19"/>
  </w:num>
  <w:num w:numId="29">
    <w:abstractNumId w:val="30"/>
  </w:num>
  <w:num w:numId="30">
    <w:abstractNumId w:val="28"/>
  </w:num>
  <w:num w:numId="31">
    <w:abstractNumId w:val="24"/>
  </w:num>
  <w:num w:numId="32">
    <w:abstractNumId w:val="31"/>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7"/>
  </w:num>
  <w:num w:numId="37">
    <w:abstractNumId w:val="6"/>
  </w:num>
  <w:num w:numId="38">
    <w:abstractNumId w:val="5"/>
  </w:num>
  <w:num w:numId="39">
    <w:abstractNumId w:val="4"/>
  </w:num>
  <w:num w:numId="40">
    <w:abstractNumId w:val="8"/>
  </w:num>
  <w:num w:numId="41">
    <w:abstractNumId w:val="3"/>
  </w:num>
  <w:num w:numId="42">
    <w:abstractNumId w:val="2"/>
  </w:num>
  <w:num w:numId="43">
    <w:abstractNumId w:val="1"/>
  </w:num>
  <w:num w:numId="44">
    <w:abstractNumId w:val="0"/>
  </w:num>
  <w:num w:numId="45">
    <w:abstractNumId w:val="32"/>
  </w:num>
  <w:num w:numId="46">
    <w:abstractNumId w:val="13"/>
  </w:num>
  <w:num w:numId="4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246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2B5B"/>
    <w:rsid w:val="000008D8"/>
    <w:rsid w:val="000009F1"/>
    <w:rsid w:val="000010ED"/>
    <w:rsid w:val="000013C4"/>
    <w:rsid w:val="00001DB6"/>
    <w:rsid w:val="0000370A"/>
    <w:rsid w:val="00003CFF"/>
    <w:rsid w:val="00004383"/>
    <w:rsid w:val="0000555A"/>
    <w:rsid w:val="00005D81"/>
    <w:rsid w:val="0000660B"/>
    <w:rsid w:val="00006B6E"/>
    <w:rsid w:val="00006E81"/>
    <w:rsid w:val="00007A81"/>
    <w:rsid w:val="00007ADA"/>
    <w:rsid w:val="00011B0A"/>
    <w:rsid w:val="00012510"/>
    <w:rsid w:val="00013A39"/>
    <w:rsid w:val="00013C9C"/>
    <w:rsid w:val="0001588A"/>
    <w:rsid w:val="00015A7D"/>
    <w:rsid w:val="00017497"/>
    <w:rsid w:val="00017F96"/>
    <w:rsid w:val="000206BF"/>
    <w:rsid w:val="0002167C"/>
    <w:rsid w:val="00021B73"/>
    <w:rsid w:val="000220F9"/>
    <w:rsid w:val="00022877"/>
    <w:rsid w:val="000228C2"/>
    <w:rsid w:val="0002312A"/>
    <w:rsid w:val="000233E3"/>
    <w:rsid w:val="00023A94"/>
    <w:rsid w:val="00023BA4"/>
    <w:rsid w:val="00023D4A"/>
    <w:rsid w:val="00024028"/>
    <w:rsid w:val="00024536"/>
    <w:rsid w:val="0003076A"/>
    <w:rsid w:val="000307A6"/>
    <w:rsid w:val="00030830"/>
    <w:rsid w:val="00030BA6"/>
    <w:rsid w:val="000314BF"/>
    <w:rsid w:val="000323AD"/>
    <w:rsid w:val="00032EF6"/>
    <w:rsid w:val="00035F76"/>
    <w:rsid w:val="000368EC"/>
    <w:rsid w:val="00041BA3"/>
    <w:rsid w:val="00043FAF"/>
    <w:rsid w:val="000443CA"/>
    <w:rsid w:val="00044CAF"/>
    <w:rsid w:val="0004526C"/>
    <w:rsid w:val="0004538E"/>
    <w:rsid w:val="00046115"/>
    <w:rsid w:val="00046963"/>
    <w:rsid w:val="00047EB0"/>
    <w:rsid w:val="0005012D"/>
    <w:rsid w:val="00050463"/>
    <w:rsid w:val="00050E7F"/>
    <w:rsid w:val="0005231C"/>
    <w:rsid w:val="000525E6"/>
    <w:rsid w:val="00055435"/>
    <w:rsid w:val="00056475"/>
    <w:rsid w:val="000571AE"/>
    <w:rsid w:val="000576F2"/>
    <w:rsid w:val="00060178"/>
    <w:rsid w:val="000602D9"/>
    <w:rsid w:val="00060DB0"/>
    <w:rsid w:val="00061994"/>
    <w:rsid w:val="000626BE"/>
    <w:rsid w:val="000628F3"/>
    <w:rsid w:val="00063CBE"/>
    <w:rsid w:val="0006502A"/>
    <w:rsid w:val="00065325"/>
    <w:rsid w:val="00065E26"/>
    <w:rsid w:val="0006600D"/>
    <w:rsid w:val="00067445"/>
    <w:rsid w:val="000678C6"/>
    <w:rsid w:val="00070448"/>
    <w:rsid w:val="00070D98"/>
    <w:rsid w:val="000711B4"/>
    <w:rsid w:val="000716C7"/>
    <w:rsid w:val="00073D9F"/>
    <w:rsid w:val="00075B7F"/>
    <w:rsid w:val="00076250"/>
    <w:rsid w:val="00076294"/>
    <w:rsid w:val="0007654D"/>
    <w:rsid w:val="000776F1"/>
    <w:rsid w:val="00077C18"/>
    <w:rsid w:val="00082114"/>
    <w:rsid w:val="00082533"/>
    <w:rsid w:val="00082F8F"/>
    <w:rsid w:val="000855F0"/>
    <w:rsid w:val="0008585F"/>
    <w:rsid w:val="000873B2"/>
    <w:rsid w:val="00087B37"/>
    <w:rsid w:val="00087EA8"/>
    <w:rsid w:val="00090065"/>
    <w:rsid w:val="00091E2F"/>
    <w:rsid w:val="00093453"/>
    <w:rsid w:val="00093EAA"/>
    <w:rsid w:val="0009421C"/>
    <w:rsid w:val="00094984"/>
    <w:rsid w:val="000963F4"/>
    <w:rsid w:val="00096F2A"/>
    <w:rsid w:val="000A1320"/>
    <w:rsid w:val="000A1739"/>
    <w:rsid w:val="000A2073"/>
    <w:rsid w:val="000A23B5"/>
    <w:rsid w:val="000A3720"/>
    <w:rsid w:val="000A510D"/>
    <w:rsid w:val="000A5B4E"/>
    <w:rsid w:val="000A5D4B"/>
    <w:rsid w:val="000A61EF"/>
    <w:rsid w:val="000B043E"/>
    <w:rsid w:val="000B1B86"/>
    <w:rsid w:val="000B1E29"/>
    <w:rsid w:val="000B1FB7"/>
    <w:rsid w:val="000B302D"/>
    <w:rsid w:val="000B34B1"/>
    <w:rsid w:val="000B4B46"/>
    <w:rsid w:val="000B5597"/>
    <w:rsid w:val="000B692A"/>
    <w:rsid w:val="000B6F5C"/>
    <w:rsid w:val="000C00A7"/>
    <w:rsid w:val="000C0B51"/>
    <w:rsid w:val="000C1AB4"/>
    <w:rsid w:val="000C2120"/>
    <w:rsid w:val="000C3669"/>
    <w:rsid w:val="000C3AD5"/>
    <w:rsid w:val="000C59B2"/>
    <w:rsid w:val="000C6504"/>
    <w:rsid w:val="000D0233"/>
    <w:rsid w:val="000D0785"/>
    <w:rsid w:val="000D080A"/>
    <w:rsid w:val="000D089C"/>
    <w:rsid w:val="000D147A"/>
    <w:rsid w:val="000D28A9"/>
    <w:rsid w:val="000D4421"/>
    <w:rsid w:val="000D44FA"/>
    <w:rsid w:val="000D4BEF"/>
    <w:rsid w:val="000D6707"/>
    <w:rsid w:val="000D6E1C"/>
    <w:rsid w:val="000D7818"/>
    <w:rsid w:val="000E0036"/>
    <w:rsid w:val="000E0830"/>
    <w:rsid w:val="000E1BA0"/>
    <w:rsid w:val="000E2368"/>
    <w:rsid w:val="000E2549"/>
    <w:rsid w:val="000E25FE"/>
    <w:rsid w:val="000E35FD"/>
    <w:rsid w:val="000E4FFD"/>
    <w:rsid w:val="000E659A"/>
    <w:rsid w:val="000E6EB5"/>
    <w:rsid w:val="000E6F46"/>
    <w:rsid w:val="000E70C8"/>
    <w:rsid w:val="000F13CF"/>
    <w:rsid w:val="000F1F43"/>
    <w:rsid w:val="000F268F"/>
    <w:rsid w:val="000F2AE2"/>
    <w:rsid w:val="000F2DCC"/>
    <w:rsid w:val="000F2EAE"/>
    <w:rsid w:val="000F48DD"/>
    <w:rsid w:val="000F561B"/>
    <w:rsid w:val="000F6FB9"/>
    <w:rsid w:val="001009D2"/>
    <w:rsid w:val="00100EDE"/>
    <w:rsid w:val="00101397"/>
    <w:rsid w:val="00102C62"/>
    <w:rsid w:val="00103378"/>
    <w:rsid w:val="00103C98"/>
    <w:rsid w:val="00105AD6"/>
    <w:rsid w:val="001063CF"/>
    <w:rsid w:val="00106B13"/>
    <w:rsid w:val="00107678"/>
    <w:rsid w:val="00107EDB"/>
    <w:rsid w:val="00110F3B"/>
    <w:rsid w:val="00110FB2"/>
    <w:rsid w:val="00112F84"/>
    <w:rsid w:val="00115741"/>
    <w:rsid w:val="00117101"/>
    <w:rsid w:val="00117736"/>
    <w:rsid w:val="00117FA1"/>
    <w:rsid w:val="00120F62"/>
    <w:rsid w:val="00121A8A"/>
    <w:rsid w:val="00121AF8"/>
    <w:rsid w:val="00121D83"/>
    <w:rsid w:val="00122EFD"/>
    <w:rsid w:val="00123AC0"/>
    <w:rsid w:val="00123FD5"/>
    <w:rsid w:val="001243ED"/>
    <w:rsid w:val="0012444E"/>
    <w:rsid w:val="0012458A"/>
    <w:rsid w:val="00127FFD"/>
    <w:rsid w:val="00130A23"/>
    <w:rsid w:val="00130AF5"/>
    <w:rsid w:val="00132128"/>
    <w:rsid w:val="00132A47"/>
    <w:rsid w:val="00132B6F"/>
    <w:rsid w:val="00132C31"/>
    <w:rsid w:val="00132E9F"/>
    <w:rsid w:val="001335BA"/>
    <w:rsid w:val="001336F5"/>
    <w:rsid w:val="00133F45"/>
    <w:rsid w:val="001347A1"/>
    <w:rsid w:val="001359E7"/>
    <w:rsid w:val="00135ABC"/>
    <w:rsid w:val="001366CD"/>
    <w:rsid w:val="00137D92"/>
    <w:rsid w:val="00141037"/>
    <w:rsid w:val="001410AA"/>
    <w:rsid w:val="0014121C"/>
    <w:rsid w:val="00141C58"/>
    <w:rsid w:val="00142AF3"/>
    <w:rsid w:val="00143FD7"/>
    <w:rsid w:val="001449F1"/>
    <w:rsid w:val="00144D54"/>
    <w:rsid w:val="0014508E"/>
    <w:rsid w:val="00145A1E"/>
    <w:rsid w:val="001468A4"/>
    <w:rsid w:val="0014745C"/>
    <w:rsid w:val="00147A7A"/>
    <w:rsid w:val="001503B8"/>
    <w:rsid w:val="0015092A"/>
    <w:rsid w:val="00151EB9"/>
    <w:rsid w:val="001523EC"/>
    <w:rsid w:val="001526A7"/>
    <w:rsid w:val="00153083"/>
    <w:rsid w:val="00154713"/>
    <w:rsid w:val="00155B2A"/>
    <w:rsid w:val="00155C67"/>
    <w:rsid w:val="00155EE0"/>
    <w:rsid w:val="001564CF"/>
    <w:rsid w:val="00156DC9"/>
    <w:rsid w:val="00157036"/>
    <w:rsid w:val="0015734F"/>
    <w:rsid w:val="001608E7"/>
    <w:rsid w:val="00161561"/>
    <w:rsid w:val="00161BA7"/>
    <w:rsid w:val="00161F5E"/>
    <w:rsid w:val="00162A08"/>
    <w:rsid w:val="00163FD3"/>
    <w:rsid w:val="00164DE5"/>
    <w:rsid w:val="00166000"/>
    <w:rsid w:val="001665FE"/>
    <w:rsid w:val="00166DE8"/>
    <w:rsid w:val="001675D4"/>
    <w:rsid w:val="001679E3"/>
    <w:rsid w:val="00167B9E"/>
    <w:rsid w:val="001702B9"/>
    <w:rsid w:val="0017077B"/>
    <w:rsid w:val="00170F4D"/>
    <w:rsid w:val="00171018"/>
    <w:rsid w:val="0017148F"/>
    <w:rsid w:val="00172E6F"/>
    <w:rsid w:val="00172F8D"/>
    <w:rsid w:val="00173C83"/>
    <w:rsid w:val="00174B21"/>
    <w:rsid w:val="00174DFC"/>
    <w:rsid w:val="00175479"/>
    <w:rsid w:val="001755CD"/>
    <w:rsid w:val="00175A80"/>
    <w:rsid w:val="001800BF"/>
    <w:rsid w:val="00180A72"/>
    <w:rsid w:val="001814BA"/>
    <w:rsid w:val="00181B02"/>
    <w:rsid w:val="00182780"/>
    <w:rsid w:val="00183E31"/>
    <w:rsid w:val="00185B50"/>
    <w:rsid w:val="00186296"/>
    <w:rsid w:val="001872C7"/>
    <w:rsid w:val="001877F8"/>
    <w:rsid w:val="001878C1"/>
    <w:rsid w:val="001902BF"/>
    <w:rsid w:val="001903A0"/>
    <w:rsid w:val="001907A7"/>
    <w:rsid w:val="001920E6"/>
    <w:rsid w:val="001936D7"/>
    <w:rsid w:val="001941DF"/>
    <w:rsid w:val="001946E8"/>
    <w:rsid w:val="00196DFE"/>
    <w:rsid w:val="001971EE"/>
    <w:rsid w:val="001A08C2"/>
    <w:rsid w:val="001A1090"/>
    <w:rsid w:val="001A14A5"/>
    <w:rsid w:val="001A1554"/>
    <w:rsid w:val="001A24AD"/>
    <w:rsid w:val="001A2A6D"/>
    <w:rsid w:val="001A6FC9"/>
    <w:rsid w:val="001A7053"/>
    <w:rsid w:val="001B1D87"/>
    <w:rsid w:val="001B4E03"/>
    <w:rsid w:val="001B525F"/>
    <w:rsid w:val="001B547F"/>
    <w:rsid w:val="001B58CE"/>
    <w:rsid w:val="001B6751"/>
    <w:rsid w:val="001B6EA7"/>
    <w:rsid w:val="001B7315"/>
    <w:rsid w:val="001C0CC7"/>
    <w:rsid w:val="001C0D5D"/>
    <w:rsid w:val="001C0D77"/>
    <w:rsid w:val="001C1490"/>
    <w:rsid w:val="001C1516"/>
    <w:rsid w:val="001C1841"/>
    <w:rsid w:val="001C1EEB"/>
    <w:rsid w:val="001C446B"/>
    <w:rsid w:val="001C4C78"/>
    <w:rsid w:val="001C599C"/>
    <w:rsid w:val="001C6769"/>
    <w:rsid w:val="001C77A6"/>
    <w:rsid w:val="001C7C13"/>
    <w:rsid w:val="001C7E3A"/>
    <w:rsid w:val="001D084D"/>
    <w:rsid w:val="001D303D"/>
    <w:rsid w:val="001D4EA8"/>
    <w:rsid w:val="001D5728"/>
    <w:rsid w:val="001D5E04"/>
    <w:rsid w:val="001D632F"/>
    <w:rsid w:val="001D6487"/>
    <w:rsid w:val="001D6E88"/>
    <w:rsid w:val="001D707F"/>
    <w:rsid w:val="001E1EC3"/>
    <w:rsid w:val="001E2682"/>
    <w:rsid w:val="001E2965"/>
    <w:rsid w:val="001E2EE3"/>
    <w:rsid w:val="001E5CA6"/>
    <w:rsid w:val="001E7133"/>
    <w:rsid w:val="001E7495"/>
    <w:rsid w:val="001E77F5"/>
    <w:rsid w:val="001F06CA"/>
    <w:rsid w:val="001F1821"/>
    <w:rsid w:val="001F27D8"/>
    <w:rsid w:val="001F2AD9"/>
    <w:rsid w:val="001F406E"/>
    <w:rsid w:val="001F4C02"/>
    <w:rsid w:val="001F75AD"/>
    <w:rsid w:val="00202B7E"/>
    <w:rsid w:val="00202F96"/>
    <w:rsid w:val="00203CF9"/>
    <w:rsid w:val="002047BE"/>
    <w:rsid w:val="00206044"/>
    <w:rsid w:val="0020622D"/>
    <w:rsid w:val="00207DFE"/>
    <w:rsid w:val="00210326"/>
    <w:rsid w:val="002103D1"/>
    <w:rsid w:val="00211561"/>
    <w:rsid w:val="00211ABE"/>
    <w:rsid w:val="00212334"/>
    <w:rsid w:val="00212853"/>
    <w:rsid w:val="00212D83"/>
    <w:rsid w:val="00213648"/>
    <w:rsid w:val="00214E7B"/>
    <w:rsid w:val="0021500B"/>
    <w:rsid w:val="002157F7"/>
    <w:rsid w:val="00215E47"/>
    <w:rsid w:val="00217001"/>
    <w:rsid w:val="00217078"/>
    <w:rsid w:val="00220F1D"/>
    <w:rsid w:val="00221566"/>
    <w:rsid w:val="00222561"/>
    <w:rsid w:val="00222C6B"/>
    <w:rsid w:val="0022561B"/>
    <w:rsid w:val="00226509"/>
    <w:rsid w:val="002267E2"/>
    <w:rsid w:val="002268F4"/>
    <w:rsid w:val="00227E5B"/>
    <w:rsid w:val="00230A81"/>
    <w:rsid w:val="00231E5F"/>
    <w:rsid w:val="0023371F"/>
    <w:rsid w:val="00233DA9"/>
    <w:rsid w:val="00233E31"/>
    <w:rsid w:val="002350F3"/>
    <w:rsid w:val="0023596D"/>
    <w:rsid w:val="002361AC"/>
    <w:rsid w:val="0023646E"/>
    <w:rsid w:val="002371B6"/>
    <w:rsid w:val="0023799F"/>
    <w:rsid w:val="00237A7D"/>
    <w:rsid w:val="002409C4"/>
    <w:rsid w:val="00240BB2"/>
    <w:rsid w:val="002413A0"/>
    <w:rsid w:val="00241893"/>
    <w:rsid w:val="00241CDE"/>
    <w:rsid w:val="00242570"/>
    <w:rsid w:val="0024352C"/>
    <w:rsid w:val="002435FF"/>
    <w:rsid w:val="00243943"/>
    <w:rsid w:val="00244B7B"/>
    <w:rsid w:val="0024513C"/>
    <w:rsid w:val="00245E79"/>
    <w:rsid w:val="00247B21"/>
    <w:rsid w:val="00251086"/>
    <w:rsid w:val="00253194"/>
    <w:rsid w:val="00253507"/>
    <w:rsid w:val="00253B4E"/>
    <w:rsid w:val="0025459F"/>
    <w:rsid w:val="00254E13"/>
    <w:rsid w:val="00255043"/>
    <w:rsid w:val="0025742B"/>
    <w:rsid w:val="00257494"/>
    <w:rsid w:val="00257516"/>
    <w:rsid w:val="00257AC1"/>
    <w:rsid w:val="002606DD"/>
    <w:rsid w:val="0026138E"/>
    <w:rsid w:val="00262C09"/>
    <w:rsid w:val="0026397C"/>
    <w:rsid w:val="002644BB"/>
    <w:rsid w:val="00264E7F"/>
    <w:rsid w:val="00264E87"/>
    <w:rsid w:val="00267717"/>
    <w:rsid w:val="00267D72"/>
    <w:rsid w:val="002701C1"/>
    <w:rsid w:val="00271D3B"/>
    <w:rsid w:val="0027460F"/>
    <w:rsid w:val="0027461E"/>
    <w:rsid w:val="00275DF3"/>
    <w:rsid w:val="002761B7"/>
    <w:rsid w:val="00277DE8"/>
    <w:rsid w:val="00281192"/>
    <w:rsid w:val="002815C7"/>
    <w:rsid w:val="00281881"/>
    <w:rsid w:val="0028197C"/>
    <w:rsid w:val="00281ED7"/>
    <w:rsid w:val="00282167"/>
    <w:rsid w:val="00282E7F"/>
    <w:rsid w:val="00283452"/>
    <w:rsid w:val="0028530F"/>
    <w:rsid w:val="00286005"/>
    <w:rsid w:val="00286207"/>
    <w:rsid w:val="00287DDF"/>
    <w:rsid w:val="00287FDC"/>
    <w:rsid w:val="002908C7"/>
    <w:rsid w:val="00290DBE"/>
    <w:rsid w:val="00291930"/>
    <w:rsid w:val="00291A10"/>
    <w:rsid w:val="00292973"/>
    <w:rsid w:val="00292BFB"/>
    <w:rsid w:val="00292C5F"/>
    <w:rsid w:val="002969BC"/>
    <w:rsid w:val="002A014B"/>
    <w:rsid w:val="002A0319"/>
    <w:rsid w:val="002A1122"/>
    <w:rsid w:val="002A20E4"/>
    <w:rsid w:val="002A301F"/>
    <w:rsid w:val="002A32CF"/>
    <w:rsid w:val="002A5F85"/>
    <w:rsid w:val="002A6E2D"/>
    <w:rsid w:val="002A77CE"/>
    <w:rsid w:val="002B0E01"/>
    <w:rsid w:val="002B47C6"/>
    <w:rsid w:val="002B4DB3"/>
    <w:rsid w:val="002B562D"/>
    <w:rsid w:val="002B6032"/>
    <w:rsid w:val="002B6109"/>
    <w:rsid w:val="002B69A0"/>
    <w:rsid w:val="002B6FD7"/>
    <w:rsid w:val="002B75C5"/>
    <w:rsid w:val="002C041F"/>
    <w:rsid w:val="002C0BDE"/>
    <w:rsid w:val="002C2DEA"/>
    <w:rsid w:val="002C569F"/>
    <w:rsid w:val="002C5B1E"/>
    <w:rsid w:val="002C5DB2"/>
    <w:rsid w:val="002C733A"/>
    <w:rsid w:val="002C73C9"/>
    <w:rsid w:val="002D03BE"/>
    <w:rsid w:val="002D1955"/>
    <w:rsid w:val="002D2038"/>
    <w:rsid w:val="002D2952"/>
    <w:rsid w:val="002D4373"/>
    <w:rsid w:val="002D554C"/>
    <w:rsid w:val="002D59B2"/>
    <w:rsid w:val="002D6F69"/>
    <w:rsid w:val="002D7156"/>
    <w:rsid w:val="002D7C96"/>
    <w:rsid w:val="002E0F3C"/>
    <w:rsid w:val="002E1D70"/>
    <w:rsid w:val="002E21BE"/>
    <w:rsid w:val="002E2580"/>
    <w:rsid w:val="002E2DE6"/>
    <w:rsid w:val="002E3C1A"/>
    <w:rsid w:val="002E5748"/>
    <w:rsid w:val="002E698A"/>
    <w:rsid w:val="002F01AE"/>
    <w:rsid w:val="002F0D14"/>
    <w:rsid w:val="002F1A61"/>
    <w:rsid w:val="002F220C"/>
    <w:rsid w:val="002F27D7"/>
    <w:rsid w:val="002F29F4"/>
    <w:rsid w:val="002F33BF"/>
    <w:rsid w:val="002F402E"/>
    <w:rsid w:val="002F5A8E"/>
    <w:rsid w:val="002F6100"/>
    <w:rsid w:val="00300C18"/>
    <w:rsid w:val="003017DA"/>
    <w:rsid w:val="00301B1A"/>
    <w:rsid w:val="0030219F"/>
    <w:rsid w:val="00302954"/>
    <w:rsid w:val="00303E4D"/>
    <w:rsid w:val="00304CBE"/>
    <w:rsid w:val="003073E3"/>
    <w:rsid w:val="00307B9C"/>
    <w:rsid w:val="003139E0"/>
    <w:rsid w:val="00313BB4"/>
    <w:rsid w:val="00313C4D"/>
    <w:rsid w:val="00313D3D"/>
    <w:rsid w:val="00315156"/>
    <w:rsid w:val="00315AD8"/>
    <w:rsid w:val="00316226"/>
    <w:rsid w:val="003162B2"/>
    <w:rsid w:val="00320CC7"/>
    <w:rsid w:val="00321BF6"/>
    <w:rsid w:val="0032202E"/>
    <w:rsid w:val="00322587"/>
    <w:rsid w:val="00322871"/>
    <w:rsid w:val="00322C9D"/>
    <w:rsid w:val="00322D8C"/>
    <w:rsid w:val="00322F46"/>
    <w:rsid w:val="00325A21"/>
    <w:rsid w:val="003266DB"/>
    <w:rsid w:val="003279A6"/>
    <w:rsid w:val="00330450"/>
    <w:rsid w:val="003322A3"/>
    <w:rsid w:val="003338D3"/>
    <w:rsid w:val="00333B20"/>
    <w:rsid w:val="00335B62"/>
    <w:rsid w:val="00335EBA"/>
    <w:rsid w:val="0033616D"/>
    <w:rsid w:val="00336730"/>
    <w:rsid w:val="0033740D"/>
    <w:rsid w:val="00337656"/>
    <w:rsid w:val="003378A0"/>
    <w:rsid w:val="00337C57"/>
    <w:rsid w:val="00341554"/>
    <w:rsid w:val="00342432"/>
    <w:rsid w:val="00342CB3"/>
    <w:rsid w:val="00342FE7"/>
    <w:rsid w:val="00343378"/>
    <w:rsid w:val="003437B0"/>
    <w:rsid w:val="00344538"/>
    <w:rsid w:val="003453AD"/>
    <w:rsid w:val="00346979"/>
    <w:rsid w:val="0034746C"/>
    <w:rsid w:val="00350301"/>
    <w:rsid w:val="00350EB5"/>
    <w:rsid w:val="00351DC6"/>
    <w:rsid w:val="003526F2"/>
    <w:rsid w:val="0035305A"/>
    <w:rsid w:val="00353AE4"/>
    <w:rsid w:val="003555D7"/>
    <w:rsid w:val="00355BD3"/>
    <w:rsid w:val="00356EEC"/>
    <w:rsid w:val="00357FE4"/>
    <w:rsid w:val="0036028B"/>
    <w:rsid w:val="003603EC"/>
    <w:rsid w:val="00360AEA"/>
    <w:rsid w:val="00361885"/>
    <w:rsid w:val="003625D0"/>
    <w:rsid w:val="00362D34"/>
    <w:rsid w:val="003637A0"/>
    <w:rsid w:val="00364DC7"/>
    <w:rsid w:val="00364E13"/>
    <w:rsid w:val="00365747"/>
    <w:rsid w:val="0037068E"/>
    <w:rsid w:val="0037098C"/>
    <w:rsid w:val="00372C9F"/>
    <w:rsid w:val="00373994"/>
    <w:rsid w:val="00377250"/>
    <w:rsid w:val="003773B8"/>
    <w:rsid w:val="003807A3"/>
    <w:rsid w:val="00380E65"/>
    <w:rsid w:val="0038162D"/>
    <w:rsid w:val="00381FFD"/>
    <w:rsid w:val="00383829"/>
    <w:rsid w:val="00384BD8"/>
    <w:rsid w:val="00385CD4"/>
    <w:rsid w:val="00385D2E"/>
    <w:rsid w:val="003867AE"/>
    <w:rsid w:val="0038687E"/>
    <w:rsid w:val="0038720D"/>
    <w:rsid w:val="00387B78"/>
    <w:rsid w:val="003901E2"/>
    <w:rsid w:val="0039147F"/>
    <w:rsid w:val="00391B08"/>
    <w:rsid w:val="003933DA"/>
    <w:rsid w:val="00393815"/>
    <w:rsid w:val="00393AB7"/>
    <w:rsid w:val="003955EF"/>
    <w:rsid w:val="003971C5"/>
    <w:rsid w:val="003973B1"/>
    <w:rsid w:val="003A0974"/>
    <w:rsid w:val="003A0CB7"/>
    <w:rsid w:val="003A152A"/>
    <w:rsid w:val="003A2B82"/>
    <w:rsid w:val="003A50DD"/>
    <w:rsid w:val="003A5161"/>
    <w:rsid w:val="003A5834"/>
    <w:rsid w:val="003A5AB0"/>
    <w:rsid w:val="003A6F8F"/>
    <w:rsid w:val="003A6FDD"/>
    <w:rsid w:val="003A7549"/>
    <w:rsid w:val="003B00C6"/>
    <w:rsid w:val="003B029B"/>
    <w:rsid w:val="003B0ACC"/>
    <w:rsid w:val="003B122B"/>
    <w:rsid w:val="003B141B"/>
    <w:rsid w:val="003B3337"/>
    <w:rsid w:val="003B658A"/>
    <w:rsid w:val="003B7C34"/>
    <w:rsid w:val="003C10A8"/>
    <w:rsid w:val="003C1229"/>
    <w:rsid w:val="003C3F68"/>
    <w:rsid w:val="003C7CAC"/>
    <w:rsid w:val="003D024F"/>
    <w:rsid w:val="003D1817"/>
    <w:rsid w:val="003D394C"/>
    <w:rsid w:val="003D4069"/>
    <w:rsid w:val="003D5EAB"/>
    <w:rsid w:val="003D79C5"/>
    <w:rsid w:val="003D7EEB"/>
    <w:rsid w:val="003E07CF"/>
    <w:rsid w:val="003E0B2E"/>
    <w:rsid w:val="003E183C"/>
    <w:rsid w:val="003E2AA2"/>
    <w:rsid w:val="003E2DEB"/>
    <w:rsid w:val="003E2F69"/>
    <w:rsid w:val="003E3043"/>
    <w:rsid w:val="003E4144"/>
    <w:rsid w:val="003E5435"/>
    <w:rsid w:val="003E62D8"/>
    <w:rsid w:val="003E62DD"/>
    <w:rsid w:val="003E668E"/>
    <w:rsid w:val="003E6A0C"/>
    <w:rsid w:val="003E7330"/>
    <w:rsid w:val="003E744B"/>
    <w:rsid w:val="003F0807"/>
    <w:rsid w:val="003F10C3"/>
    <w:rsid w:val="003F134A"/>
    <w:rsid w:val="003F1A65"/>
    <w:rsid w:val="003F1AE6"/>
    <w:rsid w:val="003F2F34"/>
    <w:rsid w:val="003F323F"/>
    <w:rsid w:val="003F32CB"/>
    <w:rsid w:val="003F3448"/>
    <w:rsid w:val="003F3AB3"/>
    <w:rsid w:val="003F3B75"/>
    <w:rsid w:val="003F3D72"/>
    <w:rsid w:val="003F4069"/>
    <w:rsid w:val="003F4ABF"/>
    <w:rsid w:val="003F508D"/>
    <w:rsid w:val="003F50AB"/>
    <w:rsid w:val="003F6975"/>
    <w:rsid w:val="004015C2"/>
    <w:rsid w:val="004017E8"/>
    <w:rsid w:val="00401B16"/>
    <w:rsid w:val="00402520"/>
    <w:rsid w:val="004027E2"/>
    <w:rsid w:val="00403235"/>
    <w:rsid w:val="00404CF6"/>
    <w:rsid w:val="004051F7"/>
    <w:rsid w:val="00405869"/>
    <w:rsid w:val="00405B9F"/>
    <w:rsid w:val="00406E3A"/>
    <w:rsid w:val="004073D7"/>
    <w:rsid w:val="004104C8"/>
    <w:rsid w:val="004129A3"/>
    <w:rsid w:val="00413A70"/>
    <w:rsid w:val="004143F8"/>
    <w:rsid w:val="00415107"/>
    <w:rsid w:val="004158FB"/>
    <w:rsid w:val="00415E17"/>
    <w:rsid w:val="0041795B"/>
    <w:rsid w:val="00420825"/>
    <w:rsid w:val="004209C0"/>
    <w:rsid w:val="00420B79"/>
    <w:rsid w:val="004210E2"/>
    <w:rsid w:val="00421980"/>
    <w:rsid w:val="00421F00"/>
    <w:rsid w:val="00422E44"/>
    <w:rsid w:val="0042403A"/>
    <w:rsid w:val="004247BA"/>
    <w:rsid w:val="0042680D"/>
    <w:rsid w:val="00427FF7"/>
    <w:rsid w:val="00431A6D"/>
    <w:rsid w:val="0043235E"/>
    <w:rsid w:val="00432FDC"/>
    <w:rsid w:val="00434874"/>
    <w:rsid w:val="004367DF"/>
    <w:rsid w:val="0043702E"/>
    <w:rsid w:val="00437222"/>
    <w:rsid w:val="004402D4"/>
    <w:rsid w:val="004403FC"/>
    <w:rsid w:val="0044336C"/>
    <w:rsid w:val="004456D4"/>
    <w:rsid w:val="004467E3"/>
    <w:rsid w:val="00446E97"/>
    <w:rsid w:val="00447AD7"/>
    <w:rsid w:val="00447C07"/>
    <w:rsid w:val="00451318"/>
    <w:rsid w:val="004534BD"/>
    <w:rsid w:val="00453718"/>
    <w:rsid w:val="00453B64"/>
    <w:rsid w:val="00455C4A"/>
    <w:rsid w:val="00457428"/>
    <w:rsid w:val="00457806"/>
    <w:rsid w:val="00457DDF"/>
    <w:rsid w:val="00460255"/>
    <w:rsid w:val="004602B5"/>
    <w:rsid w:val="004625C7"/>
    <w:rsid w:val="00462D86"/>
    <w:rsid w:val="004637DA"/>
    <w:rsid w:val="00464C47"/>
    <w:rsid w:val="00465A28"/>
    <w:rsid w:val="00466A00"/>
    <w:rsid w:val="00467ED0"/>
    <w:rsid w:val="004722FD"/>
    <w:rsid w:val="0047264C"/>
    <w:rsid w:val="004726C1"/>
    <w:rsid w:val="00472A83"/>
    <w:rsid w:val="00472F40"/>
    <w:rsid w:val="00475A74"/>
    <w:rsid w:val="00476D34"/>
    <w:rsid w:val="00476FCF"/>
    <w:rsid w:val="00477858"/>
    <w:rsid w:val="004778CE"/>
    <w:rsid w:val="00477F74"/>
    <w:rsid w:val="00480302"/>
    <w:rsid w:val="0048069A"/>
    <w:rsid w:val="00481402"/>
    <w:rsid w:val="00481404"/>
    <w:rsid w:val="0048219C"/>
    <w:rsid w:val="004825FC"/>
    <w:rsid w:val="00482721"/>
    <w:rsid w:val="00483747"/>
    <w:rsid w:val="004845D2"/>
    <w:rsid w:val="00484FB4"/>
    <w:rsid w:val="00485BBC"/>
    <w:rsid w:val="00491BA9"/>
    <w:rsid w:val="004935E0"/>
    <w:rsid w:val="00493ABE"/>
    <w:rsid w:val="00494763"/>
    <w:rsid w:val="00495CEA"/>
    <w:rsid w:val="00496A31"/>
    <w:rsid w:val="00496DA9"/>
    <w:rsid w:val="004A01E4"/>
    <w:rsid w:val="004A104E"/>
    <w:rsid w:val="004A17C5"/>
    <w:rsid w:val="004A1B48"/>
    <w:rsid w:val="004A22D2"/>
    <w:rsid w:val="004A3F4F"/>
    <w:rsid w:val="004A44AA"/>
    <w:rsid w:val="004A45E2"/>
    <w:rsid w:val="004A4612"/>
    <w:rsid w:val="004A4C98"/>
    <w:rsid w:val="004A51DA"/>
    <w:rsid w:val="004A5C94"/>
    <w:rsid w:val="004A5FE7"/>
    <w:rsid w:val="004A60E9"/>
    <w:rsid w:val="004A6632"/>
    <w:rsid w:val="004A6B7E"/>
    <w:rsid w:val="004A6FDB"/>
    <w:rsid w:val="004B0BF7"/>
    <w:rsid w:val="004B0D3A"/>
    <w:rsid w:val="004B3667"/>
    <w:rsid w:val="004B3698"/>
    <w:rsid w:val="004B3F68"/>
    <w:rsid w:val="004B4071"/>
    <w:rsid w:val="004B52E0"/>
    <w:rsid w:val="004B61FD"/>
    <w:rsid w:val="004B74FC"/>
    <w:rsid w:val="004B7518"/>
    <w:rsid w:val="004B7AD1"/>
    <w:rsid w:val="004B7DB7"/>
    <w:rsid w:val="004B7EC7"/>
    <w:rsid w:val="004B7FCE"/>
    <w:rsid w:val="004C0046"/>
    <w:rsid w:val="004C0483"/>
    <w:rsid w:val="004C2346"/>
    <w:rsid w:val="004C27D1"/>
    <w:rsid w:val="004C3470"/>
    <w:rsid w:val="004C39D6"/>
    <w:rsid w:val="004C50EF"/>
    <w:rsid w:val="004C5905"/>
    <w:rsid w:val="004C7D46"/>
    <w:rsid w:val="004D04F7"/>
    <w:rsid w:val="004D1003"/>
    <w:rsid w:val="004D17CA"/>
    <w:rsid w:val="004D1B3B"/>
    <w:rsid w:val="004D1C09"/>
    <w:rsid w:val="004D1ECA"/>
    <w:rsid w:val="004D42B1"/>
    <w:rsid w:val="004D4FD6"/>
    <w:rsid w:val="004D50F6"/>
    <w:rsid w:val="004D578F"/>
    <w:rsid w:val="004D5F4E"/>
    <w:rsid w:val="004D5F8A"/>
    <w:rsid w:val="004D658F"/>
    <w:rsid w:val="004D699C"/>
    <w:rsid w:val="004D6E2B"/>
    <w:rsid w:val="004D75D9"/>
    <w:rsid w:val="004D771E"/>
    <w:rsid w:val="004E3A55"/>
    <w:rsid w:val="004E43B2"/>
    <w:rsid w:val="004E5033"/>
    <w:rsid w:val="004E5163"/>
    <w:rsid w:val="004E5B03"/>
    <w:rsid w:val="004E5F3F"/>
    <w:rsid w:val="004E6051"/>
    <w:rsid w:val="004E623C"/>
    <w:rsid w:val="004E6C8C"/>
    <w:rsid w:val="004E749E"/>
    <w:rsid w:val="004E77CF"/>
    <w:rsid w:val="004F0583"/>
    <w:rsid w:val="004F0637"/>
    <w:rsid w:val="004F1040"/>
    <w:rsid w:val="004F1BB1"/>
    <w:rsid w:val="004F220E"/>
    <w:rsid w:val="004F24E7"/>
    <w:rsid w:val="004F2A02"/>
    <w:rsid w:val="004F4133"/>
    <w:rsid w:val="004F488D"/>
    <w:rsid w:val="004F69B0"/>
    <w:rsid w:val="004F7608"/>
    <w:rsid w:val="004F7E86"/>
    <w:rsid w:val="00502B3B"/>
    <w:rsid w:val="00503409"/>
    <w:rsid w:val="00505446"/>
    <w:rsid w:val="00507A05"/>
    <w:rsid w:val="00507BC1"/>
    <w:rsid w:val="00510851"/>
    <w:rsid w:val="00510A26"/>
    <w:rsid w:val="005114FB"/>
    <w:rsid w:val="00513B8F"/>
    <w:rsid w:val="00514521"/>
    <w:rsid w:val="005149E3"/>
    <w:rsid w:val="00515C56"/>
    <w:rsid w:val="00515DCC"/>
    <w:rsid w:val="0051642B"/>
    <w:rsid w:val="0051683B"/>
    <w:rsid w:val="00517372"/>
    <w:rsid w:val="00517604"/>
    <w:rsid w:val="0052059E"/>
    <w:rsid w:val="00523694"/>
    <w:rsid w:val="0053179B"/>
    <w:rsid w:val="0053282A"/>
    <w:rsid w:val="00534030"/>
    <w:rsid w:val="0053443E"/>
    <w:rsid w:val="00534B7E"/>
    <w:rsid w:val="00534DBA"/>
    <w:rsid w:val="005351AC"/>
    <w:rsid w:val="00535BD9"/>
    <w:rsid w:val="00535C84"/>
    <w:rsid w:val="00535F74"/>
    <w:rsid w:val="00536D13"/>
    <w:rsid w:val="005375AC"/>
    <w:rsid w:val="00537F5E"/>
    <w:rsid w:val="005411CE"/>
    <w:rsid w:val="005415E6"/>
    <w:rsid w:val="00541D81"/>
    <w:rsid w:val="005424B4"/>
    <w:rsid w:val="0054262A"/>
    <w:rsid w:val="005426A8"/>
    <w:rsid w:val="0054283A"/>
    <w:rsid w:val="00542B5B"/>
    <w:rsid w:val="00544FBF"/>
    <w:rsid w:val="00545BFA"/>
    <w:rsid w:val="00545CAE"/>
    <w:rsid w:val="00545EC5"/>
    <w:rsid w:val="0054692E"/>
    <w:rsid w:val="00547B13"/>
    <w:rsid w:val="0055070D"/>
    <w:rsid w:val="00550963"/>
    <w:rsid w:val="00552B02"/>
    <w:rsid w:val="0055390F"/>
    <w:rsid w:val="00553AEE"/>
    <w:rsid w:val="00553D29"/>
    <w:rsid w:val="0055608A"/>
    <w:rsid w:val="0056355E"/>
    <w:rsid w:val="00563592"/>
    <w:rsid w:val="005635A4"/>
    <w:rsid w:val="005639B6"/>
    <w:rsid w:val="00564539"/>
    <w:rsid w:val="00564CA6"/>
    <w:rsid w:val="0056535A"/>
    <w:rsid w:val="00565578"/>
    <w:rsid w:val="00570B6B"/>
    <w:rsid w:val="00570E9F"/>
    <w:rsid w:val="00571B99"/>
    <w:rsid w:val="00572402"/>
    <w:rsid w:val="0057373C"/>
    <w:rsid w:val="005737A1"/>
    <w:rsid w:val="00573A08"/>
    <w:rsid w:val="005740BD"/>
    <w:rsid w:val="00574C99"/>
    <w:rsid w:val="00574E9C"/>
    <w:rsid w:val="00576536"/>
    <w:rsid w:val="00576B6D"/>
    <w:rsid w:val="00580F18"/>
    <w:rsid w:val="0058175F"/>
    <w:rsid w:val="00581AF5"/>
    <w:rsid w:val="00582D11"/>
    <w:rsid w:val="005842A8"/>
    <w:rsid w:val="005843CC"/>
    <w:rsid w:val="005852AC"/>
    <w:rsid w:val="00585E33"/>
    <w:rsid w:val="00586537"/>
    <w:rsid w:val="00586A27"/>
    <w:rsid w:val="00586D54"/>
    <w:rsid w:val="005900F5"/>
    <w:rsid w:val="00592D80"/>
    <w:rsid w:val="0059347F"/>
    <w:rsid w:val="005953CE"/>
    <w:rsid w:val="00595685"/>
    <w:rsid w:val="0059613A"/>
    <w:rsid w:val="005A14C0"/>
    <w:rsid w:val="005A2108"/>
    <w:rsid w:val="005A279D"/>
    <w:rsid w:val="005A331C"/>
    <w:rsid w:val="005A35DA"/>
    <w:rsid w:val="005A4464"/>
    <w:rsid w:val="005A6A41"/>
    <w:rsid w:val="005A6AAB"/>
    <w:rsid w:val="005A72C7"/>
    <w:rsid w:val="005A76BA"/>
    <w:rsid w:val="005B01B3"/>
    <w:rsid w:val="005B0DE6"/>
    <w:rsid w:val="005B1B16"/>
    <w:rsid w:val="005B3D41"/>
    <w:rsid w:val="005B4534"/>
    <w:rsid w:val="005B47C4"/>
    <w:rsid w:val="005B4F8C"/>
    <w:rsid w:val="005B5602"/>
    <w:rsid w:val="005B6050"/>
    <w:rsid w:val="005B7130"/>
    <w:rsid w:val="005C00A5"/>
    <w:rsid w:val="005C2598"/>
    <w:rsid w:val="005C364D"/>
    <w:rsid w:val="005C402D"/>
    <w:rsid w:val="005C42ED"/>
    <w:rsid w:val="005C6B8B"/>
    <w:rsid w:val="005D03ED"/>
    <w:rsid w:val="005D1CF4"/>
    <w:rsid w:val="005D1E41"/>
    <w:rsid w:val="005D26F2"/>
    <w:rsid w:val="005D3B60"/>
    <w:rsid w:val="005D3D95"/>
    <w:rsid w:val="005D4803"/>
    <w:rsid w:val="005D54F0"/>
    <w:rsid w:val="005D5A1C"/>
    <w:rsid w:val="005D5AE5"/>
    <w:rsid w:val="005D6FE4"/>
    <w:rsid w:val="005D7459"/>
    <w:rsid w:val="005D753E"/>
    <w:rsid w:val="005E09E8"/>
    <w:rsid w:val="005E1755"/>
    <w:rsid w:val="005E1ABF"/>
    <w:rsid w:val="005E2DBB"/>
    <w:rsid w:val="005E3D45"/>
    <w:rsid w:val="005E41FB"/>
    <w:rsid w:val="005E4AD9"/>
    <w:rsid w:val="005E4BC8"/>
    <w:rsid w:val="005E4CBC"/>
    <w:rsid w:val="005E4E44"/>
    <w:rsid w:val="005E5762"/>
    <w:rsid w:val="005E5C52"/>
    <w:rsid w:val="005E7648"/>
    <w:rsid w:val="005F02A8"/>
    <w:rsid w:val="005F0AFC"/>
    <w:rsid w:val="005F0B19"/>
    <w:rsid w:val="005F2152"/>
    <w:rsid w:val="005F46CC"/>
    <w:rsid w:val="005F4EA7"/>
    <w:rsid w:val="005F5690"/>
    <w:rsid w:val="005F6FE3"/>
    <w:rsid w:val="005F7B0A"/>
    <w:rsid w:val="005F7C54"/>
    <w:rsid w:val="005F7D44"/>
    <w:rsid w:val="006000C4"/>
    <w:rsid w:val="006004D6"/>
    <w:rsid w:val="00600CE3"/>
    <w:rsid w:val="0060185F"/>
    <w:rsid w:val="00601F3A"/>
    <w:rsid w:val="00606064"/>
    <w:rsid w:val="00607EC2"/>
    <w:rsid w:val="00610876"/>
    <w:rsid w:val="00611BFD"/>
    <w:rsid w:val="00612245"/>
    <w:rsid w:val="00612398"/>
    <w:rsid w:val="00612BD5"/>
    <w:rsid w:val="00613244"/>
    <w:rsid w:val="006132C3"/>
    <w:rsid w:val="00614EC7"/>
    <w:rsid w:val="0061584E"/>
    <w:rsid w:val="00615DD9"/>
    <w:rsid w:val="0061613F"/>
    <w:rsid w:val="00617810"/>
    <w:rsid w:val="00617EC1"/>
    <w:rsid w:val="0062016F"/>
    <w:rsid w:val="00621CDF"/>
    <w:rsid w:val="00621D93"/>
    <w:rsid w:val="0062210A"/>
    <w:rsid w:val="006228E6"/>
    <w:rsid w:val="00623EB0"/>
    <w:rsid w:val="006253AE"/>
    <w:rsid w:val="006254A4"/>
    <w:rsid w:val="006259F3"/>
    <w:rsid w:val="00627CF3"/>
    <w:rsid w:val="00630B64"/>
    <w:rsid w:val="0063144F"/>
    <w:rsid w:val="006316B9"/>
    <w:rsid w:val="006324BB"/>
    <w:rsid w:val="00632B25"/>
    <w:rsid w:val="00633125"/>
    <w:rsid w:val="00633682"/>
    <w:rsid w:val="006339FF"/>
    <w:rsid w:val="00634A70"/>
    <w:rsid w:val="00634D3C"/>
    <w:rsid w:val="0063594E"/>
    <w:rsid w:val="00636E86"/>
    <w:rsid w:val="006370C8"/>
    <w:rsid w:val="00640673"/>
    <w:rsid w:val="00640B8D"/>
    <w:rsid w:val="00643164"/>
    <w:rsid w:val="0064469E"/>
    <w:rsid w:val="00644A36"/>
    <w:rsid w:val="00644FB3"/>
    <w:rsid w:val="00645365"/>
    <w:rsid w:val="00645B99"/>
    <w:rsid w:val="0064659D"/>
    <w:rsid w:val="0064782E"/>
    <w:rsid w:val="006478E2"/>
    <w:rsid w:val="006479AD"/>
    <w:rsid w:val="00647C7A"/>
    <w:rsid w:val="006522E2"/>
    <w:rsid w:val="00652A11"/>
    <w:rsid w:val="00652FDA"/>
    <w:rsid w:val="006541FA"/>
    <w:rsid w:val="00654274"/>
    <w:rsid w:val="0065485B"/>
    <w:rsid w:val="00655509"/>
    <w:rsid w:val="0066063A"/>
    <w:rsid w:val="00662953"/>
    <w:rsid w:val="00663E95"/>
    <w:rsid w:val="00663EE2"/>
    <w:rsid w:val="00667784"/>
    <w:rsid w:val="0067003E"/>
    <w:rsid w:val="00670F5A"/>
    <w:rsid w:val="0067281E"/>
    <w:rsid w:val="00672F16"/>
    <w:rsid w:val="00672FDE"/>
    <w:rsid w:val="0067344F"/>
    <w:rsid w:val="0067368A"/>
    <w:rsid w:val="0067450C"/>
    <w:rsid w:val="00674816"/>
    <w:rsid w:val="00674E45"/>
    <w:rsid w:val="006753F7"/>
    <w:rsid w:val="00677ED3"/>
    <w:rsid w:val="006803F0"/>
    <w:rsid w:val="00680D34"/>
    <w:rsid w:val="00682253"/>
    <w:rsid w:val="006822DA"/>
    <w:rsid w:val="00682A77"/>
    <w:rsid w:val="00682EC5"/>
    <w:rsid w:val="0068484D"/>
    <w:rsid w:val="0068577C"/>
    <w:rsid w:val="00685C29"/>
    <w:rsid w:val="00687536"/>
    <w:rsid w:val="00690661"/>
    <w:rsid w:val="006914FC"/>
    <w:rsid w:val="00693179"/>
    <w:rsid w:val="00693507"/>
    <w:rsid w:val="00694BFE"/>
    <w:rsid w:val="00696513"/>
    <w:rsid w:val="00697325"/>
    <w:rsid w:val="0069737C"/>
    <w:rsid w:val="00697F1D"/>
    <w:rsid w:val="006A035B"/>
    <w:rsid w:val="006A041A"/>
    <w:rsid w:val="006A0893"/>
    <w:rsid w:val="006A0BB7"/>
    <w:rsid w:val="006A0F83"/>
    <w:rsid w:val="006A126F"/>
    <w:rsid w:val="006A1965"/>
    <w:rsid w:val="006A226E"/>
    <w:rsid w:val="006A2C5F"/>
    <w:rsid w:val="006A318C"/>
    <w:rsid w:val="006A3555"/>
    <w:rsid w:val="006A46A7"/>
    <w:rsid w:val="006A5058"/>
    <w:rsid w:val="006A5AB7"/>
    <w:rsid w:val="006B0AB8"/>
    <w:rsid w:val="006B15C4"/>
    <w:rsid w:val="006B1BA8"/>
    <w:rsid w:val="006B2064"/>
    <w:rsid w:val="006B2115"/>
    <w:rsid w:val="006B2806"/>
    <w:rsid w:val="006B5395"/>
    <w:rsid w:val="006B65D4"/>
    <w:rsid w:val="006B70B2"/>
    <w:rsid w:val="006B7839"/>
    <w:rsid w:val="006B783C"/>
    <w:rsid w:val="006C0395"/>
    <w:rsid w:val="006C0A13"/>
    <w:rsid w:val="006C214F"/>
    <w:rsid w:val="006C299A"/>
    <w:rsid w:val="006C3054"/>
    <w:rsid w:val="006C463C"/>
    <w:rsid w:val="006C46A2"/>
    <w:rsid w:val="006C5CB4"/>
    <w:rsid w:val="006C5F3B"/>
    <w:rsid w:val="006C66DF"/>
    <w:rsid w:val="006C6C7A"/>
    <w:rsid w:val="006C6E3D"/>
    <w:rsid w:val="006C6ED0"/>
    <w:rsid w:val="006C7ED9"/>
    <w:rsid w:val="006D03E6"/>
    <w:rsid w:val="006D1391"/>
    <w:rsid w:val="006D25EC"/>
    <w:rsid w:val="006D2D0A"/>
    <w:rsid w:val="006D3B49"/>
    <w:rsid w:val="006D45CA"/>
    <w:rsid w:val="006D6C1B"/>
    <w:rsid w:val="006D7E9D"/>
    <w:rsid w:val="006E07B6"/>
    <w:rsid w:val="006E1657"/>
    <w:rsid w:val="006E1DE6"/>
    <w:rsid w:val="006E1DF7"/>
    <w:rsid w:val="006E37D7"/>
    <w:rsid w:val="006E3E3E"/>
    <w:rsid w:val="006E43F4"/>
    <w:rsid w:val="006E619D"/>
    <w:rsid w:val="006F08E5"/>
    <w:rsid w:val="006F0DDE"/>
    <w:rsid w:val="006F4220"/>
    <w:rsid w:val="006F52D4"/>
    <w:rsid w:val="006F67CE"/>
    <w:rsid w:val="006F6B84"/>
    <w:rsid w:val="006F6FC8"/>
    <w:rsid w:val="006F73F6"/>
    <w:rsid w:val="007026E4"/>
    <w:rsid w:val="00702EB1"/>
    <w:rsid w:val="0070309F"/>
    <w:rsid w:val="0070327D"/>
    <w:rsid w:val="00703337"/>
    <w:rsid w:val="00703643"/>
    <w:rsid w:val="0070457E"/>
    <w:rsid w:val="00705FB6"/>
    <w:rsid w:val="00706385"/>
    <w:rsid w:val="00706400"/>
    <w:rsid w:val="00706C75"/>
    <w:rsid w:val="00706DB2"/>
    <w:rsid w:val="00710D76"/>
    <w:rsid w:val="0071186B"/>
    <w:rsid w:val="007130E5"/>
    <w:rsid w:val="007156E4"/>
    <w:rsid w:val="00717764"/>
    <w:rsid w:val="007207DC"/>
    <w:rsid w:val="00720E9A"/>
    <w:rsid w:val="0072341E"/>
    <w:rsid w:val="00725815"/>
    <w:rsid w:val="007265BE"/>
    <w:rsid w:val="0072665E"/>
    <w:rsid w:val="00726781"/>
    <w:rsid w:val="00731012"/>
    <w:rsid w:val="0073287A"/>
    <w:rsid w:val="00732BD6"/>
    <w:rsid w:val="00734A11"/>
    <w:rsid w:val="00737B56"/>
    <w:rsid w:val="00742553"/>
    <w:rsid w:val="007452D4"/>
    <w:rsid w:val="00745649"/>
    <w:rsid w:val="00745E3E"/>
    <w:rsid w:val="00746092"/>
    <w:rsid w:val="00746266"/>
    <w:rsid w:val="007465DF"/>
    <w:rsid w:val="0074683A"/>
    <w:rsid w:val="00747C67"/>
    <w:rsid w:val="00750990"/>
    <w:rsid w:val="00750D76"/>
    <w:rsid w:val="007515F2"/>
    <w:rsid w:val="00752946"/>
    <w:rsid w:val="00752962"/>
    <w:rsid w:val="00752CAA"/>
    <w:rsid w:val="00752D10"/>
    <w:rsid w:val="00753D1D"/>
    <w:rsid w:val="00753FDC"/>
    <w:rsid w:val="00754286"/>
    <w:rsid w:val="00755535"/>
    <w:rsid w:val="0075555A"/>
    <w:rsid w:val="0075576C"/>
    <w:rsid w:val="00755D97"/>
    <w:rsid w:val="00756F5D"/>
    <w:rsid w:val="0075706A"/>
    <w:rsid w:val="00757592"/>
    <w:rsid w:val="007577B2"/>
    <w:rsid w:val="0076039B"/>
    <w:rsid w:val="00761356"/>
    <w:rsid w:val="00761589"/>
    <w:rsid w:val="007620D5"/>
    <w:rsid w:val="007623A0"/>
    <w:rsid w:val="007627E6"/>
    <w:rsid w:val="0076284E"/>
    <w:rsid w:val="007636AA"/>
    <w:rsid w:val="00764442"/>
    <w:rsid w:val="00764735"/>
    <w:rsid w:val="00765AA1"/>
    <w:rsid w:val="007672EA"/>
    <w:rsid w:val="00770E30"/>
    <w:rsid w:val="00774D83"/>
    <w:rsid w:val="0077539E"/>
    <w:rsid w:val="00775BA3"/>
    <w:rsid w:val="00776667"/>
    <w:rsid w:val="00777278"/>
    <w:rsid w:val="00777345"/>
    <w:rsid w:val="0077765E"/>
    <w:rsid w:val="00777F2B"/>
    <w:rsid w:val="00780E0A"/>
    <w:rsid w:val="00781120"/>
    <w:rsid w:val="00781122"/>
    <w:rsid w:val="00782597"/>
    <w:rsid w:val="00782AE1"/>
    <w:rsid w:val="00783CCC"/>
    <w:rsid w:val="007845A3"/>
    <w:rsid w:val="0078481A"/>
    <w:rsid w:val="00784885"/>
    <w:rsid w:val="00784F06"/>
    <w:rsid w:val="00784F33"/>
    <w:rsid w:val="00787E06"/>
    <w:rsid w:val="00791B1E"/>
    <w:rsid w:val="00793506"/>
    <w:rsid w:val="00793743"/>
    <w:rsid w:val="00795E18"/>
    <w:rsid w:val="00795EF2"/>
    <w:rsid w:val="007A01D7"/>
    <w:rsid w:val="007A08C0"/>
    <w:rsid w:val="007A226D"/>
    <w:rsid w:val="007A2B16"/>
    <w:rsid w:val="007A3DB5"/>
    <w:rsid w:val="007A5289"/>
    <w:rsid w:val="007A5D0D"/>
    <w:rsid w:val="007A6012"/>
    <w:rsid w:val="007A6693"/>
    <w:rsid w:val="007A6CC4"/>
    <w:rsid w:val="007A7000"/>
    <w:rsid w:val="007B03F4"/>
    <w:rsid w:val="007B0751"/>
    <w:rsid w:val="007B075A"/>
    <w:rsid w:val="007B1217"/>
    <w:rsid w:val="007B1578"/>
    <w:rsid w:val="007B251A"/>
    <w:rsid w:val="007B3BB9"/>
    <w:rsid w:val="007B3D58"/>
    <w:rsid w:val="007B3F4D"/>
    <w:rsid w:val="007B480E"/>
    <w:rsid w:val="007B52BC"/>
    <w:rsid w:val="007B6794"/>
    <w:rsid w:val="007B6E76"/>
    <w:rsid w:val="007B6F57"/>
    <w:rsid w:val="007B7872"/>
    <w:rsid w:val="007C1811"/>
    <w:rsid w:val="007C1C3B"/>
    <w:rsid w:val="007C2F72"/>
    <w:rsid w:val="007C3B81"/>
    <w:rsid w:val="007C427F"/>
    <w:rsid w:val="007C53CE"/>
    <w:rsid w:val="007C5EBB"/>
    <w:rsid w:val="007C6DD0"/>
    <w:rsid w:val="007C738E"/>
    <w:rsid w:val="007C7645"/>
    <w:rsid w:val="007D0079"/>
    <w:rsid w:val="007D10DB"/>
    <w:rsid w:val="007D3BA7"/>
    <w:rsid w:val="007D3E75"/>
    <w:rsid w:val="007D4254"/>
    <w:rsid w:val="007D773D"/>
    <w:rsid w:val="007D7BDA"/>
    <w:rsid w:val="007E0369"/>
    <w:rsid w:val="007E19AD"/>
    <w:rsid w:val="007E294F"/>
    <w:rsid w:val="007E2A52"/>
    <w:rsid w:val="007E2E81"/>
    <w:rsid w:val="007E3851"/>
    <w:rsid w:val="007E3E6C"/>
    <w:rsid w:val="007E5544"/>
    <w:rsid w:val="007E58B2"/>
    <w:rsid w:val="007E670D"/>
    <w:rsid w:val="007F0C9B"/>
    <w:rsid w:val="007F18B1"/>
    <w:rsid w:val="007F34EB"/>
    <w:rsid w:val="007F3718"/>
    <w:rsid w:val="007F3BF5"/>
    <w:rsid w:val="007F5B89"/>
    <w:rsid w:val="007F5D0A"/>
    <w:rsid w:val="007F74C7"/>
    <w:rsid w:val="0080063B"/>
    <w:rsid w:val="00802B9E"/>
    <w:rsid w:val="008038D9"/>
    <w:rsid w:val="00804C78"/>
    <w:rsid w:val="0080547C"/>
    <w:rsid w:val="00806EFB"/>
    <w:rsid w:val="0080739B"/>
    <w:rsid w:val="00807701"/>
    <w:rsid w:val="008078A6"/>
    <w:rsid w:val="008078CB"/>
    <w:rsid w:val="00810109"/>
    <w:rsid w:val="008107AC"/>
    <w:rsid w:val="00811206"/>
    <w:rsid w:val="00811646"/>
    <w:rsid w:val="00811AE7"/>
    <w:rsid w:val="00811F9B"/>
    <w:rsid w:val="00811FDD"/>
    <w:rsid w:val="00812A2E"/>
    <w:rsid w:val="00813F7E"/>
    <w:rsid w:val="008140A8"/>
    <w:rsid w:val="008143B4"/>
    <w:rsid w:val="0081444E"/>
    <w:rsid w:val="00814C19"/>
    <w:rsid w:val="0081512D"/>
    <w:rsid w:val="00815686"/>
    <w:rsid w:val="008158D0"/>
    <w:rsid w:val="00815917"/>
    <w:rsid w:val="00816A9B"/>
    <w:rsid w:val="00816AD1"/>
    <w:rsid w:val="00817390"/>
    <w:rsid w:val="00817460"/>
    <w:rsid w:val="00817BA8"/>
    <w:rsid w:val="00820815"/>
    <w:rsid w:val="00821868"/>
    <w:rsid w:val="0082417D"/>
    <w:rsid w:val="00824F5B"/>
    <w:rsid w:val="0082505E"/>
    <w:rsid w:val="00825528"/>
    <w:rsid w:val="00831261"/>
    <w:rsid w:val="00831E23"/>
    <w:rsid w:val="00832AAE"/>
    <w:rsid w:val="0083419B"/>
    <w:rsid w:val="00834805"/>
    <w:rsid w:val="00834C84"/>
    <w:rsid w:val="00834DBB"/>
    <w:rsid w:val="00835463"/>
    <w:rsid w:val="00836EC0"/>
    <w:rsid w:val="0084154C"/>
    <w:rsid w:val="0084164A"/>
    <w:rsid w:val="00841870"/>
    <w:rsid w:val="00841C64"/>
    <w:rsid w:val="00842BE2"/>
    <w:rsid w:val="00844148"/>
    <w:rsid w:val="008444D3"/>
    <w:rsid w:val="008449F8"/>
    <w:rsid w:val="00845BBC"/>
    <w:rsid w:val="00845C89"/>
    <w:rsid w:val="008479FA"/>
    <w:rsid w:val="00847A41"/>
    <w:rsid w:val="00847C49"/>
    <w:rsid w:val="00847ED6"/>
    <w:rsid w:val="00850A2E"/>
    <w:rsid w:val="00851ED7"/>
    <w:rsid w:val="00852764"/>
    <w:rsid w:val="00853039"/>
    <w:rsid w:val="008539A1"/>
    <w:rsid w:val="008539A7"/>
    <w:rsid w:val="00853C20"/>
    <w:rsid w:val="008545E5"/>
    <w:rsid w:val="00855AD2"/>
    <w:rsid w:val="00855BA6"/>
    <w:rsid w:val="0085673D"/>
    <w:rsid w:val="00856B78"/>
    <w:rsid w:val="008573C6"/>
    <w:rsid w:val="0085768A"/>
    <w:rsid w:val="0085785E"/>
    <w:rsid w:val="00860231"/>
    <w:rsid w:val="00862E18"/>
    <w:rsid w:val="00864B2F"/>
    <w:rsid w:val="00864E73"/>
    <w:rsid w:val="00865145"/>
    <w:rsid w:val="0086639F"/>
    <w:rsid w:val="0086657F"/>
    <w:rsid w:val="00866F64"/>
    <w:rsid w:val="008672BF"/>
    <w:rsid w:val="00870148"/>
    <w:rsid w:val="008721B4"/>
    <w:rsid w:val="008724B9"/>
    <w:rsid w:val="008724CB"/>
    <w:rsid w:val="00872BDE"/>
    <w:rsid w:val="00872C40"/>
    <w:rsid w:val="0087385F"/>
    <w:rsid w:val="00873871"/>
    <w:rsid w:val="00873EBC"/>
    <w:rsid w:val="0087443F"/>
    <w:rsid w:val="00875AFE"/>
    <w:rsid w:val="00875BBE"/>
    <w:rsid w:val="00876315"/>
    <w:rsid w:val="00876AB6"/>
    <w:rsid w:val="008776F1"/>
    <w:rsid w:val="0087783F"/>
    <w:rsid w:val="0088142C"/>
    <w:rsid w:val="00882570"/>
    <w:rsid w:val="00882F8A"/>
    <w:rsid w:val="00883131"/>
    <w:rsid w:val="0088335B"/>
    <w:rsid w:val="00883551"/>
    <w:rsid w:val="00883BD6"/>
    <w:rsid w:val="00883BEE"/>
    <w:rsid w:val="00883E98"/>
    <w:rsid w:val="00884744"/>
    <w:rsid w:val="00884746"/>
    <w:rsid w:val="00884DDE"/>
    <w:rsid w:val="00885565"/>
    <w:rsid w:val="00886085"/>
    <w:rsid w:val="008862BE"/>
    <w:rsid w:val="008874D7"/>
    <w:rsid w:val="00891058"/>
    <w:rsid w:val="00892784"/>
    <w:rsid w:val="00897CEA"/>
    <w:rsid w:val="008A06BF"/>
    <w:rsid w:val="008A1717"/>
    <w:rsid w:val="008A378D"/>
    <w:rsid w:val="008A43CB"/>
    <w:rsid w:val="008A4A3F"/>
    <w:rsid w:val="008A4B2F"/>
    <w:rsid w:val="008A5098"/>
    <w:rsid w:val="008A5932"/>
    <w:rsid w:val="008A5D46"/>
    <w:rsid w:val="008A774F"/>
    <w:rsid w:val="008A77B7"/>
    <w:rsid w:val="008B0027"/>
    <w:rsid w:val="008B264F"/>
    <w:rsid w:val="008B3089"/>
    <w:rsid w:val="008B3181"/>
    <w:rsid w:val="008B34B5"/>
    <w:rsid w:val="008B4412"/>
    <w:rsid w:val="008B5132"/>
    <w:rsid w:val="008B5393"/>
    <w:rsid w:val="008B59D5"/>
    <w:rsid w:val="008B5C73"/>
    <w:rsid w:val="008B5D66"/>
    <w:rsid w:val="008B6B52"/>
    <w:rsid w:val="008B7AE8"/>
    <w:rsid w:val="008B7BC9"/>
    <w:rsid w:val="008C0010"/>
    <w:rsid w:val="008C2525"/>
    <w:rsid w:val="008C46DB"/>
    <w:rsid w:val="008C4D0C"/>
    <w:rsid w:val="008C72BD"/>
    <w:rsid w:val="008D017A"/>
    <w:rsid w:val="008D02EE"/>
    <w:rsid w:val="008D08BB"/>
    <w:rsid w:val="008D0A62"/>
    <w:rsid w:val="008D19A5"/>
    <w:rsid w:val="008D1E95"/>
    <w:rsid w:val="008D6984"/>
    <w:rsid w:val="008D6CE9"/>
    <w:rsid w:val="008E0D2F"/>
    <w:rsid w:val="008E110D"/>
    <w:rsid w:val="008E238D"/>
    <w:rsid w:val="008E243B"/>
    <w:rsid w:val="008E2FC3"/>
    <w:rsid w:val="008E748B"/>
    <w:rsid w:val="008E7510"/>
    <w:rsid w:val="008E7731"/>
    <w:rsid w:val="008F08B4"/>
    <w:rsid w:val="008F1053"/>
    <w:rsid w:val="008F130B"/>
    <w:rsid w:val="008F3448"/>
    <w:rsid w:val="008F36A2"/>
    <w:rsid w:val="008F488D"/>
    <w:rsid w:val="008F49FC"/>
    <w:rsid w:val="008F59B8"/>
    <w:rsid w:val="008F601C"/>
    <w:rsid w:val="008F68CE"/>
    <w:rsid w:val="008F6ECA"/>
    <w:rsid w:val="00901AEE"/>
    <w:rsid w:val="00902FFA"/>
    <w:rsid w:val="009047BA"/>
    <w:rsid w:val="0090569B"/>
    <w:rsid w:val="00905D7F"/>
    <w:rsid w:val="00906867"/>
    <w:rsid w:val="0090737F"/>
    <w:rsid w:val="009076B2"/>
    <w:rsid w:val="00910F6D"/>
    <w:rsid w:val="00911484"/>
    <w:rsid w:val="00911540"/>
    <w:rsid w:val="00911F31"/>
    <w:rsid w:val="00912CBC"/>
    <w:rsid w:val="00912E67"/>
    <w:rsid w:val="00912EA6"/>
    <w:rsid w:val="00913D9B"/>
    <w:rsid w:val="009158ED"/>
    <w:rsid w:val="00915A46"/>
    <w:rsid w:val="00916378"/>
    <w:rsid w:val="00916A7C"/>
    <w:rsid w:val="00916DA6"/>
    <w:rsid w:val="00916DF5"/>
    <w:rsid w:val="009212F3"/>
    <w:rsid w:val="00921875"/>
    <w:rsid w:val="00923167"/>
    <w:rsid w:val="009238A3"/>
    <w:rsid w:val="00924450"/>
    <w:rsid w:val="00924801"/>
    <w:rsid w:val="009267BA"/>
    <w:rsid w:val="0092719C"/>
    <w:rsid w:val="0092740E"/>
    <w:rsid w:val="00930D46"/>
    <w:rsid w:val="009312B7"/>
    <w:rsid w:val="009317FF"/>
    <w:rsid w:val="009330BB"/>
    <w:rsid w:val="009338D0"/>
    <w:rsid w:val="0093494D"/>
    <w:rsid w:val="0093559D"/>
    <w:rsid w:val="00935D21"/>
    <w:rsid w:val="00935F4E"/>
    <w:rsid w:val="0093616C"/>
    <w:rsid w:val="00936DFB"/>
    <w:rsid w:val="0093734A"/>
    <w:rsid w:val="00940BD1"/>
    <w:rsid w:val="00940DDE"/>
    <w:rsid w:val="00941355"/>
    <w:rsid w:val="00941E9C"/>
    <w:rsid w:val="009433FA"/>
    <w:rsid w:val="00943F5B"/>
    <w:rsid w:val="009451B4"/>
    <w:rsid w:val="0094581C"/>
    <w:rsid w:val="00946967"/>
    <w:rsid w:val="009469EC"/>
    <w:rsid w:val="00947684"/>
    <w:rsid w:val="009506D2"/>
    <w:rsid w:val="009509A2"/>
    <w:rsid w:val="00954D28"/>
    <w:rsid w:val="00955037"/>
    <w:rsid w:val="009571F4"/>
    <w:rsid w:val="009574E3"/>
    <w:rsid w:val="00957646"/>
    <w:rsid w:val="009607DF"/>
    <w:rsid w:val="00960947"/>
    <w:rsid w:val="00961208"/>
    <w:rsid w:val="009613AA"/>
    <w:rsid w:val="00961B02"/>
    <w:rsid w:val="009641AC"/>
    <w:rsid w:val="009641D8"/>
    <w:rsid w:val="009645B4"/>
    <w:rsid w:val="00964670"/>
    <w:rsid w:val="00965090"/>
    <w:rsid w:val="009658D5"/>
    <w:rsid w:val="00965BD0"/>
    <w:rsid w:val="00965FB5"/>
    <w:rsid w:val="0096684E"/>
    <w:rsid w:val="009676AC"/>
    <w:rsid w:val="009701D9"/>
    <w:rsid w:val="00970ACB"/>
    <w:rsid w:val="009719AF"/>
    <w:rsid w:val="00971BA4"/>
    <w:rsid w:val="0097230B"/>
    <w:rsid w:val="00973660"/>
    <w:rsid w:val="00973D06"/>
    <w:rsid w:val="0097402D"/>
    <w:rsid w:val="00975014"/>
    <w:rsid w:val="009752DB"/>
    <w:rsid w:val="0097594D"/>
    <w:rsid w:val="00975A52"/>
    <w:rsid w:val="00975B0F"/>
    <w:rsid w:val="0097611B"/>
    <w:rsid w:val="009777D6"/>
    <w:rsid w:val="00977800"/>
    <w:rsid w:val="00977B7B"/>
    <w:rsid w:val="00977F5A"/>
    <w:rsid w:val="0098002F"/>
    <w:rsid w:val="00980928"/>
    <w:rsid w:val="00983C66"/>
    <w:rsid w:val="0098467F"/>
    <w:rsid w:val="00987453"/>
    <w:rsid w:val="0099222C"/>
    <w:rsid w:val="0099356C"/>
    <w:rsid w:val="009936D3"/>
    <w:rsid w:val="00994DBC"/>
    <w:rsid w:val="0099577F"/>
    <w:rsid w:val="00996195"/>
    <w:rsid w:val="009977F9"/>
    <w:rsid w:val="009A1C9A"/>
    <w:rsid w:val="009A2759"/>
    <w:rsid w:val="009A3104"/>
    <w:rsid w:val="009A3D22"/>
    <w:rsid w:val="009A60A9"/>
    <w:rsid w:val="009B01E4"/>
    <w:rsid w:val="009B397B"/>
    <w:rsid w:val="009B3C80"/>
    <w:rsid w:val="009B4F11"/>
    <w:rsid w:val="009B59F8"/>
    <w:rsid w:val="009B63E7"/>
    <w:rsid w:val="009B6440"/>
    <w:rsid w:val="009B77B2"/>
    <w:rsid w:val="009C02B6"/>
    <w:rsid w:val="009C067B"/>
    <w:rsid w:val="009C2083"/>
    <w:rsid w:val="009C365E"/>
    <w:rsid w:val="009C407A"/>
    <w:rsid w:val="009C4110"/>
    <w:rsid w:val="009C4DEC"/>
    <w:rsid w:val="009C66A7"/>
    <w:rsid w:val="009C68BA"/>
    <w:rsid w:val="009C690A"/>
    <w:rsid w:val="009C6B63"/>
    <w:rsid w:val="009D020D"/>
    <w:rsid w:val="009D081E"/>
    <w:rsid w:val="009D1097"/>
    <w:rsid w:val="009D123A"/>
    <w:rsid w:val="009D13E8"/>
    <w:rsid w:val="009D1B5C"/>
    <w:rsid w:val="009D1B8A"/>
    <w:rsid w:val="009D2008"/>
    <w:rsid w:val="009D2E63"/>
    <w:rsid w:val="009D32C2"/>
    <w:rsid w:val="009D3716"/>
    <w:rsid w:val="009D419D"/>
    <w:rsid w:val="009D520B"/>
    <w:rsid w:val="009D6844"/>
    <w:rsid w:val="009D6D4E"/>
    <w:rsid w:val="009D70B1"/>
    <w:rsid w:val="009D78D8"/>
    <w:rsid w:val="009E0B49"/>
    <w:rsid w:val="009E0DC4"/>
    <w:rsid w:val="009E2F87"/>
    <w:rsid w:val="009E2F98"/>
    <w:rsid w:val="009E3FFA"/>
    <w:rsid w:val="009E42CD"/>
    <w:rsid w:val="009E4FD5"/>
    <w:rsid w:val="009F0B83"/>
    <w:rsid w:val="009F1105"/>
    <w:rsid w:val="009F30CB"/>
    <w:rsid w:val="009F3FAA"/>
    <w:rsid w:val="009F4B5C"/>
    <w:rsid w:val="009F4FD8"/>
    <w:rsid w:val="009F53EA"/>
    <w:rsid w:val="009F5D86"/>
    <w:rsid w:val="009F6584"/>
    <w:rsid w:val="009F76B3"/>
    <w:rsid w:val="00A01999"/>
    <w:rsid w:val="00A01FD5"/>
    <w:rsid w:val="00A02053"/>
    <w:rsid w:val="00A02F50"/>
    <w:rsid w:val="00A03B3B"/>
    <w:rsid w:val="00A03F20"/>
    <w:rsid w:val="00A03FC8"/>
    <w:rsid w:val="00A0421A"/>
    <w:rsid w:val="00A04424"/>
    <w:rsid w:val="00A04563"/>
    <w:rsid w:val="00A06C21"/>
    <w:rsid w:val="00A0702A"/>
    <w:rsid w:val="00A07074"/>
    <w:rsid w:val="00A071CC"/>
    <w:rsid w:val="00A072B8"/>
    <w:rsid w:val="00A07730"/>
    <w:rsid w:val="00A07BD2"/>
    <w:rsid w:val="00A07E8E"/>
    <w:rsid w:val="00A07FE8"/>
    <w:rsid w:val="00A100B0"/>
    <w:rsid w:val="00A1081E"/>
    <w:rsid w:val="00A11562"/>
    <w:rsid w:val="00A14364"/>
    <w:rsid w:val="00A16202"/>
    <w:rsid w:val="00A165F2"/>
    <w:rsid w:val="00A204D3"/>
    <w:rsid w:val="00A21164"/>
    <w:rsid w:val="00A21AED"/>
    <w:rsid w:val="00A233CB"/>
    <w:rsid w:val="00A23A04"/>
    <w:rsid w:val="00A241B8"/>
    <w:rsid w:val="00A24384"/>
    <w:rsid w:val="00A24E3B"/>
    <w:rsid w:val="00A24F10"/>
    <w:rsid w:val="00A24FAF"/>
    <w:rsid w:val="00A25072"/>
    <w:rsid w:val="00A25BBE"/>
    <w:rsid w:val="00A261C3"/>
    <w:rsid w:val="00A26800"/>
    <w:rsid w:val="00A26C63"/>
    <w:rsid w:val="00A2783C"/>
    <w:rsid w:val="00A27E74"/>
    <w:rsid w:val="00A3166E"/>
    <w:rsid w:val="00A32E49"/>
    <w:rsid w:val="00A333CA"/>
    <w:rsid w:val="00A339FC"/>
    <w:rsid w:val="00A34A11"/>
    <w:rsid w:val="00A359CA"/>
    <w:rsid w:val="00A35E16"/>
    <w:rsid w:val="00A3769B"/>
    <w:rsid w:val="00A37C95"/>
    <w:rsid w:val="00A409AF"/>
    <w:rsid w:val="00A410EC"/>
    <w:rsid w:val="00A42754"/>
    <w:rsid w:val="00A42D7E"/>
    <w:rsid w:val="00A42FF3"/>
    <w:rsid w:val="00A437B9"/>
    <w:rsid w:val="00A4436F"/>
    <w:rsid w:val="00A45E8D"/>
    <w:rsid w:val="00A46009"/>
    <w:rsid w:val="00A46259"/>
    <w:rsid w:val="00A46582"/>
    <w:rsid w:val="00A46B96"/>
    <w:rsid w:val="00A46FD5"/>
    <w:rsid w:val="00A50911"/>
    <w:rsid w:val="00A50BEC"/>
    <w:rsid w:val="00A51726"/>
    <w:rsid w:val="00A523B6"/>
    <w:rsid w:val="00A52A07"/>
    <w:rsid w:val="00A52B08"/>
    <w:rsid w:val="00A52F93"/>
    <w:rsid w:val="00A561B1"/>
    <w:rsid w:val="00A56492"/>
    <w:rsid w:val="00A56D5B"/>
    <w:rsid w:val="00A61FEF"/>
    <w:rsid w:val="00A629AA"/>
    <w:rsid w:val="00A63212"/>
    <w:rsid w:val="00A6382F"/>
    <w:rsid w:val="00A64617"/>
    <w:rsid w:val="00A648CA"/>
    <w:rsid w:val="00A65058"/>
    <w:rsid w:val="00A657F6"/>
    <w:rsid w:val="00A669FF"/>
    <w:rsid w:val="00A67616"/>
    <w:rsid w:val="00A706E7"/>
    <w:rsid w:val="00A713FC"/>
    <w:rsid w:val="00A72062"/>
    <w:rsid w:val="00A73B12"/>
    <w:rsid w:val="00A75FD4"/>
    <w:rsid w:val="00A800E4"/>
    <w:rsid w:val="00A8086C"/>
    <w:rsid w:val="00A80FE5"/>
    <w:rsid w:val="00A817D3"/>
    <w:rsid w:val="00A81A4B"/>
    <w:rsid w:val="00A8245F"/>
    <w:rsid w:val="00A82646"/>
    <w:rsid w:val="00A82C42"/>
    <w:rsid w:val="00A82D17"/>
    <w:rsid w:val="00A82FA8"/>
    <w:rsid w:val="00A82FC2"/>
    <w:rsid w:val="00A833D8"/>
    <w:rsid w:val="00A837A3"/>
    <w:rsid w:val="00A83C4D"/>
    <w:rsid w:val="00A84D00"/>
    <w:rsid w:val="00A850F4"/>
    <w:rsid w:val="00A85A9C"/>
    <w:rsid w:val="00A87205"/>
    <w:rsid w:val="00A90D81"/>
    <w:rsid w:val="00A91846"/>
    <w:rsid w:val="00A92796"/>
    <w:rsid w:val="00A93F1E"/>
    <w:rsid w:val="00A946A2"/>
    <w:rsid w:val="00A94F8B"/>
    <w:rsid w:val="00A95C95"/>
    <w:rsid w:val="00A96923"/>
    <w:rsid w:val="00A96CB7"/>
    <w:rsid w:val="00A97424"/>
    <w:rsid w:val="00A97835"/>
    <w:rsid w:val="00AA14AF"/>
    <w:rsid w:val="00AA1E2A"/>
    <w:rsid w:val="00AA2CDF"/>
    <w:rsid w:val="00AA2F7E"/>
    <w:rsid w:val="00AA305E"/>
    <w:rsid w:val="00AA35B4"/>
    <w:rsid w:val="00AA4752"/>
    <w:rsid w:val="00AA5867"/>
    <w:rsid w:val="00AA5A4D"/>
    <w:rsid w:val="00AA7548"/>
    <w:rsid w:val="00AA7A66"/>
    <w:rsid w:val="00AA7B9C"/>
    <w:rsid w:val="00AB06BD"/>
    <w:rsid w:val="00AB3535"/>
    <w:rsid w:val="00AB4AB3"/>
    <w:rsid w:val="00AB4B9D"/>
    <w:rsid w:val="00AB5054"/>
    <w:rsid w:val="00AC07EB"/>
    <w:rsid w:val="00AC24E9"/>
    <w:rsid w:val="00AC2668"/>
    <w:rsid w:val="00AC2A1F"/>
    <w:rsid w:val="00AC3253"/>
    <w:rsid w:val="00AC3FC7"/>
    <w:rsid w:val="00AC44CE"/>
    <w:rsid w:val="00AC4A41"/>
    <w:rsid w:val="00AC4F5D"/>
    <w:rsid w:val="00AC6E6B"/>
    <w:rsid w:val="00AC6FFA"/>
    <w:rsid w:val="00AC722D"/>
    <w:rsid w:val="00AC7256"/>
    <w:rsid w:val="00AC78AE"/>
    <w:rsid w:val="00AD016B"/>
    <w:rsid w:val="00AD16B5"/>
    <w:rsid w:val="00AD34C0"/>
    <w:rsid w:val="00AD35AA"/>
    <w:rsid w:val="00AD4EF6"/>
    <w:rsid w:val="00AD5984"/>
    <w:rsid w:val="00AD5B28"/>
    <w:rsid w:val="00AD667B"/>
    <w:rsid w:val="00AD7124"/>
    <w:rsid w:val="00AD7ED1"/>
    <w:rsid w:val="00AE00F8"/>
    <w:rsid w:val="00AE1DF1"/>
    <w:rsid w:val="00AE2427"/>
    <w:rsid w:val="00AE26A0"/>
    <w:rsid w:val="00AE30BD"/>
    <w:rsid w:val="00AE3C94"/>
    <w:rsid w:val="00AE506D"/>
    <w:rsid w:val="00AE52F7"/>
    <w:rsid w:val="00AE5584"/>
    <w:rsid w:val="00AE5CE8"/>
    <w:rsid w:val="00AE6207"/>
    <w:rsid w:val="00AE65A0"/>
    <w:rsid w:val="00AE6F8E"/>
    <w:rsid w:val="00AE70D6"/>
    <w:rsid w:val="00AE70EC"/>
    <w:rsid w:val="00AE7655"/>
    <w:rsid w:val="00AE76A4"/>
    <w:rsid w:val="00AE789D"/>
    <w:rsid w:val="00AF193E"/>
    <w:rsid w:val="00AF1EA7"/>
    <w:rsid w:val="00AF2EA4"/>
    <w:rsid w:val="00AF3DD5"/>
    <w:rsid w:val="00AF3EA6"/>
    <w:rsid w:val="00AF5D1F"/>
    <w:rsid w:val="00AF66DA"/>
    <w:rsid w:val="00AF6963"/>
    <w:rsid w:val="00AF6B31"/>
    <w:rsid w:val="00AF71CE"/>
    <w:rsid w:val="00B0066C"/>
    <w:rsid w:val="00B00C52"/>
    <w:rsid w:val="00B01E59"/>
    <w:rsid w:val="00B0266D"/>
    <w:rsid w:val="00B04CBB"/>
    <w:rsid w:val="00B0557D"/>
    <w:rsid w:val="00B06414"/>
    <w:rsid w:val="00B06450"/>
    <w:rsid w:val="00B0686E"/>
    <w:rsid w:val="00B06B74"/>
    <w:rsid w:val="00B07D97"/>
    <w:rsid w:val="00B07F7A"/>
    <w:rsid w:val="00B10CBB"/>
    <w:rsid w:val="00B114BE"/>
    <w:rsid w:val="00B16093"/>
    <w:rsid w:val="00B1626B"/>
    <w:rsid w:val="00B16888"/>
    <w:rsid w:val="00B16A7B"/>
    <w:rsid w:val="00B16B65"/>
    <w:rsid w:val="00B16EDA"/>
    <w:rsid w:val="00B1777C"/>
    <w:rsid w:val="00B17F12"/>
    <w:rsid w:val="00B20EFE"/>
    <w:rsid w:val="00B21511"/>
    <w:rsid w:val="00B22863"/>
    <w:rsid w:val="00B22C1E"/>
    <w:rsid w:val="00B23EE0"/>
    <w:rsid w:val="00B24DF7"/>
    <w:rsid w:val="00B25398"/>
    <w:rsid w:val="00B25A72"/>
    <w:rsid w:val="00B265C2"/>
    <w:rsid w:val="00B26703"/>
    <w:rsid w:val="00B267FD"/>
    <w:rsid w:val="00B26D6C"/>
    <w:rsid w:val="00B3002D"/>
    <w:rsid w:val="00B305D6"/>
    <w:rsid w:val="00B335E4"/>
    <w:rsid w:val="00B33847"/>
    <w:rsid w:val="00B33C52"/>
    <w:rsid w:val="00B34B57"/>
    <w:rsid w:val="00B3675F"/>
    <w:rsid w:val="00B37972"/>
    <w:rsid w:val="00B41ED9"/>
    <w:rsid w:val="00B44873"/>
    <w:rsid w:val="00B44B3F"/>
    <w:rsid w:val="00B451FA"/>
    <w:rsid w:val="00B46EDF"/>
    <w:rsid w:val="00B506A7"/>
    <w:rsid w:val="00B506E5"/>
    <w:rsid w:val="00B50B17"/>
    <w:rsid w:val="00B51D1B"/>
    <w:rsid w:val="00B52462"/>
    <w:rsid w:val="00B52645"/>
    <w:rsid w:val="00B53C02"/>
    <w:rsid w:val="00B543F7"/>
    <w:rsid w:val="00B5570B"/>
    <w:rsid w:val="00B55996"/>
    <w:rsid w:val="00B560B5"/>
    <w:rsid w:val="00B60E35"/>
    <w:rsid w:val="00B6221A"/>
    <w:rsid w:val="00B63FCB"/>
    <w:rsid w:val="00B67F62"/>
    <w:rsid w:val="00B7090B"/>
    <w:rsid w:val="00B70E8E"/>
    <w:rsid w:val="00B710DD"/>
    <w:rsid w:val="00B712F8"/>
    <w:rsid w:val="00B718D5"/>
    <w:rsid w:val="00B723E0"/>
    <w:rsid w:val="00B72AA7"/>
    <w:rsid w:val="00B73326"/>
    <w:rsid w:val="00B73361"/>
    <w:rsid w:val="00B73832"/>
    <w:rsid w:val="00B738F5"/>
    <w:rsid w:val="00B73ABF"/>
    <w:rsid w:val="00B73D95"/>
    <w:rsid w:val="00B74074"/>
    <w:rsid w:val="00B7567E"/>
    <w:rsid w:val="00B75C16"/>
    <w:rsid w:val="00B761F0"/>
    <w:rsid w:val="00B77CD7"/>
    <w:rsid w:val="00B80127"/>
    <w:rsid w:val="00B801BA"/>
    <w:rsid w:val="00B80A23"/>
    <w:rsid w:val="00B8106F"/>
    <w:rsid w:val="00B81513"/>
    <w:rsid w:val="00B81DC1"/>
    <w:rsid w:val="00B832D0"/>
    <w:rsid w:val="00B8368C"/>
    <w:rsid w:val="00B837E0"/>
    <w:rsid w:val="00B8444A"/>
    <w:rsid w:val="00B85B78"/>
    <w:rsid w:val="00B878B7"/>
    <w:rsid w:val="00B905D7"/>
    <w:rsid w:val="00B9079F"/>
    <w:rsid w:val="00B91A17"/>
    <w:rsid w:val="00B92F53"/>
    <w:rsid w:val="00B9372E"/>
    <w:rsid w:val="00B93AA0"/>
    <w:rsid w:val="00B94F1E"/>
    <w:rsid w:val="00B95588"/>
    <w:rsid w:val="00B96546"/>
    <w:rsid w:val="00B96CA2"/>
    <w:rsid w:val="00B977FE"/>
    <w:rsid w:val="00BA0729"/>
    <w:rsid w:val="00BA09E8"/>
    <w:rsid w:val="00BA203A"/>
    <w:rsid w:val="00BA20DE"/>
    <w:rsid w:val="00BA4580"/>
    <w:rsid w:val="00BA47E4"/>
    <w:rsid w:val="00BA49F2"/>
    <w:rsid w:val="00BA4C78"/>
    <w:rsid w:val="00BA57F2"/>
    <w:rsid w:val="00BA61EC"/>
    <w:rsid w:val="00BA6580"/>
    <w:rsid w:val="00BA669F"/>
    <w:rsid w:val="00BB0440"/>
    <w:rsid w:val="00BB1709"/>
    <w:rsid w:val="00BB17D3"/>
    <w:rsid w:val="00BB1E53"/>
    <w:rsid w:val="00BB2894"/>
    <w:rsid w:val="00BB30AF"/>
    <w:rsid w:val="00BB35E6"/>
    <w:rsid w:val="00BB4BFD"/>
    <w:rsid w:val="00BB4C86"/>
    <w:rsid w:val="00BB5DB6"/>
    <w:rsid w:val="00BB5E24"/>
    <w:rsid w:val="00BB6071"/>
    <w:rsid w:val="00BB6BDE"/>
    <w:rsid w:val="00BB7729"/>
    <w:rsid w:val="00BC173F"/>
    <w:rsid w:val="00BC18D0"/>
    <w:rsid w:val="00BC2436"/>
    <w:rsid w:val="00BC4994"/>
    <w:rsid w:val="00BC656E"/>
    <w:rsid w:val="00BC7CBF"/>
    <w:rsid w:val="00BD06C1"/>
    <w:rsid w:val="00BD18A0"/>
    <w:rsid w:val="00BD1CF1"/>
    <w:rsid w:val="00BD3020"/>
    <w:rsid w:val="00BD3295"/>
    <w:rsid w:val="00BD348E"/>
    <w:rsid w:val="00BD3593"/>
    <w:rsid w:val="00BD68F8"/>
    <w:rsid w:val="00BD6A32"/>
    <w:rsid w:val="00BD6CDE"/>
    <w:rsid w:val="00BE03DF"/>
    <w:rsid w:val="00BE0540"/>
    <w:rsid w:val="00BE2199"/>
    <w:rsid w:val="00BE2CAF"/>
    <w:rsid w:val="00BE3393"/>
    <w:rsid w:val="00BE3991"/>
    <w:rsid w:val="00BE3AE1"/>
    <w:rsid w:val="00BE4758"/>
    <w:rsid w:val="00BE4B46"/>
    <w:rsid w:val="00BE5CB9"/>
    <w:rsid w:val="00BE6E9D"/>
    <w:rsid w:val="00BF10DF"/>
    <w:rsid w:val="00BF1261"/>
    <w:rsid w:val="00BF2873"/>
    <w:rsid w:val="00BF56CB"/>
    <w:rsid w:val="00BF60D4"/>
    <w:rsid w:val="00BF6ACB"/>
    <w:rsid w:val="00BF72D2"/>
    <w:rsid w:val="00C00337"/>
    <w:rsid w:val="00C00EF5"/>
    <w:rsid w:val="00C01752"/>
    <w:rsid w:val="00C01BA5"/>
    <w:rsid w:val="00C01F66"/>
    <w:rsid w:val="00C029DB"/>
    <w:rsid w:val="00C03B23"/>
    <w:rsid w:val="00C06315"/>
    <w:rsid w:val="00C0692D"/>
    <w:rsid w:val="00C115D6"/>
    <w:rsid w:val="00C11BBA"/>
    <w:rsid w:val="00C13437"/>
    <w:rsid w:val="00C13C0C"/>
    <w:rsid w:val="00C14482"/>
    <w:rsid w:val="00C15745"/>
    <w:rsid w:val="00C16202"/>
    <w:rsid w:val="00C1627F"/>
    <w:rsid w:val="00C16C2F"/>
    <w:rsid w:val="00C20E89"/>
    <w:rsid w:val="00C21C7D"/>
    <w:rsid w:val="00C21FAF"/>
    <w:rsid w:val="00C22012"/>
    <w:rsid w:val="00C227F4"/>
    <w:rsid w:val="00C25E72"/>
    <w:rsid w:val="00C27D64"/>
    <w:rsid w:val="00C3075A"/>
    <w:rsid w:val="00C30A8D"/>
    <w:rsid w:val="00C30F1C"/>
    <w:rsid w:val="00C313C8"/>
    <w:rsid w:val="00C31B1A"/>
    <w:rsid w:val="00C32A8A"/>
    <w:rsid w:val="00C32AC6"/>
    <w:rsid w:val="00C32C3D"/>
    <w:rsid w:val="00C34209"/>
    <w:rsid w:val="00C3531B"/>
    <w:rsid w:val="00C3533A"/>
    <w:rsid w:val="00C35889"/>
    <w:rsid w:val="00C366F6"/>
    <w:rsid w:val="00C36B5F"/>
    <w:rsid w:val="00C37655"/>
    <w:rsid w:val="00C3790C"/>
    <w:rsid w:val="00C37CDB"/>
    <w:rsid w:val="00C40468"/>
    <w:rsid w:val="00C40ACC"/>
    <w:rsid w:val="00C428D8"/>
    <w:rsid w:val="00C43444"/>
    <w:rsid w:val="00C441F9"/>
    <w:rsid w:val="00C46D16"/>
    <w:rsid w:val="00C47704"/>
    <w:rsid w:val="00C47A67"/>
    <w:rsid w:val="00C47A87"/>
    <w:rsid w:val="00C504DF"/>
    <w:rsid w:val="00C51207"/>
    <w:rsid w:val="00C51A3B"/>
    <w:rsid w:val="00C51F15"/>
    <w:rsid w:val="00C523AF"/>
    <w:rsid w:val="00C52F4F"/>
    <w:rsid w:val="00C542D1"/>
    <w:rsid w:val="00C55626"/>
    <w:rsid w:val="00C5581C"/>
    <w:rsid w:val="00C564D5"/>
    <w:rsid w:val="00C60FFA"/>
    <w:rsid w:val="00C615D0"/>
    <w:rsid w:val="00C6170B"/>
    <w:rsid w:val="00C6177D"/>
    <w:rsid w:val="00C618FE"/>
    <w:rsid w:val="00C61C2C"/>
    <w:rsid w:val="00C61FC1"/>
    <w:rsid w:val="00C62E01"/>
    <w:rsid w:val="00C63461"/>
    <w:rsid w:val="00C647C7"/>
    <w:rsid w:val="00C659A9"/>
    <w:rsid w:val="00C65D3B"/>
    <w:rsid w:val="00C66349"/>
    <w:rsid w:val="00C705E3"/>
    <w:rsid w:val="00C70762"/>
    <w:rsid w:val="00C70B21"/>
    <w:rsid w:val="00C71267"/>
    <w:rsid w:val="00C7226A"/>
    <w:rsid w:val="00C722EB"/>
    <w:rsid w:val="00C72325"/>
    <w:rsid w:val="00C72397"/>
    <w:rsid w:val="00C736E6"/>
    <w:rsid w:val="00C737AB"/>
    <w:rsid w:val="00C74195"/>
    <w:rsid w:val="00C76969"/>
    <w:rsid w:val="00C77AEC"/>
    <w:rsid w:val="00C800A9"/>
    <w:rsid w:val="00C80336"/>
    <w:rsid w:val="00C80C47"/>
    <w:rsid w:val="00C81955"/>
    <w:rsid w:val="00C81F12"/>
    <w:rsid w:val="00C82BEB"/>
    <w:rsid w:val="00C83609"/>
    <w:rsid w:val="00C84146"/>
    <w:rsid w:val="00C85892"/>
    <w:rsid w:val="00C85EB4"/>
    <w:rsid w:val="00C870A9"/>
    <w:rsid w:val="00C90452"/>
    <w:rsid w:val="00C90826"/>
    <w:rsid w:val="00C911A0"/>
    <w:rsid w:val="00C913C7"/>
    <w:rsid w:val="00C925B9"/>
    <w:rsid w:val="00C92683"/>
    <w:rsid w:val="00C92F02"/>
    <w:rsid w:val="00C93E08"/>
    <w:rsid w:val="00C940CE"/>
    <w:rsid w:val="00C96B08"/>
    <w:rsid w:val="00C96B3D"/>
    <w:rsid w:val="00C970BE"/>
    <w:rsid w:val="00CA0550"/>
    <w:rsid w:val="00CA0F84"/>
    <w:rsid w:val="00CA0FE3"/>
    <w:rsid w:val="00CA129B"/>
    <w:rsid w:val="00CA147B"/>
    <w:rsid w:val="00CA1D29"/>
    <w:rsid w:val="00CA206E"/>
    <w:rsid w:val="00CA2305"/>
    <w:rsid w:val="00CA27D9"/>
    <w:rsid w:val="00CA2EC0"/>
    <w:rsid w:val="00CA45A4"/>
    <w:rsid w:val="00CA4C2C"/>
    <w:rsid w:val="00CA57C8"/>
    <w:rsid w:val="00CA6ED7"/>
    <w:rsid w:val="00CA6F8A"/>
    <w:rsid w:val="00CA74D1"/>
    <w:rsid w:val="00CA7F95"/>
    <w:rsid w:val="00CB1B92"/>
    <w:rsid w:val="00CB3B8E"/>
    <w:rsid w:val="00CB3BB0"/>
    <w:rsid w:val="00CB4723"/>
    <w:rsid w:val="00CB4E9D"/>
    <w:rsid w:val="00CB583D"/>
    <w:rsid w:val="00CB6311"/>
    <w:rsid w:val="00CB66F1"/>
    <w:rsid w:val="00CB6729"/>
    <w:rsid w:val="00CB695A"/>
    <w:rsid w:val="00CB6A06"/>
    <w:rsid w:val="00CB6C82"/>
    <w:rsid w:val="00CB7C4D"/>
    <w:rsid w:val="00CC10DC"/>
    <w:rsid w:val="00CC1979"/>
    <w:rsid w:val="00CC2C2F"/>
    <w:rsid w:val="00CC3C78"/>
    <w:rsid w:val="00CC4021"/>
    <w:rsid w:val="00CC46A9"/>
    <w:rsid w:val="00CC49C1"/>
    <w:rsid w:val="00CC4DAF"/>
    <w:rsid w:val="00CC4EE1"/>
    <w:rsid w:val="00CC4FAB"/>
    <w:rsid w:val="00CC53B7"/>
    <w:rsid w:val="00CC575E"/>
    <w:rsid w:val="00CC5B8D"/>
    <w:rsid w:val="00CC6191"/>
    <w:rsid w:val="00CC7E0F"/>
    <w:rsid w:val="00CD00E4"/>
    <w:rsid w:val="00CD0172"/>
    <w:rsid w:val="00CD0450"/>
    <w:rsid w:val="00CD0D52"/>
    <w:rsid w:val="00CD10C4"/>
    <w:rsid w:val="00CD36AA"/>
    <w:rsid w:val="00CD4466"/>
    <w:rsid w:val="00CD45ED"/>
    <w:rsid w:val="00CD5220"/>
    <w:rsid w:val="00CD757B"/>
    <w:rsid w:val="00CD7D86"/>
    <w:rsid w:val="00CE02FC"/>
    <w:rsid w:val="00CE0920"/>
    <w:rsid w:val="00CE0F27"/>
    <w:rsid w:val="00CE2106"/>
    <w:rsid w:val="00CE364E"/>
    <w:rsid w:val="00CE3673"/>
    <w:rsid w:val="00CE3F00"/>
    <w:rsid w:val="00CE4A4C"/>
    <w:rsid w:val="00CE58EC"/>
    <w:rsid w:val="00CE631A"/>
    <w:rsid w:val="00CE63F3"/>
    <w:rsid w:val="00CE6474"/>
    <w:rsid w:val="00CF00FF"/>
    <w:rsid w:val="00CF01D3"/>
    <w:rsid w:val="00CF021D"/>
    <w:rsid w:val="00CF07EC"/>
    <w:rsid w:val="00CF0840"/>
    <w:rsid w:val="00CF1D2B"/>
    <w:rsid w:val="00CF1E0C"/>
    <w:rsid w:val="00CF2002"/>
    <w:rsid w:val="00CF2841"/>
    <w:rsid w:val="00CF2B4E"/>
    <w:rsid w:val="00CF3565"/>
    <w:rsid w:val="00CF3585"/>
    <w:rsid w:val="00CF48B0"/>
    <w:rsid w:val="00CF52AD"/>
    <w:rsid w:val="00CF744E"/>
    <w:rsid w:val="00D01231"/>
    <w:rsid w:val="00D0142F"/>
    <w:rsid w:val="00D03349"/>
    <w:rsid w:val="00D03D7C"/>
    <w:rsid w:val="00D03F8A"/>
    <w:rsid w:val="00D04184"/>
    <w:rsid w:val="00D10056"/>
    <w:rsid w:val="00D103EF"/>
    <w:rsid w:val="00D112B5"/>
    <w:rsid w:val="00D11FF1"/>
    <w:rsid w:val="00D132AF"/>
    <w:rsid w:val="00D1422A"/>
    <w:rsid w:val="00D16502"/>
    <w:rsid w:val="00D166B5"/>
    <w:rsid w:val="00D17811"/>
    <w:rsid w:val="00D1790E"/>
    <w:rsid w:val="00D179D2"/>
    <w:rsid w:val="00D208FA"/>
    <w:rsid w:val="00D219B0"/>
    <w:rsid w:val="00D2317D"/>
    <w:rsid w:val="00D23519"/>
    <w:rsid w:val="00D23D9B"/>
    <w:rsid w:val="00D24863"/>
    <w:rsid w:val="00D25B72"/>
    <w:rsid w:val="00D266F0"/>
    <w:rsid w:val="00D26F0D"/>
    <w:rsid w:val="00D272D2"/>
    <w:rsid w:val="00D275EB"/>
    <w:rsid w:val="00D27E72"/>
    <w:rsid w:val="00D27FD4"/>
    <w:rsid w:val="00D301CF"/>
    <w:rsid w:val="00D30760"/>
    <w:rsid w:val="00D30A02"/>
    <w:rsid w:val="00D30F7E"/>
    <w:rsid w:val="00D312F8"/>
    <w:rsid w:val="00D32473"/>
    <w:rsid w:val="00D32521"/>
    <w:rsid w:val="00D3254F"/>
    <w:rsid w:val="00D33437"/>
    <w:rsid w:val="00D360D5"/>
    <w:rsid w:val="00D36B5C"/>
    <w:rsid w:val="00D36D3D"/>
    <w:rsid w:val="00D36F1F"/>
    <w:rsid w:val="00D40FBA"/>
    <w:rsid w:val="00D42DE1"/>
    <w:rsid w:val="00D4323A"/>
    <w:rsid w:val="00D4379F"/>
    <w:rsid w:val="00D443B8"/>
    <w:rsid w:val="00D459FF"/>
    <w:rsid w:val="00D462BB"/>
    <w:rsid w:val="00D46DB1"/>
    <w:rsid w:val="00D46FC5"/>
    <w:rsid w:val="00D5056B"/>
    <w:rsid w:val="00D51070"/>
    <w:rsid w:val="00D52279"/>
    <w:rsid w:val="00D529ED"/>
    <w:rsid w:val="00D52E71"/>
    <w:rsid w:val="00D5316B"/>
    <w:rsid w:val="00D54810"/>
    <w:rsid w:val="00D54FDE"/>
    <w:rsid w:val="00D55034"/>
    <w:rsid w:val="00D56618"/>
    <w:rsid w:val="00D56A4F"/>
    <w:rsid w:val="00D56B0F"/>
    <w:rsid w:val="00D57415"/>
    <w:rsid w:val="00D57539"/>
    <w:rsid w:val="00D57804"/>
    <w:rsid w:val="00D6003F"/>
    <w:rsid w:val="00D61C18"/>
    <w:rsid w:val="00D6248A"/>
    <w:rsid w:val="00D649DB"/>
    <w:rsid w:val="00D66A59"/>
    <w:rsid w:val="00D66C9B"/>
    <w:rsid w:val="00D67274"/>
    <w:rsid w:val="00D673B9"/>
    <w:rsid w:val="00D67AAD"/>
    <w:rsid w:val="00D7129B"/>
    <w:rsid w:val="00D7164F"/>
    <w:rsid w:val="00D72D98"/>
    <w:rsid w:val="00D72F7D"/>
    <w:rsid w:val="00D74706"/>
    <w:rsid w:val="00D749A5"/>
    <w:rsid w:val="00D750BE"/>
    <w:rsid w:val="00D75CF4"/>
    <w:rsid w:val="00D75D77"/>
    <w:rsid w:val="00D762F2"/>
    <w:rsid w:val="00D80289"/>
    <w:rsid w:val="00D81F78"/>
    <w:rsid w:val="00D82A8E"/>
    <w:rsid w:val="00D83575"/>
    <w:rsid w:val="00D84114"/>
    <w:rsid w:val="00D84CD9"/>
    <w:rsid w:val="00D85483"/>
    <w:rsid w:val="00D857E8"/>
    <w:rsid w:val="00D872CC"/>
    <w:rsid w:val="00D87FE5"/>
    <w:rsid w:val="00D90454"/>
    <w:rsid w:val="00D91A66"/>
    <w:rsid w:val="00D930F3"/>
    <w:rsid w:val="00D93628"/>
    <w:rsid w:val="00D9363B"/>
    <w:rsid w:val="00D939E4"/>
    <w:rsid w:val="00D94018"/>
    <w:rsid w:val="00D945B8"/>
    <w:rsid w:val="00D94D13"/>
    <w:rsid w:val="00D94E40"/>
    <w:rsid w:val="00DA06F2"/>
    <w:rsid w:val="00DA117F"/>
    <w:rsid w:val="00DA20AA"/>
    <w:rsid w:val="00DA2484"/>
    <w:rsid w:val="00DA2598"/>
    <w:rsid w:val="00DA2710"/>
    <w:rsid w:val="00DA4ED2"/>
    <w:rsid w:val="00DA5D1C"/>
    <w:rsid w:val="00DA5DC0"/>
    <w:rsid w:val="00DA7E97"/>
    <w:rsid w:val="00DB0008"/>
    <w:rsid w:val="00DB03DF"/>
    <w:rsid w:val="00DB1D6F"/>
    <w:rsid w:val="00DB23E1"/>
    <w:rsid w:val="00DB2C5A"/>
    <w:rsid w:val="00DB32E6"/>
    <w:rsid w:val="00DB374B"/>
    <w:rsid w:val="00DB3E52"/>
    <w:rsid w:val="00DB65D2"/>
    <w:rsid w:val="00DB6FAB"/>
    <w:rsid w:val="00DB7614"/>
    <w:rsid w:val="00DC03E1"/>
    <w:rsid w:val="00DC0475"/>
    <w:rsid w:val="00DC06A9"/>
    <w:rsid w:val="00DC0B1C"/>
    <w:rsid w:val="00DC121C"/>
    <w:rsid w:val="00DC1B02"/>
    <w:rsid w:val="00DC256C"/>
    <w:rsid w:val="00DC3528"/>
    <w:rsid w:val="00DC4330"/>
    <w:rsid w:val="00DC5F9B"/>
    <w:rsid w:val="00DC60AF"/>
    <w:rsid w:val="00DC6300"/>
    <w:rsid w:val="00DC7BCD"/>
    <w:rsid w:val="00DD04CA"/>
    <w:rsid w:val="00DD0D02"/>
    <w:rsid w:val="00DD30D1"/>
    <w:rsid w:val="00DD3DEA"/>
    <w:rsid w:val="00DD482B"/>
    <w:rsid w:val="00DD5EC3"/>
    <w:rsid w:val="00DD67DC"/>
    <w:rsid w:val="00DD69F8"/>
    <w:rsid w:val="00DD6CA9"/>
    <w:rsid w:val="00DD70EE"/>
    <w:rsid w:val="00DD7C55"/>
    <w:rsid w:val="00DE0094"/>
    <w:rsid w:val="00DE1199"/>
    <w:rsid w:val="00DE1B92"/>
    <w:rsid w:val="00DE1D10"/>
    <w:rsid w:val="00DE1E7C"/>
    <w:rsid w:val="00DE3DB5"/>
    <w:rsid w:val="00DE4042"/>
    <w:rsid w:val="00DE449D"/>
    <w:rsid w:val="00DE56CF"/>
    <w:rsid w:val="00DE5BCB"/>
    <w:rsid w:val="00DE674A"/>
    <w:rsid w:val="00DE6AE0"/>
    <w:rsid w:val="00DE6F04"/>
    <w:rsid w:val="00DE7200"/>
    <w:rsid w:val="00DE7F4A"/>
    <w:rsid w:val="00DF0284"/>
    <w:rsid w:val="00DF066F"/>
    <w:rsid w:val="00DF1F81"/>
    <w:rsid w:val="00DF2A56"/>
    <w:rsid w:val="00DF2BDB"/>
    <w:rsid w:val="00DF3F49"/>
    <w:rsid w:val="00DF576D"/>
    <w:rsid w:val="00DF71EF"/>
    <w:rsid w:val="00DF72C4"/>
    <w:rsid w:val="00DF74AC"/>
    <w:rsid w:val="00DF773D"/>
    <w:rsid w:val="00DF784D"/>
    <w:rsid w:val="00DF7BC5"/>
    <w:rsid w:val="00DF7CE4"/>
    <w:rsid w:val="00E0023C"/>
    <w:rsid w:val="00E012E4"/>
    <w:rsid w:val="00E014A5"/>
    <w:rsid w:val="00E01AA3"/>
    <w:rsid w:val="00E02A63"/>
    <w:rsid w:val="00E02C26"/>
    <w:rsid w:val="00E0380C"/>
    <w:rsid w:val="00E041F5"/>
    <w:rsid w:val="00E042DF"/>
    <w:rsid w:val="00E06505"/>
    <w:rsid w:val="00E107E5"/>
    <w:rsid w:val="00E10B5E"/>
    <w:rsid w:val="00E12B61"/>
    <w:rsid w:val="00E12FF8"/>
    <w:rsid w:val="00E135B5"/>
    <w:rsid w:val="00E148D5"/>
    <w:rsid w:val="00E16B27"/>
    <w:rsid w:val="00E16BA3"/>
    <w:rsid w:val="00E172B5"/>
    <w:rsid w:val="00E21EAF"/>
    <w:rsid w:val="00E22343"/>
    <w:rsid w:val="00E22B2F"/>
    <w:rsid w:val="00E24265"/>
    <w:rsid w:val="00E25C3C"/>
    <w:rsid w:val="00E25D4F"/>
    <w:rsid w:val="00E260BA"/>
    <w:rsid w:val="00E26AFA"/>
    <w:rsid w:val="00E26D50"/>
    <w:rsid w:val="00E2785C"/>
    <w:rsid w:val="00E3146E"/>
    <w:rsid w:val="00E315AD"/>
    <w:rsid w:val="00E32408"/>
    <w:rsid w:val="00E33B94"/>
    <w:rsid w:val="00E33C90"/>
    <w:rsid w:val="00E3444B"/>
    <w:rsid w:val="00E349E5"/>
    <w:rsid w:val="00E34A16"/>
    <w:rsid w:val="00E354E8"/>
    <w:rsid w:val="00E35929"/>
    <w:rsid w:val="00E36EFD"/>
    <w:rsid w:val="00E37A24"/>
    <w:rsid w:val="00E40E4A"/>
    <w:rsid w:val="00E4130C"/>
    <w:rsid w:val="00E417B3"/>
    <w:rsid w:val="00E42FB8"/>
    <w:rsid w:val="00E43EB6"/>
    <w:rsid w:val="00E46AB8"/>
    <w:rsid w:val="00E46E03"/>
    <w:rsid w:val="00E478E4"/>
    <w:rsid w:val="00E50AA0"/>
    <w:rsid w:val="00E513CA"/>
    <w:rsid w:val="00E5267B"/>
    <w:rsid w:val="00E52B09"/>
    <w:rsid w:val="00E53919"/>
    <w:rsid w:val="00E53EC1"/>
    <w:rsid w:val="00E54C71"/>
    <w:rsid w:val="00E55972"/>
    <w:rsid w:val="00E563F5"/>
    <w:rsid w:val="00E57897"/>
    <w:rsid w:val="00E57D06"/>
    <w:rsid w:val="00E60FEC"/>
    <w:rsid w:val="00E614A6"/>
    <w:rsid w:val="00E6215F"/>
    <w:rsid w:val="00E65004"/>
    <w:rsid w:val="00E6534E"/>
    <w:rsid w:val="00E655E6"/>
    <w:rsid w:val="00E65701"/>
    <w:rsid w:val="00E673D9"/>
    <w:rsid w:val="00E67523"/>
    <w:rsid w:val="00E67DE4"/>
    <w:rsid w:val="00E70A24"/>
    <w:rsid w:val="00E71818"/>
    <w:rsid w:val="00E72FC7"/>
    <w:rsid w:val="00E73106"/>
    <w:rsid w:val="00E742C9"/>
    <w:rsid w:val="00E74CBE"/>
    <w:rsid w:val="00E74F99"/>
    <w:rsid w:val="00E7575E"/>
    <w:rsid w:val="00E80326"/>
    <w:rsid w:val="00E80B8F"/>
    <w:rsid w:val="00E816AC"/>
    <w:rsid w:val="00E81A22"/>
    <w:rsid w:val="00E81FA7"/>
    <w:rsid w:val="00E82B61"/>
    <w:rsid w:val="00E84820"/>
    <w:rsid w:val="00E84A1F"/>
    <w:rsid w:val="00E84BFD"/>
    <w:rsid w:val="00E855B9"/>
    <w:rsid w:val="00E8587B"/>
    <w:rsid w:val="00E9049D"/>
    <w:rsid w:val="00E922A0"/>
    <w:rsid w:val="00E9506E"/>
    <w:rsid w:val="00E954AD"/>
    <w:rsid w:val="00E95B18"/>
    <w:rsid w:val="00E95EB3"/>
    <w:rsid w:val="00E9622B"/>
    <w:rsid w:val="00E968A3"/>
    <w:rsid w:val="00E971DB"/>
    <w:rsid w:val="00E97AEF"/>
    <w:rsid w:val="00EA19E6"/>
    <w:rsid w:val="00EA1EFD"/>
    <w:rsid w:val="00EA2D06"/>
    <w:rsid w:val="00EA32B1"/>
    <w:rsid w:val="00EA3EC8"/>
    <w:rsid w:val="00EA43DC"/>
    <w:rsid w:val="00EA4DD0"/>
    <w:rsid w:val="00EA4E7B"/>
    <w:rsid w:val="00EA5722"/>
    <w:rsid w:val="00EA6B23"/>
    <w:rsid w:val="00EA7AC4"/>
    <w:rsid w:val="00EB1106"/>
    <w:rsid w:val="00EB1216"/>
    <w:rsid w:val="00EB3649"/>
    <w:rsid w:val="00EB3AA0"/>
    <w:rsid w:val="00EB45AE"/>
    <w:rsid w:val="00EB47D4"/>
    <w:rsid w:val="00EB4A86"/>
    <w:rsid w:val="00EB505C"/>
    <w:rsid w:val="00EB5650"/>
    <w:rsid w:val="00EB6E62"/>
    <w:rsid w:val="00EB6E8C"/>
    <w:rsid w:val="00EB751D"/>
    <w:rsid w:val="00EB7BA6"/>
    <w:rsid w:val="00EB7E71"/>
    <w:rsid w:val="00EC1CE4"/>
    <w:rsid w:val="00EC2F26"/>
    <w:rsid w:val="00EC3EBC"/>
    <w:rsid w:val="00EC60C5"/>
    <w:rsid w:val="00ED1CC7"/>
    <w:rsid w:val="00ED20C0"/>
    <w:rsid w:val="00ED2852"/>
    <w:rsid w:val="00ED325D"/>
    <w:rsid w:val="00ED4F70"/>
    <w:rsid w:val="00ED517E"/>
    <w:rsid w:val="00ED65F9"/>
    <w:rsid w:val="00ED7231"/>
    <w:rsid w:val="00ED78B1"/>
    <w:rsid w:val="00EE054A"/>
    <w:rsid w:val="00EE14EE"/>
    <w:rsid w:val="00EE35B6"/>
    <w:rsid w:val="00EE408A"/>
    <w:rsid w:val="00EE43E7"/>
    <w:rsid w:val="00EE44C3"/>
    <w:rsid w:val="00EE4E5B"/>
    <w:rsid w:val="00EE4F0B"/>
    <w:rsid w:val="00EE4FF9"/>
    <w:rsid w:val="00EE52B9"/>
    <w:rsid w:val="00EE571F"/>
    <w:rsid w:val="00EE5730"/>
    <w:rsid w:val="00EE6572"/>
    <w:rsid w:val="00EE67B9"/>
    <w:rsid w:val="00EE67CE"/>
    <w:rsid w:val="00EE72A3"/>
    <w:rsid w:val="00EF1D4E"/>
    <w:rsid w:val="00EF3205"/>
    <w:rsid w:val="00EF33E7"/>
    <w:rsid w:val="00EF413D"/>
    <w:rsid w:val="00EF419C"/>
    <w:rsid w:val="00EF49DC"/>
    <w:rsid w:val="00EF5B2A"/>
    <w:rsid w:val="00EF5C26"/>
    <w:rsid w:val="00EF66B1"/>
    <w:rsid w:val="00EF6E6B"/>
    <w:rsid w:val="00EF7422"/>
    <w:rsid w:val="00F005FF"/>
    <w:rsid w:val="00F00D9D"/>
    <w:rsid w:val="00F01121"/>
    <w:rsid w:val="00F02251"/>
    <w:rsid w:val="00F06AFB"/>
    <w:rsid w:val="00F06BAE"/>
    <w:rsid w:val="00F07CFF"/>
    <w:rsid w:val="00F10A34"/>
    <w:rsid w:val="00F10A3E"/>
    <w:rsid w:val="00F11701"/>
    <w:rsid w:val="00F12375"/>
    <w:rsid w:val="00F1466B"/>
    <w:rsid w:val="00F14EC3"/>
    <w:rsid w:val="00F161AE"/>
    <w:rsid w:val="00F201DB"/>
    <w:rsid w:val="00F211E7"/>
    <w:rsid w:val="00F21E22"/>
    <w:rsid w:val="00F21E29"/>
    <w:rsid w:val="00F22A9F"/>
    <w:rsid w:val="00F23044"/>
    <w:rsid w:val="00F23C80"/>
    <w:rsid w:val="00F240BB"/>
    <w:rsid w:val="00F24D87"/>
    <w:rsid w:val="00F24F6F"/>
    <w:rsid w:val="00F25450"/>
    <w:rsid w:val="00F255D5"/>
    <w:rsid w:val="00F25C81"/>
    <w:rsid w:val="00F27600"/>
    <w:rsid w:val="00F3044D"/>
    <w:rsid w:val="00F3061F"/>
    <w:rsid w:val="00F3130A"/>
    <w:rsid w:val="00F316F4"/>
    <w:rsid w:val="00F335AF"/>
    <w:rsid w:val="00F33F3F"/>
    <w:rsid w:val="00F34A82"/>
    <w:rsid w:val="00F35D3D"/>
    <w:rsid w:val="00F37194"/>
    <w:rsid w:val="00F37A6A"/>
    <w:rsid w:val="00F40D84"/>
    <w:rsid w:val="00F4227C"/>
    <w:rsid w:val="00F425AE"/>
    <w:rsid w:val="00F42767"/>
    <w:rsid w:val="00F440BB"/>
    <w:rsid w:val="00F456E3"/>
    <w:rsid w:val="00F4635C"/>
    <w:rsid w:val="00F46607"/>
    <w:rsid w:val="00F46B90"/>
    <w:rsid w:val="00F46C63"/>
    <w:rsid w:val="00F5023F"/>
    <w:rsid w:val="00F504E3"/>
    <w:rsid w:val="00F50C9B"/>
    <w:rsid w:val="00F5155B"/>
    <w:rsid w:val="00F51AC5"/>
    <w:rsid w:val="00F51C96"/>
    <w:rsid w:val="00F51FDA"/>
    <w:rsid w:val="00F52970"/>
    <w:rsid w:val="00F52EB0"/>
    <w:rsid w:val="00F530B1"/>
    <w:rsid w:val="00F534A4"/>
    <w:rsid w:val="00F53910"/>
    <w:rsid w:val="00F539AC"/>
    <w:rsid w:val="00F5448D"/>
    <w:rsid w:val="00F56BFE"/>
    <w:rsid w:val="00F609DD"/>
    <w:rsid w:val="00F61991"/>
    <w:rsid w:val="00F6270E"/>
    <w:rsid w:val="00F6596F"/>
    <w:rsid w:val="00F66719"/>
    <w:rsid w:val="00F66975"/>
    <w:rsid w:val="00F67A75"/>
    <w:rsid w:val="00F708F2"/>
    <w:rsid w:val="00F71A64"/>
    <w:rsid w:val="00F725A6"/>
    <w:rsid w:val="00F748D1"/>
    <w:rsid w:val="00F74C65"/>
    <w:rsid w:val="00F74F0C"/>
    <w:rsid w:val="00F75D7D"/>
    <w:rsid w:val="00F7665F"/>
    <w:rsid w:val="00F772DF"/>
    <w:rsid w:val="00F77BFB"/>
    <w:rsid w:val="00F80164"/>
    <w:rsid w:val="00F80BC8"/>
    <w:rsid w:val="00F80F65"/>
    <w:rsid w:val="00F8105C"/>
    <w:rsid w:val="00F81063"/>
    <w:rsid w:val="00F81EB4"/>
    <w:rsid w:val="00F82315"/>
    <w:rsid w:val="00F82815"/>
    <w:rsid w:val="00F8316E"/>
    <w:rsid w:val="00F839BC"/>
    <w:rsid w:val="00F83CA0"/>
    <w:rsid w:val="00F848F0"/>
    <w:rsid w:val="00F84AAF"/>
    <w:rsid w:val="00F871CD"/>
    <w:rsid w:val="00F91FDC"/>
    <w:rsid w:val="00F93D01"/>
    <w:rsid w:val="00F95597"/>
    <w:rsid w:val="00F97D55"/>
    <w:rsid w:val="00FA01C4"/>
    <w:rsid w:val="00FA0FD5"/>
    <w:rsid w:val="00FA1032"/>
    <w:rsid w:val="00FA1194"/>
    <w:rsid w:val="00FA1A03"/>
    <w:rsid w:val="00FA253D"/>
    <w:rsid w:val="00FA44A6"/>
    <w:rsid w:val="00FA518A"/>
    <w:rsid w:val="00FA5319"/>
    <w:rsid w:val="00FA570D"/>
    <w:rsid w:val="00FA5D9D"/>
    <w:rsid w:val="00FA644E"/>
    <w:rsid w:val="00FA649F"/>
    <w:rsid w:val="00FB0390"/>
    <w:rsid w:val="00FB04D7"/>
    <w:rsid w:val="00FB1677"/>
    <w:rsid w:val="00FB213E"/>
    <w:rsid w:val="00FB2F3A"/>
    <w:rsid w:val="00FB3BB6"/>
    <w:rsid w:val="00FB4180"/>
    <w:rsid w:val="00FB41B1"/>
    <w:rsid w:val="00FB4229"/>
    <w:rsid w:val="00FB49B5"/>
    <w:rsid w:val="00FB4EEF"/>
    <w:rsid w:val="00FB52FE"/>
    <w:rsid w:val="00FB5D51"/>
    <w:rsid w:val="00FB6D89"/>
    <w:rsid w:val="00FB7C0D"/>
    <w:rsid w:val="00FC1A04"/>
    <w:rsid w:val="00FC1AF8"/>
    <w:rsid w:val="00FC2C25"/>
    <w:rsid w:val="00FC2E21"/>
    <w:rsid w:val="00FC3062"/>
    <w:rsid w:val="00FC49DB"/>
    <w:rsid w:val="00FC4BA5"/>
    <w:rsid w:val="00FC551F"/>
    <w:rsid w:val="00FC6A1B"/>
    <w:rsid w:val="00FC6F07"/>
    <w:rsid w:val="00FC7CAD"/>
    <w:rsid w:val="00FD01B2"/>
    <w:rsid w:val="00FD0615"/>
    <w:rsid w:val="00FD09C2"/>
    <w:rsid w:val="00FD0A26"/>
    <w:rsid w:val="00FD1479"/>
    <w:rsid w:val="00FD159B"/>
    <w:rsid w:val="00FD2F85"/>
    <w:rsid w:val="00FD3137"/>
    <w:rsid w:val="00FD38BC"/>
    <w:rsid w:val="00FD399E"/>
    <w:rsid w:val="00FD417D"/>
    <w:rsid w:val="00FD680D"/>
    <w:rsid w:val="00FD7D5F"/>
    <w:rsid w:val="00FE22DC"/>
    <w:rsid w:val="00FE2F86"/>
    <w:rsid w:val="00FE352A"/>
    <w:rsid w:val="00FE6478"/>
    <w:rsid w:val="00FE7A74"/>
    <w:rsid w:val="00FF002A"/>
    <w:rsid w:val="00FF05E2"/>
    <w:rsid w:val="00FF1200"/>
    <w:rsid w:val="00FF2706"/>
    <w:rsid w:val="00FF2BB9"/>
    <w:rsid w:val="00FF2CCA"/>
    <w:rsid w:val="00FF63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4609"/>
    <o:shapelayout v:ext="edit">
      <o:idmap v:ext="edit" data="1"/>
    </o:shapelayout>
  </w:shapeDefaults>
  <w:decimalSymbol w:val="."/>
  <w:listSeparator w:val=","/>
  <w15:docId w15:val="{4DE2350E-A9BC-47E4-A9D5-90A6CC12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B69A0"/>
    <w:pPr>
      <w:spacing w:before="200"/>
      <w:jc w:val="both"/>
    </w:pPr>
    <w:rPr>
      <w:sz w:val="24"/>
      <w:szCs w:val="24"/>
    </w:rPr>
  </w:style>
  <w:style w:type="paragraph" w:styleId="Heading1">
    <w:name w:val="heading 1"/>
    <w:basedOn w:val="Normal"/>
    <w:next w:val="Normal"/>
    <w:qFormat/>
    <w:rsid w:val="002B69A0"/>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2B69A0"/>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2B69A0"/>
    <w:pPr>
      <w:keepNext/>
      <w:spacing w:before="240"/>
      <w:outlineLvl w:val="2"/>
    </w:pPr>
    <w:rPr>
      <w:rFonts w:ascii="Arial" w:hAnsi="Arial" w:cs="Arial"/>
      <w:b/>
      <w:bCs/>
      <w:sz w:val="26"/>
      <w:szCs w:val="26"/>
    </w:rPr>
  </w:style>
  <w:style w:type="paragraph" w:styleId="Heading4">
    <w:name w:val="heading 4"/>
    <w:basedOn w:val="Normal"/>
    <w:next w:val="Normal"/>
    <w:qFormat/>
    <w:rsid w:val="002B69A0"/>
    <w:pPr>
      <w:keepNext/>
      <w:spacing w:before="240"/>
      <w:outlineLvl w:val="3"/>
    </w:pPr>
    <w:rPr>
      <w:b/>
      <w:bCs/>
      <w:sz w:val="28"/>
      <w:szCs w:val="28"/>
    </w:rPr>
  </w:style>
  <w:style w:type="character" w:default="1" w:styleId="DefaultParagraphFont">
    <w:name w:val="Default Paragraph Font"/>
    <w:uiPriority w:val="1"/>
    <w:semiHidden/>
    <w:unhideWhenUsed/>
    <w:rsid w:val="002B69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69A0"/>
  </w:style>
  <w:style w:type="paragraph" w:styleId="TOC1">
    <w:name w:val="toc 1"/>
    <w:basedOn w:val="Normal"/>
    <w:next w:val="Normal"/>
    <w:autoRedefine/>
    <w:uiPriority w:val="39"/>
    <w:rsid w:val="002B69A0"/>
    <w:pPr>
      <w:keepNext/>
      <w:tabs>
        <w:tab w:val="left" w:pos="851"/>
        <w:tab w:val="right" w:leader="dot" w:pos="9072"/>
      </w:tabs>
      <w:jc w:val="left"/>
    </w:pPr>
    <w:rPr>
      <w:rFonts w:cs="Arial"/>
      <w:b/>
      <w:bCs/>
    </w:rPr>
  </w:style>
  <w:style w:type="paragraph" w:customStyle="1" w:styleId="Partheading">
    <w:name w:val="Part heading"/>
    <w:basedOn w:val="Normal"/>
    <w:next w:val="Normal"/>
    <w:rsid w:val="002B69A0"/>
    <w:pPr>
      <w:keepNext/>
      <w:numPr>
        <w:numId w:val="6"/>
      </w:numPr>
      <w:spacing w:before="480"/>
      <w:jc w:val="left"/>
      <w:outlineLvl w:val="0"/>
    </w:pPr>
    <w:rPr>
      <w:b/>
      <w:sz w:val="32"/>
    </w:rPr>
  </w:style>
  <w:style w:type="paragraph" w:customStyle="1" w:styleId="Level1">
    <w:name w:val="Level 1"/>
    <w:next w:val="Normal"/>
    <w:link w:val="Level1Char"/>
    <w:rsid w:val="002B69A0"/>
    <w:pPr>
      <w:keepNext/>
      <w:numPr>
        <w:numId w:val="10"/>
      </w:numPr>
      <w:spacing w:before="480" w:after="60"/>
      <w:outlineLvl w:val="1"/>
    </w:pPr>
    <w:rPr>
      <w:rFonts w:cs="Arial"/>
      <w:b/>
      <w:bCs/>
      <w:kern w:val="32"/>
      <w:sz w:val="28"/>
      <w:szCs w:val="32"/>
    </w:rPr>
  </w:style>
  <w:style w:type="paragraph" w:customStyle="1" w:styleId="Level2">
    <w:name w:val="Level 2"/>
    <w:next w:val="Normal"/>
    <w:link w:val="Level2Char"/>
    <w:rsid w:val="002B69A0"/>
    <w:pPr>
      <w:numPr>
        <w:ilvl w:val="1"/>
        <w:numId w:val="10"/>
      </w:numPr>
      <w:spacing w:before="200" w:after="60"/>
      <w:jc w:val="both"/>
      <w:outlineLvl w:val="2"/>
    </w:pPr>
    <w:rPr>
      <w:bCs/>
      <w:iCs/>
      <w:sz w:val="24"/>
      <w:szCs w:val="28"/>
    </w:rPr>
  </w:style>
  <w:style w:type="paragraph" w:customStyle="1" w:styleId="Level3">
    <w:name w:val="Level 3"/>
    <w:basedOn w:val="Normal"/>
    <w:next w:val="Normal"/>
    <w:link w:val="Level3Char"/>
    <w:rsid w:val="002B69A0"/>
    <w:pPr>
      <w:numPr>
        <w:ilvl w:val="2"/>
        <w:numId w:val="10"/>
      </w:numPr>
    </w:pPr>
  </w:style>
  <w:style w:type="paragraph" w:customStyle="1" w:styleId="Block1">
    <w:name w:val="Block 1"/>
    <w:basedOn w:val="Normal"/>
    <w:next w:val="Normal"/>
    <w:link w:val="Block1Char"/>
    <w:rsid w:val="002B69A0"/>
    <w:pPr>
      <w:ind w:left="851"/>
    </w:pPr>
  </w:style>
  <w:style w:type="paragraph" w:customStyle="1" w:styleId="Block2">
    <w:name w:val="Block 2"/>
    <w:basedOn w:val="Normal"/>
    <w:next w:val="Normal"/>
    <w:link w:val="Block2Char"/>
    <w:rsid w:val="002B69A0"/>
    <w:pPr>
      <w:ind w:left="1418"/>
    </w:pPr>
  </w:style>
  <w:style w:type="paragraph" w:customStyle="1" w:styleId="Bullet1">
    <w:name w:val="Bullet 1"/>
    <w:basedOn w:val="Normal"/>
    <w:next w:val="Normal"/>
    <w:rsid w:val="002B69A0"/>
    <w:pPr>
      <w:numPr>
        <w:numId w:val="1"/>
      </w:numPr>
      <w:tabs>
        <w:tab w:val="clear" w:pos="170"/>
      </w:tabs>
    </w:pPr>
  </w:style>
  <w:style w:type="paragraph" w:customStyle="1" w:styleId="Bullet2">
    <w:name w:val="Bullet 2"/>
    <w:basedOn w:val="Normal"/>
    <w:next w:val="Normal"/>
    <w:rsid w:val="002B69A0"/>
    <w:pPr>
      <w:numPr>
        <w:numId w:val="2"/>
      </w:numPr>
      <w:tabs>
        <w:tab w:val="clear" w:pos="170"/>
      </w:tabs>
    </w:pPr>
  </w:style>
  <w:style w:type="paragraph" w:customStyle="1" w:styleId="Level4">
    <w:name w:val="Level 4"/>
    <w:basedOn w:val="Normal"/>
    <w:next w:val="Normal"/>
    <w:link w:val="Level4Char"/>
    <w:rsid w:val="002B69A0"/>
    <w:pPr>
      <w:numPr>
        <w:ilvl w:val="3"/>
        <w:numId w:val="10"/>
      </w:numPr>
      <w:outlineLvl w:val="3"/>
    </w:pPr>
    <w:rPr>
      <w:bCs/>
      <w:szCs w:val="28"/>
    </w:rPr>
  </w:style>
  <w:style w:type="paragraph" w:styleId="TOC2">
    <w:name w:val="toc 2"/>
    <w:basedOn w:val="Normal"/>
    <w:next w:val="Normal"/>
    <w:autoRedefine/>
    <w:uiPriority w:val="39"/>
    <w:rsid w:val="002B69A0"/>
    <w:pPr>
      <w:tabs>
        <w:tab w:val="left" w:pos="851"/>
        <w:tab w:val="right" w:leader="dot" w:pos="9072"/>
      </w:tabs>
      <w:spacing w:before="120"/>
      <w:jc w:val="left"/>
    </w:pPr>
  </w:style>
  <w:style w:type="character" w:styleId="Hyperlink">
    <w:name w:val="Hyperlink"/>
    <w:basedOn w:val="DefaultParagraphFont"/>
    <w:uiPriority w:val="99"/>
    <w:rsid w:val="002B69A0"/>
    <w:rPr>
      <w:color w:val="0000FF"/>
      <w:u w:val="single"/>
    </w:rPr>
  </w:style>
  <w:style w:type="character" w:customStyle="1" w:styleId="Heading3Char">
    <w:name w:val="Heading 3 Char"/>
    <w:basedOn w:val="DefaultParagraphFont"/>
    <w:link w:val="Heading3"/>
    <w:rsid w:val="002B69A0"/>
    <w:rPr>
      <w:rFonts w:ascii="Arial" w:hAnsi="Arial" w:cs="Arial"/>
      <w:b/>
      <w:bCs/>
      <w:sz w:val="26"/>
      <w:szCs w:val="26"/>
    </w:rPr>
  </w:style>
  <w:style w:type="paragraph" w:customStyle="1" w:styleId="Subdocument">
    <w:name w:val="Sub document"/>
    <w:basedOn w:val="Level1"/>
    <w:next w:val="Normal"/>
    <w:rsid w:val="002B69A0"/>
    <w:pPr>
      <w:numPr>
        <w:numId w:val="4"/>
      </w:numPr>
    </w:pPr>
  </w:style>
  <w:style w:type="character" w:customStyle="1" w:styleId="Heading2Char">
    <w:name w:val="Heading 2 Char"/>
    <w:basedOn w:val="DefaultParagraphFont"/>
    <w:link w:val="Heading2"/>
    <w:rsid w:val="002B69A0"/>
    <w:rPr>
      <w:rFonts w:ascii="Arial" w:hAnsi="Arial" w:cs="Arial"/>
      <w:b/>
      <w:bCs/>
      <w:i/>
      <w:iCs/>
      <w:sz w:val="28"/>
      <w:szCs w:val="28"/>
    </w:rPr>
  </w:style>
  <w:style w:type="character" w:customStyle="1" w:styleId="Level2Char">
    <w:name w:val="Level 2 Char"/>
    <w:basedOn w:val="Heading2Char"/>
    <w:link w:val="Level2"/>
    <w:rsid w:val="002B69A0"/>
    <w:rPr>
      <w:rFonts w:ascii="Arial" w:hAnsi="Arial" w:cs="Arial"/>
      <w:b w:val="0"/>
      <w:bCs/>
      <w:i w:val="0"/>
      <w:iCs/>
      <w:sz w:val="24"/>
      <w:szCs w:val="28"/>
    </w:rPr>
  </w:style>
  <w:style w:type="paragraph" w:customStyle="1" w:styleId="BulletLevel2">
    <w:name w:val="Bullet Level 2"/>
    <w:basedOn w:val="Normal"/>
    <w:next w:val="Normal"/>
    <w:rsid w:val="002B69A0"/>
    <w:pPr>
      <w:numPr>
        <w:numId w:val="3"/>
      </w:numPr>
    </w:pPr>
    <w:rPr>
      <w:sz w:val="22"/>
      <w:szCs w:val="20"/>
      <w:lang w:val="en-GB" w:eastAsia="en-US"/>
    </w:rPr>
  </w:style>
  <w:style w:type="table" w:styleId="TableGrid">
    <w:name w:val="Table Grid"/>
    <w:basedOn w:val="TableNormal"/>
    <w:rsid w:val="002B69A0"/>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2B69A0"/>
    <w:pPr>
      <w:keepNext/>
    </w:pPr>
    <w:rPr>
      <w:b/>
      <w:iCs w:val="0"/>
    </w:rPr>
  </w:style>
  <w:style w:type="paragraph" w:styleId="Header">
    <w:name w:val="header"/>
    <w:basedOn w:val="Normal"/>
    <w:rsid w:val="002B69A0"/>
    <w:pPr>
      <w:tabs>
        <w:tab w:val="center" w:pos="4153"/>
        <w:tab w:val="right" w:pos="8306"/>
      </w:tabs>
    </w:pPr>
  </w:style>
  <w:style w:type="paragraph" w:styleId="Footer">
    <w:name w:val="footer"/>
    <w:basedOn w:val="Normal"/>
    <w:rsid w:val="002B69A0"/>
    <w:pPr>
      <w:tabs>
        <w:tab w:val="center" w:pos="4153"/>
        <w:tab w:val="right" w:pos="8306"/>
      </w:tabs>
    </w:pPr>
  </w:style>
  <w:style w:type="character" w:styleId="PageNumber">
    <w:name w:val="page number"/>
    <w:basedOn w:val="DefaultParagraphFont"/>
    <w:rsid w:val="002B69A0"/>
  </w:style>
  <w:style w:type="character" w:customStyle="1" w:styleId="Level1Char">
    <w:name w:val="Level 1 Char"/>
    <w:basedOn w:val="DefaultParagraphFont"/>
    <w:link w:val="Level1"/>
    <w:locked/>
    <w:rsid w:val="002B69A0"/>
    <w:rPr>
      <w:rFonts w:cs="Arial"/>
      <w:b/>
      <w:bCs/>
      <w:kern w:val="32"/>
      <w:sz w:val="28"/>
      <w:szCs w:val="32"/>
    </w:rPr>
  </w:style>
  <w:style w:type="character" w:customStyle="1" w:styleId="Level3Char">
    <w:name w:val="Level 3 Char"/>
    <w:basedOn w:val="DefaultParagraphFont"/>
    <w:link w:val="Level3"/>
    <w:rsid w:val="002B69A0"/>
    <w:rPr>
      <w:sz w:val="24"/>
      <w:szCs w:val="24"/>
    </w:rPr>
  </w:style>
  <w:style w:type="paragraph" w:customStyle="1" w:styleId="SubLevel1">
    <w:name w:val="Sub Level 1"/>
    <w:basedOn w:val="Normal"/>
    <w:next w:val="Normal"/>
    <w:link w:val="SubLevel1Char"/>
    <w:rsid w:val="002B69A0"/>
    <w:pPr>
      <w:numPr>
        <w:ilvl w:val="1"/>
        <w:numId w:val="4"/>
      </w:numPr>
    </w:pPr>
  </w:style>
  <w:style w:type="paragraph" w:customStyle="1" w:styleId="SubLevel2">
    <w:name w:val="Sub Level 2"/>
    <w:basedOn w:val="Normal"/>
    <w:next w:val="Normal"/>
    <w:link w:val="SubLevel2Char"/>
    <w:rsid w:val="002B69A0"/>
    <w:pPr>
      <w:numPr>
        <w:ilvl w:val="2"/>
        <w:numId w:val="4"/>
      </w:numPr>
    </w:pPr>
  </w:style>
  <w:style w:type="paragraph" w:customStyle="1" w:styleId="SubLevel1Bold">
    <w:name w:val="Sub Level 1 Bold"/>
    <w:basedOn w:val="SubLevel1"/>
    <w:next w:val="Normal"/>
    <w:link w:val="SubLevel1BoldChar"/>
    <w:rsid w:val="002B69A0"/>
    <w:pPr>
      <w:keepNext/>
      <w:jc w:val="left"/>
    </w:pPr>
    <w:rPr>
      <w:b/>
      <w:sz w:val="28"/>
    </w:rPr>
  </w:style>
  <w:style w:type="paragraph" w:customStyle="1" w:styleId="SubLevel2Bold">
    <w:name w:val="Sub Level 2 Bold"/>
    <w:basedOn w:val="SubLevel2"/>
    <w:next w:val="Normal"/>
    <w:link w:val="SubLevel2BoldChar"/>
    <w:rsid w:val="002B69A0"/>
    <w:pPr>
      <w:keepNext/>
      <w:jc w:val="left"/>
    </w:pPr>
    <w:rPr>
      <w:b/>
    </w:rPr>
  </w:style>
  <w:style w:type="paragraph" w:customStyle="1" w:styleId="Level2Bold">
    <w:name w:val="Level 2 Bold"/>
    <w:basedOn w:val="Level2"/>
    <w:next w:val="Normal"/>
    <w:link w:val="Level2BoldChar"/>
    <w:rsid w:val="002B69A0"/>
    <w:pPr>
      <w:keepNext/>
      <w:jc w:val="left"/>
    </w:pPr>
    <w:rPr>
      <w:b/>
    </w:rPr>
  </w:style>
  <w:style w:type="paragraph" w:customStyle="1" w:styleId="Level3Bold">
    <w:name w:val="Level 3 Bold"/>
    <w:basedOn w:val="Level3"/>
    <w:next w:val="Normal"/>
    <w:link w:val="Level3BoldChar"/>
    <w:rsid w:val="002B69A0"/>
    <w:pPr>
      <w:keepNext/>
      <w:jc w:val="left"/>
    </w:pPr>
    <w:rPr>
      <w:b/>
    </w:rPr>
  </w:style>
  <w:style w:type="paragraph" w:customStyle="1" w:styleId="Level4Bold">
    <w:name w:val="Level 4 Bold"/>
    <w:basedOn w:val="Level4"/>
    <w:next w:val="Normal"/>
    <w:link w:val="Level4BoldChar"/>
    <w:rsid w:val="002B69A0"/>
    <w:pPr>
      <w:keepNext/>
      <w:jc w:val="left"/>
    </w:pPr>
    <w:rPr>
      <w:b/>
    </w:rPr>
  </w:style>
  <w:style w:type="paragraph" w:customStyle="1" w:styleId="Bullet3">
    <w:name w:val="Bullet 3"/>
    <w:basedOn w:val="Bullet2"/>
    <w:next w:val="Normal"/>
    <w:rsid w:val="002B69A0"/>
    <w:pPr>
      <w:numPr>
        <w:numId w:val="5"/>
      </w:numPr>
    </w:pPr>
  </w:style>
  <w:style w:type="paragraph" w:customStyle="1" w:styleId="Block3">
    <w:name w:val="Block 3"/>
    <w:basedOn w:val="Block2"/>
    <w:next w:val="Normal"/>
    <w:rsid w:val="002B69A0"/>
    <w:pPr>
      <w:ind w:left="1985"/>
    </w:pPr>
  </w:style>
  <w:style w:type="paragraph" w:styleId="DocumentMap">
    <w:name w:val="Document Map"/>
    <w:basedOn w:val="Normal"/>
    <w:semiHidden/>
    <w:rsid w:val="002B69A0"/>
    <w:pPr>
      <w:shd w:val="clear" w:color="auto" w:fill="000080"/>
    </w:pPr>
    <w:rPr>
      <w:rFonts w:ascii="Tahoma" w:hAnsi="Tahoma" w:cs="Tahoma"/>
      <w:sz w:val="20"/>
      <w:szCs w:val="20"/>
    </w:rPr>
  </w:style>
  <w:style w:type="character" w:styleId="FollowedHyperlink">
    <w:name w:val="FollowedHyperlink"/>
    <w:basedOn w:val="DefaultParagraphFont"/>
    <w:rsid w:val="002B69A0"/>
    <w:rPr>
      <w:color w:val="800080"/>
      <w:u w:val="single"/>
    </w:rPr>
  </w:style>
  <w:style w:type="paragraph" w:customStyle="1" w:styleId="AMODTable">
    <w:name w:val="AMOD Table"/>
    <w:basedOn w:val="Normal"/>
    <w:rsid w:val="002B69A0"/>
    <w:pPr>
      <w:spacing w:before="120"/>
      <w:jc w:val="left"/>
    </w:pPr>
  </w:style>
  <w:style w:type="character" w:customStyle="1" w:styleId="Block1Char">
    <w:name w:val="Block 1 Char"/>
    <w:basedOn w:val="DefaultParagraphFont"/>
    <w:link w:val="Block1"/>
    <w:rsid w:val="002B69A0"/>
    <w:rPr>
      <w:sz w:val="24"/>
      <w:szCs w:val="24"/>
    </w:rPr>
  </w:style>
  <w:style w:type="paragraph" w:customStyle="1" w:styleId="Quote-1Block">
    <w:name w:val="Quote-1 Block"/>
    <w:basedOn w:val="Normal"/>
    <w:next w:val="Normal"/>
    <w:link w:val="Quote-1BlockChar"/>
    <w:rsid w:val="002B69A0"/>
    <w:pPr>
      <w:spacing w:before="0"/>
      <w:ind w:left="709"/>
    </w:pPr>
    <w:rPr>
      <w:szCs w:val="20"/>
      <w:lang w:val="en-GB" w:eastAsia="en-US"/>
    </w:rPr>
  </w:style>
  <w:style w:type="character" w:customStyle="1" w:styleId="Quote-1BlockChar">
    <w:name w:val="Quote-1 Block Char"/>
    <w:basedOn w:val="DefaultParagraphFont"/>
    <w:link w:val="Quote-1Block"/>
    <w:rsid w:val="002B69A0"/>
    <w:rPr>
      <w:sz w:val="24"/>
      <w:lang w:val="en-GB" w:eastAsia="en-US"/>
    </w:rPr>
  </w:style>
  <w:style w:type="paragraph" w:styleId="BalloonText">
    <w:name w:val="Balloon Text"/>
    <w:basedOn w:val="Normal"/>
    <w:semiHidden/>
    <w:rsid w:val="002B69A0"/>
    <w:rPr>
      <w:rFonts w:ascii="Tahoma" w:hAnsi="Tahoma" w:cs="Tahoma"/>
      <w:sz w:val="16"/>
      <w:szCs w:val="16"/>
    </w:rPr>
  </w:style>
  <w:style w:type="paragraph" w:customStyle="1" w:styleId="SubLevel3">
    <w:name w:val="Sub Level 3"/>
    <w:basedOn w:val="Normal"/>
    <w:next w:val="Normal"/>
    <w:link w:val="SubLevel3Char"/>
    <w:rsid w:val="002B69A0"/>
    <w:pPr>
      <w:numPr>
        <w:ilvl w:val="3"/>
        <w:numId w:val="4"/>
      </w:numPr>
    </w:pPr>
  </w:style>
  <w:style w:type="paragraph" w:customStyle="1" w:styleId="SubLevel4">
    <w:name w:val="Sub Level 4"/>
    <w:basedOn w:val="Normal"/>
    <w:next w:val="Normal"/>
    <w:rsid w:val="002B69A0"/>
    <w:pPr>
      <w:numPr>
        <w:ilvl w:val="4"/>
        <w:numId w:val="4"/>
      </w:numPr>
    </w:pPr>
  </w:style>
  <w:style w:type="paragraph" w:customStyle="1" w:styleId="SubLevel3Bold">
    <w:name w:val="Sub Level 3 Bold"/>
    <w:basedOn w:val="SubLevel3"/>
    <w:next w:val="Normal"/>
    <w:rsid w:val="002B69A0"/>
    <w:pPr>
      <w:keepNext/>
      <w:jc w:val="left"/>
    </w:pPr>
    <w:rPr>
      <w:b/>
    </w:rPr>
  </w:style>
  <w:style w:type="paragraph" w:customStyle="1" w:styleId="SubLevel4Bold">
    <w:name w:val="Sub Level 4 Bold"/>
    <w:basedOn w:val="SubLevel4"/>
    <w:next w:val="Normal"/>
    <w:rsid w:val="002B69A0"/>
    <w:pPr>
      <w:keepNext/>
      <w:jc w:val="left"/>
    </w:pPr>
    <w:rPr>
      <w:b/>
    </w:rPr>
  </w:style>
  <w:style w:type="paragraph" w:customStyle="1" w:styleId="StyleLevel3Bold">
    <w:name w:val="Style Level 3 + Bold"/>
    <w:basedOn w:val="Level3"/>
    <w:link w:val="StyleLevel3BoldChar"/>
    <w:rsid w:val="002B69A0"/>
    <w:pPr>
      <w:keepNext/>
      <w:jc w:val="left"/>
    </w:pPr>
    <w:rPr>
      <w:b/>
      <w:bCs/>
    </w:rPr>
  </w:style>
  <w:style w:type="character" w:customStyle="1" w:styleId="StyleLevel3BoldChar">
    <w:name w:val="Style Level 3 + Bold Char"/>
    <w:basedOn w:val="Level3Char"/>
    <w:link w:val="StyleLevel3Bold"/>
    <w:rsid w:val="002B69A0"/>
    <w:rPr>
      <w:b/>
      <w:bCs/>
      <w:sz w:val="24"/>
      <w:szCs w:val="24"/>
    </w:rPr>
  </w:style>
  <w:style w:type="character" w:customStyle="1" w:styleId="Level4Char">
    <w:name w:val="Level 4 Char"/>
    <w:basedOn w:val="DefaultParagraphFont"/>
    <w:link w:val="Level4"/>
    <w:rsid w:val="002B69A0"/>
    <w:rPr>
      <w:bCs/>
      <w:sz w:val="24"/>
      <w:szCs w:val="28"/>
    </w:rPr>
  </w:style>
  <w:style w:type="character" w:customStyle="1" w:styleId="Level2BoldChar">
    <w:name w:val="Level 2 Bold Char"/>
    <w:basedOn w:val="Level2Char"/>
    <w:link w:val="Level2Bold"/>
    <w:rsid w:val="002B69A0"/>
    <w:rPr>
      <w:rFonts w:ascii="Arial" w:hAnsi="Arial" w:cs="Arial"/>
      <w:b/>
      <w:bCs/>
      <w:i w:val="0"/>
      <w:iCs/>
      <w:sz w:val="24"/>
      <w:szCs w:val="28"/>
    </w:rPr>
  </w:style>
  <w:style w:type="character" w:customStyle="1" w:styleId="Level3BoldChar">
    <w:name w:val="Level 3 Bold Char"/>
    <w:basedOn w:val="Level3Char"/>
    <w:link w:val="Level3Bold"/>
    <w:rsid w:val="00B26703"/>
    <w:rPr>
      <w:b/>
      <w:sz w:val="24"/>
      <w:szCs w:val="24"/>
    </w:rPr>
  </w:style>
  <w:style w:type="character" w:styleId="CommentReference">
    <w:name w:val="annotation reference"/>
    <w:basedOn w:val="DefaultParagraphFont"/>
    <w:semiHidden/>
    <w:rsid w:val="00B26703"/>
    <w:rPr>
      <w:sz w:val="16"/>
      <w:szCs w:val="16"/>
    </w:rPr>
  </w:style>
  <w:style w:type="paragraph" w:styleId="CommentText">
    <w:name w:val="annotation text"/>
    <w:basedOn w:val="Normal"/>
    <w:semiHidden/>
    <w:rsid w:val="00B26703"/>
    <w:rPr>
      <w:sz w:val="20"/>
      <w:szCs w:val="20"/>
    </w:rPr>
  </w:style>
  <w:style w:type="paragraph" w:styleId="NormalWeb">
    <w:name w:val="Normal (Web)"/>
    <w:basedOn w:val="Normal"/>
    <w:rsid w:val="00B26703"/>
    <w:pPr>
      <w:spacing w:before="100" w:beforeAutospacing="1" w:after="100" w:afterAutospacing="1" w:line="225" w:lineRule="atLeast"/>
      <w:jc w:val="left"/>
    </w:pPr>
    <w:rPr>
      <w:color w:val="000000"/>
      <w:sz w:val="20"/>
      <w:szCs w:val="20"/>
    </w:rPr>
  </w:style>
  <w:style w:type="paragraph" w:customStyle="1" w:styleId="Level2-Bold">
    <w:name w:val="Level 2-Bold"/>
    <w:basedOn w:val="Normal"/>
    <w:next w:val="Normal"/>
    <w:link w:val="Level2-BoldChar"/>
    <w:rsid w:val="002B69A0"/>
    <w:pPr>
      <w:spacing w:line="270" w:lineRule="exact"/>
      <w:ind w:left="851" w:hanging="851"/>
      <w:outlineLvl w:val="1"/>
    </w:pPr>
    <w:rPr>
      <w:b/>
      <w:sz w:val="22"/>
      <w:szCs w:val="20"/>
      <w:lang w:val="en-GB" w:eastAsia="en-US"/>
    </w:rPr>
  </w:style>
  <w:style w:type="character" w:customStyle="1" w:styleId="Level2-BoldChar">
    <w:name w:val="Level 2-Bold Char"/>
    <w:basedOn w:val="DefaultParagraphFont"/>
    <w:link w:val="Level2-Bold"/>
    <w:locked/>
    <w:rsid w:val="00B26703"/>
    <w:rPr>
      <w:b/>
      <w:sz w:val="22"/>
      <w:lang w:val="en-GB" w:eastAsia="en-US"/>
    </w:rPr>
  </w:style>
  <w:style w:type="paragraph" w:styleId="ListBullet3">
    <w:name w:val="List Bullet 3"/>
    <w:basedOn w:val="Normal"/>
    <w:next w:val="Normal"/>
    <w:rsid w:val="00B26703"/>
    <w:pPr>
      <w:tabs>
        <w:tab w:val="num" w:pos="926"/>
      </w:tabs>
      <w:spacing w:before="0"/>
      <w:ind w:left="2268" w:hanging="567"/>
    </w:pPr>
    <w:rPr>
      <w:szCs w:val="20"/>
      <w:lang w:val="en-GB" w:eastAsia="en-US"/>
    </w:rPr>
  </w:style>
  <w:style w:type="paragraph" w:customStyle="1" w:styleId="Notation">
    <w:name w:val="Notation"/>
    <w:basedOn w:val="Normal"/>
    <w:next w:val="Normal"/>
    <w:rsid w:val="00B26703"/>
    <w:pPr>
      <w:spacing w:before="0"/>
      <w:jc w:val="left"/>
    </w:pPr>
    <w:rPr>
      <w:rFonts w:ascii="Arial" w:hAnsi="Arial"/>
      <w:sz w:val="22"/>
      <w:lang w:val="en-GB" w:eastAsia="en-US"/>
    </w:rPr>
  </w:style>
  <w:style w:type="paragraph" w:customStyle="1" w:styleId="awardtitle">
    <w:name w:val="awardtitle"/>
    <w:basedOn w:val="Normal"/>
    <w:rsid w:val="00B26703"/>
    <w:pPr>
      <w:spacing w:before="0"/>
      <w:jc w:val="left"/>
    </w:pPr>
    <w:rPr>
      <w:b/>
      <w:szCs w:val="20"/>
      <w:lang w:eastAsia="en-US"/>
    </w:rPr>
  </w:style>
  <w:style w:type="paragraph" w:customStyle="1" w:styleId="BlockIndent2cm">
    <w:name w:val="Block Indent 2cm"/>
    <w:basedOn w:val="Normal"/>
    <w:next w:val="Normal"/>
    <w:link w:val="BlockIndent2cmChar"/>
    <w:rsid w:val="00B26703"/>
    <w:pPr>
      <w:spacing w:before="0"/>
      <w:ind w:left="1134"/>
    </w:pPr>
    <w:rPr>
      <w:szCs w:val="20"/>
      <w:lang w:val="en-GB" w:eastAsia="en-US"/>
    </w:rPr>
  </w:style>
  <w:style w:type="character" w:customStyle="1" w:styleId="BlockIndent2cmChar">
    <w:name w:val="Block Indent 2cm Char"/>
    <w:basedOn w:val="DefaultParagraphFont"/>
    <w:link w:val="BlockIndent2cm"/>
    <w:locked/>
    <w:rsid w:val="00B26703"/>
    <w:rPr>
      <w:sz w:val="24"/>
      <w:lang w:val="en-GB" w:eastAsia="en-US" w:bidi="ar-SA"/>
    </w:rPr>
  </w:style>
  <w:style w:type="paragraph" w:customStyle="1" w:styleId="BlockIndent3cm">
    <w:name w:val="Block Indent 3cm"/>
    <w:basedOn w:val="Normal"/>
    <w:next w:val="Normal"/>
    <w:rsid w:val="00B26703"/>
    <w:pPr>
      <w:spacing w:before="0"/>
      <w:ind w:left="1701"/>
    </w:pPr>
    <w:rPr>
      <w:szCs w:val="20"/>
      <w:lang w:val="en-GB" w:eastAsia="en-US"/>
    </w:rPr>
  </w:style>
  <w:style w:type="paragraph" w:customStyle="1" w:styleId="Level3-Bold">
    <w:name w:val="Level 3-Bold"/>
    <w:basedOn w:val="Normal"/>
    <w:next w:val="Normal"/>
    <w:link w:val="Level3-BoldChar"/>
    <w:rsid w:val="00B26703"/>
    <w:pPr>
      <w:spacing w:before="0"/>
      <w:ind w:left="1134" w:hanging="1134"/>
      <w:outlineLvl w:val="2"/>
    </w:pPr>
    <w:rPr>
      <w:b/>
      <w:szCs w:val="20"/>
      <w:lang w:val="en-GB" w:eastAsia="en-US"/>
    </w:rPr>
  </w:style>
  <w:style w:type="paragraph" w:customStyle="1" w:styleId="BlockIndent1cm">
    <w:name w:val="Block Indent 1cm"/>
    <w:basedOn w:val="Normal"/>
    <w:next w:val="Normal"/>
    <w:rsid w:val="002B69A0"/>
    <w:pPr>
      <w:spacing w:line="270" w:lineRule="exact"/>
      <w:ind w:left="851"/>
    </w:pPr>
    <w:rPr>
      <w:sz w:val="22"/>
      <w:szCs w:val="20"/>
      <w:lang w:val="en-GB" w:eastAsia="en-US"/>
    </w:rPr>
  </w:style>
  <w:style w:type="paragraph" w:customStyle="1" w:styleId="BlockLevel2">
    <w:name w:val="Block Level 2"/>
    <w:basedOn w:val="Normal"/>
    <w:next w:val="Normal"/>
    <w:rsid w:val="002B69A0"/>
    <w:pPr>
      <w:spacing w:before="0"/>
      <w:ind w:left="851"/>
    </w:pPr>
    <w:rPr>
      <w:szCs w:val="20"/>
      <w:lang w:val="en-GB" w:eastAsia="en-US"/>
    </w:rPr>
  </w:style>
  <w:style w:type="paragraph" w:styleId="CommentSubject">
    <w:name w:val="annotation subject"/>
    <w:basedOn w:val="CommentText"/>
    <w:next w:val="CommentText"/>
    <w:semiHidden/>
    <w:rsid w:val="00B26703"/>
    <w:rPr>
      <w:b/>
      <w:bCs/>
    </w:rPr>
  </w:style>
  <w:style w:type="paragraph" w:styleId="ListBullet2">
    <w:name w:val="List Bullet 2"/>
    <w:basedOn w:val="Normal"/>
    <w:rsid w:val="00B26703"/>
    <w:pPr>
      <w:tabs>
        <w:tab w:val="num" w:pos="643"/>
      </w:tabs>
      <w:ind w:left="643" w:hanging="360"/>
    </w:pPr>
  </w:style>
  <w:style w:type="paragraph" w:customStyle="1" w:styleId="ListBullet1">
    <w:name w:val="List Bullet 1"/>
    <w:basedOn w:val="Normal"/>
    <w:next w:val="Normal"/>
    <w:rsid w:val="00B26703"/>
    <w:pPr>
      <w:spacing w:before="0"/>
      <w:ind w:left="1134" w:hanging="567"/>
    </w:pPr>
    <w:rPr>
      <w:szCs w:val="20"/>
      <w:lang w:val="en-GB" w:eastAsia="en-US"/>
    </w:rPr>
  </w:style>
  <w:style w:type="character" w:customStyle="1" w:styleId="Block2Char">
    <w:name w:val="Block 2 Char"/>
    <w:basedOn w:val="DefaultParagraphFont"/>
    <w:link w:val="Block2"/>
    <w:rsid w:val="002B69A0"/>
    <w:rPr>
      <w:sz w:val="24"/>
      <w:szCs w:val="24"/>
    </w:rPr>
  </w:style>
  <w:style w:type="paragraph" w:customStyle="1" w:styleId="CharCharCharChar">
    <w:name w:val="Char Char Char Char"/>
    <w:basedOn w:val="Normal"/>
    <w:next w:val="Normal"/>
    <w:rsid w:val="002A301F"/>
    <w:pPr>
      <w:spacing w:before="0"/>
      <w:jc w:val="left"/>
    </w:pPr>
    <w:rPr>
      <w:rFonts w:ascii="Arial" w:hAnsi="Arial" w:cs="Arial"/>
      <w:sz w:val="22"/>
      <w:szCs w:val="22"/>
      <w:lang w:eastAsia="en-US"/>
    </w:rPr>
  </w:style>
  <w:style w:type="paragraph" w:customStyle="1" w:styleId="Default">
    <w:name w:val="Default"/>
    <w:rsid w:val="00961B02"/>
    <w:pPr>
      <w:autoSpaceDE w:val="0"/>
      <w:autoSpaceDN w:val="0"/>
      <w:adjustRightInd w:val="0"/>
    </w:pPr>
    <w:rPr>
      <w:color w:val="000000"/>
      <w:sz w:val="24"/>
      <w:szCs w:val="24"/>
    </w:rPr>
  </w:style>
  <w:style w:type="paragraph" w:styleId="Quote">
    <w:name w:val="Quote"/>
    <w:basedOn w:val="Default"/>
    <w:next w:val="Default"/>
    <w:qFormat/>
    <w:rsid w:val="00D56618"/>
    <w:rPr>
      <w:color w:val="auto"/>
    </w:rPr>
  </w:style>
  <w:style w:type="character" w:customStyle="1" w:styleId="Heading3Char1">
    <w:name w:val="Heading 3 Char1"/>
    <w:basedOn w:val="DefaultParagraphFont"/>
    <w:rsid w:val="00EF33E7"/>
    <w:rPr>
      <w:rFonts w:ascii="Arial" w:hAnsi="Arial" w:cs="Arial"/>
      <w:b/>
      <w:bCs/>
      <w:sz w:val="26"/>
      <w:szCs w:val="26"/>
      <w:lang w:val="en-AU" w:eastAsia="en-AU" w:bidi="ar-SA"/>
    </w:rPr>
  </w:style>
  <w:style w:type="character" w:customStyle="1" w:styleId="Heading2Char1">
    <w:name w:val="Heading 2 Char1"/>
    <w:basedOn w:val="DefaultParagraphFont"/>
    <w:rsid w:val="00EF33E7"/>
    <w:rPr>
      <w:rFonts w:ascii="Arial" w:hAnsi="Arial" w:cs="Arial"/>
      <w:b/>
      <w:bCs/>
      <w:i/>
      <w:iCs/>
      <w:sz w:val="28"/>
      <w:szCs w:val="28"/>
      <w:lang w:val="en-AU" w:eastAsia="en-AU" w:bidi="ar-SA"/>
    </w:rPr>
  </w:style>
  <w:style w:type="character" w:customStyle="1" w:styleId="Level4BoldChar">
    <w:name w:val="Level 4 Bold Char"/>
    <w:basedOn w:val="Level4Char"/>
    <w:link w:val="Level4Bold"/>
    <w:rsid w:val="002C5DB2"/>
    <w:rPr>
      <w:b/>
      <w:bCs/>
      <w:sz w:val="24"/>
      <w:szCs w:val="28"/>
    </w:rPr>
  </w:style>
  <w:style w:type="character" w:customStyle="1" w:styleId="SubLevel3Char">
    <w:name w:val="Sub Level 3 Char"/>
    <w:basedOn w:val="DefaultParagraphFont"/>
    <w:link w:val="SubLevel3"/>
    <w:rsid w:val="002B69A0"/>
    <w:rPr>
      <w:sz w:val="24"/>
      <w:szCs w:val="24"/>
    </w:rPr>
  </w:style>
  <w:style w:type="paragraph" w:customStyle="1" w:styleId="LevelB2">
    <w:name w:val="Level B2"/>
    <w:basedOn w:val="Normal"/>
    <w:next w:val="Normal"/>
    <w:autoRedefine/>
    <w:rsid w:val="002B69A0"/>
    <w:pPr>
      <w:numPr>
        <w:ilvl w:val="1"/>
        <w:numId w:val="8"/>
      </w:numPr>
      <w:spacing w:line="270" w:lineRule="exact"/>
      <w:outlineLvl w:val="1"/>
    </w:pPr>
    <w:rPr>
      <w:b/>
      <w:szCs w:val="20"/>
      <w:lang w:val="en-GB" w:eastAsia="en-US"/>
    </w:rPr>
  </w:style>
  <w:style w:type="paragraph" w:styleId="Title">
    <w:name w:val="Title"/>
    <w:basedOn w:val="Normal"/>
    <w:next w:val="Normal"/>
    <w:qFormat/>
    <w:rsid w:val="002B69A0"/>
    <w:pPr>
      <w:spacing w:before="240"/>
      <w:jc w:val="left"/>
      <w:outlineLvl w:val="0"/>
    </w:pPr>
    <w:rPr>
      <w:rFonts w:cs="Arial"/>
      <w:b/>
      <w:bCs/>
      <w:szCs w:val="32"/>
    </w:rPr>
  </w:style>
  <w:style w:type="paragraph" w:customStyle="1" w:styleId="History">
    <w:name w:val="History"/>
    <w:basedOn w:val="Normal"/>
    <w:next w:val="Normal"/>
    <w:link w:val="HistoryChar"/>
    <w:rsid w:val="002B69A0"/>
    <w:pPr>
      <w:keepNext/>
    </w:pPr>
    <w:rPr>
      <w:sz w:val="20"/>
    </w:rPr>
  </w:style>
  <w:style w:type="paragraph" w:customStyle="1" w:styleId="Orderitem">
    <w:name w:val="Order_item"/>
    <w:basedOn w:val="Normal"/>
    <w:next w:val="Normal"/>
    <w:link w:val="OrderitemCharChar"/>
    <w:rsid w:val="002B69A0"/>
    <w:pPr>
      <w:numPr>
        <w:numId w:val="9"/>
      </w:numPr>
      <w:tabs>
        <w:tab w:val="clear" w:pos="851"/>
        <w:tab w:val="left" w:pos="720"/>
      </w:tabs>
    </w:pPr>
  </w:style>
  <w:style w:type="paragraph" w:customStyle="1" w:styleId="TableHeading">
    <w:name w:val="Table Heading"/>
    <w:basedOn w:val="Normal"/>
    <w:next w:val="Normal"/>
    <w:rsid w:val="002B69A0"/>
    <w:pPr>
      <w:spacing w:before="0" w:line="270" w:lineRule="exact"/>
    </w:pPr>
    <w:rPr>
      <w:b/>
      <w:sz w:val="22"/>
      <w:szCs w:val="20"/>
      <w:lang w:val="en-GB" w:eastAsia="en-US"/>
    </w:rPr>
  </w:style>
  <w:style w:type="paragraph" w:customStyle="1" w:styleId="TableNormal0">
    <w:name w:val="TableNormal"/>
    <w:basedOn w:val="Normal"/>
    <w:next w:val="Normal"/>
    <w:rsid w:val="002B69A0"/>
    <w:pPr>
      <w:spacing w:before="0" w:line="270" w:lineRule="exact"/>
    </w:pPr>
    <w:rPr>
      <w:sz w:val="22"/>
      <w:szCs w:val="20"/>
      <w:lang w:val="en-GB" w:eastAsia="en-US"/>
    </w:rPr>
  </w:style>
  <w:style w:type="character" w:customStyle="1" w:styleId="SubLevel1Char">
    <w:name w:val="Sub Level 1 Char"/>
    <w:basedOn w:val="DefaultParagraphFont"/>
    <w:link w:val="SubLevel1"/>
    <w:rsid w:val="002B69A0"/>
    <w:rPr>
      <w:sz w:val="24"/>
      <w:szCs w:val="24"/>
    </w:rPr>
  </w:style>
  <w:style w:type="character" w:customStyle="1" w:styleId="OrderitemCharChar">
    <w:name w:val="Order_item Char Char"/>
    <w:basedOn w:val="DefaultParagraphFont"/>
    <w:link w:val="Orderitem"/>
    <w:rsid w:val="002B69A0"/>
    <w:rPr>
      <w:sz w:val="24"/>
      <w:szCs w:val="24"/>
    </w:rPr>
  </w:style>
  <w:style w:type="paragraph" w:customStyle="1" w:styleId="access">
    <w:name w:val="access"/>
    <w:rsid w:val="002B69A0"/>
    <w:pPr>
      <w:spacing w:before="200" w:after="60" w:line="270" w:lineRule="exact"/>
      <w:jc w:val="both"/>
    </w:pPr>
    <w:rPr>
      <w:sz w:val="24"/>
      <w:szCs w:val="24"/>
    </w:rPr>
  </w:style>
  <w:style w:type="paragraph" w:customStyle="1" w:styleId="nes">
    <w:name w:val="nes"/>
    <w:rsid w:val="002B69A0"/>
    <w:pPr>
      <w:spacing w:before="200" w:after="60" w:line="270" w:lineRule="exact"/>
      <w:jc w:val="both"/>
    </w:pPr>
    <w:rPr>
      <w:sz w:val="24"/>
      <w:szCs w:val="24"/>
    </w:rPr>
  </w:style>
  <w:style w:type="paragraph" w:customStyle="1" w:styleId="Footer1">
    <w:name w:val="Footer1"/>
    <w:rsid w:val="00FB3BB6"/>
    <w:pPr>
      <w:tabs>
        <w:tab w:val="center" w:pos="4153"/>
        <w:tab w:val="right" w:pos="8306"/>
      </w:tabs>
      <w:spacing w:before="200" w:after="60" w:line="270" w:lineRule="exact"/>
      <w:jc w:val="both"/>
    </w:pPr>
    <w:rPr>
      <w:sz w:val="24"/>
      <w:szCs w:val="24"/>
    </w:rPr>
  </w:style>
  <w:style w:type="paragraph" w:customStyle="1" w:styleId="foot2010">
    <w:name w:val="foot2010"/>
    <w:rsid w:val="002B69A0"/>
    <w:pPr>
      <w:spacing w:before="200" w:after="60"/>
      <w:jc w:val="both"/>
    </w:pPr>
    <w:rPr>
      <w:sz w:val="24"/>
      <w:szCs w:val="24"/>
    </w:rPr>
  </w:style>
  <w:style w:type="paragraph" w:customStyle="1" w:styleId="lhdef">
    <w:name w:val="lhdef"/>
    <w:rsid w:val="002B69A0"/>
    <w:pPr>
      <w:spacing w:before="200" w:after="60"/>
      <w:ind w:left="851"/>
      <w:jc w:val="both"/>
    </w:pPr>
    <w:rPr>
      <w:sz w:val="24"/>
      <w:szCs w:val="24"/>
    </w:rPr>
  </w:style>
  <w:style w:type="paragraph" w:customStyle="1" w:styleId="lhicov">
    <w:name w:val="lhicov"/>
    <w:rsid w:val="002B69A0"/>
    <w:pPr>
      <w:tabs>
        <w:tab w:val="num" w:pos="851"/>
      </w:tabs>
      <w:spacing w:before="200" w:after="60"/>
      <w:ind w:left="851" w:hanging="851"/>
      <w:jc w:val="both"/>
      <w:outlineLvl w:val="2"/>
    </w:pPr>
    <w:rPr>
      <w:rFonts w:cs="Arial"/>
      <w:bCs/>
      <w:iCs/>
      <w:sz w:val="24"/>
      <w:szCs w:val="28"/>
    </w:rPr>
  </w:style>
  <w:style w:type="paragraph" w:customStyle="1" w:styleId="lhocov">
    <w:name w:val="lhocov"/>
    <w:rsid w:val="002B69A0"/>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B69A0"/>
    <w:pPr>
      <w:tabs>
        <w:tab w:val="num" w:pos="851"/>
      </w:tabs>
      <w:spacing w:before="200" w:after="60"/>
      <w:ind w:left="851" w:hanging="851"/>
      <w:jc w:val="both"/>
      <w:outlineLvl w:val="2"/>
    </w:pPr>
    <w:rPr>
      <w:rFonts w:cs="Arial"/>
      <w:bCs/>
      <w:iCs/>
      <w:sz w:val="24"/>
      <w:szCs w:val="28"/>
    </w:rPr>
  </w:style>
  <w:style w:type="paragraph" w:customStyle="1" w:styleId="gtio">
    <w:name w:val="gtio"/>
    <w:rsid w:val="002B69A0"/>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406E3A"/>
    <w:rPr>
      <w:szCs w:val="24"/>
    </w:rPr>
  </w:style>
  <w:style w:type="paragraph" w:customStyle="1" w:styleId="amodtable0">
    <w:name w:val="amodtable"/>
    <w:basedOn w:val="Normal"/>
    <w:rsid w:val="002B69A0"/>
    <w:pPr>
      <w:spacing w:before="120"/>
      <w:jc w:val="left"/>
    </w:pPr>
  </w:style>
  <w:style w:type="paragraph" w:styleId="Caption">
    <w:name w:val="caption"/>
    <w:basedOn w:val="Normal"/>
    <w:next w:val="Normal"/>
    <w:semiHidden/>
    <w:unhideWhenUsed/>
    <w:qFormat/>
    <w:rsid w:val="007D773D"/>
    <w:rPr>
      <w:b/>
      <w:bCs/>
      <w:sz w:val="20"/>
      <w:szCs w:val="20"/>
    </w:rPr>
  </w:style>
  <w:style w:type="paragraph" w:customStyle="1" w:styleId="NumberedPara">
    <w:name w:val="Numbered Para"/>
    <w:basedOn w:val="Normal"/>
    <w:next w:val="Normal"/>
    <w:rsid w:val="007D773D"/>
    <w:pPr>
      <w:numPr>
        <w:numId w:val="11"/>
      </w:numPr>
      <w:tabs>
        <w:tab w:val="clear" w:pos="737"/>
        <w:tab w:val="left" w:pos="709"/>
      </w:tabs>
    </w:pPr>
  </w:style>
  <w:style w:type="paragraph" w:customStyle="1" w:styleId="Footer10">
    <w:name w:val="Footer1"/>
    <w:rsid w:val="002B69A0"/>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2B69A0"/>
    <w:pPr>
      <w:jc w:val="center"/>
    </w:pPr>
    <w:rPr>
      <w:szCs w:val="20"/>
    </w:rPr>
  </w:style>
  <w:style w:type="paragraph" w:customStyle="1" w:styleId="BlockLevel1">
    <w:name w:val="Block Level 1"/>
    <w:basedOn w:val="Normal"/>
    <w:next w:val="Normal"/>
    <w:rsid w:val="00472A83"/>
    <w:pPr>
      <w:spacing w:before="0"/>
      <w:ind w:left="851"/>
    </w:pPr>
    <w:rPr>
      <w:szCs w:val="20"/>
      <w:lang w:val="en-GB" w:eastAsia="en-US"/>
    </w:rPr>
  </w:style>
  <w:style w:type="character" w:customStyle="1" w:styleId="Level3-BoldChar">
    <w:name w:val="Level 3-Bold Char"/>
    <w:basedOn w:val="DefaultParagraphFont"/>
    <w:link w:val="Level3-Bold"/>
    <w:locked/>
    <w:rsid w:val="00F82315"/>
    <w:rPr>
      <w:b/>
      <w:sz w:val="24"/>
      <w:lang w:val="en-GB" w:eastAsia="en-US"/>
    </w:rPr>
  </w:style>
  <w:style w:type="paragraph" w:customStyle="1" w:styleId="Level5">
    <w:name w:val="Level 5"/>
    <w:basedOn w:val="Normal"/>
    <w:next w:val="Normal"/>
    <w:qFormat/>
    <w:rsid w:val="002B69A0"/>
    <w:pPr>
      <w:ind w:left="2552" w:hanging="567"/>
    </w:pPr>
  </w:style>
  <w:style w:type="paragraph" w:customStyle="1" w:styleId="application">
    <w:name w:val="application"/>
    <w:basedOn w:val="Normal"/>
    <w:rsid w:val="002B69A0"/>
    <w:pPr>
      <w:jc w:val="left"/>
    </w:pPr>
  </w:style>
  <w:style w:type="paragraph" w:customStyle="1" w:styleId="trans">
    <w:name w:val="trans"/>
    <w:basedOn w:val="Normal"/>
    <w:next w:val="Normal"/>
    <w:rsid w:val="002B69A0"/>
    <w:pPr>
      <w:tabs>
        <w:tab w:val="left" w:pos="709"/>
      </w:tabs>
    </w:pPr>
  </w:style>
  <w:style w:type="character" w:customStyle="1" w:styleId="SubLevel2BoldChar">
    <w:name w:val="Sub Level 2 Bold Char"/>
    <w:basedOn w:val="DefaultParagraphFont"/>
    <w:link w:val="SubLevel2Bold"/>
    <w:rsid w:val="00CA1D29"/>
    <w:rPr>
      <w:b/>
      <w:sz w:val="24"/>
      <w:szCs w:val="24"/>
    </w:rPr>
  </w:style>
  <w:style w:type="character" w:customStyle="1" w:styleId="SubLevel1BoldChar">
    <w:name w:val="Sub Level 1 Bold Char"/>
    <w:basedOn w:val="DefaultParagraphFont"/>
    <w:link w:val="SubLevel1Bold"/>
    <w:rsid w:val="00CA1D29"/>
    <w:rPr>
      <w:b/>
      <w:sz w:val="28"/>
      <w:szCs w:val="24"/>
    </w:rPr>
  </w:style>
  <w:style w:type="character" w:customStyle="1" w:styleId="SubLevel2Char">
    <w:name w:val="Sub Level 2 Char"/>
    <w:basedOn w:val="DefaultParagraphFont"/>
    <w:link w:val="SubLevel2"/>
    <w:rsid w:val="002B69A0"/>
    <w:rPr>
      <w:sz w:val="24"/>
      <w:szCs w:val="24"/>
    </w:rPr>
  </w:style>
  <w:style w:type="paragraph" w:customStyle="1" w:styleId="AmodTable14">
    <w:name w:val="AmodTable14"/>
    <w:basedOn w:val="Normal"/>
    <w:next w:val="Normal"/>
    <w:qFormat/>
    <w:rsid w:val="002B69A0"/>
    <w:pPr>
      <w:spacing w:before="120"/>
      <w:ind w:left="57"/>
      <w:jc w:val="left"/>
    </w:pPr>
  </w:style>
  <w:style w:type="paragraph" w:customStyle="1" w:styleId="Info">
    <w:name w:val="Info"/>
    <w:basedOn w:val="Normal"/>
    <w:qFormat/>
    <w:rsid w:val="0002312A"/>
  </w:style>
  <w:style w:type="paragraph" w:customStyle="1" w:styleId="note">
    <w:name w:val="note"/>
    <w:basedOn w:val="Normal"/>
    <w:next w:val="Normal"/>
    <w:autoRedefine/>
    <w:qFormat/>
    <w:rsid w:val="002B69A0"/>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next w:val="TableGrid"/>
    <w:rsid w:val="00D42DE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ld">
    <w:name w:val="Level 4-Bold"/>
    <w:basedOn w:val="Normal"/>
    <w:next w:val="Normal"/>
    <w:uiPriority w:val="99"/>
    <w:rsid w:val="008724CB"/>
    <w:pPr>
      <w:keepNext/>
      <w:spacing w:before="0"/>
      <w:ind w:left="1985" w:hanging="567"/>
      <w:outlineLvl w:val="3"/>
    </w:pPr>
    <w:rPr>
      <w:b/>
      <w:lang w:val="en-GB" w:eastAsia="en-US"/>
    </w:rPr>
  </w:style>
  <w:style w:type="paragraph" w:styleId="ListNumber5">
    <w:name w:val="List Number 5"/>
    <w:basedOn w:val="Normal"/>
    <w:rsid w:val="008724CB"/>
    <w:pPr>
      <w:tabs>
        <w:tab w:val="num" w:pos="1492"/>
      </w:tabs>
      <w:spacing w:before="0"/>
      <w:ind w:left="1492" w:hanging="360"/>
    </w:pPr>
    <w:rPr>
      <w:lang w:val="en-GB" w:eastAsia="en-US"/>
    </w:rPr>
  </w:style>
  <w:style w:type="paragraph" w:customStyle="1" w:styleId="histink">
    <w:name w:val="histink"/>
    <w:basedOn w:val="History"/>
    <w:rsid w:val="0064782E"/>
  </w:style>
  <w:style w:type="paragraph" w:customStyle="1" w:styleId="tablenote">
    <w:name w:val="tablenote"/>
    <w:basedOn w:val="Normal"/>
    <w:qFormat/>
    <w:rsid w:val="002B69A0"/>
    <w:pPr>
      <w:spacing w:before="120"/>
      <w:ind w:left="851"/>
    </w:pPr>
  </w:style>
  <w:style w:type="paragraph" w:customStyle="1" w:styleId="tablenote15">
    <w:name w:val="tablenote1.5"/>
    <w:basedOn w:val="tablenote"/>
    <w:qFormat/>
    <w:rsid w:val="002B69A0"/>
    <w:rPr>
      <w:sz w:val="22"/>
    </w:rPr>
  </w:style>
  <w:style w:type="paragraph" w:customStyle="1" w:styleId="tablenote0">
    <w:name w:val="tablenote0"/>
    <w:basedOn w:val="Normal"/>
    <w:qFormat/>
    <w:rsid w:val="002B69A0"/>
    <w:pPr>
      <w:spacing w:before="120"/>
    </w:pPr>
    <w:rPr>
      <w:sz w:val="22"/>
    </w:rPr>
  </w:style>
  <w:style w:type="character" w:styleId="UnresolvedMention">
    <w:name w:val="Unresolved Mention"/>
    <w:basedOn w:val="DefaultParagraphFont"/>
    <w:uiPriority w:val="99"/>
    <w:semiHidden/>
    <w:unhideWhenUsed/>
    <w:rsid w:val="00BB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07262">
      <w:bodyDiv w:val="1"/>
      <w:marLeft w:val="0"/>
      <w:marRight w:val="0"/>
      <w:marTop w:val="0"/>
      <w:marBottom w:val="0"/>
      <w:divBdr>
        <w:top w:val="none" w:sz="0" w:space="0" w:color="auto"/>
        <w:left w:val="none" w:sz="0" w:space="0" w:color="auto"/>
        <w:bottom w:val="none" w:sz="0" w:space="0" w:color="auto"/>
        <w:right w:val="none" w:sz="0" w:space="0" w:color="auto"/>
      </w:divBdr>
    </w:div>
    <w:div w:id="275867307">
      <w:bodyDiv w:val="1"/>
      <w:marLeft w:val="0"/>
      <w:marRight w:val="0"/>
      <w:marTop w:val="0"/>
      <w:marBottom w:val="0"/>
      <w:divBdr>
        <w:top w:val="none" w:sz="0" w:space="0" w:color="auto"/>
        <w:left w:val="none" w:sz="0" w:space="0" w:color="auto"/>
        <w:bottom w:val="none" w:sz="0" w:space="0" w:color="auto"/>
        <w:right w:val="none" w:sz="0" w:space="0" w:color="auto"/>
      </w:divBdr>
    </w:div>
    <w:div w:id="340663599">
      <w:bodyDiv w:val="1"/>
      <w:marLeft w:val="0"/>
      <w:marRight w:val="0"/>
      <w:marTop w:val="0"/>
      <w:marBottom w:val="0"/>
      <w:divBdr>
        <w:top w:val="none" w:sz="0" w:space="0" w:color="auto"/>
        <w:left w:val="none" w:sz="0" w:space="0" w:color="auto"/>
        <w:bottom w:val="none" w:sz="0" w:space="0" w:color="auto"/>
        <w:right w:val="none" w:sz="0" w:space="0" w:color="auto"/>
      </w:divBdr>
    </w:div>
    <w:div w:id="579103354">
      <w:bodyDiv w:val="1"/>
      <w:marLeft w:val="0"/>
      <w:marRight w:val="0"/>
      <w:marTop w:val="0"/>
      <w:marBottom w:val="0"/>
      <w:divBdr>
        <w:top w:val="none" w:sz="0" w:space="0" w:color="auto"/>
        <w:left w:val="none" w:sz="0" w:space="0" w:color="auto"/>
        <w:bottom w:val="none" w:sz="0" w:space="0" w:color="auto"/>
        <w:right w:val="none" w:sz="0" w:space="0" w:color="auto"/>
      </w:divBdr>
    </w:div>
    <w:div w:id="815728913">
      <w:bodyDiv w:val="1"/>
      <w:marLeft w:val="0"/>
      <w:marRight w:val="0"/>
      <w:marTop w:val="0"/>
      <w:marBottom w:val="0"/>
      <w:divBdr>
        <w:top w:val="none" w:sz="0" w:space="0" w:color="auto"/>
        <w:left w:val="none" w:sz="0" w:space="0" w:color="auto"/>
        <w:bottom w:val="none" w:sz="0" w:space="0" w:color="auto"/>
        <w:right w:val="none" w:sz="0" w:space="0" w:color="auto"/>
      </w:divBdr>
    </w:div>
    <w:div w:id="835000352">
      <w:bodyDiv w:val="1"/>
      <w:marLeft w:val="0"/>
      <w:marRight w:val="0"/>
      <w:marTop w:val="0"/>
      <w:marBottom w:val="0"/>
      <w:divBdr>
        <w:top w:val="none" w:sz="0" w:space="0" w:color="auto"/>
        <w:left w:val="none" w:sz="0" w:space="0" w:color="auto"/>
        <w:bottom w:val="none" w:sz="0" w:space="0" w:color="auto"/>
        <w:right w:val="none" w:sz="0" w:space="0" w:color="auto"/>
      </w:divBdr>
    </w:div>
    <w:div w:id="1133713564">
      <w:bodyDiv w:val="1"/>
      <w:marLeft w:val="0"/>
      <w:marRight w:val="0"/>
      <w:marTop w:val="0"/>
      <w:marBottom w:val="0"/>
      <w:divBdr>
        <w:top w:val="none" w:sz="0" w:space="0" w:color="auto"/>
        <w:left w:val="none" w:sz="0" w:space="0" w:color="auto"/>
        <w:bottom w:val="none" w:sz="0" w:space="0" w:color="auto"/>
        <w:right w:val="none" w:sz="0" w:space="0" w:color="auto"/>
      </w:divBdr>
    </w:div>
    <w:div w:id="1404184960">
      <w:bodyDiv w:val="1"/>
      <w:marLeft w:val="0"/>
      <w:marRight w:val="0"/>
      <w:marTop w:val="0"/>
      <w:marBottom w:val="0"/>
      <w:divBdr>
        <w:top w:val="none" w:sz="0" w:space="0" w:color="auto"/>
        <w:left w:val="none" w:sz="0" w:space="0" w:color="auto"/>
        <w:bottom w:val="none" w:sz="0" w:space="0" w:color="auto"/>
        <w:right w:val="none" w:sz="0" w:space="0" w:color="auto"/>
      </w:divBdr>
    </w:div>
    <w:div w:id="1524398369">
      <w:bodyDiv w:val="1"/>
      <w:marLeft w:val="0"/>
      <w:marRight w:val="0"/>
      <w:marTop w:val="0"/>
      <w:marBottom w:val="0"/>
      <w:divBdr>
        <w:top w:val="none" w:sz="0" w:space="0" w:color="auto"/>
        <w:left w:val="none" w:sz="0" w:space="0" w:color="auto"/>
        <w:bottom w:val="none" w:sz="0" w:space="0" w:color="auto"/>
        <w:right w:val="none" w:sz="0" w:space="0" w:color="auto"/>
      </w:divBdr>
    </w:div>
    <w:div w:id="1595241727">
      <w:bodyDiv w:val="1"/>
      <w:marLeft w:val="0"/>
      <w:marRight w:val="0"/>
      <w:marTop w:val="0"/>
      <w:marBottom w:val="0"/>
      <w:divBdr>
        <w:top w:val="none" w:sz="0" w:space="0" w:color="auto"/>
        <w:left w:val="none" w:sz="0" w:space="0" w:color="auto"/>
        <w:bottom w:val="none" w:sz="0" w:space="0" w:color="auto"/>
        <w:right w:val="none" w:sz="0" w:space="0" w:color="auto"/>
      </w:divBdr>
    </w:div>
    <w:div w:id="1977684811">
      <w:bodyDiv w:val="1"/>
      <w:marLeft w:val="0"/>
      <w:marRight w:val="0"/>
      <w:marTop w:val="0"/>
      <w:marBottom w:val="0"/>
      <w:divBdr>
        <w:top w:val="none" w:sz="0" w:space="0" w:color="auto"/>
        <w:left w:val="none" w:sz="0" w:space="0" w:color="auto"/>
        <w:bottom w:val="none" w:sz="0" w:space="0" w:color="auto"/>
        <w:right w:val="none" w:sz="0" w:space="0" w:color="auto"/>
      </w:divBdr>
    </w:div>
    <w:div w:id="206047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92181.htm" TargetMode="External"/><Relationship Id="rId299" Type="http://schemas.openxmlformats.org/officeDocument/2006/relationships/hyperlink" Target="http://www.fwc.gov.au/awardsandorders/html/PR998089.htm" TargetMode="External"/><Relationship Id="rId21" Type="http://schemas.openxmlformats.org/officeDocument/2006/relationships/hyperlink" Target="http://www.fwc.gov.au/awardsandorders/html/PR991590.htm" TargetMode="External"/><Relationship Id="rId63" Type="http://schemas.openxmlformats.org/officeDocument/2006/relationships/hyperlink" Target="http://www.fwc.gov.au/awardsandorders/html/PR994645.htm" TargetMode="External"/><Relationship Id="rId159" Type="http://schemas.openxmlformats.org/officeDocument/2006/relationships/hyperlink" Target="http://www.fwc.gov.au/awardsandorders/html/pr536866.htm" TargetMode="External"/><Relationship Id="rId324" Type="http://schemas.openxmlformats.org/officeDocument/2006/relationships/hyperlink" Target="http://www.fwc.gov.au/awardsandorders/html/PR579585.htm" TargetMode="External"/><Relationship Id="rId366" Type="http://schemas.openxmlformats.org/officeDocument/2006/relationships/hyperlink" Target="http://www.fwc.gov.au/awardsandorders/html/PR994645.htm" TargetMode="External"/><Relationship Id="rId531" Type="http://schemas.openxmlformats.org/officeDocument/2006/relationships/hyperlink" Target="http://www.fwc.gov.au/awardsandorders/html/PR525068.htm" TargetMode="External"/><Relationship Id="rId573" Type="http://schemas.openxmlformats.org/officeDocument/2006/relationships/hyperlink" Target="https://www.fwc.gov.au/documents/awardsandorders/html/pr712207.htm" TargetMode="External"/><Relationship Id="rId170" Type="http://schemas.openxmlformats.org/officeDocument/2006/relationships/hyperlink" Target="https://www.fwc.gov.au/documents/awardsandorders/html/pr704163.htm" TargetMode="External"/><Relationship Id="rId226" Type="http://schemas.openxmlformats.org/officeDocument/2006/relationships/hyperlink" Target="http://www.fwc.gov.au/awardsandorders/html/PR546062.htm" TargetMode="External"/><Relationship Id="rId433" Type="http://schemas.openxmlformats.org/officeDocument/2006/relationships/hyperlink" Target="http://www.fwc.gov.au/awardsandorders/html/PR514179.htm" TargetMode="External"/><Relationship Id="rId268" Type="http://schemas.openxmlformats.org/officeDocument/2006/relationships/hyperlink" Target="https://www.fwc.gov.au/documents/awardsandorders/html/pr606406.htm" TargetMode="External"/><Relationship Id="rId475" Type="http://schemas.openxmlformats.org/officeDocument/2006/relationships/hyperlink" Target="http://www.fwc.gov.au/awardsandorders/html/pr536866.htm" TargetMode="External"/><Relationship Id="rId32" Type="http://schemas.openxmlformats.org/officeDocument/2006/relationships/header" Target="header1.xml"/><Relationship Id="rId74" Type="http://schemas.openxmlformats.org/officeDocument/2006/relationships/hyperlink" Target="http://www.fwc.gov.au/awardsandorders/html/pr546288.htm" TargetMode="External"/><Relationship Id="rId128" Type="http://schemas.openxmlformats.org/officeDocument/2006/relationships/hyperlink" Target="http://www.fwc.gov.au/awardsandorders/html/PR551669.htm" TargetMode="External"/><Relationship Id="rId335" Type="http://schemas.openxmlformats.org/officeDocument/2006/relationships/hyperlink" Target="http://www.fwc.gov.au/awardsandorders/html/PR566890.htm" TargetMode="External"/><Relationship Id="rId377" Type="http://schemas.openxmlformats.org/officeDocument/2006/relationships/hyperlink" Target="https://www.fwc.gov.au/documents/awardsandorders/html/pr707494.htm" TargetMode="External"/><Relationship Id="rId500" Type="http://schemas.openxmlformats.org/officeDocument/2006/relationships/hyperlink" Target="http://www.fwc.gov.au/awardsandorders/html/PR503739.htm" TargetMode="External"/><Relationship Id="rId542" Type="http://schemas.openxmlformats.org/officeDocument/2006/relationships/hyperlink" Target="http://www.fwc.gov.au/awardsandorders/html/PR994459.htm" TargetMode="External"/><Relationship Id="rId584" Type="http://schemas.openxmlformats.org/officeDocument/2006/relationships/hyperlink" Target="http://www.fwc.gov.au/documents/documents/modern_awards/leave-in-advance-agreement.pdf" TargetMode="External"/><Relationship Id="rId5" Type="http://schemas.openxmlformats.org/officeDocument/2006/relationships/webSettings" Target="webSettings.xml"/><Relationship Id="rId181" Type="http://schemas.openxmlformats.org/officeDocument/2006/relationships/hyperlink" Target="https://www.fwc.gov.au/documents/awardsandorders/html/pr704163.htm" TargetMode="External"/><Relationship Id="rId237" Type="http://schemas.openxmlformats.org/officeDocument/2006/relationships/hyperlink" Target="https://www.fwc.gov.au/documents/awardsandorders/html/pr583025.htm" TargetMode="External"/><Relationship Id="rId402" Type="http://schemas.openxmlformats.org/officeDocument/2006/relationships/hyperlink" Target="http://www.fwc.gov.au/awardsandorders/html/PR994459.htm" TargetMode="External"/><Relationship Id="rId279" Type="http://schemas.openxmlformats.org/officeDocument/2006/relationships/hyperlink" Target="http://www.fwc.gov.au/awardsandorders/html/PR509112.htm" TargetMode="External"/><Relationship Id="rId444" Type="http://schemas.openxmlformats.org/officeDocument/2006/relationships/hyperlink" Target="http://www.fwc.gov.au/awardsandorders/html/PR539129.htm" TargetMode="External"/><Relationship Id="rId486" Type="http://schemas.openxmlformats.org/officeDocument/2006/relationships/hyperlink" Target="http://www.fwc.gov.au/awardsandorders/html/PR551789.htm" TargetMode="External"/><Relationship Id="rId43" Type="http://schemas.openxmlformats.org/officeDocument/2006/relationships/hyperlink" Target="http://www.fwc.gov.au/awardsandorders/html/PR994459.htm" TargetMode="External"/><Relationship Id="rId139" Type="http://schemas.openxmlformats.org/officeDocument/2006/relationships/hyperlink" Target="https://www.fwc.gov.au/documents/awardsandorders/html/pr707494.htm" TargetMode="External"/><Relationship Id="rId290" Type="http://schemas.openxmlformats.org/officeDocument/2006/relationships/hyperlink" Target="http://www.fwc.gov.au/awardsandorders/html/PR506471.htm" TargetMode="External"/><Relationship Id="rId304" Type="http://schemas.openxmlformats.org/officeDocument/2006/relationships/hyperlink" Target="http://www.fwc.gov.au/awardsandorders/html/PR539129.htm" TargetMode="External"/><Relationship Id="rId346" Type="http://schemas.openxmlformats.org/officeDocument/2006/relationships/hyperlink" Target="http://www.fwc.gov.au/awardsandorders/html/PR551789.htm" TargetMode="External"/><Relationship Id="rId388" Type="http://schemas.openxmlformats.org/officeDocument/2006/relationships/hyperlink" Target="http://www.fwc.gov.au/awardsandorders/html/PR539129.htm" TargetMode="External"/><Relationship Id="rId511" Type="http://schemas.openxmlformats.org/officeDocument/2006/relationships/hyperlink" Target="http://www.fwc.gov.au/awardsandorders/html/PR506471.htm" TargetMode="External"/><Relationship Id="rId553" Type="http://schemas.openxmlformats.org/officeDocument/2006/relationships/hyperlink" Target="https://www.fwc.gov.au/documents/awardsandorders/html/pr719661.htm" TargetMode="External"/><Relationship Id="rId85" Type="http://schemas.openxmlformats.org/officeDocument/2006/relationships/hyperlink" Target="https://www.fwc.gov.au/documents/awardsandorders/html/pr610245.htm" TargetMode="External"/><Relationship Id="rId150" Type="http://schemas.openxmlformats.org/officeDocument/2006/relationships/hyperlink" Target="http://www.fwc.gov.au/awardsandorders/html/pr536866.htm" TargetMode="External"/><Relationship Id="rId192" Type="http://schemas.openxmlformats.org/officeDocument/2006/relationships/hyperlink" Target="http://www.fwc.gov.au/awardsandorders/html/PR509233.htm" TargetMode="External"/><Relationship Id="rId206" Type="http://schemas.openxmlformats.org/officeDocument/2006/relationships/hyperlink" Target="http://www.fwc.gov.au/awardsandorders/html/PR566890.htm" TargetMode="External"/><Relationship Id="rId413" Type="http://schemas.openxmlformats.org/officeDocument/2006/relationships/hyperlink" Target="http://www.fwc.gov.au/awardsandorders/html/PR551789.htm" TargetMode="External"/><Relationship Id="rId595" Type="http://schemas.openxmlformats.org/officeDocument/2006/relationships/hyperlink" Target="http://www.legislation.gov.au/Series/C2009A00028" TargetMode="External"/><Relationship Id="rId248" Type="http://schemas.openxmlformats.org/officeDocument/2006/relationships/hyperlink" Target="http://www.fwc.gov.au/awardsandorders/html/PR997986.htm" TargetMode="External"/><Relationship Id="rId455" Type="http://schemas.openxmlformats.org/officeDocument/2006/relationships/hyperlink" Target="http://www.fwc.gov.au/awardsandorders/html/PR523063.htm" TargetMode="External"/><Relationship Id="rId497" Type="http://schemas.openxmlformats.org/officeDocument/2006/relationships/hyperlink" Target="http://www.fwc.gov.au/awardsandorders/html/PR506471.htm" TargetMode="External"/><Relationship Id="rId12" Type="http://schemas.openxmlformats.org/officeDocument/2006/relationships/hyperlink" Target="https://www.fwc.gov.au/awards-agreements/awards/modern-award-reviews/4-yearly-review/common-issues/am2014197-casual" TargetMode="External"/><Relationship Id="rId108" Type="http://schemas.openxmlformats.org/officeDocument/2006/relationships/hyperlink" Target="http://www.fwc.gov.au/awardsandorders/html/PR561478.htm" TargetMode="External"/><Relationship Id="rId315" Type="http://schemas.openxmlformats.org/officeDocument/2006/relationships/hyperlink" Target="http://www.fwc.gov.au/awardsandorders/html/PR506471.htm" TargetMode="External"/><Relationship Id="rId357" Type="http://schemas.openxmlformats.org/officeDocument/2006/relationships/hyperlink" Target="http://www.fwc.gov.au/awardsandorders/html/PR509112.htm" TargetMode="External"/><Relationship Id="rId522" Type="http://schemas.openxmlformats.org/officeDocument/2006/relationships/hyperlink" Target="http://www.fwc.gov.au/awardsandorders/html/PR592689.htm" TargetMode="External"/><Relationship Id="rId54" Type="http://schemas.openxmlformats.org/officeDocument/2006/relationships/hyperlink" Target="http://www.fwc.gov.au/awardsandorders/html/PR503739.htm" TargetMode="External"/><Relationship Id="rId96" Type="http://schemas.openxmlformats.org/officeDocument/2006/relationships/hyperlink" Target="http://www.fwc.gov.au/awardsandorders/html/PR561478.htm" TargetMode="External"/><Relationship Id="rId161" Type="http://schemas.openxmlformats.org/officeDocument/2006/relationships/hyperlink" Target="http://www.fwc.gov.au/awardsandorders/html/PR998089.htm" TargetMode="External"/><Relationship Id="rId217" Type="http://schemas.openxmlformats.org/officeDocument/2006/relationships/hyperlink" Target="http://www.legislation.gov.au/Series/C2009A00028" TargetMode="External"/><Relationship Id="rId399" Type="http://schemas.openxmlformats.org/officeDocument/2006/relationships/hyperlink" Target="http://www.fwc.gov.au/awardsandorders/html/PR579585.htm" TargetMode="External"/><Relationship Id="rId564" Type="http://schemas.openxmlformats.org/officeDocument/2006/relationships/hyperlink" Target="http://www.fwc.gov.au/awardsandorders/html/PR579862.htm" TargetMode="External"/><Relationship Id="rId259" Type="http://schemas.openxmlformats.org/officeDocument/2006/relationships/hyperlink" Target="https://www.fwc.gov.au/documents/awardsandorders/html/pr707494.htm" TargetMode="External"/><Relationship Id="rId424" Type="http://schemas.openxmlformats.org/officeDocument/2006/relationships/hyperlink" Target="http://www.fwc.gov.au/awardsandorders/html/pr592181.htm" TargetMode="External"/><Relationship Id="rId466" Type="http://schemas.openxmlformats.org/officeDocument/2006/relationships/hyperlink" Target="http://www.fwc.gov.au/awardsandorders/html/PR508534.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s://www.fwc.gov.au/documents/awardsandorders/html/pr606406.htm" TargetMode="External"/><Relationship Id="rId270" Type="http://schemas.openxmlformats.org/officeDocument/2006/relationships/hyperlink" Target="http://www.fwc.gov.au/awardsandorders/html/PR539129.htm" TargetMode="External"/><Relationship Id="rId326" Type="http://schemas.openxmlformats.org/officeDocument/2006/relationships/hyperlink" Target="https://www.fwc.gov.au/documents/awardsandorders/html/pr606559.htm" TargetMode="External"/><Relationship Id="rId533" Type="http://schemas.openxmlformats.org/officeDocument/2006/relationships/hyperlink" Target="http://www.fwc.gov.au/awardsandorders/html/PR551831.htm" TargetMode="External"/><Relationship Id="rId65" Type="http://schemas.openxmlformats.org/officeDocument/2006/relationships/hyperlink" Target="http://www.fwc.gov.au/awardsandorders/html/PR539129.htm" TargetMode="External"/><Relationship Id="rId130" Type="http://schemas.openxmlformats.org/officeDocument/2006/relationships/hyperlink" Target="http://www.fwc.gov.au/awardsandorders/html/PR579862.htm" TargetMode="External"/><Relationship Id="rId368" Type="http://schemas.openxmlformats.org/officeDocument/2006/relationships/hyperlink" Target="http://www.fwc.gov.au/awardsandorders/html/PR506471.htm" TargetMode="External"/><Relationship Id="rId575" Type="http://schemas.openxmlformats.org/officeDocument/2006/relationships/hyperlink" Target="https://www.fwc.gov.au/documents/awardsandorders/html/pr715138.htm" TargetMode="External"/><Relationship Id="rId172" Type="http://schemas.openxmlformats.org/officeDocument/2006/relationships/hyperlink" Target="http://www.fwc.gov.au/awardsandorders/html/PR523063.htm" TargetMode="External"/><Relationship Id="rId228" Type="http://schemas.openxmlformats.org/officeDocument/2006/relationships/hyperlink" Target="http://www.fwc.gov.au/awardsandorders/html/PR568685.htm" TargetMode="External"/><Relationship Id="rId435" Type="http://schemas.openxmlformats.org/officeDocument/2006/relationships/hyperlink" Target="http://www.fwc.gov.au/awardsandorders/html/PR539129.htm" TargetMode="External"/><Relationship Id="rId477" Type="http://schemas.openxmlformats.org/officeDocument/2006/relationships/hyperlink" Target="http://www.fwc.gov.au/awardsandorders/html/PR566890.htm" TargetMode="External"/><Relationship Id="rId281" Type="http://schemas.openxmlformats.org/officeDocument/2006/relationships/hyperlink" Target="http://www.fwc.gov.au/awardsandorders/html/pr536746.htm" TargetMode="External"/><Relationship Id="rId337" Type="http://schemas.openxmlformats.org/officeDocument/2006/relationships/hyperlink" Target="http://www.fwc.gov.au/awardsandorders/html/pr592337.htm" TargetMode="External"/><Relationship Id="rId502" Type="http://schemas.openxmlformats.org/officeDocument/2006/relationships/hyperlink" Target="http://www.fwc.gov.au/awardsandorders/html/PR991590.htm" TargetMode="External"/><Relationship Id="rId34" Type="http://schemas.openxmlformats.org/officeDocument/2006/relationships/footer" Target="footer1.xml"/><Relationship Id="rId76" Type="http://schemas.openxmlformats.org/officeDocument/2006/relationships/hyperlink" Target="https://www.fwc.gov.au/documents/awardsandorders/html/pr610245.htm" TargetMode="External"/><Relationship Id="rId141" Type="http://schemas.openxmlformats.org/officeDocument/2006/relationships/hyperlink" Target="https://www.fwc.gov.au/documents/documents/modern_awards/award/ma000104/default.htm" TargetMode="External"/><Relationship Id="rId379" Type="http://schemas.openxmlformats.org/officeDocument/2006/relationships/hyperlink" Target="http://www.fwc.gov.au/awardsandorders/html/PR995412.htm" TargetMode="External"/><Relationship Id="rId544" Type="http://schemas.openxmlformats.org/officeDocument/2006/relationships/hyperlink" Target="http://www.fwc.gov.au/awardsandorders/html/PR510670.htm" TargetMode="External"/><Relationship Id="rId586" Type="http://schemas.openxmlformats.org/officeDocument/2006/relationships/hyperlink" Target="http://www.fwc.gov.au/documents/documents/modern_awards/cash-out-agreement.pdf" TargetMode="External"/><Relationship Id="rId7" Type="http://schemas.openxmlformats.org/officeDocument/2006/relationships/endnotes" Target="endnotes.xml"/><Relationship Id="rId183" Type="http://schemas.openxmlformats.org/officeDocument/2006/relationships/hyperlink" Target="http://www.fwc.gov.au/awardsandorders/html/PR998089.htm" TargetMode="External"/><Relationship Id="rId239" Type="http://schemas.openxmlformats.org/officeDocument/2006/relationships/hyperlink" Target="https://www.fwc.gov.au/documents/awardsandorders/html/pr712207.htm" TargetMode="External"/><Relationship Id="rId390" Type="http://schemas.openxmlformats.org/officeDocument/2006/relationships/hyperlink" Target="http://www.fwc.gov.au/awardsandorders/html/PR505876.htm" TargetMode="External"/><Relationship Id="rId404" Type="http://schemas.openxmlformats.org/officeDocument/2006/relationships/hyperlink" Target="http://www.fwc.gov.au/awardsandorders/html/PR523063.htm" TargetMode="External"/><Relationship Id="rId446" Type="http://schemas.openxmlformats.org/officeDocument/2006/relationships/hyperlink" Target="http://www.fwc.gov.au/awardsandorders/html/PR539129.htm" TargetMode="External"/><Relationship Id="rId250" Type="http://schemas.openxmlformats.org/officeDocument/2006/relationships/hyperlink" Target="http://www.fwc.gov.au/awardsandorders/html/PR509112.htm" TargetMode="External"/><Relationship Id="rId292" Type="http://schemas.openxmlformats.org/officeDocument/2006/relationships/hyperlink" Target="http://www.fwc.gov.au/awardsandorders/html/PR506471.htm" TargetMode="External"/><Relationship Id="rId306" Type="http://schemas.openxmlformats.org/officeDocument/2006/relationships/hyperlink" Target="http://www.fwc.gov.au/awardsandorders/html/PR566890.htm" TargetMode="External"/><Relationship Id="rId488" Type="http://schemas.openxmlformats.org/officeDocument/2006/relationships/hyperlink" Target="http://www.fwc.gov.au/awardsandorders/html/PR579585.htm" TargetMode="External"/><Relationship Id="rId45" Type="http://schemas.openxmlformats.org/officeDocument/2006/relationships/hyperlink" Target="http://www.fwc.gov.au/awardsandorders/html/PR503739.htm" TargetMode="External"/><Relationship Id="rId87" Type="http://schemas.openxmlformats.org/officeDocument/2006/relationships/hyperlink" Target="https://www.fwc.gov.au/documents/awardmod/download/nes.pdf" TargetMode="External"/><Relationship Id="rId110" Type="http://schemas.openxmlformats.org/officeDocument/2006/relationships/hyperlink" Target="http://www.fwc.gov.au/awardsandorders/html/PR506471.htm" TargetMode="External"/><Relationship Id="rId348" Type="http://schemas.openxmlformats.org/officeDocument/2006/relationships/hyperlink" Target="http://www.fwc.gov.au/awardsandorders/html/pr592337.htm" TargetMode="External"/><Relationship Id="rId513" Type="http://schemas.openxmlformats.org/officeDocument/2006/relationships/hyperlink" Target="http://www.fwc.gov.au/awardsandorders/html/PR994459.htm" TargetMode="External"/><Relationship Id="rId555" Type="http://schemas.openxmlformats.org/officeDocument/2006/relationships/hyperlink" Target="http://www.fwc.gov.au/awardsandorders/html/PR991590.htm" TargetMode="External"/><Relationship Id="rId597" Type="http://schemas.openxmlformats.org/officeDocument/2006/relationships/footer" Target="footer4.xml"/><Relationship Id="rId152" Type="http://schemas.openxmlformats.org/officeDocument/2006/relationships/hyperlink" Target="http://www.fwc.gov.au/awardsandorders/html/PR566890.htm" TargetMode="External"/><Relationship Id="rId194" Type="http://schemas.openxmlformats.org/officeDocument/2006/relationships/hyperlink" Target="http://www.fwc.gov.au/awardsandorders/html/pr536866.htm" TargetMode="External"/><Relationship Id="rId208" Type="http://schemas.openxmlformats.org/officeDocument/2006/relationships/hyperlink" Target="https://www.fwc.gov.au/documents/awardsandorders/html/pr704163.htm" TargetMode="External"/><Relationship Id="rId415" Type="http://schemas.openxmlformats.org/officeDocument/2006/relationships/hyperlink" Target="http://www.fwc.gov.au/awardsandorders/html/PR539129.htm" TargetMode="External"/><Relationship Id="rId457" Type="http://schemas.openxmlformats.org/officeDocument/2006/relationships/hyperlink" Target="http://www.fwc.gov.au/awardsandorders/html/PR551789.htm" TargetMode="External"/><Relationship Id="rId261" Type="http://schemas.openxmlformats.org/officeDocument/2006/relationships/hyperlink" Target="http://www.fwc.gov.au/awardsandorders/html/PR509112.htm" TargetMode="External"/><Relationship Id="rId499" Type="http://schemas.openxmlformats.org/officeDocument/2006/relationships/hyperlink" Target="http://www.fwc.gov.au/awardsandorders/html/PR991590.htm" TargetMode="External"/><Relationship Id="rId14" Type="http://schemas.openxmlformats.org/officeDocument/2006/relationships/hyperlink" Target="https://www.fwc.gov.au/awards-agreements/awards/modern-award-reviews/4-yearly-review/common-issues/am2014300-award" TargetMode="External"/><Relationship Id="rId56" Type="http://schemas.openxmlformats.org/officeDocument/2006/relationships/hyperlink" Target="http://www.fwc.gov.au/awardsandorders/html/PR997772.htm" TargetMode="External"/><Relationship Id="rId317" Type="http://schemas.openxmlformats.org/officeDocument/2006/relationships/hyperlink" Target="http://www.fwc.gov.au/awardsandorders/html/PR506471.htm" TargetMode="External"/><Relationship Id="rId359" Type="http://schemas.openxmlformats.org/officeDocument/2006/relationships/hyperlink" Target="http://www.fwc.gov.au/awardsandorders/html/pr536746.htm" TargetMode="External"/><Relationship Id="rId524" Type="http://schemas.openxmlformats.org/officeDocument/2006/relationships/hyperlink" Target="https://www.fwc.gov.au/documents/awardsandorders/html/pr709080.htm" TargetMode="External"/><Relationship Id="rId566" Type="http://schemas.openxmlformats.org/officeDocument/2006/relationships/hyperlink" Target="http://www.fwc.gov.au/awardsandorders/html/pr532630.htm" TargetMode="External"/><Relationship Id="rId98" Type="http://schemas.openxmlformats.org/officeDocument/2006/relationships/hyperlink" Target="https://www.fwc.gov.au/documents/awardmod/download/nes.pdf" TargetMode="External"/><Relationship Id="rId121" Type="http://schemas.openxmlformats.org/officeDocument/2006/relationships/hyperlink" Target="https://www.fwc.gov.au/documents/awardsandorders/html/pr720159.htm" TargetMode="External"/><Relationship Id="rId163" Type="http://schemas.openxmlformats.org/officeDocument/2006/relationships/hyperlink" Target="http://www.fwc.gov.au/awardsandorders/html/PR523063.htm" TargetMode="External"/><Relationship Id="rId219" Type="http://schemas.openxmlformats.org/officeDocument/2006/relationships/hyperlink" Target="http://www.fwc.gov.au/awardmod/download/nes.pdf" TargetMode="External"/><Relationship Id="rId370" Type="http://schemas.openxmlformats.org/officeDocument/2006/relationships/hyperlink" Target="http://www.fwc.gov.au/awardsandorders/html/PR522943.htm" TargetMode="External"/><Relationship Id="rId426" Type="http://schemas.openxmlformats.org/officeDocument/2006/relationships/hyperlink" Target="https://www.fwc.gov.au/documents/awardsandorders/html/pr707494.htm" TargetMode="External"/><Relationship Id="rId230" Type="http://schemas.openxmlformats.org/officeDocument/2006/relationships/hyperlink" Target="http://www.fwc.gov.au/awardsandorders/html/PR568685.htm" TargetMode="External"/><Relationship Id="rId468" Type="http://schemas.openxmlformats.org/officeDocument/2006/relationships/hyperlink" Target="http://www.fwc.gov.au/awardsandorders/html/PR508534.htm" TargetMode="External"/><Relationship Id="rId25" Type="http://schemas.openxmlformats.org/officeDocument/2006/relationships/hyperlink" Target="http://www.fwc.gov.au/awardsandorders/html/PR546288.htm" TargetMode="External"/><Relationship Id="rId67" Type="http://schemas.openxmlformats.org/officeDocument/2006/relationships/hyperlink" Target="http://www.fwc.gov.au/awardsandorders/html/PR994459.htm" TargetMode="External"/><Relationship Id="rId272" Type="http://schemas.openxmlformats.org/officeDocument/2006/relationships/hyperlink" Target="http://www.fwc.gov.au/awardsandorders/html/PR506471.htm" TargetMode="External"/><Relationship Id="rId328" Type="http://schemas.openxmlformats.org/officeDocument/2006/relationships/hyperlink" Target="https://www.fwc.gov.au/documents/awardsandorders/html/pr707721.htm" TargetMode="External"/><Relationship Id="rId535" Type="http://schemas.openxmlformats.org/officeDocument/2006/relationships/hyperlink" Target="http://www.fwc.gov.au/awardsandorders/html/PR581528.htm" TargetMode="External"/><Relationship Id="rId577" Type="http://schemas.openxmlformats.org/officeDocument/2006/relationships/hyperlink" Target="https://www.fwc.gov.au/documents/awardsandorders/html/pr715138.htm" TargetMode="External"/><Relationship Id="rId132" Type="http://schemas.openxmlformats.org/officeDocument/2006/relationships/hyperlink" Target="https://www.fwc.gov.au/documents/awardsandorders/html/pr606406.htm" TargetMode="External"/><Relationship Id="rId174" Type="http://schemas.openxmlformats.org/officeDocument/2006/relationships/hyperlink" Target="http://www.fwc.gov.au/awardsandorders/html/PR551789.htm" TargetMode="External"/><Relationship Id="rId381" Type="http://schemas.openxmlformats.org/officeDocument/2006/relationships/hyperlink" Target="http://www.fwc.gov.au/awardsandorders/html/PR998089.htm" TargetMode="External"/><Relationship Id="rId241" Type="http://schemas.openxmlformats.org/officeDocument/2006/relationships/hyperlink" Target="https://www.fwc.gov.au/documents/awardsandorders/html/pr712207.htm" TargetMode="External"/><Relationship Id="rId437" Type="http://schemas.openxmlformats.org/officeDocument/2006/relationships/hyperlink" Target="http://www.fwc.gov.au/awardsandorders/html/pr592337.htm" TargetMode="External"/><Relationship Id="rId479" Type="http://schemas.openxmlformats.org/officeDocument/2006/relationships/hyperlink" Target="http://www.fwc.gov.au/awardsandorders/html/pr592337.htm" TargetMode="External"/><Relationship Id="rId36" Type="http://schemas.openxmlformats.org/officeDocument/2006/relationships/footer" Target="footer3.xml"/><Relationship Id="rId283" Type="http://schemas.openxmlformats.org/officeDocument/2006/relationships/hyperlink" Target="https://www.fwc.gov.au/awardsandorders/html/PR566759.htm" TargetMode="External"/><Relationship Id="rId339" Type="http://schemas.openxmlformats.org/officeDocument/2006/relationships/hyperlink" Target="https://www.fwc.gov.au/documents/awardsandorders/html/pr704163.htm" TargetMode="External"/><Relationship Id="rId490" Type="http://schemas.openxmlformats.org/officeDocument/2006/relationships/hyperlink" Target="https://www.fwc.gov.au/documents/awardsandorders/html/pr606559.htm" TargetMode="External"/><Relationship Id="rId504" Type="http://schemas.openxmlformats.org/officeDocument/2006/relationships/hyperlink" Target="http://www.fwc.gov.au/awardsandorders/html/PR539129.htm" TargetMode="External"/><Relationship Id="rId546" Type="http://schemas.openxmlformats.org/officeDocument/2006/relationships/hyperlink" Target="http://www.fwc.gov.au/awardsandorders/html/PR537893.htm" TargetMode="External"/><Relationship Id="rId78" Type="http://schemas.openxmlformats.org/officeDocument/2006/relationships/hyperlink" Target="https://www.fwc.gov.au/documents/awardsandorders/html/pr610245.htm" TargetMode="External"/><Relationship Id="rId101" Type="http://schemas.openxmlformats.org/officeDocument/2006/relationships/hyperlink" Target="http://www.legislation.gov.au/Series/C2009A00028" TargetMode="External"/><Relationship Id="rId143" Type="http://schemas.openxmlformats.org/officeDocument/2006/relationships/hyperlink" Target="https://www.fwc.gov.au/documents/documents/modern_awards/award/ma000104/default.htm" TargetMode="External"/><Relationship Id="rId185" Type="http://schemas.openxmlformats.org/officeDocument/2006/relationships/hyperlink" Target="http://www.fwc.gov.au/awardsandorders/html/pr536866.htm" TargetMode="External"/><Relationship Id="rId350" Type="http://schemas.openxmlformats.org/officeDocument/2006/relationships/hyperlink" Target="https://www.fwc.gov.au/documents/awardsandorders/html/pr704163.htm" TargetMode="External"/><Relationship Id="rId406" Type="http://schemas.openxmlformats.org/officeDocument/2006/relationships/hyperlink" Target="http://www.fwc.gov.au/awardsandorders/html/PR506471.htm" TargetMode="External"/><Relationship Id="rId588" Type="http://schemas.openxmlformats.org/officeDocument/2006/relationships/hyperlink" Target="https://www.fwc.gov.au/documents/awardsandorders/html/PR720630.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994459.htm" TargetMode="External"/><Relationship Id="rId392" Type="http://schemas.openxmlformats.org/officeDocument/2006/relationships/hyperlink" Target="http://www.fwc.gov.au/awardsandorders/html/PR506471.htm" TargetMode="External"/><Relationship Id="rId448" Type="http://schemas.openxmlformats.org/officeDocument/2006/relationships/hyperlink" Target="http://www.fwc.gov.au/awardsandorders/html/PR506471.htm" TargetMode="External"/><Relationship Id="rId252" Type="http://schemas.openxmlformats.org/officeDocument/2006/relationships/hyperlink" Target="http://www.fwc.gov.au/awardsandorders/html/pr536746.htm" TargetMode="External"/><Relationship Id="rId294" Type="http://schemas.openxmlformats.org/officeDocument/2006/relationships/hyperlink" Target="http://www.fwc.gov.au/awardsandorders/html/PR506471.htm" TargetMode="External"/><Relationship Id="rId308" Type="http://schemas.openxmlformats.org/officeDocument/2006/relationships/hyperlink" Target="http://www.fwc.gov.au/awardsandorders/html/pr592337.htm" TargetMode="External"/><Relationship Id="rId515" Type="http://schemas.openxmlformats.org/officeDocument/2006/relationships/hyperlink" Target="http://www.fwc.gov.au/awardsandorders/html/PR510670.htm" TargetMode="External"/><Relationship Id="rId47" Type="http://schemas.openxmlformats.org/officeDocument/2006/relationships/hyperlink" Target="http://www.fwc.gov.au/awardsandorders/html/PR506471.htm" TargetMode="External"/><Relationship Id="rId89" Type="http://schemas.openxmlformats.org/officeDocument/2006/relationships/hyperlink" Target="https://www.fwc.gov.au/documents/awardsandorders/html/pr610245.htm" TargetMode="External"/><Relationship Id="rId112" Type="http://schemas.openxmlformats.org/officeDocument/2006/relationships/hyperlink" Target="http://www.fwc.gov.au/awardsandorders/html/PR522943.htm" TargetMode="External"/><Relationship Id="rId154" Type="http://schemas.openxmlformats.org/officeDocument/2006/relationships/hyperlink" Target="http://www.fwc.gov.au/awardsandorders/html/pr592337.htm" TargetMode="External"/><Relationship Id="rId361" Type="http://schemas.openxmlformats.org/officeDocument/2006/relationships/hyperlink" Target="https://www.fwc.gov.au/awardsandorders/html/PR566759.htm" TargetMode="External"/><Relationship Id="rId557" Type="http://schemas.openxmlformats.org/officeDocument/2006/relationships/hyperlink" Target="http://www.fwc.gov.au/awardsandorders/html/PR997986.htm" TargetMode="External"/><Relationship Id="rId599" Type="http://schemas.openxmlformats.org/officeDocument/2006/relationships/theme" Target="theme/theme1.xml"/><Relationship Id="rId196" Type="http://schemas.openxmlformats.org/officeDocument/2006/relationships/hyperlink" Target="http://www.fwc.gov.au/awardsandorders/html/PR566890.htm" TargetMode="External"/><Relationship Id="rId417" Type="http://schemas.openxmlformats.org/officeDocument/2006/relationships/hyperlink" Target="http://www.fwc.gov.au/awardsandorders/html/PR997986.htm" TargetMode="External"/><Relationship Id="rId459" Type="http://schemas.openxmlformats.org/officeDocument/2006/relationships/hyperlink" Target="http://www.fwc.gov.au/awardsandorders/html/PR579585.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4459.htm" TargetMode="External"/><Relationship Id="rId263" Type="http://schemas.openxmlformats.org/officeDocument/2006/relationships/hyperlink" Target="http://www.fwc.gov.au/awardsandorders/html/pr536746.htm" TargetMode="External"/><Relationship Id="rId319" Type="http://schemas.openxmlformats.org/officeDocument/2006/relationships/hyperlink" Target="http://www.fwc.gov.au/awardsandorders/html/PR509233.htm" TargetMode="External"/><Relationship Id="rId470" Type="http://schemas.openxmlformats.org/officeDocument/2006/relationships/hyperlink" Target="http://www.fwc.gov.au/awardsandorders/html/PR998089.htm" TargetMode="External"/><Relationship Id="rId526" Type="http://schemas.openxmlformats.org/officeDocument/2006/relationships/hyperlink" Target="http://www.fwc.gov.au/awardsandorders/html/PR568050.htm" TargetMode="External"/><Relationship Id="rId37" Type="http://schemas.openxmlformats.org/officeDocument/2006/relationships/hyperlink" Target="http://www.fwc.gov.au/awardsandorders/html/PR991590.htm" TargetMode="External"/><Relationship Id="rId58" Type="http://schemas.openxmlformats.org/officeDocument/2006/relationships/hyperlink" Target="http://www.fwc.gov.au/awardsandorders/html/PR546062.htm" TargetMode="External"/><Relationship Id="rId79" Type="http://schemas.openxmlformats.org/officeDocument/2006/relationships/hyperlink" Target="https://www.fwc.gov.au/documents/awardmod/download/nes.pdf"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www.fwc.gov.au/awardsandorders/html/PR997986.htm" TargetMode="External"/><Relationship Id="rId144" Type="http://schemas.openxmlformats.org/officeDocument/2006/relationships/hyperlink" Target="https://www.fwc.gov.au/documents/awardsandorders/html/PR723829.htm" TargetMode="External"/><Relationship Id="rId330" Type="http://schemas.openxmlformats.org/officeDocument/2006/relationships/hyperlink" Target="http://www.fwc.gov.au/awardsandorders/html/PR506471.htm" TargetMode="External"/><Relationship Id="rId547" Type="http://schemas.openxmlformats.org/officeDocument/2006/relationships/hyperlink" Target="http://www.fwc.gov.au/awardsandorders/html/PR551831.htm" TargetMode="External"/><Relationship Id="rId568" Type="http://schemas.openxmlformats.org/officeDocument/2006/relationships/hyperlink" Target="http://www.fwc.gov.au/awardsandorders/html/PR557581.htm" TargetMode="External"/><Relationship Id="rId589" Type="http://schemas.openxmlformats.org/officeDocument/2006/relationships/hyperlink" Target="https://www.fwc.gov.au/documents/awardsandorders/html/PR720630.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www.fwc.gov.au/awardsandorders/html/PR551789.htm" TargetMode="External"/><Relationship Id="rId186" Type="http://schemas.openxmlformats.org/officeDocument/2006/relationships/hyperlink" Target="http://www.fwc.gov.au/awardsandorders/html/PR551789.htm" TargetMode="External"/><Relationship Id="rId351" Type="http://schemas.openxmlformats.org/officeDocument/2006/relationships/hyperlink" Target="https://www.fwc.gov.au/documents/awardsandorders/html/pr707721.htm" TargetMode="External"/><Relationship Id="rId372" Type="http://schemas.openxmlformats.org/officeDocument/2006/relationships/hyperlink" Target="http://www.fwc.gov.au/awardsandorders/html/PR551669.htm" TargetMode="External"/><Relationship Id="rId393" Type="http://schemas.openxmlformats.org/officeDocument/2006/relationships/hyperlink" Target="http://www.fwc.gov.au/awardsandorders/html/PR579585.htm" TargetMode="External"/><Relationship Id="rId407" Type="http://schemas.openxmlformats.org/officeDocument/2006/relationships/hyperlink" Target="http://www.fwc.gov.au/awardsandorders/html/PR506471.htm" TargetMode="External"/><Relationship Id="rId428" Type="http://schemas.openxmlformats.org/officeDocument/2006/relationships/hyperlink" Target="http://www.fwc.gov.au/awardsandorders/html/PR539129.htm" TargetMode="External"/><Relationship Id="rId449" Type="http://schemas.openxmlformats.org/officeDocument/2006/relationships/hyperlink" Target="http://www.fwc.gov.au/awardsandorders/html/PR506471.htm" TargetMode="External"/><Relationship Id="rId211" Type="http://schemas.openxmlformats.org/officeDocument/2006/relationships/hyperlink" Target="http://www.fwc.gov.au/awardsandorders/html/PR503739.htm" TargetMode="External"/><Relationship Id="rId232" Type="http://schemas.openxmlformats.org/officeDocument/2006/relationships/hyperlink" Target="https://www.fwc.gov.au/documents/awardsandorders/html/pr583025.htm" TargetMode="External"/><Relationship Id="rId253" Type="http://schemas.openxmlformats.org/officeDocument/2006/relationships/hyperlink" Target="http://www.fwc.gov.au/awardsandorders/html/PR539129.htm" TargetMode="External"/><Relationship Id="rId274" Type="http://schemas.openxmlformats.org/officeDocument/2006/relationships/hyperlink" Target="http://www.fwc.gov.au/awardsandorders/html/PR539129.htm" TargetMode="External"/><Relationship Id="rId295" Type="http://schemas.openxmlformats.org/officeDocument/2006/relationships/hyperlink" Target="http://www.fwc.gov.au/awardsandorders/html/PR506471.htm" TargetMode="External"/><Relationship Id="rId309" Type="http://schemas.openxmlformats.org/officeDocument/2006/relationships/hyperlink" Target="https://www.fwc.gov.au/documents/awardsandorders/html/pr606559.htm" TargetMode="External"/><Relationship Id="rId460" Type="http://schemas.openxmlformats.org/officeDocument/2006/relationships/hyperlink" Target="http://www.fwc.gov.au/awardsandorders/html/pr592337.htm" TargetMode="External"/><Relationship Id="rId481" Type="http://schemas.openxmlformats.org/officeDocument/2006/relationships/hyperlink" Target="https://www.fwc.gov.au/documents/awardsandorders/html/pr704163.htm" TargetMode="External"/><Relationship Id="rId516" Type="http://schemas.openxmlformats.org/officeDocument/2006/relationships/hyperlink" Target="http://www.fwc.gov.au/awardsandorders/html/PR525068.htm" TargetMode="External"/><Relationship Id="rId27" Type="http://schemas.openxmlformats.org/officeDocument/2006/relationships/hyperlink" Target="https://www.fwc.gov.au/documents/awardsandorders/html/pr583025.htm" TargetMode="External"/><Relationship Id="rId48" Type="http://schemas.openxmlformats.org/officeDocument/2006/relationships/hyperlink" Target="http://www.fwc.gov.au/awardsandorders/html/PR539129.htm" TargetMode="External"/><Relationship Id="rId69" Type="http://schemas.openxmlformats.org/officeDocument/2006/relationships/hyperlink" Target="http://www.fwc.gov.au/awardsandorders/html/PR994459.htm" TargetMode="External"/><Relationship Id="rId113" Type="http://schemas.openxmlformats.org/officeDocument/2006/relationships/hyperlink" Target="http://www.fwc.gov.au/awardsandorders/html/pr536746.htm" TargetMode="External"/><Relationship Id="rId134" Type="http://schemas.openxmlformats.org/officeDocument/2006/relationships/hyperlink" Target="http://www.fwc.gov.au/awardsandorders/html/PR506471.htm" TargetMode="External"/><Relationship Id="rId320" Type="http://schemas.openxmlformats.org/officeDocument/2006/relationships/hyperlink" Target="http://www.fwc.gov.au/awardsandorders/html/PR523063.htm" TargetMode="External"/><Relationship Id="rId537" Type="http://schemas.openxmlformats.org/officeDocument/2006/relationships/hyperlink" Target="https://www.fwc.gov.au/documents/awardsandorders/html/pr606630.htm" TargetMode="External"/><Relationship Id="rId558" Type="http://schemas.openxmlformats.org/officeDocument/2006/relationships/hyperlink" Target="http://www.fwc.gov.au/awardsandorders/html/PR509112.htm" TargetMode="External"/><Relationship Id="rId579" Type="http://schemas.openxmlformats.org/officeDocument/2006/relationships/hyperlink" Target="https://www.fwc.gov.au/documents/awardsandorders/html/pr715138.htm" TargetMode="External"/><Relationship Id="rId80" Type="http://schemas.openxmlformats.org/officeDocument/2006/relationships/hyperlink" Target="http://www.legislation.gov.au/Series/C2009A00028" TargetMode="External"/><Relationship Id="rId155" Type="http://schemas.openxmlformats.org/officeDocument/2006/relationships/hyperlink" Target="https://www.fwc.gov.au/documents/awardsandorders/html/pr606559.htm" TargetMode="External"/><Relationship Id="rId176" Type="http://schemas.openxmlformats.org/officeDocument/2006/relationships/hyperlink" Target="http://www.fwc.gov.au/awardsandorders/html/PR523063.htm" TargetMode="External"/><Relationship Id="rId197" Type="http://schemas.openxmlformats.org/officeDocument/2006/relationships/hyperlink" Target="http://www.fwc.gov.au/awardsandorders/html/PR579585.htm" TargetMode="External"/><Relationship Id="rId341" Type="http://schemas.openxmlformats.org/officeDocument/2006/relationships/hyperlink" Target="http://www.fwc.gov.au/awardsandorders/html/PR998089.htm" TargetMode="External"/><Relationship Id="rId362" Type="http://schemas.openxmlformats.org/officeDocument/2006/relationships/hyperlink" Target="http://www.fwc.gov.au/awardsandorders/html/PR579862.htm" TargetMode="External"/><Relationship Id="rId383" Type="http://schemas.openxmlformats.org/officeDocument/2006/relationships/hyperlink" Target="http://www.fwc.gov.au/awardsandorders/html/PR506471.htm" TargetMode="External"/><Relationship Id="rId418" Type="http://schemas.openxmlformats.org/officeDocument/2006/relationships/hyperlink" Target="http://www.fwc.gov.au/awardsandorders/html/PR509112.htm" TargetMode="External"/><Relationship Id="rId439" Type="http://schemas.openxmlformats.org/officeDocument/2006/relationships/hyperlink" Target="http://www.fwc.gov.au/awardsandorders/html/PR514179.htm" TargetMode="External"/><Relationship Id="rId590" Type="http://schemas.openxmlformats.org/officeDocument/2006/relationships/hyperlink" Target="http://www.fwc.gov.au/awardmod/download/nes.pdf" TargetMode="External"/><Relationship Id="rId201" Type="http://schemas.openxmlformats.org/officeDocument/2006/relationships/hyperlink" Target="https://www.fwc.gov.au/documents/awardsandorders/html/pr707721.htm" TargetMode="External"/><Relationship Id="rId222" Type="http://schemas.openxmlformats.org/officeDocument/2006/relationships/hyperlink" Target="http://www.fwc.gov.au/awardsandorders/html/PR530237.htm" TargetMode="External"/><Relationship Id="rId243" Type="http://schemas.openxmlformats.org/officeDocument/2006/relationships/hyperlink" Target="https://www.fwc.gov.au/documents/awardsandorders/html/pr712207.htm" TargetMode="External"/><Relationship Id="rId264" Type="http://schemas.openxmlformats.org/officeDocument/2006/relationships/hyperlink" Target="http://www.fwc.gov.au/awardsandorders/html/PR551669.htm" TargetMode="External"/><Relationship Id="rId285" Type="http://schemas.openxmlformats.org/officeDocument/2006/relationships/hyperlink" Target="http://www.fwc.gov.au/awardsandorders/html/pr592181.htm" TargetMode="External"/><Relationship Id="rId450" Type="http://schemas.openxmlformats.org/officeDocument/2006/relationships/hyperlink" Target="http://www.fwc.gov.au/awardsandorders/html/PR998089.htm" TargetMode="External"/><Relationship Id="rId471" Type="http://schemas.openxmlformats.org/officeDocument/2006/relationships/hyperlink" Target="http://www.fwc.gov.au/awardsandorders/html/PR508534.htm" TargetMode="External"/><Relationship Id="rId506" Type="http://schemas.openxmlformats.org/officeDocument/2006/relationships/hyperlink" Target="http://www.fwc.gov.au/awardsandorders/html/PR539129.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hyperlink" Target="http://www.fwc.gov.au/awardsandorders/html/PR542201.htm" TargetMode="External"/><Relationship Id="rId59" Type="http://schemas.openxmlformats.org/officeDocument/2006/relationships/hyperlink" Target="http://www.fwc.gov.au/awardsandorders/html/PR546062.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www.fwc.gov.au/awardsandorders/html/PR506471.htm" TargetMode="External"/><Relationship Id="rId310" Type="http://schemas.openxmlformats.org/officeDocument/2006/relationships/hyperlink" Target="https://www.fwc.gov.au/documents/awardsandorders/html/pr704163.htm" TargetMode="External"/><Relationship Id="rId492" Type="http://schemas.openxmlformats.org/officeDocument/2006/relationships/hyperlink" Target="https://www.fwc.gov.au/documents/awardsandorders/html/pr707721.htm" TargetMode="External"/><Relationship Id="rId527" Type="http://schemas.openxmlformats.org/officeDocument/2006/relationships/hyperlink" Target="http://www.jobaccess.gov.au" TargetMode="External"/><Relationship Id="rId548" Type="http://schemas.openxmlformats.org/officeDocument/2006/relationships/hyperlink" Target="http://www.fwc.gov.au/awardsandorders/html/PR568050.htm" TargetMode="External"/><Relationship Id="rId569" Type="http://schemas.openxmlformats.org/officeDocument/2006/relationships/hyperlink" Target="http://www.fwc.gov.au/awardsandorders/html/PR573679.htm" TargetMode="External"/><Relationship Id="rId70" Type="http://schemas.openxmlformats.org/officeDocument/2006/relationships/hyperlink" Target="http://www.fwc.gov.au/awardmod/download/nes.pdf"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schedule-e-national-training-wage" TargetMode="External"/><Relationship Id="rId166" Type="http://schemas.openxmlformats.org/officeDocument/2006/relationships/hyperlink" Target="http://www.fwc.gov.au/awardsandorders/html/PR566890.htm" TargetMode="External"/><Relationship Id="rId187" Type="http://schemas.openxmlformats.org/officeDocument/2006/relationships/hyperlink" Target="http://www.fwc.gov.au/awardsandorders/html/PR566890.htm" TargetMode="External"/><Relationship Id="rId331" Type="http://schemas.openxmlformats.org/officeDocument/2006/relationships/hyperlink" Target="http://www.fwc.gov.au/awardsandorders/html/PR509233.htm" TargetMode="External"/><Relationship Id="rId352" Type="http://schemas.openxmlformats.org/officeDocument/2006/relationships/hyperlink" Target="http://www.fwc.gov.au/awardsandorders/html/PR539129.htm" TargetMode="External"/><Relationship Id="rId373" Type="http://schemas.openxmlformats.org/officeDocument/2006/relationships/hyperlink" Target="https://www.fwc.gov.au/awardsandorders/html/PR566759.htm" TargetMode="External"/><Relationship Id="rId394" Type="http://schemas.openxmlformats.org/officeDocument/2006/relationships/hyperlink" Target="http://www.fwc.gov.au/awardsandorders/html/pr592337.htm" TargetMode="External"/><Relationship Id="rId408" Type="http://schemas.openxmlformats.org/officeDocument/2006/relationships/hyperlink" Target="http://www.fwc.gov.au/awardsandorders/html/PR523063.htm" TargetMode="External"/><Relationship Id="rId429" Type="http://schemas.openxmlformats.org/officeDocument/2006/relationships/hyperlink" Target="http://www.fwc.gov.au/awardsandorders/html/PR994459.htm" TargetMode="External"/><Relationship Id="rId580" Type="http://schemas.openxmlformats.org/officeDocument/2006/relationships/hyperlink" Target="https://www.fwc.gov.au/documents/awardsandorders/html/pr715138.htm" TargetMode="External"/><Relationship Id="rId1" Type="http://schemas.openxmlformats.org/officeDocument/2006/relationships/customXml" Target="../customXml/item1.xml"/><Relationship Id="rId212" Type="http://schemas.openxmlformats.org/officeDocument/2006/relationships/hyperlink" Target="http://www.fwc.gov.au/awardsandorders/html/PR561478.htm" TargetMode="External"/><Relationship Id="rId233" Type="http://schemas.openxmlformats.org/officeDocument/2006/relationships/hyperlink" Target="https://www.fwc.gov.au/documents/awardsandorders/html/pr583025.htm" TargetMode="External"/><Relationship Id="rId254" Type="http://schemas.openxmlformats.org/officeDocument/2006/relationships/hyperlink" Target="http://www.fwc.gov.au/awardsandorders/html/PR551669.htm" TargetMode="External"/><Relationship Id="rId440" Type="http://schemas.openxmlformats.org/officeDocument/2006/relationships/hyperlink" Target="http://www.fwc.gov.au/awardsandorders/html/PR579585.htm" TargetMode="External"/><Relationship Id="rId28" Type="http://schemas.openxmlformats.org/officeDocument/2006/relationships/hyperlink" Target="https://www.fwc.gov.au/documents/awardsandorders/html/pr609403.htm" TargetMode="External"/><Relationship Id="rId49" Type="http://schemas.openxmlformats.org/officeDocument/2006/relationships/hyperlink" Target="http://www.fwc.gov.au/awardsandorders/html/PR546062.htm" TargetMode="External"/><Relationship Id="rId114" Type="http://schemas.openxmlformats.org/officeDocument/2006/relationships/hyperlink" Target="http://www.fwc.gov.au/awardsandorders/html/PR551669.htm" TargetMode="External"/><Relationship Id="rId275" Type="http://schemas.openxmlformats.org/officeDocument/2006/relationships/hyperlink" Target="http://www.fwc.gov.au/awardsandorders/html/PR506471.htm" TargetMode="External"/><Relationship Id="rId296" Type="http://schemas.openxmlformats.org/officeDocument/2006/relationships/hyperlink" Target="http://www.fwc.gov.au/awardsandorders/html/PR994459.htm" TargetMode="External"/><Relationship Id="rId300" Type="http://schemas.openxmlformats.org/officeDocument/2006/relationships/hyperlink" Target="http://www.fwc.gov.au/awardsandorders/html/PR506471.htm" TargetMode="External"/><Relationship Id="rId461" Type="http://schemas.openxmlformats.org/officeDocument/2006/relationships/hyperlink" Target="https://www.fwc.gov.au/documents/awardsandorders/html/pr606559.htm" TargetMode="External"/><Relationship Id="rId482" Type="http://schemas.openxmlformats.org/officeDocument/2006/relationships/hyperlink" Target="https://www.fwc.gov.au/documents/awardsandorders/html/pr707721.htm" TargetMode="External"/><Relationship Id="rId517" Type="http://schemas.openxmlformats.org/officeDocument/2006/relationships/hyperlink" Target="http://www.fwc.gov.au/awardsandorders/html/PR537893.htm" TargetMode="External"/><Relationship Id="rId538" Type="http://schemas.openxmlformats.org/officeDocument/2006/relationships/hyperlink" Target="https://www.fwc.gov.au/documents/awardsandorders/html/pr709080.htm" TargetMode="External"/><Relationship Id="rId559" Type="http://schemas.openxmlformats.org/officeDocument/2006/relationships/hyperlink" Target="http://www.fwc.gov.au/awardsandorders/html/PR522943.htm" TargetMode="External"/><Relationship Id="rId60" Type="http://schemas.openxmlformats.org/officeDocument/2006/relationships/hyperlink" Target="http://www.fwc.gov.au/awardmod/download/nes.pdf"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awardsandorders/html/PR593857.htm" TargetMode="External"/><Relationship Id="rId156" Type="http://schemas.openxmlformats.org/officeDocument/2006/relationships/hyperlink" Target="https://www.fwc.gov.au/documents/awardsandorders/html/pr704163.htm" TargetMode="External"/><Relationship Id="rId177" Type="http://schemas.openxmlformats.org/officeDocument/2006/relationships/hyperlink" Target="http://www.fwc.gov.au/awardsandorders/html/pr536866.htm" TargetMode="External"/><Relationship Id="rId198" Type="http://schemas.openxmlformats.org/officeDocument/2006/relationships/hyperlink" Target="http://www.fwc.gov.au/awardsandorders/html/pr592337.htm" TargetMode="External"/><Relationship Id="rId321" Type="http://schemas.openxmlformats.org/officeDocument/2006/relationships/hyperlink" Target="http://www.fwc.gov.au/awardsandorders/html/pr536866.htm" TargetMode="External"/><Relationship Id="rId342" Type="http://schemas.openxmlformats.org/officeDocument/2006/relationships/hyperlink" Target="http://www.fwc.gov.au/awardsandorders/html/PR506471.htm" TargetMode="External"/><Relationship Id="rId363" Type="http://schemas.openxmlformats.org/officeDocument/2006/relationships/hyperlink" Target="http://www.fwc.gov.au/awardsandorders/html/pr592181.htm" TargetMode="External"/><Relationship Id="rId384" Type="http://schemas.openxmlformats.org/officeDocument/2006/relationships/hyperlink" Target="http://www.fwc.gov.au/awardsandorders/html/PR523063.htm" TargetMode="External"/><Relationship Id="rId419" Type="http://schemas.openxmlformats.org/officeDocument/2006/relationships/hyperlink" Target="http://www.fwc.gov.au/awardsandorders/html/PR522943.htm" TargetMode="External"/><Relationship Id="rId570" Type="http://schemas.openxmlformats.org/officeDocument/2006/relationships/hyperlink" Target="http://www.fwc.gov.au/awardsandorders/html/PR580863.htm" TargetMode="External"/><Relationship Id="rId591" Type="http://schemas.openxmlformats.org/officeDocument/2006/relationships/hyperlink" Target="https://www.fwc.gov.au/documents/awardsandorders/html/PR720630.htm" TargetMode="External"/><Relationship Id="rId202" Type="http://schemas.openxmlformats.org/officeDocument/2006/relationships/hyperlink" Target="http://www.fwc.gov.au/awardsandorders/html/PR998089.htm" TargetMode="External"/><Relationship Id="rId223" Type="http://schemas.openxmlformats.org/officeDocument/2006/relationships/hyperlink" Target="http://www.fwc.gov.au/awardsandorders/html/PR546062.htm" TargetMode="External"/><Relationship Id="rId244" Type="http://schemas.openxmlformats.org/officeDocument/2006/relationships/hyperlink" Target="https://www.fwc.gov.au/documents/awardsandorders/html/pr609403.htm" TargetMode="External"/><Relationship Id="rId430" Type="http://schemas.openxmlformats.org/officeDocument/2006/relationships/hyperlink" Target="http://www.fwc.gov.au/awardsandorders/html/PR539129.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542201.htm" TargetMode="External"/><Relationship Id="rId265" Type="http://schemas.openxmlformats.org/officeDocument/2006/relationships/hyperlink" Target="https://www.fwc.gov.au/awardsandorders/html/PR566759.htm" TargetMode="External"/><Relationship Id="rId286" Type="http://schemas.openxmlformats.org/officeDocument/2006/relationships/hyperlink" Target="https://www.fwc.gov.au/documents/awardsandorders/html/pr606406.htm" TargetMode="External"/><Relationship Id="rId451" Type="http://schemas.openxmlformats.org/officeDocument/2006/relationships/hyperlink" Target="http://www.fwc.gov.au/awardsandorders/html/PR508534.htm" TargetMode="External"/><Relationship Id="rId472" Type="http://schemas.openxmlformats.org/officeDocument/2006/relationships/hyperlink" Target="http://www.fwc.gov.au/awardsandorders/html/PR514179.htm" TargetMode="External"/><Relationship Id="rId493" Type="http://schemas.openxmlformats.org/officeDocument/2006/relationships/hyperlink" Target="http://www.fwc.gov.au/awardsandorders/html/PR508534.htm" TargetMode="External"/><Relationship Id="rId507" Type="http://schemas.openxmlformats.org/officeDocument/2006/relationships/hyperlink" Target="http://www.fwc.gov.au/awardsandorders/html/PR506471.htm" TargetMode="External"/><Relationship Id="rId528" Type="http://schemas.openxmlformats.org/officeDocument/2006/relationships/hyperlink" Target="http://www.fwc.gov.au/awardsandorders/html/PR994459.htm" TargetMode="External"/><Relationship Id="rId549" Type="http://schemas.openxmlformats.org/officeDocument/2006/relationships/hyperlink" Target="http://www.fwc.gov.au/awardsandorders/html/PR581528.htm" TargetMode="External"/><Relationship Id="rId50" Type="http://schemas.openxmlformats.org/officeDocument/2006/relationships/hyperlink" Target="http://www.fwc.gov.au/awardsandorders/html/PR994459.htm" TargetMode="External"/><Relationship Id="rId104" Type="http://schemas.openxmlformats.org/officeDocument/2006/relationships/hyperlink" Target="http://www.fwc.gov.au/awardsandorders/html/PR994459.htm" TargetMode="External"/><Relationship Id="rId125" Type="http://schemas.openxmlformats.org/officeDocument/2006/relationships/hyperlink" Target="http://www.fwc.gov.au/awardsandorders/html/PR509112.htm" TargetMode="External"/><Relationship Id="rId146" Type="http://schemas.openxmlformats.org/officeDocument/2006/relationships/hyperlink" Target="http://www.fwc.gov.au/documents/documents/modern_awards/allowances/MA000081-all.pdf" TargetMode="External"/><Relationship Id="rId167" Type="http://schemas.openxmlformats.org/officeDocument/2006/relationships/hyperlink" Target="http://www.fwc.gov.au/awardsandorders/html/PR579585.htm" TargetMode="External"/><Relationship Id="rId188" Type="http://schemas.openxmlformats.org/officeDocument/2006/relationships/hyperlink" Target="https://www.fwc.gov.au/documents/awardsandorders/html/pr606559.htm" TargetMode="External"/><Relationship Id="rId311" Type="http://schemas.openxmlformats.org/officeDocument/2006/relationships/hyperlink" Target="https://www.fwc.gov.au/documents/awardsandorders/html/pr707721.htm" TargetMode="External"/><Relationship Id="rId332" Type="http://schemas.openxmlformats.org/officeDocument/2006/relationships/hyperlink" Target="http://www.fwc.gov.au/awardsandorders/html/PR523063.htm" TargetMode="External"/><Relationship Id="rId353" Type="http://schemas.openxmlformats.org/officeDocument/2006/relationships/hyperlink" Target="http://www.fwc.gov.au/awardsandorders/html/PR539129.htm" TargetMode="External"/><Relationship Id="rId374" Type="http://schemas.openxmlformats.org/officeDocument/2006/relationships/hyperlink" Target="http://www.fwc.gov.au/awardsandorders/html/PR579862.htm" TargetMode="External"/><Relationship Id="rId395" Type="http://schemas.openxmlformats.org/officeDocument/2006/relationships/hyperlink" Target="http://www.fwc.gov.au/awardsandorders/html/PR998089.htm" TargetMode="External"/><Relationship Id="rId409" Type="http://schemas.openxmlformats.org/officeDocument/2006/relationships/hyperlink" Target="http://www.fwc.gov.au/awardsandorders/html/pr536866.htm" TargetMode="External"/><Relationship Id="rId560" Type="http://schemas.openxmlformats.org/officeDocument/2006/relationships/hyperlink" Target="http://www.fwc.gov.au/awardsandorders/html/pr536746.htm" TargetMode="External"/><Relationship Id="rId581" Type="http://schemas.openxmlformats.org/officeDocument/2006/relationships/hyperlink" Target="https://www.fwc.gov.au/documents/awardsandorders/html/pr715138.htm" TargetMode="External"/><Relationship Id="rId71" Type="http://schemas.openxmlformats.org/officeDocument/2006/relationships/hyperlink" Target="http://www.fwc.gov.au/awardsandorders/html/PR542201.htm" TargetMode="External"/><Relationship Id="rId92" Type="http://schemas.openxmlformats.org/officeDocument/2006/relationships/hyperlink" Target="https://www.fwc.gov.au/documents/awardsandorders/html/pr610245.htm" TargetMode="External"/><Relationship Id="rId213" Type="http://schemas.openxmlformats.org/officeDocument/2006/relationships/hyperlink" Target="http://www.fwc.gov.au/awardsandorders/html/pr610112.htm" TargetMode="External"/><Relationship Id="rId234" Type="http://schemas.openxmlformats.org/officeDocument/2006/relationships/hyperlink" Target="https://www.fwc.gov.au/documents/awardsandorders/html/pr583025.htm" TargetMode="External"/><Relationship Id="rId420" Type="http://schemas.openxmlformats.org/officeDocument/2006/relationships/hyperlink" Target="http://www.fwc.gov.au/awardsandorders/html/pr536746.htm" TargetMode="External"/><Relationship Id="rId2" Type="http://schemas.openxmlformats.org/officeDocument/2006/relationships/numbering" Target="numbering.xml"/><Relationship Id="rId29" Type="http://schemas.openxmlformats.org/officeDocument/2006/relationships/hyperlink" Target="https://www.fwc.gov.au/documents/awardsandorders/html/pr610245.htm" TargetMode="External"/><Relationship Id="rId255" Type="http://schemas.openxmlformats.org/officeDocument/2006/relationships/hyperlink" Target="https://www.fwc.gov.au/awardsandorders/html/PR566759.htm" TargetMode="External"/><Relationship Id="rId276" Type="http://schemas.openxmlformats.org/officeDocument/2006/relationships/hyperlink" Target="http://www.fwc.gov.au/awardsandorders/html/PR506471.htm" TargetMode="External"/><Relationship Id="rId297" Type="http://schemas.openxmlformats.org/officeDocument/2006/relationships/hyperlink" Target="http://www.fwc.gov.au/awardsandorders/html/PR506471.htm" TargetMode="External"/><Relationship Id="rId441" Type="http://schemas.openxmlformats.org/officeDocument/2006/relationships/hyperlink" Target="http://www.fwc.gov.au/awardsandorders/html/pr592337.htm" TargetMode="External"/><Relationship Id="rId462" Type="http://schemas.openxmlformats.org/officeDocument/2006/relationships/hyperlink" Target="https://www.fwc.gov.au/documents/awardsandorders/html/pr704163.htm" TargetMode="External"/><Relationship Id="rId483" Type="http://schemas.openxmlformats.org/officeDocument/2006/relationships/hyperlink" Target="http://www.fwc.gov.au/awardsandorders/html/PR509233.htm" TargetMode="External"/><Relationship Id="rId518" Type="http://schemas.openxmlformats.org/officeDocument/2006/relationships/hyperlink" Target="http://www.fwc.gov.au/awardsandorders/html/PR542201.htm" TargetMode="External"/><Relationship Id="rId539" Type="http://schemas.openxmlformats.org/officeDocument/2006/relationships/hyperlink" Target="https://www.fwc.gov.au/documents/awardsandorders/html/pr719661.htm" TargetMode="External"/><Relationship Id="rId40" Type="http://schemas.openxmlformats.org/officeDocument/2006/relationships/hyperlink" Target="http://www.fwc.gov.au/awardsandorders/html/PR542201.htm" TargetMode="External"/><Relationship Id="rId115" Type="http://schemas.openxmlformats.org/officeDocument/2006/relationships/hyperlink" Target="https://www.fwc.gov.au/awardsandorders/html/PR566759.htm" TargetMode="External"/><Relationship Id="rId136" Type="http://schemas.openxmlformats.org/officeDocument/2006/relationships/hyperlink" Target="https://www.fwc.gov.au/documents/awardsandorders/html/pr720159.htm" TargetMode="External"/><Relationship Id="rId157" Type="http://schemas.openxmlformats.org/officeDocument/2006/relationships/hyperlink" Target="https://www.fwc.gov.au/documents/awardsandorders/html/pr707721.htm" TargetMode="External"/><Relationship Id="rId178" Type="http://schemas.openxmlformats.org/officeDocument/2006/relationships/hyperlink" Target="http://www.fwc.gov.au/awardsandorders/html/PR551789.htm" TargetMode="External"/><Relationship Id="rId301" Type="http://schemas.openxmlformats.org/officeDocument/2006/relationships/hyperlink" Target="http://www.fwc.gov.au/awardsandorders/html/PR509233.htm" TargetMode="External"/><Relationship Id="rId322" Type="http://schemas.openxmlformats.org/officeDocument/2006/relationships/hyperlink" Target="http://www.fwc.gov.au/awardsandorders/html/PR551789.htm" TargetMode="External"/><Relationship Id="rId343" Type="http://schemas.openxmlformats.org/officeDocument/2006/relationships/hyperlink" Target="http://www.fwc.gov.au/awardsandorders/html/PR509233.htm" TargetMode="External"/><Relationship Id="rId364" Type="http://schemas.openxmlformats.org/officeDocument/2006/relationships/hyperlink" Target="https://www.fwc.gov.au/documents/awardsandorders/html/pr606406.htm" TargetMode="External"/><Relationship Id="rId550" Type="http://schemas.openxmlformats.org/officeDocument/2006/relationships/hyperlink" Target="http://www.fwc.gov.au/awardsandorders/html/PR592689.htm" TargetMode="External"/><Relationship Id="rId61" Type="http://schemas.openxmlformats.org/officeDocument/2006/relationships/hyperlink" Target="http://www.fwc.gov.au/awardsandorders/html/PR994459.htm" TargetMode="External"/><Relationship Id="rId82" Type="http://schemas.openxmlformats.org/officeDocument/2006/relationships/hyperlink" Target="https://www.fwc.gov.au/documents/awardsandorders/html/pr700578.htm" TargetMode="External"/><Relationship Id="rId199" Type="http://schemas.openxmlformats.org/officeDocument/2006/relationships/hyperlink" Target="https://www.fwc.gov.au/documents/awardsandorders/html/pr606559.htm" TargetMode="External"/><Relationship Id="rId203" Type="http://schemas.openxmlformats.org/officeDocument/2006/relationships/hyperlink" Target="http://www.fwc.gov.au/awardsandorders/html/PR523063.htm" TargetMode="External"/><Relationship Id="rId385" Type="http://schemas.openxmlformats.org/officeDocument/2006/relationships/hyperlink" Target="http://www.fwc.gov.au/awardsandorders/html/PR539129.htm" TargetMode="External"/><Relationship Id="rId571" Type="http://schemas.openxmlformats.org/officeDocument/2006/relationships/hyperlink" Target="http://www.fwc.gov.au/documents/awardsandorders/html/pr598110.htm" TargetMode="External"/><Relationship Id="rId592" Type="http://schemas.openxmlformats.org/officeDocument/2006/relationships/hyperlink" Target="http://www.legislation.gov.au/Series/C2009A00028" TargetMode="External"/><Relationship Id="rId19" Type="http://schemas.openxmlformats.org/officeDocument/2006/relationships/hyperlink" Target="https://www.fwc.gov.au/awards-agreements/awards/modern-award-reviews/4-yearly-review/common-issues/am201615-plain-language" TargetMode="External"/><Relationship Id="rId224" Type="http://schemas.openxmlformats.org/officeDocument/2006/relationships/hyperlink" Target="http://www.fwc.gov.au/awardsandorders/html/PR994459.htm" TargetMode="External"/><Relationship Id="rId245" Type="http://schemas.openxmlformats.org/officeDocument/2006/relationships/hyperlink" Target="http://www.fwc.gov.au/documents/awardsandorders/html/pr701484.htm" TargetMode="External"/><Relationship Id="rId266" Type="http://schemas.openxmlformats.org/officeDocument/2006/relationships/hyperlink" Target="http://www.fwc.gov.au/awardsandorders/html/PR579862.htm" TargetMode="External"/><Relationship Id="rId287" Type="http://schemas.openxmlformats.org/officeDocument/2006/relationships/hyperlink" Target="https://www.fwc.gov.au/documents/awardsandorders/html/pr707494.htm" TargetMode="External"/><Relationship Id="rId410" Type="http://schemas.openxmlformats.org/officeDocument/2006/relationships/hyperlink" Target="http://www.fwc.gov.au/awardsandorders/html/PR551789.htm" TargetMode="External"/><Relationship Id="rId431" Type="http://schemas.openxmlformats.org/officeDocument/2006/relationships/hyperlink" Target="http://www.fwc.gov.au/awardsandorders/html/PR998089.htm" TargetMode="External"/><Relationship Id="rId452" Type="http://schemas.openxmlformats.org/officeDocument/2006/relationships/hyperlink" Target="http://www.fwc.gov.au/awardsandorders/html/pr536866.htm" TargetMode="External"/><Relationship Id="rId473" Type="http://schemas.openxmlformats.org/officeDocument/2006/relationships/hyperlink" Target="http://www.fwc.gov.au/awardsandorders/html/PR509233.htm" TargetMode="External"/><Relationship Id="rId494" Type="http://schemas.openxmlformats.org/officeDocument/2006/relationships/hyperlink" Target="http://www.fwc.gov.au/awardsandorders/html/PR514179.htm" TargetMode="External"/><Relationship Id="rId508" Type="http://schemas.openxmlformats.org/officeDocument/2006/relationships/hyperlink" Target="http://www.fwc.gov.au/awardsandorders/html/PR539129.htm" TargetMode="External"/><Relationship Id="rId529" Type="http://schemas.openxmlformats.org/officeDocument/2006/relationships/hyperlink" Target="http://www.fwc.gov.au/awardsandorders/html/PR998748.htm" TargetMode="External"/><Relationship Id="rId30" Type="http://schemas.openxmlformats.org/officeDocument/2006/relationships/hyperlink" Target="http://www.fwc.gov.au/documents/awardsandorders/html/pr701484.htm" TargetMode="External"/><Relationship Id="rId105" Type="http://schemas.openxmlformats.org/officeDocument/2006/relationships/hyperlink" Target="http://www.fwc.gov.au/awardsandorders/html/PR503739.htm" TargetMode="External"/><Relationship Id="rId126" Type="http://schemas.openxmlformats.org/officeDocument/2006/relationships/hyperlink" Target="http://www.fwc.gov.au/awardsandorders/html/PR522943.htm" TargetMode="External"/><Relationship Id="rId147" Type="http://schemas.openxmlformats.org/officeDocument/2006/relationships/hyperlink" Target="http://www.fwc.gov.au/awardsandorders/html/PR998089.htm" TargetMode="External"/><Relationship Id="rId168" Type="http://schemas.openxmlformats.org/officeDocument/2006/relationships/hyperlink" Target="http://www.fwc.gov.au/awardsandorders/html/pr592337.htm" TargetMode="External"/><Relationship Id="rId312" Type="http://schemas.openxmlformats.org/officeDocument/2006/relationships/hyperlink" Target="http://www.fwc.gov.au/awardsandorders/html/PR506471.htm" TargetMode="External"/><Relationship Id="rId333" Type="http://schemas.openxmlformats.org/officeDocument/2006/relationships/hyperlink" Target="http://www.fwc.gov.au/awardsandorders/html/pr536866.htm" TargetMode="External"/><Relationship Id="rId354" Type="http://schemas.openxmlformats.org/officeDocument/2006/relationships/hyperlink" Target="http://www.fwc.gov.au/awardsandorders/html/PR994645.htm" TargetMode="External"/><Relationship Id="rId540" Type="http://schemas.openxmlformats.org/officeDocument/2006/relationships/hyperlink" Target="http://www.fwc.gov.au/awardsandorders/html/PR542201.htm" TargetMode="External"/><Relationship Id="rId51" Type="http://schemas.openxmlformats.org/officeDocument/2006/relationships/hyperlink" Target="http://www.fwc.gov.au/awardsandorders/html/PR505876.htm" TargetMode="External"/><Relationship Id="rId72" Type="http://schemas.openxmlformats.org/officeDocument/2006/relationships/hyperlink" Target="https://www.fwc.gov.au/documents/awardsandorders/html/pr610245.htm" TargetMode="External"/><Relationship Id="rId93" Type="http://schemas.openxmlformats.org/officeDocument/2006/relationships/hyperlink" Target="https://www.fwc.gov.au/documents/awardsandorders/html/pr610245.htm" TargetMode="External"/><Relationship Id="rId189" Type="http://schemas.openxmlformats.org/officeDocument/2006/relationships/hyperlink" Target="https://www.fwc.gov.au/documents/awardsandorders/html/pr704163.htm" TargetMode="External"/><Relationship Id="rId375" Type="http://schemas.openxmlformats.org/officeDocument/2006/relationships/hyperlink" Target="http://www.fwc.gov.au/awardsandorders/html/pr592181.htm" TargetMode="External"/><Relationship Id="rId396" Type="http://schemas.openxmlformats.org/officeDocument/2006/relationships/hyperlink" Target="http://www.fwc.gov.au/awardsandorders/html/PR579585.htm" TargetMode="External"/><Relationship Id="rId561" Type="http://schemas.openxmlformats.org/officeDocument/2006/relationships/hyperlink" Target="http://www.fwc.gov.au/awardsandorders/html/PR545787.htm" TargetMode="External"/><Relationship Id="rId582" Type="http://schemas.openxmlformats.org/officeDocument/2006/relationships/hyperlink" Target="https://www.fwc.gov.au/documents/awardsandorders/html/pr712207.htm" TargetMode="External"/><Relationship Id="rId3" Type="http://schemas.openxmlformats.org/officeDocument/2006/relationships/styles" Target="styles.xml"/><Relationship Id="rId214" Type="http://schemas.openxmlformats.org/officeDocument/2006/relationships/hyperlink" Target="http://www.fwc.gov.au/awardsandorders/html/pr610112.htm" TargetMode="External"/><Relationship Id="rId235" Type="http://schemas.openxmlformats.org/officeDocument/2006/relationships/hyperlink" Target="https://www.fwc.gov.au/documents/awardsandorders/html/pr583025.htm" TargetMode="External"/><Relationship Id="rId256" Type="http://schemas.openxmlformats.org/officeDocument/2006/relationships/hyperlink" Target="http://www.fwc.gov.au/awardsandorders/html/PR579862.htm" TargetMode="External"/><Relationship Id="rId277" Type="http://schemas.openxmlformats.org/officeDocument/2006/relationships/hyperlink" Target="http://www.fwc.gov.au/awardsandorders/html/PR997986.htm" TargetMode="External"/><Relationship Id="rId298" Type="http://schemas.openxmlformats.org/officeDocument/2006/relationships/hyperlink" Target="http://www.fwc.gov.au/awardsandorders/html/PR506471.htm" TargetMode="External"/><Relationship Id="rId400" Type="http://schemas.openxmlformats.org/officeDocument/2006/relationships/hyperlink" Target="http://www.fwc.gov.au/awardsandorders/html/pr592337.htm" TargetMode="External"/><Relationship Id="rId421" Type="http://schemas.openxmlformats.org/officeDocument/2006/relationships/hyperlink" Target="http://www.fwc.gov.au/awardsandorders/html/PR551669.htm" TargetMode="External"/><Relationship Id="rId442" Type="http://schemas.openxmlformats.org/officeDocument/2006/relationships/hyperlink" Target="http://www.fwc.gov.au/awardsandorders/html/PR508534.htm" TargetMode="External"/><Relationship Id="rId463" Type="http://schemas.openxmlformats.org/officeDocument/2006/relationships/hyperlink" Target="https://www.fwc.gov.au/documents/awardsandorders/html/pr707721.htm" TargetMode="External"/><Relationship Id="rId484" Type="http://schemas.openxmlformats.org/officeDocument/2006/relationships/hyperlink" Target="http://www.fwc.gov.au/awardsandorders/html/PR523063.htm" TargetMode="External"/><Relationship Id="rId519" Type="http://schemas.openxmlformats.org/officeDocument/2006/relationships/hyperlink" Target="http://www.fwc.gov.au/awardsandorders/html/PR551831.htm" TargetMode="External"/><Relationship Id="rId116" Type="http://schemas.openxmlformats.org/officeDocument/2006/relationships/hyperlink" Target="http://www.fwc.gov.au/awardsandorders/html/PR579862.htm" TargetMode="External"/><Relationship Id="rId137" Type="http://schemas.openxmlformats.org/officeDocument/2006/relationships/hyperlink" Target="https://www.fwc.gov.au/documents/documents/modern_awards/award/ma000104/default.htm" TargetMode="External"/><Relationship Id="rId158" Type="http://schemas.openxmlformats.org/officeDocument/2006/relationships/hyperlink" Target="http://www.fwc.gov.au/awardsandorders/html/PR523063.htm" TargetMode="External"/><Relationship Id="rId302" Type="http://schemas.openxmlformats.org/officeDocument/2006/relationships/hyperlink" Target="http://www.fwc.gov.au/awardsandorders/html/PR523063.htm" TargetMode="External"/><Relationship Id="rId323" Type="http://schemas.openxmlformats.org/officeDocument/2006/relationships/hyperlink" Target="http://www.fwc.gov.au/awardsandorders/html/PR566890.htm" TargetMode="External"/><Relationship Id="rId344" Type="http://schemas.openxmlformats.org/officeDocument/2006/relationships/hyperlink" Target="http://www.fwc.gov.au/awardsandorders/html/PR523063.htm" TargetMode="External"/><Relationship Id="rId530" Type="http://schemas.openxmlformats.org/officeDocument/2006/relationships/hyperlink" Target="http://www.fwc.gov.au/awardsandorders/html/PR510670.htm" TargetMode="External"/><Relationship Id="rId20" Type="http://schemas.openxmlformats.org/officeDocument/2006/relationships/hyperlink" Target="https://www.fwc.gov.au/awards-agreements/awards/modern-award-reviews/4-yearly-review/common-issues/am201617-national" TargetMode="External"/><Relationship Id="rId41" Type="http://schemas.openxmlformats.org/officeDocument/2006/relationships/hyperlink" Target="http://www.fwc.gov.au/awardsandorders/html/PR542201.htm" TargetMode="External"/><Relationship Id="rId62" Type="http://schemas.openxmlformats.org/officeDocument/2006/relationships/hyperlink" Target="http://www.fwc.gov.au/awardsandorders/html/PR506471.htm" TargetMode="External"/><Relationship Id="rId83" Type="http://schemas.openxmlformats.org/officeDocument/2006/relationships/hyperlink" Target="https://www.fwc.gov.au/documents/awardsandorders/html/pr700578.htm" TargetMode="External"/><Relationship Id="rId179" Type="http://schemas.openxmlformats.org/officeDocument/2006/relationships/hyperlink" Target="http://www.fwc.gov.au/awardsandorders/html/PR566890.htm" TargetMode="External"/><Relationship Id="rId365" Type="http://schemas.openxmlformats.org/officeDocument/2006/relationships/hyperlink" Target="https://www.fwc.gov.au/documents/awardsandorders/html/pr707494.htm" TargetMode="External"/><Relationship Id="rId386" Type="http://schemas.openxmlformats.org/officeDocument/2006/relationships/hyperlink" Target="http://www.fwc.gov.au/awardsandorders/html/PR579585.htm" TargetMode="External"/><Relationship Id="rId551" Type="http://schemas.openxmlformats.org/officeDocument/2006/relationships/hyperlink" Target="https://www.fwc.gov.au/documents/awardsandorders/html/pr606630.htm" TargetMode="External"/><Relationship Id="rId572" Type="http://schemas.openxmlformats.org/officeDocument/2006/relationships/hyperlink" Target="http://www.fwc.gov.au/documents/awardsandorders/html/pr701683.htm" TargetMode="External"/><Relationship Id="rId593" Type="http://schemas.openxmlformats.org/officeDocument/2006/relationships/hyperlink" Target="http://www.legislation.gov.au/Series/C2009A00028" TargetMode="External"/><Relationship Id="rId190" Type="http://schemas.openxmlformats.org/officeDocument/2006/relationships/hyperlink" Target="https://www.fwc.gov.au/documents/awardsandorders/html/pr707721.htm" TargetMode="External"/><Relationship Id="rId204" Type="http://schemas.openxmlformats.org/officeDocument/2006/relationships/hyperlink" Target="http://www.fwc.gov.au/awardsandorders/html/pr536866.htm" TargetMode="External"/><Relationship Id="rId225" Type="http://schemas.openxmlformats.org/officeDocument/2006/relationships/hyperlink" Target="http://www.fwc.gov.au/awardsandorders/html/PR530237.htm" TargetMode="External"/><Relationship Id="rId246" Type="http://schemas.openxmlformats.org/officeDocument/2006/relationships/hyperlink" Target="http://www.legislation.gov.au/Series/C2009A00028" TargetMode="External"/><Relationship Id="rId267" Type="http://schemas.openxmlformats.org/officeDocument/2006/relationships/hyperlink" Target="http://www.fwc.gov.au/awardsandorders/html/pr592181.htm" TargetMode="External"/><Relationship Id="rId288" Type="http://schemas.openxmlformats.org/officeDocument/2006/relationships/hyperlink" Target="http://www.fwc.gov.au/awardsandorders/html/PR994459.htm" TargetMode="External"/><Relationship Id="rId411" Type="http://schemas.openxmlformats.org/officeDocument/2006/relationships/hyperlink" Target="http://www.fwc.gov.au/awardsandorders/html/PR523063.htm" TargetMode="External"/><Relationship Id="rId432" Type="http://schemas.openxmlformats.org/officeDocument/2006/relationships/hyperlink" Target="http://www.fwc.gov.au/awardsandorders/html/PR508534.htm" TargetMode="External"/><Relationship Id="rId453" Type="http://schemas.openxmlformats.org/officeDocument/2006/relationships/hyperlink" Target="http://www.fwc.gov.au/awardsandorders/html/PR514179.htm" TargetMode="External"/><Relationship Id="rId474" Type="http://schemas.openxmlformats.org/officeDocument/2006/relationships/hyperlink" Target="http://www.fwc.gov.au/awardsandorders/html/PR523063.htm" TargetMode="External"/><Relationship Id="rId509" Type="http://schemas.openxmlformats.org/officeDocument/2006/relationships/hyperlink" Target="http://www.fwc.gov.au/awardsandorders/html/PR506471.htm" TargetMode="External"/><Relationship Id="rId106" Type="http://schemas.openxmlformats.org/officeDocument/2006/relationships/hyperlink" Target="http://www.fwc.gov.au/awardsandorders/html/PR561478.htm" TargetMode="External"/><Relationship Id="rId127" Type="http://schemas.openxmlformats.org/officeDocument/2006/relationships/hyperlink" Target="http://www.fwc.gov.au/awardsandorders/html/pr536746.htm" TargetMode="External"/><Relationship Id="rId313" Type="http://schemas.openxmlformats.org/officeDocument/2006/relationships/hyperlink" Target="http://www.fwc.gov.au/awardsandorders/html/PR539129.htm" TargetMode="External"/><Relationship Id="rId495" Type="http://schemas.openxmlformats.org/officeDocument/2006/relationships/hyperlink" Target="http://www.fwc.gov.au/awardsandorders/html/PR506471.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718141.htm" TargetMode="External"/><Relationship Id="rId52" Type="http://schemas.openxmlformats.org/officeDocument/2006/relationships/hyperlink" Target="http://www.fwc.gov.au/awardsandorders/html/PR546062.htm" TargetMode="External"/><Relationship Id="rId73" Type="http://schemas.openxmlformats.org/officeDocument/2006/relationships/hyperlink" Target="http://www.legislation.gov.au/Series/C2009A00028" TargetMode="External"/><Relationship Id="rId94" Type="http://schemas.openxmlformats.org/officeDocument/2006/relationships/hyperlink" Target="http://www.fwc.gov.au/awardsandorders/html/PR994459.htm" TargetMode="External"/><Relationship Id="rId148" Type="http://schemas.openxmlformats.org/officeDocument/2006/relationships/hyperlink" Target="http://www.fwc.gov.au/awardsandorders/html/PR509233.htm" TargetMode="External"/><Relationship Id="rId169" Type="http://schemas.openxmlformats.org/officeDocument/2006/relationships/hyperlink" Target="https://www.fwc.gov.au/documents/awardsandorders/html/pr606559.htm" TargetMode="External"/><Relationship Id="rId334" Type="http://schemas.openxmlformats.org/officeDocument/2006/relationships/hyperlink" Target="http://www.fwc.gov.au/awardsandorders/html/PR551789.htm" TargetMode="External"/><Relationship Id="rId355" Type="http://schemas.openxmlformats.org/officeDocument/2006/relationships/hyperlink" Target="http://www.fwc.gov.au/awardsandorders/html/PR997986.htm" TargetMode="External"/><Relationship Id="rId376" Type="http://schemas.openxmlformats.org/officeDocument/2006/relationships/hyperlink" Target="https://www.fwc.gov.au/documents/awardsandorders/html/pr606406.htm" TargetMode="External"/><Relationship Id="rId397" Type="http://schemas.openxmlformats.org/officeDocument/2006/relationships/hyperlink" Target="http://www.fwc.gov.au/awardsandorders/html/pr592337.htm" TargetMode="External"/><Relationship Id="rId520" Type="http://schemas.openxmlformats.org/officeDocument/2006/relationships/hyperlink" Target="http://www.fwc.gov.au/awardsandorders/html/PR568050.htm" TargetMode="External"/><Relationship Id="rId541" Type="http://schemas.openxmlformats.org/officeDocument/2006/relationships/hyperlink" Target="http://www.fwc.gov.au/awardsandorders/html/PR542201.htm" TargetMode="External"/><Relationship Id="rId562" Type="http://schemas.openxmlformats.org/officeDocument/2006/relationships/hyperlink" Target="http://www.fwc.gov.au/awardsandorders/html/PR551669.htm" TargetMode="External"/><Relationship Id="rId583" Type="http://schemas.openxmlformats.org/officeDocument/2006/relationships/hyperlink" Target="https://www.fwc.gov.au/documents/awardsandorders/html/pr583025.htm" TargetMode="External"/><Relationship Id="rId4" Type="http://schemas.openxmlformats.org/officeDocument/2006/relationships/settings" Target="settings.xml"/><Relationship Id="rId180" Type="http://schemas.openxmlformats.org/officeDocument/2006/relationships/hyperlink" Target="https://www.fwc.gov.au/documents/awardsandorders/html/pr606559.htm" TargetMode="External"/><Relationship Id="rId215" Type="http://schemas.openxmlformats.org/officeDocument/2006/relationships/hyperlink" Target="http://www.fwc.gov.au/awardmod/download/nes.pdf" TargetMode="External"/><Relationship Id="rId236" Type="http://schemas.openxmlformats.org/officeDocument/2006/relationships/hyperlink" Target="https://www.fwc.gov.au/documents/awardsandorders/html/pr583025.htm" TargetMode="External"/><Relationship Id="rId257" Type="http://schemas.openxmlformats.org/officeDocument/2006/relationships/hyperlink" Target="http://www.fwc.gov.au/awardsandorders/html/pr592181.htm" TargetMode="External"/><Relationship Id="rId278" Type="http://schemas.openxmlformats.org/officeDocument/2006/relationships/hyperlink" Target="http://www.fwc.gov.au/awardsandorders/html/PR506471.htm" TargetMode="External"/><Relationship Id="rId401" Type="http://schemas.openxmlformats.org/officeDocument/2006/relationships/hyperlink" Target="http://www.fwc.gov.au/awardsandorders/html/PR994459.htm" TargetMode="External"/><Relationship Id="rId422" Type="http://schemas.openxmlformats.org/officeDocument/2006/relationships/hyperlink" Target="https://www.fwc.gov.au/awardsandorders/html/PR566759.htm" TargetMode="External"/><Relationship Id="rId443" Type="http://schemas.openxmlformats.org/officeDocument/2006/relationships/hyperlink" Target="http://www.fwc.gov.au/awardsandorders/html/PR514179.htm" TargetMode="External"/><Relationship Id="rId464" Type="http://schemas.openxmlformats.org/officeDocument/2006/relationships/hyperlink" Target="http://www.fwc.gov.au/awardsandorders/html/PR508534.htm" TargetMode="External"/><Relationship Id="rId303" Type="http://schemas.openxmlformats.org/officeDocument/2006/relationships/hyperlink" Target="http://www.fwc.gov.au/awardsandorders/html/pr536866.htm" TargetMode="External"/><Relationship Id="rId485" Type="http://schemas.openxmlformats.org/officeDocument/2006/relationships/hyperlink" Target="http://www.fwc.gov.au/awardsandorders/html/pr536866.htm" TargetMode="External"/><Relationship Id="rId42" Type="http://schemas.openxmlformats.org/officeDocument/2006/relationships/hyperlink" Target="http://www.fwc.gov.au/awardsandorders/html/PR994645.htm" TargetMode="External"/><Relationship Id="rId84" Type="http://schemas.openxmlformats.org/officeDocument/2006/relationships/hyperlink" Target="https://www.fwc.gov.au/documents/awardsandorders/html/pr700578.htm" TargetMode="External"/><Relationship Id="rId138" Type="http://schemas.openxmlformats.org/officeDocument/2006/relationships/hyperlink" Target="https://www.fwc.gov.au/documents/awardsandorders/html/pr606406.htm" TargetMode="External"/><Relationship Id="rId345" Type="http://schemas.openxmlformats.org/officeDocument/2006/relationships/hyperlink" Target="http://www.fwc.gov.au/awardsandorders/html/pr536866.htm" TargetMode="External"/><Relationship Id="rId387" Type="http://schemas.openxmlformats.org/officeDocument/2006/relationships/hyperlink" Target="http://www.fwc.gov.au/awardsandorders/html/pr592337.htm" TargetMode="External"/><Relationship Id="rId510" Type="http://schemas.openxmlformats.org/officeDocument/2006/relationships/hyperlink" Target="http://www.fwc.gov.au/awardsandorders/html/PR539129.htm" TargetMode="External"/><Relationship Id="rId552" Type="http://schemas.openxmlformats.org/officeDocument/2006/relationships/hyperlink" Target="https://www.fwc.gov.au/documents/awardsandorders/html/pr709080.htm" TargetMode="External"/><Relationship Id="rId594" Type="http://schemas.openxmlformats.org/officeDocument/2006/relationships/hyperlink" Target="http://www.legislation.gov.au/Series/C2009A00028" TargetMode="External"/><Relationship Id="rId191" Type="http://schemas.openxmlformats.org/officeDocument/2006/relationships/hyperlink" Target="http://www.fwc.gov.au/awardsandorders/html/PR998089.htm" TargetMode="External"/><Relationship Id="rId205" Type="http://schemas.openxmlformats.org/officeDocument/2006/relationships/hyperlink" Target="http://www.fwc.gov.au/awardsandorders/html/PR551789.htm" TargetMode="External"/><Relationship Id="rId247" Type="http://schemas.openxmlformats.org/officeDocument/2006/relationships/hyperlink" Target="http://www.legislation.gov.au/Series/C2009A00028" TargetMode="External"/><Relationship Id="rId412" Type="http://schemas.openxmlformats.org/officeDocument/2006/relationships/hyperlink" Target="http://www.fwc.gov.au/awardsandorders/html/pr536866.htm" TargetMode="External"/><Relationship Id="rId107" Type="http://schemas.openxmlformats.org/officeDocument/2006/relationships/hyperlink" Target="http://www.fwc.gov.au/awardsandorders/html/PR503739.htm" TargetMode="External"/><Relationship Id="rId289" Type="http://schemas.openxmlformats.org/officeDocument/2006/relationships/hyperlink" Target="http://www.fwc.gov.au/awardsandorders/html/PR998089.htm" TargetMode="External"/><Relationship Id="rId454" Type="http://schemas.openxmlformats.org/officeDocument/2006/relationships/hyperlink" Target="http://www.fwc.gov.au/awardsandorders/html/PR509233.htm" TargetMode="External"/><Relationship Id="rId496" Type="http://schemas.openxmlformats.org/officeDocument/2006/relationships/hyperlink" Target="http://www.fwc.gov.au/awardsandorders/html/PR539129.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46062.htm" TargetMode="External"/><Relationship Id="rId149" Type="http://schemas.openxmlformats.org/officeDocument/2006/relationships/hyperlink" Target="http://www.fwc.gov.au/awardsandorders/html/PR523063.htm" TargetMode="External"/><Relationship Id="rId314" Type="http://schemas.openxmlformats.org/officeDocument/2006/relationships/hyperlink" Target="http://www.fwc.gov.au/awardsandorders/html/PR506471.htm" TargetMode="External"/><Relationship Id="rId356" Type="http://schemas.openxmlformats.org/officeDocument/2006/relationships/hyperlink" Target="http://www.fwc.gov.au/awardsandorders/html/PR506471.htm" TargetMode="External"/><Relationship Id="rId398" Type="http://schemas.openxmlformats.org/officeDocument/2006/relationships/hyperlink" Target="http://www.fwc.gov.au/awardsandorders/html/PR998089.htm" TargetMode="External"/><Relationship Id="rId521" Type="http://schemas.openxmlformats.org/officeDocument/2006/relationships/hyperlink" Target="http://www.fwc.gov.au/awardsandorders/html/PR581528.htm" TargetMode="External"/><Relationship Id="rId563" Type="http://schemas.openxmlformats.org/officeDocument/2006/relationships/hyperlink" Target="https://www.fwc.gov.au/awardsandorders/html/PR566759.htm" TargetMode="External"/><Relationship Id="rId95" Type="http://schemas.openxmlformats.org/officeDocument/2006/relationships/hyperlink" Target="http://www.fwc.gov.au/awardsandorders/html/PR503739.htm" TargetMode="External"/><Relationship Id="rId160" Type="http://schemas.openxmlformats.org/officeDocument/2006/relationships/hyperlink" Target="http://www.fwc.gov.au/awardsandorders/html/PR551789.htm" TargetMode="External"/><Relationship Id="rId216" Type="http://schemas.openxmlformats.org/officeDocument/2006/relationships/hyperlink" Target="http://www.legislation.gov.au/Series/C2009A00028" TargetMode="External"/><Relationship Id="rId423" Type="http://schemas.openxmlformats.org/officeDocument/2006/relationships/hyperlink" Target="http://www.fwc.gov.au/awardsandorders/html/PR579862.htm" TargetMode="External"/><Relationship Id="rId258" Type="http://schemas.openxmlformats.org/officeDocument/2006/relationships/hyperlink" Target="https://www.fwc.gov.au/documents/awardsandorders/html/pr606406.htm" TargetMode="External"/><Relationship Id="rId465" Type="http://schemas.openxmlformats.org/officeDocument/2006/relationships/hyperlink" Target="http://www.fwc.gov.au/awardsandorders/html/PR514179.htm" TargetMode="External"/><Relationship Id="rId22" Type="http://schemas.openxmlformats.org/officeDocument/2006/relationships/hyperlink" Target="http://www.fwc.gov.au/awardsandorders/html/PR994459.htm" TargetMode="External"/><Relationship Id="rId64" Type="http://schemas.openxmlformats.org/officeDocument/2006/relationships/hyperlink" Target="http://www.fwc.gov.au/awardsandorders/html/PR506471.htm" TargetMode="External"/><Relationship Id="rId118" Type="http://schemas.openxmlformats.org/officeDocument/2006/relationships/hyperlink" Target="http://www.fwc.gov.au/awardsandorders/html/PR593857.htm" TargetMode="External"/><Relationship Id="rId325" Type="http://schemas.openxmlformats.org/officeDocument/2006/relationships/hyperlink" Target="http://www.fwc.gov.au/awardsandorders/html/pr592337.htm" TargetMode="External"/><Relationship Id="rId367" Type="http://schemas.openxmlformats.org/officeDocument/2006/relationships/hyperlink" Target="http://www.fwc.gov.au/awardsandorders/html/PR997986.htm" TargetMode="External"/><Relationship Id="rId532" Type="http://schemas.openxmlformats.org/officeDocument/2006/relationships/hyperlink" Target="http://www.fwc.gov.au/awardsandorders/html/PR537893.htm" TargetMode="External"/><Relationship Id="rId574" Type="http://schemas.openxmlformats.org/officeDocument/2006/relationships/hyperlink" Target="https://www.fwc.gov.au/documents/awardsandorders/html/pr715138.htm" TargetMode="External"/><Relationship Id="rId171" Type="http://schemas.openxmlformats.org/officeDocument/2006/relationships/hyperlink" Target="https://www.fwc.gov.au/documents/awardsandorders/html/pr707721.htm" TargetMode="External"/><Relationship Id="rId227" Type="http://schemas.openxmlformats.org/officeDocument/2006/relationships/hyperlink" Target="http://www.fwc.gov.au/awardsandorders/html/PR546062.htm" TargetMode="External"/><Relationship Id="rId269" Type="http://schemas.openxmlformats.org/officeDocument/2006/relationships/hyperlink" Target="https://www.fwc.gov.au/documents/awardsandorders/html/pr707494.htm" TargetMode="External"/><Relationship Id="rId434" Type="http://schemas.openxmlformats.org/officeDocument/2006/relationships/hyperlink" Target="http://www.fwc.gov.au/awardsandorders/html/PR523063.htm" TargetMode="External"/><Relationship Id="rId476" Type="http://schemas.openxmlformats.org/officeDocument/2006/relationships/hyperlink" Target="http://www.fwc.gov.au/awardsandorders/html/PR551789.htm" TargetMode="External"/><Relationship Id="rId33" Type="http://schemas.openxmlformats.org/officeDocument/2006/relationships/header" Target="header2.xml"/><Relationship Id="rId129" Type="http://schemas.openxmlformats.org/officeDocument/2006/relationships/hyperlink" Target="https://www.fwc.gov.au/awardsandorders/html/PR566759.htm" TargetMode="External"/><Relationship Id="rId280" Type="http://schemas.openxmlformats.org/officeDocument/2006/relationships/hyperlink" Target="http://www.fwc.gov.au/awardsandorders/html/PR522943.htm" TargetMode="External"/><Relationship Id="rId336" Type="http://schemas.openxmlformats.org/officeDocument/2006/relationships/hyperlink" Target="http://www.fwc.gov.au/awardsandorders/html/PR579585.htm" TargetMode="External"/><Relationship Id="rId501" Type="http://schemas.openxmlformats.org/officeDocument/2006/relationships/hyperlink" Target="http://www.fwc.gov.au/awardsandorders/html/PR503739.htm" TargetMode="External"/><Relationship Id="rId543" Type="http://schemas.openxmlformats.org/officeDocument/2006/relationships/hyperlink" Target="http://www.fwc.gov.au/awardsandorders/html/PR998748.htm" TargetMode="External"/><Relationship Id="rId75" Type="http://schemas.openxmlformats.org/officeDocument/2006/relationships/hyperlink" Target="https://www.fwc.gov.au/documents/awardsandorders/html/pr610245.htm" TargetMode="External"/><Relationship Id="rId140" Type="http://schemas.openxmlformats.org/officeDocument/2006/relationships/hyperlink" Target="https://www.fwc.gov.au/documents/awardsandorders/html/pr720159.htm" TargetMode="External"/><Relationship Id="rId182" Type="http://schemas.openxmlformats.org/officeDocument/2006/relationships/hyperlink" Target="https://www.fwc.gov.au/documents/awardsandorders/html/pr707721.htm" TargetMode="External"/><Relationship Id="rId378" Type="http://schemas.openxmlformats.org/officeDocument/2006/relationships/hyperlink" Target="http://www.fwc.gov.au/awardsandorders/html/PR994645.htm" TargetMode="External"/><Relationship Id="rId403" Type="http://schemas.openxmlformats.org/officeDocument/2006/relationships/hyperlink" Target="http://www.fwc.gov.au/awardsandorders/html/PR995412.htm" TargetMode="External"/><Relationship Id="rId585" Type="http://schemas.openxmlformats.org/officeDocument/2006/relationships/hyperlink" Target="https://www.fwc.gov.au/documents/awardsandorders/html/pr583025.htm" TargetMode="External"/><Relationship Id="rId6" Type="http://schemas.openxmlformats.org/officeDocument/2006/relationships/footnotes" Target="footnotes.xml"/><Relationship Id="rId238" Type="http://schemas.openxmlformats.org/officeDocument/2006/relationships/hyperlink" Target="http://www.fwc.gov.au/awardsandorders/html/PR506471.htm" TargetMode="External"/><Relationship Id="rId445" Type="http://schemas.openxmlformats.org/officeDocument/2006/relationships/hyperlink" Target="http://www.fwc.gov.au/awardsandorders/html/PR539129.htm" TargetMode="External"/><Relationship Id="rId487" Type="http://schemas.openxmlformats.org/officeDocument/2006/relationships/hyperlink" Target="http://www.fwc.gov.au/awardsandorders/html/PR566890.htm" TargetMode="External"/><Relationship Id="rId291" Type="http://schemas.openxmlformats.org/officeDocument/2006/relationships/hyperlink" Target="http://www.fwc.gov.au/awardsandorders/html/PR506471.htm" TargetMode="External"/><Relationship Id="rId305" Type="http://schemas.openxmlformats.org/officeDocument/2006/relationships/hyperlink" Target="http://www.fwc.gov.au/awardsandorders/html/PR551789.htm" TargetMode="External"/><Relationship Id="rId347" Type="http://schemas.openxmlformats.org/officeDocument/2006/relationships/hyperlink" Target="http://www.fwc.gov.au/awardsandorders/html/PR579585.htm" TargetMode="External"/><Relationship Id="rId512" Type="http://schemas.openxmlformats.org/officeDocument/2006/relationships/hyperlink" Target="http://www.fwc.gov.au/awardsandorders/html/PR991590.htm" TargetMode="External"/><Relationship Id="rId44" Type="http://schemas.openxmlformats.org/officeDocument/2006/relationships/hyperlink" Target="http://www.fwc.gov.au/awardsandorders/html/PR997772.htm" TargetMode="External"/><Relationship Id="rId86" Type="http://schemas.openxmlformats.org/officeDocument/2006/relationships/hyperlink" Target="https://www.fwc.gov.au/documents/awardsandorders/html/pr610245.htm" TargetMode="External"/><Relationship Id="rId151" Type="http://schemas.openxmlformats.org/officeDocument/2006/relationships/hyperlink" Target="http://www.fwc.gov.au/awardsandorders/html/PR551789.htm" TargetMode="External"/><Relationship Id="rId389" Type="http://schemas.openxmlformats.org/officeDocument/2006/relationships/hyperlink" Target="http://www.fwc.gov.au/awardsandorders/html/PR994645.htm" TargetMode="External"/><Relationship Id="rId554" Type="http://schemas.openxmlformats.org/officeDocument/2006/relationships/hyperlink" Target="http://www.fwc.gov.au/awardsandorders/html/PR991590.htm" TargetMode="External"/><Relationship Id="rId596" Type="http://schemas.openxmlformats.org/officeDocument/2006/relationships/header" Target="header3.xml"/><Relationship Id="rId193" Type="http://schemas.openxmlformats.org/officeDocument/2006/relationships/hyperlink" Target="http://www.fwc.gov.au/awardsandorders/html/PR523063.htm" TargetMode="External"/><Relationship Id="rId207" Type="http://schemas.openxmlformats.org/officeDocument/2006/relationships/hyperlink" Target="https://www.fwc.gov.au/documents/awardsandorders/html/pr606559.htm" TargetMode="External"/><Relationship Id="rId249" Type="http://schemas.openxmlformats.org/officeDocument/2006/relationships/hyperlink" Target="http://www.fwc.gov.au/awardsandorders/html/PR506471.htm" TargetMode="External"/><Relationship Id="rId414" Type="http://schemas.openxmlformats.org/officeDocument/2006/relationships/hyperlink" Target="http://www.fwc.gov.au/awardsandorders/html/PR523063.htm" TargetMode="External"/><Relationship Id="rId456" Type="http://schemas.openxmlformats.org/officeDocument/2006/relationships/hyperlink" Target="http://www.fwc.gov.au/awardsandorders/html/pr536866.htm" TargetMode="External"/><Relationship Id="rId498" Type="http://schemas.openxmlformats.org/officeDocument/2006/relationships/hyperlink" Target="http://www.fwc.gov.au/awardsandorders/html/PR539129.htm" TargetMode="External"/><Relationship Id="rId13" Type="http://schemas.openxmlformats.org/officeDocument/2006/relationships/hyperlink" Target="https://www.fwc.gov.au/awards-and-agreements/modern-award-reviews/4-yearly-review/award-stage/award-review-documents/MA000081?m=AM2014/276" TargetMode="External"/><Relationship Id="rId109" Type="http://schemas.openxmlformats.org/officeDocument/2006/relationships/hyperlink" Target="http://www.fwc.gov.au/awardsandorders/html/PR997986.htm" TargetMode="External"/><Relationship Id="rId260" Type="http://schemas.openxmlformats.org/officeDocument/2006/relationships/hyperlink" Target="http://www.fwc.gov.au/awardsandorders/html/PR997986.htm" TargetMode="External"/><Relationship Id="rId316" Type="http://schemas.openxmlformats.org/officeDocument/2006/relationships/hyperlink" Target="http://www.fwc.gov.au/awardsandorders/html/PR506471.htm" TargetMode="External"/><Relationship Id="rId523" Type="http://schemas.openxmlformats.org/officeDocument/2006/relationships/hyperlink" Target="https://www.fwc.gov.au/documents/awardsandorders/html/pr606630.htm" TargetMode="External"/><Relationship Id="rId55" Type="http://schemas.openxmlformats.org/officeDocument/2006/relationships/hyperlink" Target="http://www.fwc.gov.au/awardsandorders/html/PR503739.htm" TargetMode="External"/><Relationship Id="rId97" Type="http://schemas.openxmlformats.org/officeDocument/2006/relationships/hyperlink" Target="http://www.fwc.gov.au/documents/awardsandorders/html/pr706978.htm" TargetMode="External"/><Relationship Id="rId120" Type="http://schemas.openxmlformats.org/officeDocument/2006/relationships/hyperlink" Target="https://www.fwc.gov.au/documents/awardsandorders/html/pr707494.htm" TargetMode="External"/><Relationship Id="rId358" Type="http://schemas.openxmlformats.org/officeDocument/2006/relationships/hyperlink" Target="http://www.fwc.gov.au/awardsandorders/html/PR522943.htm" TargetMode="External"/><Relationship Id="rId565" Type="http://schemas.openxmlformats.org/officeDocument/2006/relationships/hyperlink" Target="http://www.fwc.gov.au/awardsandorders/html/PR593857.htm" TargetMode="External"/><Relationship Id="rId162" Type="http://schemas.openxmlformats.org/officeDocument/2006/relationships/hyperlink" Target="http://www.fwc.gov.au/awardsandorders/html/PR509233.htm" TargetMode="External"/><Relationship Id="rId218" Type="http://schemas.openxmlformats.org/officeDocument/2006/relationships/hyperlink" Target="http://www.legislation.gov.au/Series/C2009A00028" TargetMode="External"/><Relationship Id="rId425" Type="http://schemas.openxmlformats.org/officeDocument/2006/relationships/hyperlink" Target="https://www.fwc.gov.au/documents/awardsandorders/html/pr606406.htm" TargetMode="External"/><Relationship Id="rId467" Type="http://schemas.openxmlformats.org/officeDocument/2006/relationships/hyperlink" Target="http://www.fwc.gov.au/awardsandorders/html/PR514179.htm" TargetMode="External"/><Relationship Id="rId271" Type="http://schemas.openxmlformats.org/officeDocument/2006/relationships/hyperlink" Target="http://www.fwc.gov.au/awardsandorders/html/PR506471.htm" TargetMode="External"/><Relationship Id="rId24" Type="http://schemas.openxmlformats.org/officeDocument/2006/relationships/hyperlink" Target="http://www.fwc.gov.au/awardsandorders/html/PR544519.htm" TargetMode="External"/><Relationship Id="rId66" Type="http://schemas.openxmlformats.org/officeDocument/2006/relationships/hyperlink" Target="http://www.fwc.gov.au/awardsandorders/html/PR994459.htm" TargetMode="External"/><Relationship Id="rId131" Type="http://schemas.openxmlformats.org/officeDocument/2006/relationships/hyperlink" Target="http://www.fwc.gov.au/awardsandorders/html/pr592181.htm" TargetMode="External"/><Relationship Id="rId327" Type="http://schemas.openxmlformats.org/officeDocument/2006/relationships/hyperlink" Target="https://www.fwc.gov.au/documents/awardsandorders/html/pr704163.htm" TargetMode="External"/><Relationship Id="rId369" Type="http://schemas.openxmlformats.org/officeDocument/2006/relationships/hyperlink" Target="http://www.fwc.gov.au/awardsandorders/html/PR509112.htm" TargetMode="External"/><Relationship Id="rId534" Type="http://schemas.openxmlformats.org/officeDocument/2006/relationships/hyperlink" Target="http://www.fwc.gov.au/awardsandorders/html/PR568050.htm" TargetMode="External"/><Relationship Id="rId576" Type="http://schemas.openxmlformats.org/officeDocument/2006/relationships/hyperlink" Target="https://www.fwc.gov.au/documents/awardsandorders/html/pr715138.htm" TargetMode="External"/><Relationship Id="rId173" Type="http://schemas.openxmlformats.org/officeDocument/2006/relationships/hyperlink" Target="http://www.fwc.gov.au/awardsandorders/html/pr536866.htm" TargetMode="External"/><Relationship Id="rId229" Type="http://schemas.openxmlformats.org/officeDocument/2006/relationships/hyperlink" Target="https://www.fwc.gov.au/documents/awardsandorders/html/pr583025.htm" TargetMode="External"/><Relationship Id="rId380" Type="http://schemas.openxmlformats.org/officeDocument/2006/relationships/hyperlink" Target="http://www.fwc.gov.au/awardsandorders/html/PR994459.htm" TargetMode="External"/><Relationship Id="rId436" Type="http://schemas.openxmlformats.org/officeDocument/2006/relationships/hyperlink" Target="http://www.fwc.gov.au/awardsandorders/html/PR579585.htm" TargetMode="External"/><Relationship Id="rId240" Type="http://schemas.openxmlformats.org/officeDocument/2006/relationships/hyperlink" Target="http://www.fwc.gov.au/awardsandorders/html/PR506471.htm" TargetMode="External"/><Relationship Id="rId478" Type="http://schemas.openxmlformats.org/officeDocument/2006/relationships/hyperlink" Target="http://www.fwc.gov.au/awardsandorders/html/PR579585.htm" TargetMode="External"/><Relationship Id="rId35" Type="http://schemas.openxmlformats.org/officeDocument/2006/relationships/footer" Target="footer2.xml"/><Relationship Id="rId77" Type="http://schemas.openxmlformats.org/officeDocument/2006/relationships/hyperlink" Target="http://www.fwc.gov.au/awardsandorders/html/PR542201.htm" TargetMode="External"/><Relationship Id="rId100" Type="http://schemas.openxmlformats.org/officeDocument/2006/relationships/hyperlink" Target="http://www.legislation.gov.au/Series/C2009A00028" TargetMode="External"/><Relationship Id="rId282" Type="http://schemas.openxmlformats.org/officeDocument/2006/relationships/hyperlink" Target="http://www.fwc.gov.au/awardsandorders/html/PR551669.htm" TargetMode="External"/><Relationship Id="rId338" Type="http://schemas.openxmlformats.org/officeDocument/2006/relationships/hyperlink" Target="https://www.fwc.gov.au/documents/awardsandorders/html/pr606559.htm" TargetMode="External"/><Relationship Id="rId503" Type="http://schemas.openxmlformats.org/officeDocument/2006/relationships/hyperlink" Target="http://www.fwc.gov.au/awardsandorders/html/PR506471.htm" TargetMode="External"/><Relationship Id="rId545" Type="http://schemas.openxmlformats.org/officeDocument/2006/relationships/hyperlink" Target="http://www.fwc.gov.au/awardsandorders/html/PR525068.htm" TargetMode="External"/><Relationship Id="rId587" Type="http://schemas.openxmlformats.org/officeDocument/2006/relationships/hyperlink" Target="https://www.fwc.gov.au/documents/awardsandorders/html/PR720630.htm" TargetMode="External"/><Relationship Id="rId8" Type="http://schemas.openxmlformats.org/officeDocument/2006/relationships/hyperlink" Target="https://www.fwc.gov.au/documents/awardsandorders/html/PR723829.htm" TargetMode="External"/><Relationship Id="rId142" Type="http://schemas.openxmlformats.org/officeDocument/2006/relationships/hyperlink" Target="https://www.fwc.gov.au/documents/documents/modern_awards/award/ma000104/default.htm" TargetMode="External"/><Relationship Id="rId184" Type="http://schemas.openxmlformats.org/officeDocument/2006/relationships/hyperlink" Target="http://www.fwc.gov.au/awardsandorders/html/PR523063.htm" TargetMode="External"/><Relationship Id="rId391" Type="http://schemas.openxmlformats.org/officeDocument/2006/relationships/hyperlink" Target="http://www.fwc.gov.au/awardsandorders/html/PR998089.htm" TargetMode="External"/><Relationship Id="rId405" Type="http://schemas.openxmlformats.org/officeDocument/2006/relationships/hyperlink" Target="http://www.fwc.gov.au/awardsandorders/html/PR506471.htm" TargetMode="External"/><Relationship Id="rId447" Type="http://schemas.openxmlformats.org/officeDocument/2006/relationships/hyperlink" Target="http://www.fwc.gov.au/awardsandorders/html/PR523063.htm" TargetMode="External"/><Relationship Id="rId251" Type="http://schemas.openxmlformats.org/officeDocument/2006/relationships/hyperlink" Target="http://www.fwc.gov.au/awardsandorders/html/PR522943.htm" TargetMode="External"/><Relationship Id="rId489" Type="http://schemas.openxmlformats.org/officeDocument/2006/relationships/hyperlink" Target="http://www.fwc.gov.au/awardsandorders/html/pr592337.htm" TargetMode="External"/><Relationship Id="rId46" Type="http://schemas.openxmlformats.org/officeDocument/2006/relationships/hyperlink" Target="http://www.fwc.gov.au/awardsandorders/html/PR505876.htm" TargetMode="External"/><Relationship Id="rId293" Type="http://schemas.openxmlformats.org/officeDocument/2006/relationships/hyperlink" Target="http://www.fwc.gov.au/awardsandorders/html/PR506471.htm" TargetMode="External"/><Relationship Id="rId307" Type="http://schemas.openxmlformats.org/officeDocument/2006/relationships/hyperlink" Target="http://www.fwc.gov.au/awardsandorders/html/PR579585.htm" TargetMode="External"/><Relationship Id="rId349" Type="http://schemas.openxmlformats.org/officeDocument/2006/relationships/hyperlink" Target="https://www.fwc.gov.au/documents/awardsandorders/html/pr606559.htm" TargetMode="External"/><Relationship Id="rId514" Type="http://schemas.openxmlformats.org/officeDocument/2006/relationships/hyperlink" Target="http://www.fwc.gov.au/awardsandorders/html/PR998748.htm" TargetMode="External"/><Relationship Id="rId556" Type="http://schemas.openxmlformats.org/officeDocument/2006/relationships/hyperlink" Target="http://www.fwc.gov.au/awardsandorders/html/PR994459.htm" TargetMode="External"/><Relationship Id="rId88" Type="http://schemas.openxmlformats.org/officeDocument/2006/relationships/hyperlink" Target="http://www.legislation.gov.au/Series/C2009A00028" TargetMode="External"/><Relationship Id="rId111" Type="http://schemas.openxmlformats.org/officeDocument/2006/relationships/hyperlink" Target="http://www.fwc.gov.au/awardsandorders/html/PR509112.htm" TargetMode="External"/><Relationship Id="rId153" Type="http://schemas.openxmlformats.org/officeDocument/2006/relationships/hyperlink" Target="http://www.fwc.gov.au/awardsandorders/html/PR579585.htm" TargetMode="External"/><Relationship Id="rId195" Type="http://schemas.openxmlformats.org/officeDocument/2006/relationships/hyperlink" Target="http://www.fwc.gov.au/awardsandorders/html/PR551789.htm" TargetMode="External"/><Relationship Id="rId209" Type="http://schemas.openxmlformats.org/officeDocument/2006/relationships/hyperlink" Target="https://www.fwc.gov.au/documents/awardsandorders/html/pr707721.htm" TargetMode="External"/><Relationship Id="rId360" Type="http://schemas.openxmlformats.org/officeDocument/2006/relationships/hyperlink" Target="http://www.fwc.gov.au/awardsandorders/html/PR551669.htm" TargetMode="External"/><Relationship Id="rId416" Type="http://schemas.openxmlformats.org/officeDocument/2006/relationships/hyperlink" Target="http://www.fwc.gov.au/awardsandorders/html/PR539129.htm" TargetMode="External"/><Relationship Id="rId598" Type="http://schemas.openxmlformats.org/officeDocument/2006/relationships/fontTable" Target="fontTable.xml"/><Relationship Id="rId220" Type="http://schemas.openxmlformats.org/officeDocument/2006/relationships/hyperlink" Target="http://www.legislation.gov.au/Series/C2009A00028" TargetMode="External"/><Relationship Id="rId458" Type="http://schemas.openxmlformats.org/officeDocument/2006/relationships/hyperlink" Target="http://www.fwc.gov.au/awardsandorders/html/PR566890.htm" TargetMode="External"/><Relationship Id="rId15" Type="http://schemas.openxmlformats.org/officeDocument/2006/relationships/hyperlink" Target="https://www.fwc.gov.au/awards-agreements/awards/modern-award-reviews/4-yearly-review/common-issues/am2014301-public" TargetMode="External"/><Relationship Id="rId57" Type="http://schemas.openxmlformats.org/officeDocument/2006/relationships/hyperlink" Target="http://www.fwc.gov.au/awardsandorders/html/PR997772.htm" TargetMode="External"/><Relationship Id="rId262" Type="http://schemas.openxmlformats.org/officeDocument/2006/relationships/hyperlink" Target="http://www.fwc.gov.au/awardsandorders/html/PR522943.htm" TargetMode="External"/><Relationship Id="rId318" Type="http://schemas.openxmlformats.org/officeDocument/2006/relationships/hyperlink" Target="http://www.fwc.gov.au/awardsandorders/html/PR998089.htm" TargetMode="External"/><Relationship Id="rId525" Type="http://schemas.openxmlformats.org/officeDocument/2006/relationships/hyperlink" Target="https://www.fwc.gov.au/documents/awardsandorders/html/pr719661.htm" TargetMode="External"/><Relationship Id="rId567" Type="http://schemas.openxmlformats.org/officeDocument/2006/relationships/hyperlink" Target="http://www.fwc.gov.au/awardsandorders/html/pr544519.htm" TargetMode="External"/><Relationship Id="rId99"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723829.htm" TargetMode="External"/><Relationship Id="rId164" Type="http://schemas.openxmlformats.org/officeDocument/2006/relationships/hyperlink" Target="http://www.fwc.gov.au/awardsandorders/html/pr536866.htm" TargetMode="External"/><Relationship Id="rId371" Type="http://schemas.openxmlformats.org/officeDocument/2006/relationships/hyperlink" Target="http://www.fwc.gov.au/awardsandorders/html/pr536746.htm" TargetMode="External"/><Relationship Id="rId427" Type="http://schemas.openxmlformats.org/officeDocument/2006/relationships/hyperlink" Target="http://www.fwc.gov.au/awardsandorders/html/PR994459.htm" TargetMode="External"/><Relationship Id="rId469" Type="http://schemas.openxmlformats.org/officeDocument/2006/relationships/hyperlink" Target="http://www.fwc.gov.au/awardsandorders/html/PR514179.htm" TargetMode="External"/><Relationship Id="rId26" Type="http://schemas.openxmlformats.org/officeDocument/2006/relationships/hyperlink" Target="http://www.fwc.gov.au/awardsandorders/html/PR573679.htm" TargetMode="External"/><Relationship Id="rId231" Type="http://schemas.openxmlformats.org/officeDocument/2006/relationships/hyperlink" Target="https://www.fwc.gov.au/documents/awardsandorders/html/pr583025.htm" TargetMode="External"/><Relationship Id="rId273" Type="http://schemas.openxmlformats.org/officeDocument/2006/relationships/hyperlink" Target="http://www.fwc.gov.au/awardsandorders/html/PR539129.htm" TargetMode="External"/><Relationship Id="rId329" Type="http://schemas.openxmlformats.org/officeDocument/2006/relationships/hyperlink" Target="http://www.fwc.gov.au/awardsandorders/html/PR998089.htm" TargetMode="External"/><Relationship Id="rId480" Type="http://schemas.openxmlformats.org/officeDocument/2006/relationships/hyperlink" Target="https://www.fwc.gov.au/documents/awardsandorders/html/pr606559.htm" TargetMode="External"/><Relationship Id="rId536" Type="http://schemas.openxmlformats.org/officeDocument/2006/relationships/hyperlink" Target="http://www.fwc.gov.au/awardsandorders/html/PR592689.htm" TargetMode="External"/><Relationship Id="rId68" Type="http://schemas.openxmlformats.org/officeDocument/2006/relationships/hyperlink" Target="http://www.fwc.gov.au/awardsandorders/html/PR994459.htm" TargetMode="External"/><Relationship Id="rId133" Type="http://schemas.openxmlformats.org/officeDocument/2006/relationships/hyperlink" Target="https://www.fwc.gov.au/documents/awardsandorders/html/pr707494.htm" TargetMode="External"/><Relationship Id="rId175" Type="http://schemas.openxmlformats.org/officeDocument/2006/relationships/hyperlink" Target="http://www.fwc.gov.au/awardsandorders/html/PR998089.htm" TargetMode="External"/><Relationship Id="rId340" Type="http://schemas.openxmlformats.org/officeDocument/2006/relationships/hyperlink" Target="https://www.fwc.gov.au/documents/awardsandorders/html/pr707721.htm" TargetMode="External"/><Relationship Id="rId578" Type="http://schemas.openxmlformats.org/officeDocument/2006/relationships/hyperlink" Target="https://www.fwc.gov.au/documents/awardsandorders/html/pr715138.htm" TargetMode="External"/><Relationship Id="rId200" Type="http://schemas.openxmlformats.org/officeDocument/2006/relationships/hyperlink" Target="https://www.fwc.gov.au/documents/awardsandorders/html/pr704163.htm" TargetMode="External"/><Relationship Id="rId382" Type="http://schemas.openxmlformats.org/officeDocument/2006/relationships/hyperlink" Target="http://www.fwc.gov.au/awardsandorders/html/PR505876.htm" TargetMode="External"/><Relationship Id="rId438" Type="http://schemas.openxmlformats.org/officeDocument/2006/relationships/hyperlink" Target="http://www.fwc.gov.au/awardsandorders/html/PR998089.htm" TargetMode="External"/><Relationship Id="rId242" Type="http://schemas.openxmlformats.org/officeDocument/2006/relationships/hyperlink" Target="https://www.fwc.gov.au/documents/awardsandorders/html/pr712207.htm" TargetMode="External"/><Relationship Id="rId284" Type="http://schemas.openxmlformats.org/officeDocument/2006/relationships/hyperlink" Target="http://www.fwc.gov.au/awardsandorders/html/PR579862.htm" TargetMode="External"/><Relationship Id="rId491" Type="http://schemas.openxmlformats.org/officeDocument/2006/relationships/hyperlink" Target="https://www.fwc.gov.au/documents/awardsandorders/html/pr704163.htm" TargetMode="External"/><Relationship Id="rId505" Type="http://schemas.openxmlformats.org/officeDocument/2006/relationships/hyperlink" Target="http://www.fwc.gov.au/awardsandorders/html/PR53912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A389D-227D-45AD-8AD1-B5F74835C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Pages>
  <Words>38959</Words>
  <Characters>222069</Characters>
  <Application>Microsoft Office Word</Application>
  <DocSecurity>0</DocSecurity>
  <Lines>1850</Lines>
  <Paragraphs>521</Paragraphs>
  <ScaleCrop>false</ScaleCrop>
  <HeadingPairs>
    <vt:vector size="2" baseType="variant">
      <vt:variant>
        <vt:lpstr>Title</vt:lpstr>
      </vt:variant>
      <vt:variant>
        <vt:i4>1</vt:i4>
      </vt:variant>
    </vt:vector>
  </HeadingPairs>
  <TitlesOfParts>
    <vt:vector size="1" baseType="lpstr">
      <vt:lpstr>MA000081 - Live Performance Award 2010</vt:lpstr>
    </vt:vector>
  </TitlesOfParts>
  <Company>Fair Work Australia</Company>
  <LinksUpToDate>false</LinksUpToDate>
  <CharactersWithSpaces>260507</CharactersWithSpaces>
  <SharedDoc>false</SharedDoc>
  <HLinks>
    <vt:vector size="2574" baseType="variant">
      <vt:variant>
        <vt:i4>3997744</vt:i4>
      </vt:variant>
      <vt:variant>
        <vt:i4>1944</vt:i4>
      </vt:variant>
      <vt:variant>
        <vt:i4>0</vt:i4>
      </vt:variant>
      <vt:variant>
        <vt:i4>5</vt:i4>
      </vt:variant>
      <vt:variant>
        <vt:lpwstr>http://www.fwc.gov.au/awardsandorders/html/pr544519.htm</vt:lpwstr>
      </vt:variant>
      <vt:variant>
        <vt:lpwstr/>
      </vt:variant>
      <vt:variant>
        <vt:i4>3735613</vt:i4>
      </vt:variant>
      <vt:variant>
        <vt:i4>1941</vt:i4>
      </vt:variant>
      <vt:variant>
        <vt:i4>0</vt:i4>
      </vt:variant>
      <vt:variant>
        <vt:i4>5</vt:i4>
      </vt:variant>
      <vt:variant>
        <vt:lpwstr>http://www.fwc.gov.au/awardsandorders/html/pr532630.htm</vt:lpwstr>
      </vt:variant>
      <vt:variant>
        <vt:lpwstr/>
      </vt:variant>
      <vt:variant>
        <vt:i4>3473468</vt:i4>
      </vt:variant>
      <vt:variant>
        <vt:i4>1932</vt:i4>
      </vt:variant>
      <vt:variant>
        <vt:i4>0</vt:i4>
      </vt:variant>
      <vt:variant>
        <vt:i4>5</vt:i4>
      </vt:variant>
      <vt:variant>
        <vt:lpwstr>http://www.fwc.gov.au/awardsandorders/html/PR545787.htm</vt:lpwstr>
      </vt:variant>
      <vt:variant>
        <vt:lpwstr/>
      </vt:variant>
      <vt:variant>
        <vt:i4>1769541</vt:i4>
      </vt:variant>
      <vt:variant>
        <vt:i4>1860</vt:i4>
      </vt:variant>
      <vt:variant>
        <vt:i4>0</vt:i4>
      </vt:variant>
      <vt:variant>
        <vt:i4>5</vt:i4>
      </vt:variant>
      <vt:variant>
        <vt:lpwstr>http://www.fwc.gov.au/documents/awardsandorders/html/PR551669.htm</vt:lpwstr>
      </vt:variant>
      <vt:variant>
        <vt:lpwstr/>
      </vt:variant>
      <vt:variant>
        <vt:i4>3801146</vt:i4>
      </vt:variant>
      <vt:variant>
        <vt:i4>1857</vt:i4>
      </vt:variant>
      <vt:variant>
        <vt:i4>0</vt:i4>
      </vt:variant>
      <vt:variant>
        <vt:i4>5</vt:i4>
      </vt:variant>
      <vt:variant>
        <vt:lpwstr>http://www.fwc.gov.au/awardsandorders/html/pr536746.htm</vt:lpwstr>
      </vt:variant>
      <vt:variant>
        <vt:lpwstr/>
      </vt:variant>
      <vt:variant>
        <vt:i4>4063280</vt:i4>
      </vt:variant>
      <vt:variant>
        <vt:i4>1854</vt:i4>
      </vt:variant>
      <vt:variant>
        <vt:i4>0</vt:i4>
      </vt:variant>
      <vt:variant>
        <vt:i4>5</vt:i4>
      </vt:variant>
      <vt:variant>
        <vt:lpwstr>http://www.fwc.gov.au/awardsandorders/html/PR522943.htm</vt:lpwstr>
      </vt:variant>
      <vt:variant>
        <vt:lpwstr/>
      </vt:variant>
      <vt:variant>
        <vt:i4>3145787</vt:i4>
      </vt:variant>
      <vt:variant>
        <vt:i4>1851</vt:i4>
      </vt:variant>
      <vt:variant>
        <vt:i4>0</vt:i4>
      </vt:variant>
      <vt:variant>
        <vt:i4>5</vt:i4>
      </vt:variant>
      <vt:variant>
        <vt:lpwstr>http://www.fwc.gov.au/awardsandorders/html/PR509112.htm</vt:lpwstr>
      </vt:variant>
      <vt:variant>
        <vt:lpwstr/>
      </vt:variant>
      <vt:variant>
        <vt:i4>3866686</vt:i4>
      </vt:variant>
      <vt:variant>
        <vt:i4>1848</vt:i4>
      </vt:variant>
      <vt:variant>
        <vt:i4>0</vt:i4>
      </vt:variant>
      <vt:variant>
        <vt:i4>5</vt:i4>
      </vt:variant>
      <vt:variant>
        <vt:lpwstr>http://www.fwc.gov.au/awardsandorders/html/PR997986.htm</vt:lpwstr>
      </vt:variant>
      <vt:variant>
        <vt:lpwstr/>
      </vt:variant>
      <vt:variant>
        <vt:i4>1769541</vt:i4>
      </vt:variant>
      <vt:variant>
        <vt:i4>1836</vt:i4>
      </vt:variant>
      <vt:variant>
        <vt:i4>0</vt:i4>
      </vt:variant>
      <vt:variant>
        <vt:i4>5</vt:i4>
      </vt:variant>
      <vt:variant>
        <vt:lpwstr>http://www.fwc.gov.au/documents/awardsandorders/html/PR551669.htm</vt:lpwstr>
      </vt:variant>
      <vt:variant>
        <vt:lpwstr/>
      </vt:variant>
      <vt:variant>
        <vt:i4>3473468</vt:i4>
      </vt:variant>
      <vt:variant>
        <vt:i4>1833</vt:i4>
      </vt:variant>
      <vt:variant>
        <vt:i4>0</vt:i4>
      </vt:variant>
      <vt:variant>
        <vt:i4>5</vt:i4>
      </vt:variant>
      <vt:variant>
        <vt:lpwstr>http://www.fwc.gov.au/awardsandorders/html/PR545787.htm</vt:lpwstr>
      </vt:variant>
      <vt:variant>
        <vt:lpwstr/>
      </vt:variant>
      <vt:variant>
        <vt:i4>3801146</vt:i4>
      </vt:variant>
      <vt:variant>
        <vt:i4>1830</vt:i4>
      </vt:variant>
      <vt:variant>
        <vt:i4>0</vt:i4>
      </vt:variant>
      <vt:variant>
        <vt:i4>5</vt:i4>
      </vt:variant>
      <vt:variant>
        <vt:lpwstr>http://www.fwc.gov.au/awardsandorders/html/pr536746.htm</vt:lpwstr>
      </vt:variant>
      <vt:variant>
        <vt:lpwstr/>
      </vt:variant>
      <vt:variant>
        <vt:i4>4063280</vt:i4>
      </vt:variant>
      <vt:variant>
        <vt:i4>1827</vt:i4>
      </vt:variant>
      <vt:variant>
        <vt:i4>0</vt:i4>
      </vt:variant>
      <vt:variant>
        <vt:i4>5</vt:i4>
      </vt:variant>
      <vt:variant>
        <vt:lpwstr>http://www.fwc.gov.au/awardsandorders/html/PR522943.htm</vt:lpwstr>
      </vt:variant>
      <vt:variant>
        <vt:lpwstr/>
      </vt:variant>
      <vt:variant>
        <vt:i4>3145787</vt:i4>
      </vt:variant>
      <vt:variant>
        <vt:i4>1824</vt:i4>
      </vt:variant>
      <vt:variant>
        <vt:i4>0</vt:i4>
      </vt:variant>
      <vt:variant>
        <vt:i4>5</vt:i4>
      </vt:variant>
      <vt:variant>
        <vt:lpwstr>http://www.fwc.gov.au/awardsandorders/html/PR509112.htm</vt:lpwstr>
      </vt:variant>
      <vt:variant>
        <vt:lpwstr/>
      </vt:variant>
      <vt:variant>
        <vt:i4>3866686</vt:i4>
      </vt:variant>
      <vt:variant>
        <vt:i4>1821</vt:i4>
      </vt:variant>
      <vt:variant>
        <vt:i4>0</vt:i4>
      </vt:variant>
      <vt:variant>
        <vt:i4>5</vt:i4>
      </vt:variant>
      <vt:variant>
        <vt:lpwstr>http://www.fwc.gov.au/awardsandorders/html/PR997986.htm</vt:lpwstr>
      </vt:variant>
      <vt:variant>
        <vt:lpwstr/>
      </vt:variant>
      <vt:variant>
        <vt:i4>3473468</vt:i4>
      </vt:variant>
      <vt:variant>
        <vt:i4>1818</vt:i4>
      </vt:variant>
      <vt:variant>
        <vt:i4>0</vt:i4>
      </vt:variant>
      <vt:variant>
        <vt:i4>5</vt:i4>
      </vt:variant>
      <vt:variant>
        <vt:lpwstr>http://www.fwc.gov.au/awardsandorders/html/PR994459.htm</vt:lpwstr>
      </vt:variant>
      <vt:variant>
        <vt:lpwstr/>
      </vt:variant>
      <vt:variant>
        <vt:i4>3932212</vt:i4>
      </vt:variant>
      <vt:variant>
        <vt:i4>1815</vt:i4>
      </vt:variant>
      <vt:variant>
        <vt:i4>0</vt:i4>
      </vt:variant>
      <vt:variant>
        <vt:i4>5</vt:i4>
      </vt:variant>
      <vt:variant>
        <vt:lpwstr>http://www.fwc.gov.au/awardsandorders/html/PR991590.htm</vt:lpwstr>
      </vt:variant>
      <vt:variant>
        <vt:lpwstr/>
      </vt:variant>
      <vt:variant>
        <vt:i4>3932212</vt:i4>
      </vt:variant>
      <vt:variant>
        <vt:i4>1809</vt:i4>
      </vt:variant>
      <vt:variant>
        <vt:i4>0</vt:i4>
      </vt:variant>
      <vt:variant>
        <vt:i4>5</vt:i4>
      </vt:variant>
      <vt:variant>
        <vt:lpwstr>http://www.fwc.gov.au/awardsandorders/html/PR991590.htm</vt:lpwstr>
      </vt:variant>
      <vt:variant>
        <vt:lpwstr/>
      </vt:variant>
      <vt:variant>
        <vt:i4>3801140</vt:i4>
      </vt:variant>
      <vt:variant>
        <vt:i4>1803</vt:i4>
      </vt:variant>
      <vt:variant>
        <vt:i4>0</vt:i4>
      </vt:variant>
      <vt:variant>
        <vt:i4>5</vt:i4>
      </vt:variant>
      <vt:variant>
        <vt:lpwstr>http://www.fwc.gov.au/awardsandorders/html/PR551831.htm</vt:lpwstr>
      </vt:variant>
      <vt:variant>
        <vt:lpwstr/>
      </vt:variant>
      <vt:variant>
        <vt:i4>3538992</vt:i4>
      </vt:variant>
      <vt:variant>
        <vt:i4>1800</vt:i4>
      </vt:variant>
      <vt:variant>
        <vt:i4>0</vt:i4>
      </vt:variant>
      <vt:variant>
        <vt:i4>5</vt:i4>
      </vt:variant>
      <vt:variant>
        <vt:lpwstr>http://www.fwc.gov.au/awardsandorders/html/PR537893.htm</vt:lpwstr>
      </vt:variant>
      <vt:variant>
        <vt:lpwstr/>
      </vt:variant>
      <vt:variant>
        <vt:i4>3866674</vt:i4>
      </vt:variant>
      <vt:variant>
        <vt:i4>1797</vt:i4>
      </vt:variant>
      <vt:variant>
        <vt:i4>0</vt:i4>
      </vt:variant>
      <vt:variant>
        <vt:i4>5</vt:i4>
      </vt:variant>
      <vt:variant>
        <vt:lpwstr>http://www.fwc.gov.au/awardsandorders/html/PR525068.htm</vt:lpwstr>
      </vt:variant>
      <vt:variant>
        <vt:lpwstr/>
      </vt:variant>
      <vt:variant>
        <vt:i4>4128831</vt:i4>
      </vt:variant>
      <vt:variant>
        <vt:i4>1794</vt:i4>
      </vt:variant>
      <vt:variant>
        <vt:i4>0</vt:i4>
      </vt:variant>
      <vt:variant>
        <vt:i4>5</vt:i4>
      </vt:variant>
      <vt:variant>
        <vt:lpwstr>http://www.fwc.gov.au/awardsandorders/html/PR510670.htm</vt:lpwstr>
      </vt:variant>
      <vt:variant>
        <vt:lpwstr/>
      </vt:variant>
      <vt:variant>
        <vt:i4>3670078</vt:i4>
      </vt:variant>
      <vt:variant>
        <vt:i4>1791</vt:i4>
      </vt:variant>
      <vt:variant>
        <vt:i4>0</vt:i4>
      </vt:variant>
      <vt:variant>
        <vt:i4>5</vt:i4>
      </vt:variant>
      <vt:variant>
        <vt:lpwstr>http://www.fwc.gov.au/awardsandorders/html/PR998748.htm</vt:lpwstr>
      </vt:variant>
      <vt:variant>
        <vt:lpwstr/>
      </vt:variant>
      <vt:variant>
        <vt:i4>3473468</vt:i4>
      </vt:variant>
      <vt:variant>
        <vt:i4>1788</vt:i4>
      </vt:variant>
      <vt:variant>
        <vt:i4>0</vt:i4>
      </vt:variant>
      <vt:variant>
        <vt:i4>5</vt:i4>
      </vt:variant>
      <vt:variant>
        <vt:lpwstr>http://www.fwc.gov.au/awardsandorders/html/PR994459.htm</vt:lpwstr>
      </vt:variant>
      <vt:variant>
        <vt:lpwstr/>
      </vt:variant>
      <vt:variant>
        <vt:i4>3801151</vt:i4>
      </vt:variant>
      <vt:variant>
        <vt:i4>1785</vt:i4>
      </vt:variant>
      <vt:variant>
        <vt:i4>0</vt:i4>
      </vt:variant>
      <vt:variant>
        <vt:i4>5</vt:i4>
      </vt:variant>
      <vt:variant>
        <vt:lpwstr>http://www.fwc.gov.au/awardsandorders/html/PR542201.htm</vt:lpwstr>
      </vt:variant>
      <vt:variant>
        <vt:lpwstr/>
      </vt:variant>
      <vt:variant>
        <vt:i4>3801151</vt:i4>
      </vt:variant>
      <vt:variant>
        <vt:i4>1782</vt:i4>
      </vt:variant>
      <vt:variant>
        <vt:i4>0</vt:i4>
      </vt:variant>
      <vt:variant>
        <vt:i4>5</vt:i4>
      </vt:variant>
      <vt:variant>
        <vt:lpwstr>http://www.fwc.gov.au/awardsandorders/html/PR542201.htm</vt:lpwstr>
      </vt:variant>
      <vt:variant>
        <vt:lpwstr/>
      </vt:variant>
      <vt:variant>
        <vt:i4>3801140</vt:i4>
      </vt:variant>
      <vt:variant>
        <vt:i4>1779</vt:i4>
      </vt:variant>
      <vt:variant>
        <vt:i4>0</vt:i4>
      </vt:variant>
      <vt:variant>
        <vt:i4>5</vt:i4>
      </vt:variant>
      <vt:variant>
        <vt:lpwstr>http://www.fwc.gov.au/awardsandorders/html/PR551831.htm</vt:lpwstr>
      </vt:variant>
      <vt:variant>
        <vt:lpwstr/>
      </vt:variant>
      <vt:variant>
        <vt:i4>3538992</vt:i4>
      </vt:variant>
      <vt:variant>
        <vt:i4>1776</vt:i4>
      </vt:variant>
      <vt:variant>
        <vt:i4>0</vt:i4>
      </vt:variant>
      <vt:variant>
        <vt:i4>5</vt:i4>
      </vt:variant>
      <vt:variant>
        <vt:lpwstr>http://www.fwc.gov.au/awardsandorders/html/PR537893.htm</vt:lpwstr>
      </vt:variant>
      <vt:variant>
        <vt:lpwstr/>
      </vt:variant>
      <vt:variant>
        <vt:i4>3866674</vt:i4>
      </vt:variant>
      <vt:variant>
        <vt:i4>1773</vt:i4>
      </vt:variant>
      <vt:variant>
        <vt:i4>0</vt:i4>
      </vt:variant>
      <vt:variant>
        <vt:i4>5</vt:i4>
      </vt:variant>
      <vt:variant>
        <vt:lpwstr>http://www.fwc.gov.au/awardsandorders/html/PR525068.htm</vt:lpwstr>
      </vt:variant>
      <vt:variant>
        <vt:lpwstr/>
      </vt:variant>
      <vt:variant>
        <vt:i4>4128831</vt:i4>
      </vt:variant>
      <vt:variant>
        <vt:i4>1770</vt:i4>
      </vt:variant>
      <vt:variant>
        <vt:i4>0</vt:i4>
      </vt:variant>
      <vt:variant>
        <vt:i4>5</vt:i4>
      </vt:variant>
      <vt:variant>
        <vt:lpwstr>http://www.fwc.gov.au/awardsandorders/html/PR510670.htm</vt:lpwstr>
      </vt:variant>
      <vt:variant>
        <vt:lpwstr/>
      </vt:variant>
      <vt:variant>
        <vt:i4>3670078</vt:i4>
      </vt:variant>
      <vt:variant>
        <vt:i4>1767</vt:i4>
      </vt:variant>
      <vt:variant>
        <vt:i4>0</vt:i4>
      </vt:variant>
      <vt:variant>
        <vt:i4>5</vt:i4>
      </vt:variant>
      <vt:variant>
        <vt:lpwstr>http://www.fwc.gov.au/awardsandorders/html/PR998748.htm</vt:lpwstr>
      </vt:variant>
      <vt:variant>
        <vt:lpwstr/>
      </vt:variant>
      <vt:variant>
        <vt:i4>3473468</vt:i4>
      </vt:variant>
      <vt:variant>
        <vt:i4>1764</vt:i4>
      </vt:variant>
      <vt:variant>
        <vt:i4>0</vt:i4>
      </vt:variant>
      <vt:variant>
        <vt:i4>5</vt:i4>
      </vt:variant>
      <vt:variant>
        <vt:lpwstr>http://www.fwc.gov.au/awardsandorders/html/PR994459.htm</vt:lpwstr>
      </vt:variant>
      <vt:variant>
        <vt:lpwstr/>
      </vt:variant>
      <vt:variant>
        <vt:i4>589908</vt:i4>
      </vt:variant>
      <vt:variant>
        <vt:i4>1758</vt:i4>
      </vt:variant>
      <vt:variant>
        <vt:i4>0</vt:i4>
      </vt:variant>
      <vt:variant>
        <vt:i4>5</vt:i4>
      </vt:variant>
      <vt:variant>
        <vt:lpwstr>http://www.jobaccess.gov.au/</vt:lpwstr>
      </vt:variant>
      <vt:variant>
        <vt:lpwstr/>
      </vt:variant>
      <vt:variant>
        <vt:i4>3801140</vt:i4>
      </vt:variant>
      <vt:variant>
        <vt:i4>1755</vt:i4>
      </vt:variant>
      <vt:variant>
        <vt:i4>0</vt:i4>
      </vt:variant>
      <vt:variant>
        <vt:i4>5</vt:i4>
      </vt:variant>
      <vt:variant>
        <vt:lpwstr>http://www.fwc.gov.au/awardsandorders/html/PR551831.htm</vt:lpwstr>
      </vt:variant>
      <vt:variant>
        <vt:lpwstr/>
      </vt:variant>
      <vt:variant>
        <vt:i4>3801151</vt:i4>
      </vt:variant>
      <vt:variant>
        <vt:i4>1752</vt:i4>
      </vt:variant>
      <vt:variant>
        <vt:i4>0</vt:i4>
      </vt:variant>
      <vt:variant>
        <vt:i4>5</vt:i4>
      </vt:variant>
      <vt:variant>
        <vt:lpwstr>http://www.fwc.gov.au/awardsandorders/html/PR542201.htm</vt:lpwstr>
      </vt:variant>
      <vt:variant>
        <vt:lpwstr/>
      </vt:variant>
      <vt:variant>
        <vt:i4>3538992</vt:i4>
      </vt:variant>
      <vt:variant>
        <vt:i4>1749</vt:i4>
      </vt:variant>
      <vt:variant>
        <vt:i4>0</vt:i4>
      </vt:variant>
      <vt:variant>
        <vt:i4>5</vt:i4>
      </vt:variant>
      <vt:variant>
        <vt:lpwstr>http://www.fwc.gov.au/awardsandorders/html/PR537893.htm</vt:lpwstr>
      </vt:variant>
      <vt:variant>
        <vt:lpwstr/>
      </vt:variant>
      <vt:variant>
        <vt:i4>3866674</vt:i4>
      </vt:variant>
      <vt:variant>
        <vt:i4>1746</vt:i4>
      </vt:variant>
      <vt:variant>
        <vt:i4>0</vt:i4>
      </vt:variant>
      <vt:variant>
        <vt:i4>5</vt:i4>
      </vt:variant>
      <vt:variant>
        <vt:lpwstr>http://www.fwc.gov.au/awardsandorders/html/PR525068.htm</vt:lpwstr>
      </vt:variant>
      <vt:variant>
        <vt:lpwstr/>
      </vt:variant>
      <vt:variant>
        <vt:i4>4128831</vt:i4>
      </vt:variant>
      <vt:variant>
        <vt:i4>1743</vt:i4>
      </vt:variant>
      <vt:variant>
        <vt:i4>0</vt:i4>
      </vt:variant>
      <vt:variant>
        <vt:i4>5</vt:i4>
      </vt:variant>
      <vt:variant>
        <vt:lpwstr>http://www.fwc.gov.au/awardsandorders/html/PR510670.htm</vt:lpwstr>
      </vt:variant>
      <vt:variant>
        <vt:lpwstr/>
      </vt:variant>
      <vt:variant>
        <vt:i4>3670078</vt:i4>
      </vt:variant>
      <vt:variant>
        <vt:i4>1740</vt:i4>
      </vt:variant>
      <vt:variant>
        <vt:i4>0</vt:i4>
      </vt:variant>
      <vt:variant>
        <vt:i4>5</vt:i4>
      </vt:variant>
      <vt:variant>
        <vt:lpwstr>http://www.fwc.gov.au/awardsandorders/html/PR998748.htm</vt:lpwstr>
      </vt:variant>
      <vt:variant>
        <vt:lpwstr/>
      </vt:variant>
      <vt:variant>
        <vt:i4>3473468</vt:i4>
      </vt:variant>
      <vt:variant>
        <vt:i4>1737</vt:i4>
      </vt:variant>
      <vt:variant>
        <vt:i4>0</vt:i4>
      </vt:variant>
      <vt:variant>
        <vt:i4>5</vt:i4>
      </vt:variant>
      <vt:variant>
        <vt:lpwstr>http://www.fwc.gov.au/awardsandorders/html/PR994459.htm</vt:lpwstr>
      </vt:variant>
      <vt:variant>
        <vt:lpwstr/>
      </vt:variant>
      <vt:variant>
        <vt:i4>3932212</vt:i4>
      </vt:variant>
      <vt:variant>
        <vt:i4>1734</vt:i4>
      </vt:variant>
      <vt:variant>
        <vt:i4>0</vt:i4>
      </vt:variant>
      <vt:variant>
        <vt:i4>5</vt:i4>
      </vt:variant>
      <vt:variant>
        <vt:lpwstr>http://www.fwc.gov.au/awardsandorders/html/PR991590.htm</vt:lpwstr>
      </vt:variant>
      <vt:variant>
        <vt:lpwstr/>
      </vt:variant>
      <vt:variant>
        <vt:i4>3735613</vt:i4>
      </vt:variant>
      <vt:variant>
        <vt:i4>1731</vt:i4>
      </vt:variant>
      <vt:variant>
        <vt:i4>0</vt:i4>
      </vt:variant>
      <vt:variant>
        <vt:i4>5</vt:i4>
      </vt:variant>
      <vt:variant>
        <vt:lpwstr>http://www.fwc.gov.au/awardsandorders/html/PR506471.htm</vt:lpwstr>
      </vt:variant>
      <vt:variant>
        <vt:lpwstr/>
      </vt:variant>
      <vt:variant>
        <vt:i4>3342387</vt:i4>
      </vt:variant>
      <vt:variant>
        <vt:i4>1728</vt:i4>
      </vt:variant>
      <vt:variant>
        <vt:i4>0</vt:i4>
      </vt:variant>
      <vt:variant>
        <vt:i4>5</vt:i4>
      </vt:variant>
      <vt:variant>
        <vt:lpwstr>http://www.fwc.gov.au/awardsandorders/html/PR539129.htm</vt:lpwstr>
      </vt:variant>
      <vt:variant>
        <vt:lpwstr/>
      </vt:variant>
      <vt:variant>
        <vt:i4>3735613</vt:i4>
      </vt:variant>
      <vt:variant>
        <vt:i4>1725</vt:i4>
      </vt:variant>
      <vt:variant>
        <vt:i4>0</vt:i4>
      </vt:variant>
      <vt:variant>
        <vt:i4>5</vt:i4>
      </vt:variant>
      <vt:variant>
        <vt:lpwstr>http://www.fwc.gov.au/awardsandorders/html/PR506471.htm</vt:lpwstr>
      </vt:variant>
      <vt:variant>
        <vt:lpwstr/>
      </vt:variant>
      <vt:variant>
        <vt:i4>3342387</vt:i4>
      </vt:variant>
      <vt:variant>
        <vt:i4>1722</vt:i4>
      </vt:variant>
      <vt:variant>
        <vt:i4>0</vt:i4>
      </vt:variant>
      <vt:variant>
        <vt:i4>5</vt:i4>
      </vt:variant>
      <vt:variant>
        <vt:lpwstr>http://www.fwc.gov.au/awardsandorders/html/PR539129.htm</vt:lpwstr>
      </vt:variant>
      <vt:variant>
        <vt:lpwstr/>
      </vt:variant>
      <vt:variant>
        <vt:i4>3735613</vt:i4>
      </vt:variant>
      <vt:variant>
        <vt:i4>1719</vt:i4>
      </vt:variant>
      <vt:variant>
        <vt:i4>0</vt:i4>
      </vt:variant>
      <vt:variant>
        <vt:i4>5</vt:i4>
      </vt:variant>
      <vt:variant>
        <vt:lpwstr>http://www.fwc.gov.au/awardsandorders/html/PR506471.htm</vt:lpwstr>
      </vt:variant>
      <vt:variant>
        <vt:lpwstr/>
      </vt:variant>
      <vt:variant>
        <vt:i4>3342387</vt:i4>
      </vt:variant>
      <vt:variant>
        <vt:i4>1716</vt:i4>
      </vt:variant>
      <vt:variant>
        <vt:i4>0</vt:i4>
      </vt:variant>
      <vt:variant>
        <vt:i4>5</vt:i4>
      </vt:variant>
      <vt:variant>
        <vt:lpwstr>http://www.fwc.gov.au/awardsandorders/html/PR539129.htm</vt:lpwstr>
      </vt:variant>
      <vt:variant>
        <vt:lpwstr/>
      </vt:variant>
      <vt:variant>
        <vt:i4>3342387</vt:i4>
      </vt:variant>
      <vt:variant>
        <vt:i4>1713</vt:i4>
      </vt:variant>
      <vt:variant>
        <vt:i4>0</vt:i4>
      </vt:variant>
      <vt:variant>
        <vt:i4>5</vt:i4>
      </vt:variant>
      <vt:variant>
        <vt:lpwstr>http://www.fwc.gov.au/awardsandorders/html/PR539129.htm</vt:lpwstr>
      </vt:variant>
      <vt:variant>
        <vt:lpwstr/>
      </vt:variant>
      <vt:variant>
        <vt:i4>3342387</vt:i4>
      </vt:variant>
      <vt:variant>
        <vt:i4>1710</vt:i4>
      </vt:variant>
      <vt:variant>
        <vt:i4>0</vt:i4>
      </vt:variant>
      <vt:variant>
        <vt:i4>5</vt:i4>
      </vt:variant>
      <vt:variant>
        <vt:lpwstr>http://www.fwc.gov.au/awardsandorders/html/PR539129.htm</vt:lpwstr>
      </vt:variant>
      <vt:variant>
        <vt:lpwstr/>
      </vt:variant>
      <vt:variant>
        <vt:i4>3735613</vt:i4>
      </vt:variant>
      <vt:variant>
        <vt:i4>1707</vt:i4>
      </vt:variant>
      <vt:variant>
        <vt:i4>0</vt:i4>
      </vt:variant>
      <vt:variant>
        <vt:i4>5</vt:i4>
      </vt:variant>
      <vt:variant>
        <vt:lpwstr>http://www.fwc.gov.au/awardsandorders/html/PR506471.htm</vt:lpwstr>
      </vt:variant>
      <vt:variant>
        <vt:lpwstr/>
      </vt:variant>
      <vt:variant>
        <vt:i4>3932212</vt:i4>
      </vt:variant>
      <vt:variant>
        <vt:i4>1704</vt:i4>
      </vt:variant>
      <vt:variant>
        <vt:i4>0</vt:i4>
      </vt:variant>
      <vt:variant>
        <vt:i4>5</vt:i4>
      </vt:variant>
      <vt:variant>
        <vt:lpwstr>http://www.fwc.gov.au/awardsandorders/html/PR991590.htm</vt:lpwstr>
      </vt:variant>
      <vt:variant>
        <vt:lpwstr/>
      </vt:variant>
      <vt:variant>
        <vt:i4>3670070</vt:i4>
      </vt:variant>
      <vt:variant>
        <vt:i4>1695</vt:i4>
      </vt:variant>
      <vt:variant>
        <vt:i4>0</vt:i4>
      </vt:variant>
      <vt:variant>
        <vt:i4>5</vt:i4>
      </vt:variant>
      <vt:variant>
        <vt:lpwstr>http://www.fwc.gov.au/awardsandorders/html/PR503739.htm</vt:lpwstr>
      </vt:variant>
      <vt:variant>
        <vt:lpwstr/>
      </vt:variant>
      <vt:variant>
        <vt:i4>3670070</vt:i4>
      </vt:variant>
      <vt:variant>
        <vt:i4>1671</vt:i4>
      </vt:variant>
      <vt:variant>
        <vt:i4>0</vt:i4>
      </vt:variant>
      <vt:variant>
        <vt:i4>5</vt:i4>
      </vt:variant>
      <vt:variant>
        <vt:lpwstr>http://www.fwc.gov.au/awardsandorders/html/PR503739.htm</vt:lpwstr>
      </vt:variant>
      <vt:variant>
        <vt:lpwstr/>
      </vt:variant>
      <vt:variant>
        <vt:i4>3932212</vt:i4>
      </vt:variant>
      <vt:variant>
        <vt:i4>1668</vt:i4>
      </vt:variant>
      <vt:variant>
        <vt:i4>0</vt:i4>
      </vt:variant>
      <vt:variant>
        <vt:i4>5</vt:i4>
      </vt:variant>
      <vt:variant>
        <vt:lpwstr>http://www.fwc.gov.au/awardsandorders/html/PR991590.htm</vt:lpwstr>
      </vt:variant>
      <vt:variant>
        <vt:lpwstr/>
      </vt:variant>
      <vt:variant>
        <vt:i4>3342387</vt:i4>
      </vt:variant>
      <vt:variant>
        <vt:i4>1659</vt:i4>
      </vt:variant>
      <vt:variant>
        <vt:i4>0</vt:i4>
      </vt:variant>
      <vt:variant>
        <vt:i4>5</vt:i4>
      </vt:variant>
      <vt:variant>
        <vt:lpwstr>http://www.fwc.gov.au/awardsandorders/html/PR539129.htm</vt:lpwstr>
      </vt:variant>
      <vt:variant>
        <vt:lpwstr/>
      </vt:variant>
      <vt:variant>
        <vt:i4>3735613</vt:i4>
      </vt:variant>
      <vt:variant>
        <vt:i4>1653</vt:i4>
      </vt:variant>
      <vt:variant>
        <vt:i4>0</vt:i4>
      </vt:variant>
      <vt:variant>
        <vt:i4>5</vt:i4>
      </vt:variant>
      <vt:variant>
        <vt:lpwstr>http://www.fwc.gov.au/awardsandorders/html/PR506471.htm</vt:lpwstr>
      </vt:variant>
      <vt:variant>
        <vt:lpwstr/>
      </vt:variant>
      <vt:variant>
        <vt:i4>3342387</vt:i4>
      </vt:variant>
      <vt:variant>
        <vt:i4>1650</vt:i4>
      </vt:variant>
      <vt:variant>
        <vt:i4>0</vt:i4>
      </vt:variant>
      <vt:variant>
        <vt:i4>5</vt:i4>
      </vt:variant>
      <vt:variant>
        <vt:lpwstr>http://www.fwc.gov.au/awardsandorders/html/PR539129.htm</vt:lpwstr>
      </vt:variant>
      <vt:variant>
        <vt:lpwstr/>
      </vt:variant>
      <vt:variant>
        <vt:i4>3735613</vt:i4>
      </vt:variant>
      <vt:variant>
        <vt:i4>1647</vt:i4>
      </vt:variant>
      <vt:variant>
        <vt:i4>0</vt:i4>
      </vt:variant>
      <vt:variant>
        <vt:i4>5</vt:i4>
      </vt:variant>
      <vt:variant>
        <vt:lpwstr>http://www.fwc.gov.au/awardsandorders/html/PR506471.htm</vt:lpwstr>
      </vt:variant>
      <vt:variant>
        <vt:lpwstr/>
      </vt:variant>
      <vt:variant>
        <vt:i4>1638458</vt:i4>
      </vt:variant>
      <vt:variant>
        <vt:i4>1644</vt:i4>
      </vt:variant>
      <vt:variant>
        <vt:i4>0</vt:i4>
      </vt:variant>
      <vt:variant>
        <vt:i4>5</vt:i4>
      </vt:variant>
      <vt:variant>
        <vt:lpwstr/>
      </vt:variant>
      <vt:variant>
        <vt:lpwstr>standard_rate</vt:lpwstr>
      </vt:variant>
      <vt:variant>
        <vt:i4>3866673</vt:i4>
      </vt:variant>
      <vt:variant>
        <vt:i4>1641</vt:i4>
      </vt:variant>
      <vt:variant>
        <vt:i4>0</vt:i4>
      </vt:variant>
      <vt:variant>
        <vt:i4>5</vt:i4>
      </vt:variant>
      <vt:variant>
        <vt:lpwstr>http://www.fwc.gov.au/awardsandorders/html/PR514179.htm</vt:lpwstr>
      </vt:variant>
      <vt:variant>
        <vt:lpwstr/>
      </vt:variant>
      <vt:variant>
        <vt:i4>3342393</vt:i4>
      </vt:variant>
      <vt:variant>
        <vt:i4>1638</vt:i4>
      </vt:variant>
      <vt:variant>
        <vt:i4>0</vt:i4>
      </vt:variant>
      <vt:variant>
        <vt:i4>5</vt:i4>
      </vt:variant>
      <vt:variant>
        <vt:lpwstr>http://www.fwc.gov.au/awardsandorders/html/PR508534.htm</vt:lpwstr>
      </vt:variant>
      <vt:variant>
        <vt:lpwstr/>
      </vt:variant>
      <vt:variant>
        <vt:i4>1376324</vt:i4>
      </vt:variant>
      <vt:variant>
        <vt:i4>1635</vt:i4>
      </vt:variant>
      <vt:variant>
        <vt:i4>0</vt:i4>
      </vt:variant>
      <vt:variant>
        <vt:i4>5</vt:i4>
      </vt:variant>
      <vt:variant>
        <vt:lpwstr>http://www.fwc.gov.au/documents/awardsandorders/html/PR551789.htm</vt:lpwstr>
      </vt:variant>
      <vt:variant>
        <vt:lpwstr/>
      </vt:variant>
      <vt:variant>
        <vt:i4>3670069</vt:i4>
      </vt:variant>
      <vt:variant>
        <vt:i4>1632</vt:i4>
      </vt:variant>
      <vt:variant>
        <vt:i4>0</vt:i4>
      </vt:variant>
      <vt:variant>
        <vt:i4>5</vt:i4>
      </vt:variant>
      <vt:variant>
        <vt:lpwstr>http://www.fwc.gov.au/awardsandorders/html/pr536866.htm</vt:lpwstr>
      </vt:variant>
      <vt:variant>
        <vt:lpwstr/>
      </vt:variant>
      <vt:variant>
        <vt:i4>3997753</vt:i4>
      </vt:variant>
      <vt:variant>
        <vt:i4>1629</vt:i4>
      </vt:variant>
      <vt:variant>
        <vt:i4>0</vt:i4>
      </vt:variant>
      <vt:variant>
        <vt:i4>5</vt:i4>
      </vt:variant>
      <vt:variant>
        <vt:lpwstr>http://www.fwc.gov.au/awardsandorders/html/PR523063.htm</vt:lpwstr>
      </vt:variant>
      <vt:variant>
        <vt:lpwstr/>
      </vt:variant>
      <vt:variant>
        <vt:i4>3276857</vt:i4>
      </vt:variant>
      <vt:variant>
        <vt:i4>1626</vt:i4>
      </vt:variant>
      <vt:variant>
        <vt:i4>0</vt:i4>
      </vt:variant>
      <vt:variant>
        <vt:i4>5</vt:i4>
      </vt:variant>
      <vt:variant>
        <vt:lpwstr>http://www.fwc.gov.au/awardsandorders/html/PR509233.htm</vt:lpwstr>
      </vt:variant>
      <vt:variant>
        <vt:lpwstr/>
      </vt:variant>
      <vt:variant>
        <vt:i4>3866673</vt:i4>
      </vt:variant>
      <vt:variant>
        <vt:i4>1623</vt:i4>
      </vt:variant>
      <vt:variant>
        <vt:i4>0</vt:i4>
      </vt:variant>
      <vt:variant>
        <vt:i4>5</vt:i4>
      </vt:variant>
      <vt:variant>
        <vt:lpwstr>http://www.fwc.gov.au/awardsandorders/html/PR514179.htm</vt:lpwstr>
      </vt:variant>
      <vt:variant>
        <vt:lpwstr/>
      </vt:variant>
      <vt:variant>
        <vt:i4>3342393</vt:i4>
      </vt:variant>
      <vt:variant>
        <vt:i4>1620</vt:i4>
      </vt:variant>
      <vt:variant>
        <vt:i4>0</vt:i4>
      </vt:variant>
      <vt:variant>
        <vt:i4>5</vt:i4>
      </vt:variant>
      <vt:variant>
        <vt:lpwstr>http://www.fwc.gov.au/awardsandorders/html/PR508534.htm</vt:lpwstr>
      </vt:variant>
      <vt:variant>
        <vt:lpwstr/>
      </vt:variant>
      <vt:variant>
        <vt:i4>3407928</vt:i4>
      </vt:variant>
      <vt:variant>
        <vt:i4>1617</vt:i4>
      </vt:variant>
      <vt:variant>
        <vt:i4>0</vt:i4>
      </vt:variant>
      <vt:variant>
        <vt:i4>5</vt:i4>
      </vt:variant>
      <vt:variant>
        <vt:lpwstr>http://www.fwc.gov.au/awardsandorders/html/PR998089.htm</vt:lpwstr>
      </vt:variant>
      <vt:variant>
        <vt:lpwstr/>
      </vt:variant>
      <vt:variant>
        <vt:i4>3866673</vt:i4>
      </vt:variant>
      <vt:variant>
        <vt:i4>1608</vt:i4>
      </vt:variant>
      <vt:variant>
        <vt:i4>0</vt:i4>
      </vt:variant>
      <vt:variant>
        <vt:i4>5</vt:i4>
      </vt:variant>
      <vt:variant>
        <vt:lpwstr>http://www.fwc.gov.au/awardsandorders/html/PR514179.htm</vt:lpwstr>
      </vt:variant>
      <vt:variant>
        <vt:lpwstr/>
      </vt:variant>
      <vt:variant>
        <vt:i4>3342393</vt:i4>
      </vt:variant>
      <vt:variant>
        <vt:i4>1605</vt:i4>
      </vt:variant>
      <vt:variant>
        <vt:i4>0</vt:i4>
      </vt:variant>
      <vt:variant>
        <vt:i4>5</vt:i4>
      </vt:variant>
      <vt:variant>
        <vt:lpwstr>http://www.fwc.gov.au/awardsandorders/html/PR508534.htm</vt:lpwstr>
      </vt:variant>
      <vt:variant>
        <vt:lpwstr/>
      </vt:variant>
      <vt:variant>
        <vt:i4>3866673</vt:i4>
      </vt:variant>
      <vt:variant>
        <vt:i4>1602</vt:i4>
      </vt:variant>
      <vt:variant>
        <vt:i4>0</vt:i4>
      </vt:variant>
      <vt:variant>
        <vt:i4>5</vt:i4>
      </vt:variant>
      <vt:variant>
        <vt:lpwstr>http://www.fwc.gov.au/awardsandorders/html/PR514179.htm</vt:lpwstr>
      </vt:variant>
      <vt:variant>
        <vt:lpwstr/>
      </vt:variant>
      <vt:variant>
        <vt:i4>3342393</vt:i4>
      </vt:variant>
      <vt:variant>
        <vt:i4>1599</vt:i4>
      </vt:variant>
      <vt:variant>
        <vt:i4>0</vt:i4>
      </vt:variant>
      <vt:variant>
        <vt:i4>5</vt:i4>
      </vt:variant>
      <vt:variant>
        <vt:lpwstr>http://www.fwc.gov.au/awardsandorders/html/PR508534.htm</vt:lpwstr>
      </vt:variant>
      <vt:variant>
        <vt:lpwstr/>
      </vt:variant>
      <vt:variant>
        <vt:i4>3866673</vt:i4>
      </vt:variant>
      <vt:variant>
        <vt:i4>1590</vt:i4>
      </vt:variant>
      <vt:variant>
        <vt:i4>0</vt:i4>
      </vt:variant>
      <vt:variant>
        <vt:i4>5</vt:i4>
      </vt:variant>
      <vt:variant>
        <vt:lpwstr>http://www.fwc.gov.au/awardsandorders/html/PR514179.htm</vt:lpwstr>
      </vt:variant>
      <vt:variant>
        <vt:lpwstr/>
      </vt:variant>
      <vt:variant>
        <vt:i4>3342393</vt:i4>
      </vt:variant>
      <vt:variant>
        <vt:i4>1587</vt:i4>
      </vt:variant>
      <vt:variant>
        <vt:i4>0</vt:i4>
      </vt:variant>
      <vt:variant>
        <vt:i4>5</vt:i4>
      </vt:variant>
      <vt:variant>
        <vt:lpwstr>http://www.fwc.gov.au/awardsandorders/html/PR508534.htm</vt:lpwstr>
      </vt:variant>
      <vt:variant>
        <vt:lpwstr/>
      </vt:variant>
      <vt:variant>
        <vt:i4>1376324</vt:i4>
      </vt:variant>
      <vt:variant>
        <vt:i4>1584</vt:i4>
      </vt:variant>
      <vt:variant>
        <vt:i4>0</vt:i4>
      </vt:variant>
      <vt:variant>
        <vt:i4>5</vt:i4>
      </vt:variant>
      <vt:variant>
        <vt:lpwstr>http://www.fwc.gov.au/documents/awardsandorders/html/PR551789.htm</vt:lpwstr>
      </vt:variant>
      <vt:variant>
        <vt:lpwstr/>
      </vt:variant>
      <vt:variant>
        <vt:i4>3670069</vt:i4>
      </vt:variant>
      <vt:variant>
        <vt:i4>1581</vt:i4>
      </vt:variant>
      <vt:variant>
        <vt:i4>0</vt:i4>
      </vt:variant>
      <vt:variant>
        <vt:i4>5</vt:i4>
      </vt:variant>
      <vt:variant>
        <vt:lpwstr>http://www.fwc.gov.au/awardsandorders/html/pr536866.htm</vt:lpwstr>
      </vt:variant>
      <vt:variant>
        <vt:lpwstr/>
      </vt:variant>
      <vt:variant>
        <vt:i4>3997753</vt:i4>
      </vt:variant>
      <vt:variant>
        <vt:i4>1578</vt:i4>
      </vt:variant>
      <vt:variant>
        <vt:i4>0</vt:i4>
      </vt:variant>
      <vt:variant>
        <vt:i4>5</vt:i4>
      </vt:variant>
      <vt:variant>
        <vt:lpwstr>http://www.fwc.gov.au/awardsandorders/html/PR523063.htm</vt:lpwstr>
      </vt:variant>
      <vt:variant>
        <vt:lpwstr/>
      </vt:variant>
      <vt:variant>
        <vt:i4>3276857</vt:i4>
      </vt:variant>
      <vt:variant>
        <vt:i4>1575</vt:i4>
      </vt:variant>
      <vt:variant>
        <vt:i4>0</vt:i4>
      </vt:variant>
      <vt:variant>
        <vt:i4>5</vt:i4>
      </vt:variant>
      <vt:variant>
        <vt:lpwstr>http://www.fwc.gov.au/awardsandorders/html/PR509233.htm</vt:lpwstr>
      </vt:variant>
      <vt:variant>
        <vt:lpwstr/>
      </vt:variant>
      <vt:variant>
        <vt:i4>3866673</vt:i4>
      </vt:variant>
      <vt:variant>
        <vt:i4>1572</vt:i4>
      </vt:variant>
      <vt:variant>
        <vt:i4>0</vt:i4>
      </vt:variant>
      <vt:variant>
        <vt:i4>5</vt:i4>
      </vt:variant>
      <vt:variant>
        <vt:lpwstr>http://www.fwc.gov.au/awardsandorders/html/PR514179.htm</vt:lpwstr>
      </vt:variant>
      <vt:variant>
        <vt:lpwstr/>
      </vt:variant>
      <vt:variant>
        <vt:i4>3670069</vt:i4>
      </vt:variant>
      <vt:variant>
        <vt:i4>1569</vt:i4>
      </vt:variant>
      <vt:variant>
        <vt:i4>0</vt:i4>
      </vt:variant>
      <vt:variant>
        <vt:i4>5</vt:i4>
      </vt:variant>
      <vt:variant>
        <vt:lpwstr>http://www.fwc.gov.au/awardsandorders/html/pr536866.htm</vt:lpwstr>
      </vt:variant>
      <vt:variant>
        <vt:lpwstr/>
      </vt:variant>
      <vt:variant>
        <vt:i4>3342393</vt:i4>
      </vt:variant>
      <vt:variant>
        <vt:i4>1566</vt:i4>
      </vt:variant>
      <vt:variant>
        <vt:i4>0</vt:i4>
      </vt:variant>
      <vt:variant>
        <vt:i4>5</vt:i4>
      </vt:variant>
      <vt:variant>
        <vt:lpwstr>http://www.fwc.gov.au/awardsandorders/html/PR508534.htm</vt:lpwstr>
      </vt:variant>
      <vt:variant>
        <vt:lpwstr/>
      </vt:variant>
      <vt:variant>
        <vt:i4>3407928</vt:i4>
      </vt:variant>
      <vt:variant>
        <vt:i4>1563</vt:i4>
      </vt:variant>
      <vt:variant>
        <vt:i4>0</vt:i4>
      </vt:variant>
      <vt:variant>
        <vt:i4>5</vt:i4>
      </vt:variant>
      <vt:variant>
        <vt:lpwstr>http://www.fwc.gov.au/awardsandorders/html/PR998089.htm</vt:lpwstr>
      </vt:variant>
      <vt:variant>
        <vt:lpwstr/>
      </vt:variant>
      <vt:variant>
        <vt:i4>3735613</vt:i4>
      </vt:variant>
      <vt:variant>
        <vt:i4>1551</vt:i4>
      </vt:variant>
      <vt:variant>
        <vt:i4>0</vt:i4>
      </vt:variant>
      <vt:variant>
        <vt:i4>5</vt:i4>
      </vt:variant>
      <vt:variant>
        <vt:lpwstr>http://www.fwc.gov.au/awardsandorders/html/PR506471.htm</vt:lpwstr>
      </vt:variant>
      <vt:variant>
        <vt:lpwstr/>
      </vt:variant>
      <vt:variant>
        <vt:i4>3735613</vt:i4>
      </vt:variant>
      <vt:variant>
        <vt:i4>1548</vt:i4>
      </vt:variant>
      <vt:variant>
        <vt:i4>0</vt:i4>
      </vt:variant>
      <vt:variant>
        <vt:i4>5</vt:i4>
      </vt:variant>
      <vt:variant>
        <vt:lpwstr>http://www.fwc.gov.au/awardsandorders/html/PR506471.htm</vt:lpwstr>
      </vt:variant>
      <vt:variant>
        <vt:lpwstr/>
      </vt:variant>
      <vt:variant>
        <vt:i4>3997753</vt:i4>
      </vt:variant>
      <vt:variant>
        <vt:i4>1545</vt:i4>
      </vt:variant>
      <vt:variant>
        <vt:i4>0</vt:i4>
      </vt:variant>
      <vt:variant>
        <vt:i4>5</vt:i4>
      </vt:variant>
      <vt:variant>
        <vt:lpwstr>http://www.fwc.gov.au/awardsandorders/html/PR523063.htm</vt:lpwstr>
      </vt:variant>
      <vt:variant>
        <vt:lpwstr/>
      </vt:variant>
      <vt:variant>
        <vt:i4>1638458</vt:i4>
      </vt:variant>
      <vt:variant>
        <vt:i4>1542</vt:i4>
      </vt:variant>
      <vt:variant>
        <vt:i4>0</vt:i4>
      </vt:variant>
      <vt:variant>
        <vt:i4>5</vt:i4>
      </vt:variant>
      <vt:variant>
        <vt:lpwstr/>
      </vt:variant>
      <vt:variant>
        <vt:lpwstr>standard_rate</vt:lpwstr>
      </vt:variant>
      <vt:variant>
        <vt:i4>3342387</vt:i4>
      </vt:variant>
      <vt:variant>
        <vt:i4>1536</vt:i4>
      </vt:variant>
      <vt:variant>
        <vt:i4>0</vt:i4>
      </vt:variant>
      <vt:variant>
        <vt:i4>5</vt:i4>
      </vt:variant>
      <vt:variant>
        <vt:lpwstr>http://www.fwc.gov.au/awardsandorders/html/PR539129.htm</vt:lpwstr>
      </vt:variant>
      <vt:variant>
        <vt:lpwstr/>
      </vt:variant>
      <vt:variant>
        <vt:i4>3342387</vt:i4>
      </vt:variant>
      <vt:variant>
        <vt:i4>1527</vt:i4>
      </vt:variant>
      <vt:variant>
        <vt:i4>0</vt:i4>
      </vt:variant>
      <vt:variant>
        <vt:i4>5</vt:i4>
      </vt:variant>
      <vt:variant>
        <vt:lpwstr>http://www.fwc.gov.au/awardsandorders/html/PR539129.htm</vt:lpwstr>
      </vt:variant>
      <vt:variant>
        <vt:lpwstr/>
      </vt:variant>
      <vt:variant>
        <vt:i4>3342387</vt:i4>
      </vt:variant>
      <vt:variant>
        <vt:i4>1521</vt:i4>
      </vt:variant>
      <vt:variant>
        <vt:i4>0</vt:i4>
      </vt:variant>
      <vt:variant>
        <vt:i4>5</vt:i4>
      </vt:variant>
      <vt:variant>
        <vt:lpwstr>http://www.fwc.gov.au/awardsandorders/html/PR539129.htm</vt:lpwstr>
      </vt:variant>
      <vt:variant>
        <vt:lpwstr/>
      </vt:variant>
      <vt:variant>
        <vt:i4>1638458</vt:i4>
      </vt:variant>
      <vt:variant>
        <vt:i4>1518</vt:i4>
      </vt:variant>
      <vt:variant>
        <vt:i4>0</vt:i4>
      </vt:variant>
      <vt:variant>
        <vt:i4>5</vt:i4>
      </vt:variant>
      <vt:variant>
        <vt:lpwstr/>
      </vt:variant>
      <vt:variant>
        <vt:lpwstr>standard_rate</vt:lpwstr>
      </vt:variant>
      <vt:variant>
        <vt:i4>3866673</vt:i4>
      </vt:variant>
      <vt:variant>
        <vt:i4>1515</vt:i4>
      </vt:variant>
      <vt:variant>
        <vt:i4>0</vt:i4>
      </vt:variant>
      <vt:variant>
        <vt:i4>5</vt:i4>
      </vt:variant>
      <vt:variant>
        <vt:lpwstr>http://www.fwc.gov.au/awardsandorders/html/PR514179.htm</vt:lpwstr>
      </vt:variant>
      <vt:variant>
        <vt:lpwstr/>
      </vt:variant>
      <vt:variant>
        <vt:i4>3342393</vt:i4>
      </vt:variant>
      <vt:variant>
        <vt:i4>1512</vt:i4>
      </vt:variant>
      <vt:variant>
        <vt:i4>0</vt:i4>
      </vt:variant>
      <vt:variant>
        <vt:i4>5</vt:i4>
      </vt:variant>
      <vt:variant>
        <vt:lpwstr>http://www.fwc.gov.au/awardsandorders/html/PR508534.htm</vt:lpwstr>
      </vt:variant>
      <vt:variant>
        <vt:lpwstr/>
      </vt:variant>
      <vt:variant>
        <vt:i4>3866673</vt:i4>
      </vt:variant>
      <vt:variant>
        <vt:i4>1509</vt:i4>
      </vt:variant>
      <vt:variant>
        <vt:i4>0</vt:i4>
      </vt:variant>
      <vt:variant>
        <vt:i4>5</vt:i4>
      </vt:variant>
      <vt:variant>
        <vt:lpwstr>http://www.fwc.gov.au/awardsandorders/html/PR514179.htm</vt:lpwstr>
      </vt:variant>
      <vt:variant>
        <vt:lpwstr/>
      </vt:variant>
      <vt:variant>
        <vt:i4>3407928</vt:i4>
      </vt:variant>
      <vt:variant>
        <vt:i4>1506</vt:i4>
      </vt:variant>
      <vt:variant>
        <vt:i4>0</vt:i4>
      </vt:variant>
      <vt:variant>
        <vt:i4>5</vt:i4>
      </vt:variant>
      <vt:variant>
        <vt:lpwstr>http://www.fwc.gov.au/awardsandorders/html/PR998089.htm</vt:lpwstr>
      </vt:variant>
      <vt:variant>
        <vt:lpwstr/>
      </vt:variant>
      <vt:variant>
        <vt:i4>3342387</vt:i4>
      </vt:variant>
      <vt:variant>
        <vt:i4>1503</vt:i4>
      </vt:variant>
      <vt:variant>
        <vt:i4>0</vt:i4>
      </vt:variant>
      <vt:variant>
        <vt:i4>5</vt:i4>
      </vt:variant>
      <vt:variant>
        <vt:lpwstr>http://www.fwc.gov.au/awardsandorders/html/PR539129.htm</vt:lpwstr>
      </vt:variant>
      <vt:variant>
        <vt:lpwstr/>
      </vt:variant>
      <vt:variant>
        <vt:i4>3997753</vt:i4>
      </vt:variant>
      <vt:variant>
        <vt:i4>1500</vt:i4>
      </vt:variant>
      <vt:variant>
        <vt:i4>0</vt:i4>
      </vt:variant>
      <vt:variant>
        <vt:i4>5</vt:i4>
      </vt:variant>
      <vt:variant>
        <vt:lpwstr>http://www.fwc.gov.au/awardsandorders/html/PR523063.htm</vt:lpwstr>
      </vt:variant>
      <vt:variant>
        <vt:lpwstr/>
      </vt:variant>
      <vt:variant>
        <vt:i4>3866673</vt:i4>
      </vt:variant>
      <vt:variant>
        <vt:i4>1497</vt:i4>
      </vt:variant>
      <vt:variant>
        <vt:i4>0</vt:i4>
      </vt:variant>
      <vt:variant>
        <vt:i4>5</vt:i4>
      </vt:variant>
      <vt:variant>
        <vt:lpwstr>http://www.fwc.gov.au/awardsandorders/html/PR514179.htm</vt:lpwstr>
      </vt:variant>
      <vt:variant>
        <vt:lpwstr/>
      </vt:variant>
      <vt:variant>
        <vt:i4>3342393</vt:i4>
      </vt:variant>
      <vt:variant>
        <vt:i4>1494</vt:i4>
      </vt:variant>
      <vt:variant>
        <vt:i4>0</vt:i4>
      </vt:variant>
      <vt:variant>
        <vt:i4>5</vt:i4>
      </vt:variant>
      <vt:variant>
        <vt:lpwstr>http://www.fwc.gov.au/awardsandorders/html/PR508534.htm</vt:lpwstr>
      </vt:variant>
      <vt:variant>
        <vt:lpwstr/>
      </vt:variant>
      <vt:variant>
        <vt:i4>3407928</vt:i4>
      </vt:variant>
      <vt:variant>
        <vt:i4>1491</vt:i4>
      </vt:variant>
      <vt:variant>
        <vt:i4>0</vt:i4>
      </vt:variant>
      <vt:variant>
        <vt:i4>5</vt:i4>
      </vt:variant>
      <vt:variant>
        <vt:lpwstr>http://www.fwc.gov.au/awardsandorders/html/PR998089.htm</vt:lpwstr>
      </vt:variant>
      <vt:variant>
        <vt:lpwstr/>
      </vt:variant>
      <vt:variant>
        <vt:i4>3342387</vt:i4>
      </vt:variant>
      <vt:variant>
        <vt:i4>1458</vt:i4>
      </vt:variant>
      <vt:variant>
        <vt:i4>0</vt:i4>
      </vt:variant>
      <vt:variant>
        <vt:i4>5</vt:i4>
      </vt:variant>
      <vt:variant>
        <vt:lpwstr>http://www.fwc.gov.au/awardsandorders/html/PR539129.htm</vt:lpwstr>
      </vt:variant>
      <vt:variant>
        <vt:lpwstr/>
      </vt:variant>
      <vt:variant>
        <vt:i4>3473468</vt:i4>
      </vt:variant>
      <vt:variant>
        <vt:i4>1449</vt:i4>
      </vt:variant>
      <vt:variant>
        <vt:i4>0</vt:i4>
      </vt:variant>
      <vt:variant>
        <vt:i4>5</vt:i4>
      </vt:variant>
      <vt:variant>
        <vt:lpwstr>http://www.fwc.gov.au/awardsandorders/html/PR994459.htm</vt:lpwstr>
      </vt:variant>
      <vt:variant>
        <vt:lpwstr/>
      </vt:variant>
      <vt:variant>
        <vt:i4>3342387</vt:i4>
      </vt:variant>
      <vt:variant>
        <vt:i4>1446</vt:i4>
      </vt:variant>
      <vt:variant>
        <vt:i4>0</vt:i4>
      </vt:variant>
      <vt:variant>
        <vt:i4>5</vt:i4>
      </vt:variant>
      <vt:variant>
        <vt:lpwstr>http://www.fwc.gov.au/awardsandorders/html/PR539129.htm</vt:lpwstr>
      </vt:variant>
      <vt:variant>
        <vt:lpwstr/>
      </vt:variant>
      <vt:variant>
        <vt:i4>3473468</vt:i4>
      </vt:variant>
      <vt:variant>
        <vt:i4>1443</vt:i4>
      </vt:variant>
      <vt:variant>
        <vt:i4>0</vt:i4>
      </vt:variant>
      <vt:variant>
        <vt:i4>5</vt:i4>
      </vt:variant>
      <vt:variant>
        <vt:lpwstr>http://www.fwc.gov.au/awardsandorders/html/PR994459.htm</vt:lpwstr>
      </vt:variant>
      <vt:variant>
        <vt:lpwstr/>
      </vt:variant>
      <vt:variant>
        <vt:i4>1638458</vt:i4>
      </vt:variant>
      <vt:variant>
        <vt:i4>1431</vt:i4>
      </vt:variant>
      <vt:variant>
        <vt:i4>0</vt:i4>
      </vt:variant>
      <vt:variant>
        <vt:i4>5</vt:i4>
      </vt:variant>
      <vt:variant>
        <vt:lpwstr/>
      </vt:variant>
      <vt:variant>
        <vt:lpwstr>standard_rate</vt:lpwstr>
      </vt:variant>
      <vt:variant>
        <vt:i4>1769541</vt:i4>
      </vt:variant>
      <vt:variant>
        <vt:i4>1428</vt:i4>
      </vt:variant>
      <vt:variant>
        <vt:i4>0</vt:i4>
      </vt:variant>
      <vt:variant>
        <vt:i4>5</vt:i4>
      </vt:variant>
      <vt:variant>
        <vt:lpwstr>http://www.fwc.gov.au/documents/awardsandorders/html/PR551669.htm</vt:lpwstr>
      </vt:variant>
      <vt:variant>
        <vt:lpwstr/>
      </vt:variant>
      <vt:variant>
        <vt:i4>3801146</vt:i4>
      </vt:variant>
      <vt:variant>
        <vt:i4>1425</vt:i4>
      </vt:variant>
      <vt:variant>
        <vt:i4>0</vt:i4>
      </vt:variant>
      <vt:variant>
        <vt:i4>5</vt:i4>
      </vt:variant>
      <vt:variant>
        <vt:lpwstr>http://www.fwc.gov.au/awardsandorders/html/pr536746.htm</vt:lpwstr>
      </vt:variant>
      <vt:variant>
        <vt:lpwstr/>
      </vt:variant>
      <vt:variant>
        <vt:i4>4063280</vt:i4>
      </vt:variant>
      <vt:variant>
        <vt:i4>1422</vt:i4>
      </vt:variant>
      <vt:variant>
        <vt:i4>0</vt:i4>
      </vt:variant>
      <vt:variant>
        <vt:i4>5</vt:i4>
      </vt:variant>
      <vt:variant>
        <vt:lpwstr>http://www.fwc.gov.au/awardsandorders/html/PR522943.htm</vt:lpwstr>
      </vt:variant>
      <vt:variant>
        <vt:lpwstr/>
      </vt:variant>
      <vt:variant>
        <vt:i4>3145787</vt:i4>
      </vt:variant>
      <vt:variant>
        <vt:i4>1419</vt:i4>
      </vt:variant>
      <vt:variant>
        <vt:i4>0</vt:i4>
      </vt:variant>
      <vt:variant>
        <vt:i4>5</vt:i4>
      </vt:variant>
      <vt:variant>
        <vt:lpwstr>http://www.fwc.gov.au/awardsandorders/html/PR509112.htm</vt:lpwstr>
      </vt:variant>
      <vt:variant>
        <vt:lpwstr/>
      </vt:variant>
      <vt:variant>
        <vt:i4>3866686</vt:i4>
      </vt:variant>
      <vt:variant>
        <vt:i4>1416</vt:i4>
      </vt:variant>
      <vt:variant>
        <vt:i4>0</vt:i4>
      </vt:variant>
      <vt:variant>
        <vt:i4>5</vt:i4>
      </vt:variant>
      <vt:variant>
        <vt:lpwstr>http://www.fwc.gov.au/awardsandorders/html/PR997986.htm</vt:lpwstr>
      </vt:variant>
      <vt:variant>
        <vt:lpwstr/>
      </vt:variant>
      <vt:variant>
        <vt:i4>3342387</vt:i4>
      </vt:variant>
      <vt:variant>
        <vt:i4>1410</vt:i4>
      </vt:variant>
      <vt:variant>
        <vt:i4>0</vt:i4>
      </vt:variant>
      <vt:variant>
        <vt:i4>5</vt:i4>
      </vt:variant>
      <vt:variant>
        <vt:lpwstr>http://www.fwc.gov.au/awardsandorders/html/PR539129.htm</vt:lpwstr>
      </vt:variant>
      <vt:variant>
        <vt:lpwstr/>
      </vt:variant>
      <vt:variant>
        <vt:i4>3342387</vt:i4>
      </vt:variant>
      <vt:variant>
        <vt:i4>1392</vt:i4>
      </vt:variant>
      <vt:variant>
        <vt:i4>0</vt:i4>
      </vt:variant>
      <vt:variant>
        <vt:i4>5</vt:i4>
      </vt:variant>
      <vt:variant>
        <vt:lpwstr>http://www.fwc.gov.au/awardsandorders/html/PR539129.htm</vt:lpwstr>
      </vt:variant>
      <vt:variant>
        <vt:lpwstr/>
      </vt:variant>
      <vt:variant>
        <vt:i4>3997753</vt:i4>
      </vt:variant>
      <vt:variant>
        <vt:i4>1389</vt:i4>
      </vt:variant>
      <vt:variant>
        <vt:i4>0</vt:i4>
      </vt:variant>
      <vt:variant>
        <vt:i4>5</vt:i4>
      </vt:variant>
      <vt:variant>
        <vt:lpwstr>http://www.fwc.gov.au/awardsandorders/html/PR523063.htm</vt:lpwstr>
      </vt:variant>
      <vt:variant>
        <vt:lpwstr/>
      </vt:variant>
      <vt:variant>
        <vt:i4>1638458</vt:i4>
      </vt:variant>
      <vt:variant>
        <vt:i4>1386</vt:i4>
      </vt:variant>
      <vt:variant>
        <vt:i4>0</vt:i4>
      </vt:variant>
      <vt:variant>
        <vt:i4>5</vt:i4>
      </vt:variant>
      <vt:variant>
        <vt:lpwstr/>
      </vt:variant>
      <vt:variant>
        <vt:lpwstr>standard_rate</vt:lpwstr>
      </vt:variant>
      <vt:variant>
        <vt:i4>1376324</vt:i4>
      </vt:variant>
      <vt:variant>
        <vt:i4>1383</vt:i4>
      </vt:variant>
      <vt:variant>
        <vt:i4>0</vt:i4>
      </vt:variant>
      <vt:variant>
        <vt:i4>5</vt:i4>
      </vt:variant>
      <vt:variant>
        <vt:lpwstr>http://www.fwc.gov.au/documents/awardsandorders/html/PR551789.htm</vt:lpwstr>
      </vt:variant>
      <vt:variant>
        <vt:lpwstr/>
      </vt:variant>
      <vt:variant>
        <vt:i4>3670069</vt:i4>
      </vt:variant>
      <vt:variant>
        <vt:i4>1380</vt:i4>
      </vt:variant>
      <vt:variant>
        <vt:i4>0</vt:i4>
      </vt:variant>
      <vt:variant>
        <vt:i4>5</vt:i4>
      </vt:variant>
      <vt:variant>
        <vt:lpwstr>http://www.fwc.gov.au/awardsandorders/html/pr536866.htm</vt:lpwstr>
      </vt:variant>
      <vt:variant>
        <vt:lpwstr/>
      </vt:variant>
      <vt:variant>
        <vt:i4>3997753</vt:i4>
      </vt:variant>
      <vt:variant>
        <vt:i4>1377</vt:i4>
      </vt:variant>
      <vt:variant>
        <vt:i4>0</vt:i4>
      </vt:variant>
      <vt:variant>
        <vt:i4>5</vt:i4>
      </vt:variant>
      <vt:variant>
        <vt:lpwstr>http://www.fwc.gov.au/awardsandorders/html/PR523063.htm</vt:lpwstr>
      </vt:variant>
      <vt:variant>
        <vt:lpwstr/>
      </vt:variant>
      <vt:variant>
        <vt:i4>1376324</vt:i4>
      </vt:variant>
      <vt:variant>
        <vt:i4>1374</vt:i4>
      </vt:variant>
      <vt:variant>
        <vt:i4>0</vt:i4>
      </vt:variant>
      <vt:variant>
        <vt:i4>5</vt:i4>
      </vt:variant>
      <vt:variant>
        <vt:lpwstr>http://www.fwc.gov.au/documents/awardsandorders/html/PR551789.htm</vt:lpwstr>
      </vt:variant>
      <vt:variant>
        <vt:lpwstr/>
      </vt:variant>
      <vt:variant>
        <vt:i4>3670069</vt:i4>
      </vt:variant>
      <vt:variant>
        <vt:i4>1371</vt:i4>
      </vt:variant>
      <vt:variant>
        <vt:i4>0</vt:i4>
      </vt:variant>
      <vt:variant>
        <vt:i4>5</vt:i4>
      </vt:variant>
      <vt:variant>
        <vt:lpwstr>http://www.fwc.gov.au/awardsandorders/html/pr536866.htm</vt:lpwstr>
      </vt:variant>
      <vt:variant>
        <vt:lpwstr/>
      </vt:variant>
      <vt:variant>
        <vt:i4>3997753</vt:i4>
      </vt:variant>
      <vt:variant>
        <vt:i4>1368</vt:i4>
      </vt:variant>
      <vt:variant>
        <vt:i4>0</vt:i4>
      </vt:variant>
      <vt:variant>
        <vt:i4>5</vt:i4>
      </vt:variant>
      <vt:variant>
        <vt:lpwstr>http://www.fwc.gov.au/awardsandorders/html/PR523063.htm</vt:lpwstr>
      </vt:variant>
      <vt:variant>
        <vt:lpwstr/>
      </vt:variant>
      <vt:variant>
        <vt:i4>3735613</vt:i4>
      </vt:variant>
      <vt:variant>
        <vt:i4>1362</vt:i4>
      </vt:variant>
      <vt:variant>
        <vt:i4>0</vt:i4>
      </vt:variant>
      <vt:variant>
        <vt:i4>5</vt:i4>
      </vt:variant>
      <vt:variant>
        <vt:lpwstr>http://www.fwc.gov.au/awardsandorders/html/PR506471.htm</vt:lpwstr>
      </vt:variant>
      <vt:variant>
        <vt:lpwstr/>
      </vt:variant>
      <vt:variant>
        <vt:i4>3735613</vt:i4>
      </vt:variant>
      <vt:variant>
        <vt:i4>1359</vt:i4>
      </vt:variant>
      <vt:variant>
        <vt:i4>0</vt:i4>
      </vt:variant>
      <vt:variant>
        <vt:i4>5</vt:i4>
      </vt:variant>
      <vt:variant>
        <vt:lpwstr>http://www.fwc.gov.au/awardsandorders/html/PR506471.htm</vt:lpwstr>
      </vt:variant>
      <vt:variant>
        <vt:lpwstr/>
      </vt:variant>
      <vt:variant>
        <vt:i4>3997753</vt:i4>
      </vt:variant>
      <vt:variant>
        <vt:i4>1356</vt:i4>
      </vt:variant>
      <vt:variant>
        <vt:i4>0</vt:i4>
      </vt:variant>
      <vt:variant>
        <vt:i4>5</vt:i4>
      </vt:variant>
      <vt:variant>
        <vt:lpwstr>http://www.fwc.gov.au/awardsandorders/html/PR523063.htm</vt:lpwstr>
      </vt:variant>
      <vt:variant>
        <vt:lpwstr/>
      </vt:variant>
      <vt:variant>
        <vt:i4>3145783</vt:i4>
      </vt:variant>
      <vt:variant>
        <vt:i4>1353</vt:i4>
      </vt:variant>
      <vt:variant>
        <vt:i4>0</vt:i4>
      </vt:variant>
      <vt:variant>
        <vt:i4>5</vt:i4>
      </vt:variant>
      <vt:variant>
        <vt:lpwstr>http://www.fwc.gov.au/awardsandorders/html/PR995412.htm</vt:lpwstr>
      </vt:variant>
      <vt:variant>
        <vt:lpwstr/>
      </vt:variant>
      <vt:variant>
        <vt:i4>1638458</vt:i4>
      </vt:variant>
      <vt:variant>
        <vt:i4>1350</vt:i4>
      </vt:variant>
      <vt:variant>
        <vt:i4>0</vt:i4>
      </vt:variant>
      <vt:variant>
        <vt:i4>5</vt:i4>
      </vt:variant>
      <vt:variant>
        <vt:lpwstr/>
      </vt:variant>
      <vt:variant>
        <vt:lpwstr>standard_rate</vt:lpwstr>
      </vt:variant>
      <vt:variant>
        <vt:i4>3473468</vt:i4>
      </vt:variant>
      <vt:variant>
        <vt:i4>1347</vt:i4>
      </vt:variant>
      <vt:variant>
        <vt:i4>0</vt:i4>
      </vt:variant>
      <vt:variant>
        <vt:i4>5</vt:i4>
      </vt:variant>
      <vt:variant>
        <vt:lpwstr>http://www.fwc.gov.au/awardsandorders/html/PR994459.htm</vt:lpwstr>
      </vt:variant>
      <vt:variant>
        <vt:lpwstr/>
      </vt:variant>
      <vt:variant>
        <vt:i4>3473468</vt:i4>
      </vt:variant>
      <vt:variant>
        <vt:i4>1344</vt:i4>
      </vt:variant>
      <vt:variant>
        <vt:i4>0</vt:i4>
      </vt:variant>
      <vt:variant>
        <vt:i4>5</vt:i4>
      </vt:variant>
      <vt:variant>
        <vt:lpwstr>http://www.fwc.gov.au/awardsandorders/html/PR994459.htm</vt:lpwstr>
      </vt:variant>
      <vt:variant>
        <vt:lpwstr/>
      </vt:variant>
      <vt:variant>
        <vt:i4>3407928</vt:i4>
      </vt:variant>
      <vt:variant>
        <vt:i4>1335</vt:i4>
      </vt:variant>
      <vt:variant>
        <vt:i4>0</vt:i4>
      </vt:variant>
      <vt:variant>
        <vt:i4>5</vt:i4>
      </vt:variant>
      <vt:variant>
        <vt:lpwstr>http://www.fwc.gov.au/awardsandorders/html/PR998089.htm</vt:lpwstr>
      </vt:variant>
      <vt:variant>
        <vt:lpwstr/>
      </vt:variant>
      <vt:variant>
        <vt:i4>3407928</vt:i4>
      </vt:variant>
      <vt:variant>
        <vt:i4>1332</vt:i4>
      </vt:variant>
      <vt:variant>
        <vt:i4>0</vt:i4>
      </vt:variant>
      <vt:variant>
        <vt:i4>5</vt:i4>
      </vt:variant>
      <vt:variant>
        <vt:lpwstr>http://www.fwc.gov.au/awardsandorders/html/PR998089.htm</vt:lpwstr>
      </vt:variant>
      <vt:variant>
        <vt:lpwstr/>
      </vt:variant>
      <vt:variant>
        <vt:i4>3735613</vt:i4>
      </vt:variant>
      <vt:variant>
        <vt:i4>1329</vt:i4>
      </vt:variant>
      <vt:variant>
        <vt:i4>0</vt:i4>
      </vt:variant>
      <vt:variant>
        <vt:i4>5</vt:i4>
      </vt:variant>
      <vt:variant>
        <vt:lpwstr>http://www.fwc.gov.au/awardsandorders/html/PR506471.htm</vt:lpwstr>
      </vt:variant>
      <vt:variant>
        <vt:lpwstr/>
      </vt:variant>
      <vt:variant>
        <vt:i4>3407928</vt:i4>
      </vt:variant>
      <vt:variant>
        <vt:i4>1326</vt:i4>
      </vt:variant>
      <vt:variant>
        <vt:i4>0</vt:i4>
      </vt:variant>
      <vt:variant>
        <vt:i4>5</vt:i4>
      </vt:variant>
      <vt:variant>
        <vt:lpwstr>http://www.fwc.gov.au/awardsandorders/html/PR998089.htm</vt:lpwstr>
      </vt:variant>
      <vt:variant>
        <vt:lpwstr/>
      </vt:variant>
      <vt:variant>
        <vt:i4>1638458</vt:i4>
      </vt:variant>
      <vt:variant>
        <vt:i4>1317</vt:i4>
      </vt:variant>
      <vt:variant>
        <vt:i4>0</vt:i4>
      </vt:variant>
      <vt:variant>
        <vt:i4>5</vt:i4>
      </vt:variant>
      <vt:variant>
        <vt:lpwstr/>
      </vt:variant>
      <vt:variant>
        <vt:lpwstr>standard_rate</vt:lpwstr>
      </vt:variant>
      <vt:variant>
        <vt:i4>1638458</vt:i4>
      </vt:variant>
      <vt:variant>
        <vt:i4>1311</vt:i4>
      </vt:variant>
      <vt:variant>
        <vt:i4>0</vt:i4>
      </vt:variant>
      <vt:variant>
        <vt:i4>5</vt:i4>
      </vt:variant>
      <vt:variant>
        <vt:lpwstr/>
      </vt:variant>
      <vt:variant>
        <vt:lpwstr>standard_rate</vt:lpwstr>
      </vt:variant>
      <vt:variant>
        <vt:i4>1638458</vt:i4>
      </vt:variant>
      <vt:variant>
        <vt:i4>1305</vt:i4>
      </vt:variant>
      <vt:variant>
        <vt:i4>0</vt:i4>
      </vt:variant>
      <vt:variant>
        <vt:i4>5</vt:i4>
      </vt:variant>
      <vt:variant>
        <vt:lpwstr/>
      </vt:variant>
      <vt:variant>
        <vt:lpwstr>standard_rate</vt:lpwstr>
      </vt:variant>
      <vt:variant>
        <vt:i4>1638458</vt:i4>
      </vt:variant>
      <vt:variant>
        <vt:i4>1299</vt:i4>
      </vt:variant>
      <vt:variant>
        <vt:i4>0</vt:i4>
      </vt:variant>
      <vt:variant>
        <vt:i4>5</vt:i4>
      </vt:variant>
      <vt:variant>
        <vt:lpwstr/>
      </vt:variant>
      <vt:variant>
        <vt:lpwstr>standard_rate</vt:lpwstr>
      </vt:variant>
      <vt:variant>
        <vt:i4>1638458</vt:i4>
      </vt:variant>
      <vt:variant>
        <vt:i4>1293</vt:i4>
      </vt:variant>
      <vt:variant>
        <vt:i4>0</vt:i4>
      </vt:variant>
      <vt:variant>
        <vt:i4>5</vt:i4>
      </vt:variant>
      <vt:variant>
        <vt:lpwstr/>
      </vt:variant>
      <vt:variant>
        <vt:lpwstr>standard_rate</vt:lpwstr>
      </vt:variant>
      <vt:variant>
        <vt:i4>3801142</vt:i4>
      </vt:variant>
      <vt:variant>
        <vt:i4>1290</vt:i4>
      </vt:variant>
      <vt:variant>
        <vt:i4>0</vt:i4>
      </vt:variant>
      <vt:variant>
        <vt:i4>5</vt:i4>
      </vt:variant>
      <vt:variant>
        <vt:lpwstr>http://www.fwc.gov.au/awardsandorders/html/PR505876.htm</vt:lpwstr>
      </vt:variant>
      <vt:variant>
        <vt:lpwstr/>
      </vt:variant>
      <vt:variant>
        <vt:i4>3407922</vt:i4>
      </vt:variant>
      <vt:variant>
        <vt:i4>1287</vt:i4>
      </vt:variant>
      <vt:variant>
        <vt:i4>0</vt:i4>
      </vt:variant>
      <vt:variant>
        <vt:i4>5</vt:i4>
      </vt:variant>
      <vt:variant>
        <vt:lpwstr>http://www.fwc.gov.au/awardsandorders/html/PR994645.htm</vt:lpwstr>
      </vt:variant>
      <vt:variant>
        <vt:lpwstr/>
      </vt:variant>
      <vt:variant>
        <vt:i4>1638458</vt:i4>
      </vt:variant>
      <vt:variant>
        <vt:i4>1284</vt:i4>
      </vt:variant>
      <vt:variant>
        <vt:i4>0</vt:i4>
      </vt:variant>
      <vt:variant>
        <vt:i4>5</vt:i4>
      </vt:variant>
      <vt:variant>
        <vt:lpwstr/>
      </vt:variant>
      <vt:variant>
        <vt:lpwstr>standard_rate</vt:lpwstr>
      </vt:variant>
      <vt:variant>
        <vt:i4>1638458</vt:i4>
      </vt:variant>
      <vt:variant>
        <vt:i4>1281</vt:i4>
      </vt:variant>
      <vt:variant>
        <vt:i4>0</vt:i4>
      </vt:variant>
      <vt:variant>
        <vt:i4>5</vt:i4>
      </vt:variant>
      <vt:variant>
        <vt:lpwstr/>
      </vt:variant>
      <vt:variant>
        <vt:lpwstr>standard_rate</vt:lpwstr>
      </vt:variant>
      <vt:variant>
        <vt:i4>1638458</vt:i4>
      </vt:variant>
      <vt:variant>
        <vt:i4>1278</vt:i4>
      </vt:variant>
      <vt:variant>
        <vt:i4>0</vt:i4>
      </vt:variant>
      <vt:variant>
        <vt:i4>5</vt:i4>
      </vt:variant>
      <vt:variant>
        <vt:lpwstr/>
      </vt:variant>
      <vt:variant>
        <vt:lpwstr>standard_rate</vt:lpwstr>
      </vt:variant>
      <vt:variant>
        <vt:i4>3342387</vt:i4>
      </vt:variant>
      <vt:variant>
        <vt:i4>1275</vt:i4>
      </vt:variant>
      <vt:variant>
        <vt:i4>0</vt:i4>
      </vt:variant>
      <vt:variant>
        <vt:i4>5</vt:i4>
      </vt:variant>
      <vt:variant>
        <vt:lpwstr>http://www.fwc.gov.au/awardsandorders/html/PR539129.htm</vt:lpwstr>
      </vt:variant>
      <vt:variant>
        <vt:lpwstr/>
      </vt:variant>
      <vt:variant>
        <vt:i4>1638458</vt:i4>
      </vt:variant>
      <vt:variant>
        <vt:i4>1272</vt:i4>
      </vt:variant>
      <vt:variant>
        <vt:i4>0</vt:i4>
      </vt:variant>
      <vt:variant>
        <vt:i4>5</vt:i4>
      </vt:variant>
      <vt:variant>
        <vt:lpwstr/>
      </vt:variant>
      <vt:variant>
        <vt:lpwstr>standard_rate</vt:lpwstr>
      </vt:variant>
      <vt:variant>
        <vt:i4>1638458</vt:i4>
      </vt:variant>
      <vt:variant>
        <vt:i4>1269</vt:i4>
      </vt:variant>
      <vt:variant>
        <vt:i4>0</vt:i4>
      </vt:variant>
      <vt:variant>
        <vt:i4>5</vt:i4>
      </vt:variant>
      <vt:variant>
        <vt:lpwstr/>
      </vt:variant>
      <vt:variant>
        <vt:lpwstr>standard_rate</vt:lpwstr>
      </vt:variant>
      <vt:variant>
        <vt:i4>3342387</vt:i4>
      </vt:variant>
      <vt:variant>
        <vt:i4>1266</vt:i4>
      </vt:variant>
      <vt:variant>
        <vt:i4>0</vt:i4>
      </vt:variant>
      <vt:variant>
        <vt:i4>5</vt:i4>
      </vt:variant>
      <vt:variant>
        <vt:lpwstr>http://www.fwc.gov.au/awardsandorders/html/PR539129.htm</vt:lpwstr>
      </vt:variant>
      <vt:variant>
        <vt:lpwstr/>
      </vt:variant>
      <vt:variant>
        <vt:i4>3997753</vt:i4>
      </vt:variant>
      <vt:variant>
        <vt:i4>1263</vt:i4>
      </vt:variant>
      <vt:variant>
        <vt:i4>0</vt:i4>
      </vt:variant>
      <vt:variant>
        <vt:i4>5</vt:i4>
      </vt:variant>
      <vt:variant>
        <vt:lpwstr>http://www.fwc.gov.au/awardsandorders/html/PR523063.htm</vt:lpwstr>
      </vt:variant>
      <vt:variant>
        <vt:lpwstr/>
      </vt:variant>
      <vt:variant>
        <vt:i4>3735613</vt:i4>
      </vt:variant>
      <vt:variant>
        <vt:i4>1260</vt:i4>
      </vt:variant>
      <vt:variant>
        <vt:i4>0</vt:i4>
      </vt:variant>
      <vt:variant>
        <vt:i4>5</vt:i4>
      </vt:variant>
      <vt:variant>
        <vt:lpwstr>http://www.fwc.gov.au/awardsandorders/html/PR506471.htm</vt:lpwstr>
      </vt:variant>
      <vt:variant>
        <vt:lpwstr/>
      </vt:variant>
      <vt:variant>
        <vt:i4>3801142</vt:i4>
      </vt:variant>
      <vt:variant>
        <vt:i4>1257</vt:i4>
      </vt:variant>
      <vt:variant>
        <vt:i4>0</vt:i4>
      </vt:variant>
      <vt:variant>
        <vt:i4>5</vt:i4>
      </vt:variant>
      <vt:variant>
        <vt:lpwstr>http://www.fwc.gov.au/awardsandorders/html/PR505876.htm</vt:lpwstr>
      </vt:variant>
      <vt:variant>
        <vt:lpwstr/>
      </vt:variant>
      <vt:variant>
        <vt:i4>3407928</vt:i4>
      </vt:variant>
      <vt:variant>
        <vt:i4>1254</vt:i4>
      </vt:variant>
      <vt:variant>
        <vt:i4>0</vt:i4>
      </vt:variant>
      <vt:variant>
        <vt:i4>5</vt:i4>
      </vt:variant>
      <vt:variant>
        <vt:lpwstr>http://www.fwc.gov.au/awardsandorders/html/PR998089.htm</vt:lpwstr>
      </vt:variant>
      <vt:variant>
        <vt:lpwstr/>
      </vt:variant>
      <vt:variant>
        <vt:i4>3473468</vt:i4>
      </vt:variant>
      <vt:variant>
        <vt:i4>1251</vt:i4>
      </vt:variant>
      <vt:variant>
        <vt:i4>0</vt:i4>
      </vt:variant>
      <vt:variant>
        <vt:i4>5</vt:i4>
      </vt:variant>
      <vt:variant>
        <vt:lpwstr>http://www.fwc.gov.au/awardsandorders/html/PR994459.htm</vt:lpwstr>
      </vt:variant>
      <vt:variant>
        <vt:lpwstr/>
      </vt:variant>
      <vt:variant>
        <vt:i4>3145783</vt:i4>
      </vt:variant>
      <vt:variant>
        <vt:i4>1248</vt:i4>
      </vt:variant>
      <vt:variant>
        <vt:i4>0</vt:i4>
      </vt:variant>
      <vt:variant>
        <vt:i4>5</vt:i4>
      </vt:variant>
      <vt:variant>
        <vt:lpwstr>http://www.fwc.gov.au/awardsandorders/html/PR995412.htm</vt:lpwstr>
      </vt:variant>
      <vt:variant>
        <vt:lpwstr/>
      </vt:variant>
      <vt:variant>
        <vt:i4>3407922</vt:i4>
      </vt:variant>
      <vt:variant>
        <vt:i4>1245</vt:i4>
      </vt:variant>
      <vt:variant>
        <vt:i4>0</vt:i4>
      </vt:variant>
      <vt:variant>
        <vt:i4>5</vt:i4>
      </vt:variant>
      <vt:variant>
        <vt:lpwstr>http://www.fwc.gov.au/awardsandorders/html/PR994645.htm</vt:lpwstr>
      </vt:variant>
      <vt:variant>
        <vt:lpwstr/>
      </vt:variant>
      <vt:variant>
        <vt:i4>1769541</vt:i4>
      </vt:variant>
      <vt:variant>
        <vt:i4>1239</vt:i4>
      </vt:variant>
      <vt:variant>
        <vt:i4>0</vt:i4>
      </vt:variant>
      <vt:variant>
        <vt:i4>5</vt:i4>
      </vt:variant>
      <vt:variant>
        <vt:lpwstr>http://www.fwc.gov.au/documents/awardsandorders/html/PR551669.htm</vt:lpwstr>
      </vt:variant>
      <vt:variant>
        <vt:lpwstr/>
      </vt:variant>
      <vt:variant>
        <vt:i4>3801146</vt:i4>
      </vt:variant>
      <vt:variant>
        <vt:i4>1236</vt:i4>
      </vt:variant>
      <vt:variant>
        <vt:i4>0</vt:i4>
      </vt:variant>
      <vt:variant>
        <vt:i4>5</vt:i4>
      </vt:variant>
      <vt:variant>
        <vt:lpwstr>http://www.fwc.gov.au/awardsandorders/html/pr536746.htm</vt:lpwstr>
      </vt:variant>
      <vt:variant>
        <vt:lpwstr/>
      </vt:variant>
      <vt:variant>
        <vt:i4>4063280</vt:i4>
      </vt:variant>
      <vt:variant>
        <vt:i4>1233</vt:i4>
      </vt:variant>
      <vt:variant>
        <vt:i4>0</vt:i4>
      </vt:variant>
      <vt:variant>
        <vt:i4>5</vt:i4>
      </vt:variant>
      <vt:variant>
        <vt:lpwstr>http://www.fwc.gov.au/awardsandorders/html/PR522943.htm</vt:lpwstr>
      </vt:variant>
      <vt:variant>
        <vt:lpwstr/>
      </vt:variant>
      <vt:variant>
        <vt:i4>3145787</vt:i4>
      </vt:variant>
      <vt:variant>
        <vt:i4>1230</vt:i4>
      </vt:variant>
      <vt:variant>
        <vt:i4>0</vt:i4>
      </vt:variant>
      <vt:variant>
        <vt:i4>5</vt:i4>
      </vt:variant>
      <vt:variant>
        <vt:lpwstr>http://www.fwc.gov.au/awardsandorders/html/PR509112.htm</vt:lpwstr>
      </vt:variant>
      <vt:variant>
        <vt:lpwstr/>
      </vt:variant>
      <vt:variant>
        <vt:i4>3735613</vt:i4>
      </vt:variant>
      <vt:variant>
        <vt:i4>1227</vt:i4>
      </vt:variant>
      <vt:variant>
        <vt:i4>0</vt:i4>
      </vt:variant>
      <vt:variant>
        <vt:i4>5</vt:i4>
      </vt:variant>
      <vt:variant>
        <vt:lpwstr>http://www.fwc.gov.au/awardsandorders/html/PR506471.htm</vt:lpwstr>
      </vt:variant>
      <vt:variant>
        <vt:lpwstr/>
      </vt:variant>
      <vt:variant>
        <vt:i4>3866686</vt:i4>
      </vt:variant>
      <vt:variant>
        <vt:i4>1224</vt:i4>
      </vt:variant>
      <vt:variant>
        <vt:i4>0</vt:i4>
      </vt:variant>
      <vt:variant>
        <vt:i4>5</vt:i4>
      </vt:variant>
      <vt:variant>
        <vt:lpwstr>http://www.fwc.gov.au/awardsandorders/html/PR997986.htm</vt:lpwstr>
      </vt:variant>
      <vt:variant>
        <vt:lpwstr/>
      </vt:variant>
      <vt:variant>
        <vt:i4>3407922</vt:i4>
      </vt:variant>
      <vt:variant>
        <vt:i4>1221</vt:i4>
      </vt:variant>
      <vt:variant>
        <vt:i4>0</vt:i4>
      </vt:variant>
      <vt:variant>
        <vt:i4>5</vt:i4>
      </vt:variant>
      <vt:variant>
        <vt:lpwstr>http://www.fwc.gov.au/awardsandorders/html/PR994645.htm</vt:lpwstr>
      </vt:variant>
      <vt:variant>
        <vt:lpwstr/>
      </vt:variant>
      <vt:variant>
        <vt:i4>1769541</vt:i4>
      </vt:variant>
      <vt:variant>
        <vt:i4>1212</vt:i4>
      </vt:variant>
      <vt:variant>
        <vt:i4>0</vt:i4>
      </vt:variant>
      <vt:variant>
        <vt:i4>5</vt:i4>
      </vt:variant>
      <vt:variant>
        <vt:lpwstr>http://www.fwc.gov.au/documents/awardsandorders/html/PR551669.htm</vt:lpwstr>
      </vt:variant>
      <vt:variant>
        <vt:lpwstr/>
      </vt:variant>
      <vt:variant>
        <vt:i4>3801146</vt:i4>
      </vt:variant>
      <vt:variant>
        <vt:i4>1209</vt:i4>
      </vt:variant>
      <vt:variant>
        <vt:i4>0</vt:i4>
      </vt:variant>
      <vt:variant>
        <vt:i4>5</vt:i4>
      </vt:variant>
      <vt:variant>
        <vt:lpwstr>http://www.fwc.gov.au/awardsandorders/html/pr536746.htm</vt:lpwstr>
      </vt:variant>
      <vt:variant>
        <vt:lpwstr/>
      </vt:variant>
      <vt:variant>
        <vt:i4>4063280</vt:i4>
      </vt:variant>
      <vt:variant>
        <vt:i4>1206</vt:i4>
      </vt:variant>
      <vt:variant>
        <vt:i4>0</vt:i4>
      </vt:variant>
      <vt:variant>
        <vt:i4>5</vt:i4>
      </vt:variant>
      <vt:variant>
        <vt:lpwstr>http://www.fwc.gov.au/awardsandorders/html/PR522943.htm</vt:lpwstr>
      </vt:variant>
      <vt:variant>
        <vt:lpwstr/>
      </vt:variant>
      <vt:variant>
        <vt:i4>3145787</vt:i4>
      </vt:variant>
      <vt:variant>
        <vt:i4>1203</vt:i4>
      </vt:variant>
      <vt:variant>
        <vt:i4>0</vt:i4>
      </vt:variant>
      <vt:variant>
        <vt:i4>5</vt:i4>
      </vt:variant>
      <vt:variant>
        <vt:lpwstr>http://www.fwc.gov.au/awardsandorders/html/PR509112.htm</vt:lpwstr>
      </vt:variant>
      <vt:variant>
        <vt:lpwstr/>
      </vt:variant>
      <vt:variant>
        <vt:i4>3735613</vt:i4>
      </vt:variant>
      <vt:variant>
        <vt:i4>1200</vt:i4>
      </vt:variant>
      <vt:variant>
        <vt:i4>0</vt:i4>
      </vt:variant>
      <vt:variant>
        <vt:i4>5</vt:i4>
      </vt:variant>
      <vt:variant>
        <vt:lpwstr>http://www.fwc.gov.au/awardsandorders/html/PR506471.htm</vt:lpwstr>
      </vt:variant>
      <vt:variant>
        <vt:lpwstr/>
      </vt:variant>
      <vt:variant>
        <vt:i4>3866686</vt:i4>
      </vt:variant>
      <vt:variant>
        <vt:i4>1197</vt:i4>
      </vt:variant>
      <vt:variant>
        <vt:i4>0</vt:i4>
      </vt:variant>
      <vt:variant>
        <vt:i4>5</vt:i4>
      </vt:variant>
      <vt:variant>
        <vt:lpwstr>http://www.fwc.gov.au/awardsandorders/html/PR997986.htm</vt:lpwstr>
      </vt:variant>
      <vt:variant>
        <vt:lpwstr/>
      </vt:variant>
      <vt:variant>
        <vt:i4>3407922</vt:i4>
      </vt:variant>
      <vt:variant>
        <vt:i4>1194</vt:i4>
      </vt:variant>
      <vt:variant>
        <vt:i4>0</vt:i4>
      </vt:variant>
      <vt:variant>
        <vt:i4>5</vt:i4>
      </vt:variant>
      <vt:variant>
        <vt:lpwstr>http://www.fwc.gov.au/awardsandorders/html/PR994645.htm</vt:lpwstr>
      </vt:variant>
      <vt:variant>
        <vt:lpwstr/>
      </vt:variant>
      <vt:variant>
        <vt:i4>3342387</vt:i4>
      </vt:variant>
      <vt:variant>
        <vt:i4>1182</vt:i4>
      </vt:variant>
      <vt:variant>
        <vt:i4>0</vt:i4>
      </vt:variant>
      <vt:variant>
        <vt:i4>5</vt:i4>
      </vt:variant>
      <vt:variant>
        <vt:lpwstr>http://www.fwc.gov.au/awardsandorders/html/PR539129.htm</vt:lpwstr>
      </vt:variant>
      <vt:variant>
        <vt:lpwstr/>
      </vt:variant>
      <vt:variant>
        <vt:i4>3342387</vt:i4>
      </vt:variant>
      <vt:variant>
        <vt:i4>1179</vt:i4>
      </vt:variant>
      <vt:variant>
        <vt:i4>0</vt:i4>
      </vt:variant>
      <vt:variant>
        <vt:i4>5</vt:i4>
      </vt:variant>
      <vt:variant>
        <vt:lpwstr>http://www.fwc.gov.au/awardsandorders/html/PR539129.htm</vt:lpwstr>
      </vt:variant>
      <vt:variant>
        <vt:lpwstr/>
      </vt:variant>
      <vt:variant>
        <vt:i4>1638458</vt:i4>
      </vt:variant>
      <vt:variant>
        <vt:i4>1176</vt:i4>
      </vt:variant>
      <vt:variant>
        <vt:i4>0</vt:i4>
      </vt:variant>
      <vt:variant>
        <vt:i4>5</vt:i4>
      </vt:variant>
      <vt:variant>
        <vt:lpwstr/>
      </vt:variant>
      <vt:variant>
        <vt:lpwstr>standard_rate</vt:lpwstr>
      </vt:variant>
      <vt:variant>
        <vt:i4>1376324</vt:i4>
      </vt:variant>
      <vt:variant>
        <vt:i4>1173</vt:i4>
      </vt:variant>
      <vt:variant>
        <vt:i4>0</vt:i4>
      </vt:variant>
      <vt:variant>
        <vt:i4>5</vt:i4>
      </vt:variant>
      <vt:variant>
        <vt:lpwstr>http://www.fwc.gov.au/documents/awardsandorders/html/PR551789.htm</vt:lpwstr>
      </vt:variant>
      <vt:variant>
        <vt:lpwstr/>
      </vt:variant>
      <vt:variant>
        <vt:i4>3670069</vt:i4>
      </vt:variant>
      <vt:variant>
        <vt:i4>1170</vt:i4>
      </vt:variant>
      <vt:variant>
        <vt:i4>0</vt:i4>
      </vt:variant>
      <vt:variant>
        <vt:i4>5</vt:i4>
      </vt:variant>
      <vt:variant>
        <vt:lpwstr>http://www.fwc.gov.au/awardsandorders/html/pr536866.htm</vt:lpwstr>
      </vt:variant>
      <vt:variant>
        <vt:lpwstr/>
      </vt:variant>
      <vt:variant>
        <vt:i4>3997753</vt:i4>
      </vt:variant>
      <vt:variant>
        <vt:i4>1167</vt:i4>
      </vt:variant>
      <vt:variant>
        <vt:i4>0</vt:i4>
      </vt:variant>
      <vt:variant>
        <vt:i4>5</vt:i4>
      </vt:variant>
      <vt:variant>
        <vt:lpwstr>http://www.fwc.gov.au/awardsandorders/html/PR523063.htm</vt:lpwstr>
      </vt:variant>
      <vt:variant>
        <vt:lpwstr/>
      </vt:variant>
      <vt:variant>
        <vt:i4>3276857</vt:i4>
      </vt:variant>
      <vt:variant>
        <vt:i4>1164</vt:i4>
      </vt:variant>
      <vt:variant>
        <vt:i4>0</vt:i4>
      </vt:variant>
      <vt:variant>
        <vt:i4>5</vt:i4>
      </vt:variant>
      <vt:variant>
        <vt:lpwstr>http://www.fwc.gov.au/awardsandorders/html/PR509233.htm</vt:lpwstr>
      </vt:variant>
      <vt:variant>
        <vt:lpwstr/>
      </vt:variant>
      <vt:variant>
        <vt:i4>3735613</vt:i4>
      </vt:variant>
      <vt:variant>
        <vt:i4>1161</vt:i4>
      </vt:variant>
      <vt:variant>
        <vt:i4>0</vt:i4>
      </vt:variant>
      <vt:variant>
        <vt:i4>5</vt:i4>
      </vt:variant>
      <vt:variant>
        <vt:lpwstr>http://www.fwc.gov.au/awardsandorders/html/PR506471.htm</vt:lpwstr>
      </vt:variant>
      <vt:variant>
        <vt:lpwstr/>
      </vt:variant>
      <vt:variant>
        <vt:i4>3407928</vt:i4>
      </vt:variant>
      <vt:variant>
        <vt:i4>1158</vt:i4>
      </vt:variant>
      <vt:variant>
        <vt:i4>0</vt:i4>
      </vt:variant>
      <vt:variant>
        <vt:i4>5</vt:i4>
      </vt:variant>
      <vt:variant>
        <vt:lpwstr>http://www.fwc.gov.au/awardsandorders/html/PR998089.htm</vt:lpwstr>
      </vt:variant>
      <vt:variant>
        <vt:lpwstr/>
      </vt:variant>
      <vt:variant>
        <vt:i4>1376324</vt:i4>
      </vt:variant>
      <vt:variant>
        <vt:i4>1155</vt:i4>
      </vt:variant>
      <vt:variant>
        <vt:i4>0</vt:i4>
      </vt:variant>
      <vt:variant>
        <vt:i4>5</vt:i4>
      </vt:variant>
      <vt:variant>
        <vt:lpwstr>http://www.fwc.gov.au/documents/awardsandorders/html/PR551789.htm</vt:lpwstr>
      </vt:variant>
      <vt:variant>
        <vt:lpwstr/>
      </vt:variant>
      <vt:variant>
        <vt:i4>3670069</vt:i4>
      </vt:variant>
      <vt:variant>
        <vt:i4>1152</vt:i4>
      </vt:variant>
      <vt:variant>
        <vt:i4>0</vt:i4>
      </vt:variant>
      <vt:variant>
        <vt:i4>5</vt:i4>
      </vt:variant>
      <vt:variant>
        <vt:lpwstr>http://www.fwc.gov.au/awardsandorders/html/pr536866.htm</vt:lpwstr>
      </vt:variant>
      <vt:variant>
        <vt:lpwstr/>
      </vt:variant>
      <vt:variant>
        <vt:i4>3997753</vt:i4>
      </vt:variant>
      <vt:variant>
        <vt:i4>1149</vt:i4>
      </vt:variant>
      <vt:variant>
        <vt:i4>0</vt:i4>
      </vt:variant>
      <vt:variant>
        <vt:i4>5</vt:i4>
      </vt:variant>
      <vt:variant>
        <vt:lpwstr>http://www.fwc.gov.au/awardsandorders/html/PR523063.htm</vt:lpwstr>
      </vt:variant>
      <vt:variant>
        <vt:lpwstr/>
      </vt:variant>
      <vt:variant>
        <vt:i4>3276857</vt:i4>
      </vt:variant>
      <vt:variant>
        <vt:i4>1146</vt:i4>
      </vt:variant>
      <vt:variant>
        <vt:i4>0</vt:i4>
      </vt:variant>
      <vt:variant>
        <vt:i4>5</vt:i4>
      </vt:variant>
      <vt:variant>
        <vt:lpwstr>http://www.fwc.gov.au/awardsandorders/html/PR509233.htm</vt:lpwstr>
      </vt:variant>
      <vt:variant>
        <vt:lpwstr/>
      </vt:variant>
      <vt:variant>
        <vt:i4>3735613</vt:i4>
      </vt:variant>
      <vt:variant>
        <vt:i4>1143</vt:i4>
      </vt:variant>
      <vt:variant>
        <vt:i4>0</vt:i4>
      </vt:variant>
      <vt:variant>
        <vt:i4>5</vt:i4>
      </vt:variant>
      <vt:variant>
        <vt:lpwstr>http://www.fwc.gov.au/awardsandorders/html/PR506471.htm</vt:lpwstr>
      </vt:variant>
      <vt:variant>
        <vt:lpwstr/>
      </vt:variant>
      <vt:variant>
        <vt:i4>3407928</vt:i4>
      </vt:variant>
      <vt:variant>
        <vt:i4>1140</vt:i4>
      </vt:variant>
      <vt:variant>
        <vt:i4>0</vt:i4>
      </vt:variant>
      <vt:variant>
        <vt:i4>5</vt:i4>
      </vt:variant>
      <vt:variant>
        <vt:lpwstr>http://www.fwc.gov.au/awardsandorders/html/PR998089.htm</vt:lpwstr>
      </vt:variant>
      <vt:variant>
        <vt:lpwstr/>
      </vt:variant>
      <vt:variant>
        <vt:i4>1376324</vt:i4>
      </vt:variant>
      <vt:variant>
        <vt:i4>1134</vt:i4>
      </vt:variant>
      <vt:variant>
        <vt:i4>0</vt:i4>
      </vt:variant>
      <vt:variant>
        <vt:i4>5</vt:i4>
      </vt:variant>
      <vt:variant>
        <vt:lpwstr>http://www.fwc.gov.au/documents/awardsandorders/html/PR551789.htm</vt:lpwstr>
      </vt:variant>
      <vt:variant>
        <vt:lpwstr/>
      </vt:variant>
      <vt:variant>
        <vt:i4>3670069</vt:i4>
      </vt:variant>
      <vt:variant>
        <vt:i4>1131</vt:i4>
      </vt:variant>
      <vt:variant>
        <vt:i4>0</vt:i4>
      </vt:variant>
      <vt:variant>
        <vt:i4>5</vt:i4>
      </vt:variant>
      <vt:variant>
        <vt:lpwstr>http://www.fwc.gov.au/awardsandorders/html/pr536866.htm</vt:lpwstr>
      </vt:variant>
      <vt:variant>
        <vt:lpwstr/>
      </vt:variant>
      <vt:variant>
        <vt:i4>3997753</vt:i4>
      </vt:variant>
      <vt:variant>
        <vt:i4>1128</vt:i4>
      </vt:variant>
      <vt:variant>
        <vt:i4>0</vt:i4>
      </vt:variant>
      <vt:variant>
        <vt:i4>5</vt:i4>
      </vt:variant>
      <vt:variant>
        <vt:lpwstr>http://www.fwc.gov.au/awardsandorders/html/PR523063.htm</vt:lpwstr>
      </vt:variant>
      <vt:variant>
        <vt:lpwstr/>
      </vt:variant>
      <vt:variant>
        <vt:i4>3276857</vt:i4>
      </vt:variant>
      <vt:variant>
        <vt:i4>1125</vt:i4>
      </vt:variant>
      <vt:variant>
        <vt:i4>0</vt:i4>
      </vt:variant>
      <vt:variant>
        <vt:i4>5</vt:i4>
      </vt:variant>
      <vt:variant>
        <vt:lpwstr>http://www.fwc.gov.au/awardsandorders/html/PR509233.htm</vt:lpwstr>
      </vt:variant>
      <vt:variant>
        <vt:lpwstr/>
      </vt:variant>
      <vt:variant>
        <vt:i4>3407928</vt:i4>
      </vt:variant>
      <vt:variant>
        <vt:i4>1122</vt:i4>
      </vt:variant>
      <vt:variant>
        <vt:i4>0</vt:i4>
      </vt:variant>
      <vt:variant>
        <vt:i4>5</vt:i4>
      </vt:variant>
      <vt:variant>
        <vt:lpwstr>http://www.fwc.gov.au/awardsandorders/html/PR998089.htm</vt:lpwstr>
      </vt:variant>
      <vt:variant>
        <vt:lpwstr/>
      </vt:variant>
      <vt:variant>
        <vt:i4>3735613</vt:i4>
      </vt:variant>
      <vt:variant>
        <vt:i4>1113</vt:i4>
      </vt:variant>
      <vt:variant>
        <vt:i4>0</vt:i4>
      </vt:variant>
      <vt:variant>
        <vt:i4>5</vt:i4>
      </vt:variant>
      <vt:variant>
        <vt:lpwstr>http://www.fwc.gov.au/awardsandorders/html/PR506471.htm</vt:lpwstr>
      </vt:variant>
      <vt:variant>
        <vt:lpwstr/>
      </vt:variant>
      <vt:variant>
        <vt:i4>3735613</vt:i4>
      </vt:variant>
      <vt:variant>
        <vt:i4>1110</vt:i4>
      </vt:variant>
      <vt:variant>
        <vt:i4>0</vt:i4>
      </vt:variant>
      <vt:variant>
        <vt:i4>5</vt:i4>
      </vt:variant>
      <vt:variant>
        <vt:lpwstr>http://www.fwc.gov.au/awardsandorders/html/PR506471.htm</vt:lpwstr>
      </vt:variant>
      <vt:variant>
        <vt:lpwstr/>
      </vt:variant>
      <vt:variant>
        <vt:i4>3735613</vt:i4>
      </vt:variant>
      <vt:variant>
        <vt:i4>1107</vt:i4>
      </vt:variant>
      <vt:variant>
        <vt:i4>0</vt:i4>
      </vt:variant>
      <vt:variant>
        <vt:i4>5</vt:i4>
      </vt:variant>
      <vt:variant>
        <vt:lpwstr>http://www.fwc.gov.au/awardsandorders/html/PR506471.htm</vt:lpwstr>
      </vt:variant>
      <vt:variant>
        <vt:lpwstr/>
      </vt:variant>
      <vt:variant>
        <vt:i4>3735613</vt:i4>
      </vt:variant>
      <vt:variant>
        <vt:i4>1104</vt:i4>
      </vt:variant>
      <vt:variant>
        <vt:i4>0</vt:i4>
      </vt:variant>
      <vt:variant>
        <vt:i4>5</vt:i4>
      </vt:variant>
      <vt:variant>
        <vt:lpwstr>http://www.fwc.gov.au/awardsandorders/html/PR506471.htm</vt:lpwstr>
      </vt:variant>
      <vt:variant>
        <vt:lpwstr/>
      </vt:variant>
      <vt:variant>
        <vt:i4>3342387</vt:i4>
      </vt:variant>
      <vt:variant>
        <vt:i4>1101</vt:i4>
      </vt:variant>
      <vt:variant>
        <vt:i4>0</vt:i4>
      </vt:variant>
      <vt:variant>
        <vt:i4>5</vt:i4>
      </vt:variant>
      <vt:variant>
        <vt:lpwstr>http://www.fwc.gov.au/awardsandorders/html/PR539129.htm</vt:lpwstr>
      </vt:variant>
      <vt:variant>
        <vt:lpwstr/>
      </vt:variant>
      <vt:variant>
        <vt:i4>3735613</vt:i4>
      </vt:variant>
      <vt:variant>
        <vt:i4>1095</vt:i4>
      </vt:variant>
      <vt:variant>
        <vt:i4>0</vt:i4>
      </vt:variant>
      <vt:variant>
        <vt:i4>5</vt:i4>
      </vt:variant>
      <vt:variant>
        <vt:lpwstr>http://www.fwc.gov.au/awardsandorders/html/PR506471.htm</vt:lpwstr>
      </vt:variant>
      <vt:variant>
        <vt:lpwstr/>
      </vt:variant>
      <vt:variant>
        <vt:i4>1376324</vt:i4>
      </vt:variant>
      <vt:variant>
        <vt:i4>1092</vt:i4>
      </vt:variant>
      <vt:variant>
        <vt:i4>0</vt:i4>
      </vt:variant>
      <vt:variant>
        <vt:i4>5</vt:i4>
      </vt:variant>
      <vt:variant>
        <vt:lpwstr>http://www.fwc.gov.au/documents/awardsandorders/html/PR551789.htm</vt:lpwstr>
      </vt:variant>
      <vt:variant>
        <vt:lpwstr/>
      </vt:variant>
      <vt:variant>
        <vt:i4>3342387</vt:i4>
      </vt:variant>
      <vt:variant>
        <vt:i4>1089</vt:i4>
      </vt:variant>
      <vt:variant>
        <vt:i4>0</vt:i4>
      </vt:variant>
      <vt:variant>
        <vt:i4>5</vt:i4>
      </vt:variant>
      <vt:variant>
        <vt:lpwstr>http://www.fwc.gov.au/awardsandorders/html/PR539129.htm</vt:lpwstr>
      </vt:variant>
      <vt:variant>
        <vt:lpwstr/>
      </vt:variant>
      <vt:variant>
        <vt:i4>3670069</vt:i4>
      </vt:variant>
      <vt:variant>
        <vt:i4>1086</vt:i4>
      </vt:variant>
      <vt:variant>
        <vt:i4>0</vt:i4>
      </vt:variant>
      <vt:variant>
        <vt:i4>5</vt:i4>
      </vt:variant>
      <vt:variant>
        <vt:lpwstr>http://www.fwc.gov.au/awardsandorders/html/pr536866.htm</vt:lpwstr>
      </vt:variant>
      <vt:variant>
        <vt:lpwstr/>
      </vt:variant>
      <vt:variant>
        <vt:i4>3997753</vt:i4>
      </vt:variant>
      <vt:variant>
        <vt:i4>1083</vt:i4>
      </vt:variant>
      <vt:variant>
        <vt:i4>0</vt:i4>
      </vt:variant>
      <vt:variant>
        <vt:i4>5</vt:i4>
      </vt:variant>
      <vt:variant>
        <vt:lpwstr>http://www.fwc.gov.au/awardsandorders/html/PR523063.htm</vt:lpwstr>
      </vt:variant>
      <vt:variant>
        <vt:lpwstr/>
      </vt:variant>
      <vt:variant>
        <vt:i4>3276857</vt:i4>
      </vt:variant>
      <vt:variant>
        <vt:i4>1080</vt:i4>
      </vt:variant>
      <vt:variant>
        <vt:i4>0</vt:i4>
      </vt:variant>
      <vt:variant>
        <vt:i4>5</vt:i4>
      </vt:variant>
      <vt:variant>
        <vt:lpwstr>http://www.fwc.gov.au/awardsandorders/html/PR509233.htm</vt:lpwstr>
      </vt:variant>
      <vt:variant>
        <vt:lpwstr/>
      </vt:variant>
      <vt:variant>
        <vt:i4>3735613</vt:i4>
      </vt:variant>
      <vt:variant>
        <vt:i4>1077</vt:i4>
      </vt:variant>
      <vt:variant>
        <vt:i4>0</vt:i4>
      </vt:variant>
      <vt:variant>
        <vt:i4>5</vt:i4>
      </vt:variant>
      <vt:variant>
        <vt:lpwstr>http://www.fwc.gov.au/awardsandorders/html/PR506471.htm</vt:lpwstr>
      </vt:variant>
      <vt:variant>
        <vt:lpwstr/>
      </vt:variant>
      <vt:variant>
        <vt:i4>3407928</vt:i4>
      </vt:variant>
      <vt:variant>
        <vt:i4>1074</vt:i4>
      </vt:variant>
      <vt:variant>
        <vt:i4>0</vt:i4>
      </vt:variant>
      <vt:variant>
        <vt:i4>5</vt:i4>
      </vt:variant>
      <vt:variant>
        <vt:lpwstr>http://www.fwc.gov.au/awardsandorders/html/PR998089.htm</vt:lpwstr>
      </vt:variant>
      <vt:variant>
        <vt:lpwstr/>
      </vt:variant>
      <vt:variant>
        <vt:i4>1638458</vt:i4>
      </vt:variant>
      <vt:variant>
        <vt:i4>1071</vt:i4>
      </vt:variant>
      <vt:variant>
        <vt:i4>0</vt:i4>
      </vt:variant>
      <vt:variant>
        <vt:i4>5</vt:i4>
      </vt:variant>
      <vt:variant>
        <vt:lpwstr/>
      </vt:variant>
      <vt:variant>
        <vt:lpwstr>standard_rate</vt:lpwstr>
      </vt:variant>
      <vt:variant>
        <vt:i4>3735613</vt:i4>
      </vt:variant>
      <vt:variant>
        <vt:i4>1068</vt:i4>
      </vt:variant>
      <vt:variant>
        <vt:i4>0</vt:i4>
      </vt:variant>
      <vt:variant>
        <vt:i4>5</vt:i4>
      </vt:variant>
      <vt:variant>
        <vt:lpwstr>http://www.fwc.gov.au/awardsandorders/html/PR506471.htm</vt:lpwstr>
      </vt:variant>
      <vt:variant>
        <vt:lpwstr/>
      </vt:variant>
      <vt:variant>
        <vt:i4>1638458</vt:i4>
      </vt:variant>
      <vt:variant>
        <vt:i4>1065</vt:i4>
      </vt:variant>
      <vt:variant>
        <vt:i4>0</vt:i4>
      </vt:variant>
      <vt:variant>
        <vt:i4>5</vt:i4>
      </vt:variant>
      <vt:variant>
        <vt:lpwstr/>
      </vt:variant>
      <vt:variant>
        <vt:lpwstr>standard_rate</vt:lpwstr>
      </vt:variant>
      <vt:variant>
        <vt:i4>1638458</vt:i4>
      </vt:variant>
      <vt:variant>
        <vt:i4>1062</vt:i4>
      </vt:variant>
      <vt:variant>
        <vt:i4>0</vt:i4>
      </vt:variant>
      <vt:variant>
        <vt:i4>5</vt:i4>
      </vt:variant>
      <vt:variant>
        <vt:lpwstr/>
      </vt:variant>
      <vt:variant>
        <vt:lpwstr>standard_rate</vt:lpwstr>
      </vt:variant>
      <vt:variant>
        <vt:i4>3735613</vt:i4>
      </vt:variant>
      <vt:variant>
        <vt:i4>1059</vt:i4>
      </vt:variant>
      <vt:variant>
        <vt:i4>0</vt:i4>
      </vt:variant>
      <vt:variant>
        <vt:i4>5</vt:i4>
      </vt:variant>
      <vt:variant>
        <vt:lpwstr>http://www.fwc.gov.au/awardsandorders/html/PR506471.htm</vt:lpwstr>
      </vt:variant>
      <vt:variant>
        <vt:lpwstr/>
      </vt:variant>
      <vt:variant>
        <vt:i4>1638458</vt:i4>
      </vt:variant>
      <vt:variant>
        <vt:i4>1056</vt:i4>
      </vt:variant>
      <vt:variant>
        <vt:i4>0</vt:i4>
      </vt:variant>
      <vt:variant>
        <vt:i4>5</vt:i4>
      </vt:variant>
      <vt:variant>
        <vt:lpwstr/>
      </vt:variant>
      <vt:variant>
        <vt:lpwstr>standard_rate</vt:lpwstr>
      </vt:variant>
      <vt:variant>
        <vt:i4>3473468</vt:i4>
      </vt:variant>
      <vt:variant>
        <vt:i4>1053</vt:i4>
      </vt:variant>
      <vt:variant>
        <vt:i4>0</vt:i4>
      </vt:variant>
      <vt:variant>
        <vt:i4>5</vt:i4>
      </vt:variant>
      <vt:variant>
        <vt:lpwstr>http://www.fwc.gov.au/awardsandorders/html/PR994459.htm</vt:lpwstr>
      </vt:variant>
      <vt:variant>
        <vt:lpwstr/>
      </vt:variant>
      <vt:variant>
        <vt:i4>1638458</vt:i4>
      </vt:variant>
      <vt:variant>
        <vt:i4>1050</vt:i4>
      </vt:variant>
      <vt:variant>
        <vt:i4>0</vt:i4>
      </vt:variant>
      <vt:variant>
        <vt:i4>5</vt:i4>
      </vt:variant>
      <vt:variant>
        <vt:lpwstr/>
      </vt:variant>
      <vt:variant>
        <vt:lpwstr>standard_rate</vt:lpwstr>
      </vt:variant>
      <vt:variant>
        <vt:i4>1638458</vt:i4>
      </vt:variant>
      <vt:variant>
        <vt:i4>1047</vt:i4>
      </vt:variant>
      <vt:variant>
        <vt:i4>0</vt:i4>
      </vt:variant>
      <vt:variant>
        <vt:i4>5</vt:i4>
      </vt:variant>
      <vt:variant>
        <vt:lpwstr/>
      </vt:variant>
      <vt:variant>
        <vt:lpwstr>standard_rate</vt:lpwstr>
      </vt:variant>
      <vt:variant>
        <vt:i4>3735613</vt:i4>
      </vt:variant>
      <vt:variant>
        <vt:i4>1032</vt:i4>
      </vt:variant>
      <vt:variant>
        <vt:i4>0</vt:i4>
      </vt:variant>
      <vt:variant>
        <vt:i4>5</vt:i4>
      </vt:variant>
      <vt:variant>
        <vt:lpwstr>http://www.fwc.gov.au/awardsandorders/html/PR506471.htm</vt:lpwstr>
      </vt:variant>
      <vt:variant>
        <vt:lpwstr/>
      </vt:variant>
      <vt:variant>
        <vt:i4>3735613</vt:i4>
      </vt:variant>
      <vt:variant>
        <vt:i4>1026</vt:i4>
      </vt:variant>
      <vt:variant>
        <vt:i4>0</vt:i4>
      </vt:variant>
      <vt:variant>
        <vt:i4>5</vt:i4>
      </vt:variant>
      <vt:variant>
        <vt:lpwstr>http://www.fwc.gov.au/awardsandorders/html/PR506471.htm</vt:lpwstr>
      </vt:variant>
      <vt:variant>
        <vt:lpwstr/>
      </vt:variant>
      <vt:variant>
        <vt:i4>1638458</vt:i4>
      </vt:variant>
      <vt:variant>
        <vt:i4>1023</vt:i4>
      </vt:variant>
      <vt:variant>
        <vt:i4>0</vt:i4>
      </vt:variant>
      <vt:variant>
        <vt:i4>5</vt:i4>
      </vt:variant>
      <vt:variant>
        <vt:lpwstr/>
      </vt:variant>
      <vt:variant>
        <vt:lpwstr>standard_rate</vt:lpwstr>
      </vt:variant>
      <vt:variant>
        <vt:i4>3735613</vt:i4>
      </vt:variant>
      <vt:variant>
        <vt:i4>1020</vt:i4>
      </vt:variant>
      <vt:variant>
        <vt:i4>0</vt:i4>
      </vt:variant>
      <vt:variant>
        <vt:i4>5</vt:i4>
      </vt:variant>
      <vt:variant>
        <vt:lpwstr>http://www.fwc.gov.au/awardsandorders/html/PR506471.htm</vt:lpwstr>
      </vt:variant>
      <vt:variant>
        <vt:lpwstr/>
      </vt:variant>
      <vt:variant>
        <vt:i4>65544</vt:i4>
      </vt:variant>
      <vt:variant>
        <vt:i4>1011</vt:i4>
      </vt:variant>
      <vt:variant>
        <vt:i4>0</vt:i4>
      </vt:variant>
      <vt:variant>
        <vt:i4>5</vt:i4>
      </vt:variant>
      <vt:variant>
        <vt:lpwstr/>
      </vt:variant>
      <vt:variant>
        <vt:lpwstr>cl_24_6</vt:lpwstr>
      </vt:variant>
      <vt:variant>
        <vt:i4>3735613</vt:i4>
      </vt:variant>
      <vt:variant>
        <vt:i4>1008</vt:i4>
      </vt:variant>
      <vt:variant>
        <vt:i4>0</vt:i4>
      </vt:variant>
      <vt:variant>
        <vt:i4>5</vt:i4>
      </vt:variant>
      <vt:variant>
        <vt:lpwstr>http://www.fwc.gov.au/awardsandorders/html/PR506471.htm</vt:lpwstr>
      </vt:variant>
      <vt:variant>
        <vt:lpwstr/>
      </vt:variant>
      <vt:variant>
        <vt:i4>3735613</vt:i4>
      </vt:variant>
      <vt:variant>
        <vt:i4>1005</vt:i4>
      </vt:variant>
      <vt:variant>
        <vt:i4>0</vt:i4>
      </vt:variant>
      <vt:variant>
        <vt:i4>5</vt:i4>
      </vt:variant>
      <vt:variant>
        <vt:lpwstr>http://www.fwc.gov.au/awardsandorders/html/PR506471.htm</vt:lpwstr>
      </vt:variant>
      <vt:variant>
        <vt:lpwstr/>
      </vt:variant>
      <vt:variant>
        <vt:i4>1638458</vt:i4>
      </vt:variant>
      <vt:variant>
        <vt:i4>1002</vt:i4>
      </vt:variant>
      <vt:variant>
        <vt:i4>0</vt:i4>
      </vt:variant>
      <vt:variant>
        <vt:i4>5</vt:i4>
      </vt:variant>
      <vt:variant>
        <vt:lpwstr/>
      </vt:variant>
      <vt:variant>
        <vt:lpwstr>standard_rate</vt:lpwstr>
      </vt:variant>
      <vt:variant>
        <vt:i4>1638458</vt:i4>
      </vt:variant>
      <vt:variant>
        <vt:i4>999</vt:i4>
      </vt:variant>
      <vt:variant>
        <vt:i4>0</vt:i4>
      </vt:variant>
      <vt:variant>
        <vt:i4>5</vt:i4>
      </vt:variant>
      <vt:variant>
        <vt:lpwstr/>
      </vt:variant>
      <vt:variant>
        <vt:lpwstr>standard_rate</vt:lpwstr>
      </vt:variant>
      <vt:variant>
        <vt:i4>1638458</vt:i4>
      </vt:variant>
      <vt:variant>
        <vt:i4>996</vt:i4>
      </vt:variant>
      <vt:variant>
        <vt:i4>0</vt:i4>
      </vt:variant>
      <vt:variant>
        <vt:i4>5</vt:i4>
      </vt:variant>
      <vt:variant>
        <vt:lpwstr/>
      </vt:variant>
      <vt:variant>
        <vt:lpwstr>standard_rate</vt:lpwstr>
      </vt:variant>
      <vt:variant>
        <vt:i4>3735613</vt:i4>
      </vt:variant>
      <vt:variant>
        <vt:i4>993</vt:i4>
      </vt:variant>
      <vt:variant>
        <vt:i4>0</vt:i4>
      </vt:variant>
      <vt:variant>
        <vt:i4>5</vt:i4>
      </vt:variant>
      <vt:variant>
        <vt:lpwstr>http://www.fwc.gov.au/awardsandorders/html/PR506471.htm</vt:lpwstr>
      </vt:variant>
      <vt:variant>
        <vt:lpwstr/>
      </vt:variant>
      <vt:variant>
        <vt:i4>3407928</vt:i4>
      </vt:variant>
      <vt:variant>
        <vt:i4>990</vt:i4>
      </vt:variant>
      <vt:variant>
        <vt:i4>0</vt:i4>
      </vt:variant>
      <vt:variant>
        <vt:i4>5</vt:i4>
      </vt:variant>
      <vt:variant>
        <vt:lpwstr>http://www.fwc.gov.au/awardsandorders/html/PR998089.htm</vt:lpwstr>
      </vt:variant>
      <vt:variant>
        <vt:lpwstr/>
      </vt:variant>
      <vt:variant>
        <vt:i4>3473468</vt:i4>
      </vt:variant>
      <vt:variant>
        <vt:i4>987</vt:i4>
      </vt:variant>
      <vt:variant>
        <vt:i4>0</vt:i4>
      </vt:variant>
      <vt:variant>
        <vt:i4>5</vt:i4>
      </vt:variant>
      <vt:variant>
        <vt:lpwstr>http://www.fwc.gov.au/awardsandorders/html/PR994459.htm</vt:lpwstr>
      </vt:variant>
      <vt:variant>
        <vt:lpwstr/>
      </vt:variant>
      <vt:variant>
        <vt:i4>1769541</vt:i4>
      </vt:variant>
      <vt:variant>
        <vt:i4>984</vt:i4>
      </vt:variant>
      <vt:variant>
        <vt:i4>0</vt:i4>
      </vt:variant>
      <vt:variant>
        <vt:i4>5</vt:i4>
      </vt:variant>
      <vt:variant>
        <vt:lpwstr>http://www.fwc.gov.au/documents/awardsandorders/html/PR551669.htm</vt:lpwstr>
      </vt:variant>
      <vt:variant>
        <vt:lpwstr/>
      </vt:variant>
      <vt:variant>
        <vt:i4>3801146</vt:i4>
      </vt:variant>
      <vt:variant>
        <vt:i4>981</vt:i4>
      </vt:variant>
      <vt:variant>
        <vt:i4>0</vt:i4>
      </vt:variant>
      <vt:variant>
        <vt:i4>5</vt:i4>
      </vt:variant>
      <vt:variant>
        <vt:lpwstr>http://www.fwc.gov.au/awardsandorders/html/pr536746.htm</vt:lpwstr>
      </vt:variant>
      <vt:variant>
        <vt:lpwstr/>
      </vt:variant>
      <vt:variant>
        <vt:i4>4063280</vt:i4>
      </vt:variant>
      <vt:variant>
        <vt:i4>978</vt:i4>
      </vt:variant>
      <vt:variant>
        <vt:i4>0</vt:i4>
      </vt:variant>
      <vt:variant>
        <vt:i4>5</vt:i4>
      </vt:variant>
      <vt:variant>
        <vt:lpwstr>http://www.fwc.gov.au/awardsandorders/html/PR522943.htm</vt:lpwstr>
      </vt:variant>
      <vt:variant>
        <vt:lpwstr/>
      </vt:variant>
      <vt:variant>
        <vt:i4>3145787</vt:i4>
      </vt:variant>
      <vt:variant>
        <vt:i4>975</vt:i4>
      </vt:variant>
      <vt:variant>
        <vt:i4>0</vt:i4>
      </vt:variant>
      <vt:variant>
        <vt:i4>5</vt:i4>
      </vt:variant>
      <vt:variant>
        <vt:lpwstr>http://www.fwc.gov.au/awardsandorders/html/PR509112.htm</vt:lpwstr>
      </vt:variant>
      <vt:variant>
        <vt:lpwstr/>
      </vt:variant>
      <vt:variant>
        <vt:i4>3735613</vt:i4>
      </vt:variant>
      <vt:variant>
        <vt:i4>972</vt:i4>
      </vt:variant>
      <vt:variant>
        <vt:i4>0</vt:i4>
      </vt:variant>
      <vt:variant>
        <vt:i4>5</vt:i4>
      </vt:variant>
      <vt:variant>
        <vt:lpwstr>http://www.fwc.gov.au/awardsandorders/html/PR506471.htm</vt:lpwstr>
      </vt:variant>
      <vt:variant>
        <vt:lpwstr/>
      </vt:variant>
      <vt:variant>
        <vt:i4>3866686</vt:i4>
      </vt:variant>
      <vt:variant>
        <vt:i4>969</vt:i4>
      </vt:variant>
      <vt:variant>
        <vt:i4>0</vt:i4>
      </vt:variant>
      <vt:variant>
        <vt:i4>5</vt:i4>
      </vt:variant>
      <vt:variant>
        <vt:lpwstr>http://www.fwc.gov.au/awardsandorders/html/PR997986.htm</vt:lpwstr>
      </vt:variant>
      <vt:variant>
        <vt:lpwstr/>
      </vt:variant>
      <vt:variant>
        <vt:i4>3735613</vt:i4>
      </vt:variant>
      <vt:variant>
        <vt:i4>963</vt:i4>
      </vt:variant>
      <vt:variant>
        <vt:i4>0</vt:i4>
      </vt:variant>
      <vt:variant>
        <vt:i4>5</vt:i4>
      </vt:variant>
      <vt:variant>
        <vt:lpwstr>http://www.fwc.gov.au/awardsandorders/html/PR506471.htm</vt:lpwstr>
      </vt:variant>
      <vt:variant>
        <vt:lpwstr/>
      </vt:variant>
      <vt:variant>
        <vt:i4>1638458</vt:i4>
      </vt:variant>
      <vt:variant>
        <vt:i4>960</vt:i4>
      </vt:variant>
      <vt:variant>
        <vt:i4>0</vt:i4>
      </vt:variant>
      <vt:variant>
        <vt:i4>5</vt:i4>
      </vt:variant>
      <vt:variant>
        <vt:lpwstr/>
      </vt:variant>
      <vt:variant>
        <vt:lpwstr>standard_rate</vt:lpwstr>
      </vt:variant>
      <vt:variant>
        <vt:i4>1638458</vt:i4>
      </vt:variant>
      <vt:variant>
        <vt:i4>951</vt:i4>
      </vt:variant>
      <vt:variant>
        <vt:i4>0</vt:i4>
      </vt:variant>
      <vt:variant>
        <vt:i4>5</vt:i4>
      </vt:variant>
      <vt:variant>
        <vt:lpwstr/>
      </vt:variant>
      <vt:variant>
        <vt:lpwstr>standard_rate</vt:lpwstr>
      </vt:variant>
      <vt:variant>
        <vt:i4>1638458</vt:i4>
      </vt:variant>
      <vt:variant>
        <vt:i4>948</vt:i4>
      </vt:variant>
      <vt:variant>
        <vt:i4>0</vt:i4>
      </vt:variant>
      <vt:variant>
        <vt:i4>5</vt:i4>
      </vt:variant>
      <vt:variant>
        <vt:lpwstr/>
      </vt:variant>
      <vt:variant>
        <vt:lpwstr>standard_rate</vt:lpwstr>
      </vt:variant>
      <vt:variant>
        <vt:i4>3735613</vt:i4>
      </vt:variant>
      <vt:variant>
        <vt:i4>945</vt:i4>
      </vt:variant>
      <vt:variant>
        <vt:i4>0</vt:i4>
      </vt:variant>
      <vt:variant>
        <vt:i4>5</vt:i4>
      </vt:variant>
      <vt:variant>
        <vt:lpwstr>http://www.fwc.gov.au/awardsandorders/html/PR506471.htm</vt:lpwstr>
      </vt:variant>
      <vt:variant>
        <vt:lpwstr/>
      </vt:variant>
      <vt:variant>
        <vt:i4>3342387</vt:i4>
      </vt:variant>
      <vt:variant>
        <vt:i4>942</vt:i4>
      </vt:variant>
      <vt:variant>
        <vt:i4>0</vt:i4>
      </vt:variant>
      <vt:variant>
        <vt:i4>5</vt:i4>
      </vt:variant>
      <vt:variant>
        <vt:lpwstr>http://www.fwc.gov.au/awardsandorders/html/PR539129.htm</vt:lpwstr>
      </vt:variant>
      <vt:variant>
        <vt:lpwstr/>
      </vt:variant>
      <vt:variant>
        <vt:i4>3342387</vt:i4>
      </vt:variant>
      <vt:variant>
        <vt:i4>939</vt:i4>
      </vt:variant>
      <vt:variant>
        <vt:i4>0</vt:i4>
      </vt:variant>
      <vt:variant>
        <vt:i4>5</vt:i4>
      </vt:variant>
      <vt:variant>
        <vt:lpwstr>http://www.fwc.gov.au/awardsandorders/html/PR539129.htm</vt:lpwstr>
      </vt:variant>
      <vt:variant>
        <vt:lpwstr/>
      </vt:variant>
      <vt:variant>
        <vt:i4>3735613</vt:i4>
      </vt:variant>
      <vt:variant>
        <vt:i4>936</vt:i4>
      </vt:variant>
      <vt:variant>
        <vt:i4>0</vt:i4>
      </vt:variant>
      <vt:variant>
        <vt:i4>5</vt:i4>
      </vt:variant>
      <vt:variant>
        <vt:lpwstr>http://www.fwc.gov.au/awardsandorders/html/PR506471.htm</vt:lpwstr>
      </vt:variant>
      <vt:variant>
        <vt:lpwstr/>
      </vt:variant>
      <vt:variant>
        <vt:i4>3735613</vt:i4>
      </vt:variant>
      <vt:variant>
        <vt:i4>933</vt:i4>
      </vt:variant>
      <vt:variant>
        <vt:i4>0</vt:i4>
      </vt:variant>
      <vt:variant>
        <vt:i4>5</vt:i4>
      </vt:variant>
      <vt:variant>
        <vt:lpwstr>http://www.fwc.gov.au/awardsandorders/html/PR506471.htm</vt:lpwstr>
      </vt:variant>
      <vt:variant>
        <vt:lpwstr/>
      </vt:variant>
      <vt:variant>
        <vt:i4>3342387</vt:i4>
      </vt:variant>
      <vt:variant>
        <vt:i4>924</vt:i4>
      </vt:variant>
      <vt:variant>
        <vt:i4>0</vt:i4>
      </vt:variant>
      <vt:variant>
        <vt:i4>5</vt:i4>
      </vt:variant>
      <vt:variant>
        <vt:lpwstr>http://www.fwc.gov.au/awardsandorders/html/PR539129.htm</vt:lpwstr>
      </vt:variant>
      <vt:variant>
        <vt:lpwstr/>
      </vt:variant>
      <vt:variant>
        <vt:i4>1769541</vt:i4>
      </vt:variant>
      <vt:variant>
        <vt:i4>921</vt:i4>
      </vt:variant>
      <vt:variant>
        <vt:i4>0</vt:i4>
      </vt:variant>
      <vt:variant>
        <vt:i4>5</vt:i4>
      </vt:variant>
      <vt:variant>
        <vt:lpwstr>http://www.fwc.gov.au/documents/awardsandorders/html/PR551669.htm</vt:lpwstr>
      </vt:variant>
      <vt:variant>
        <vt:lpwstr/>
      </vt:variant>
      <vt:variant>
        <vt:i4>3801146</vt:i4>
      </vt:variant>
      <vt:variant>
        <vt:i4>918</vt:i4>
      </vt:variant>
      <vt:variant>
        <vt:i4>0</vt:i4>
      </vt:variant>
      <vt:variant>
        <vt:i4>5</vt:i4>
      </vt:variant>
      <vt:variant>
        <vt:lpwstr>http://www.fwc.gov.au/awardsandorders/html/pr536746.htm</vt:lpwstr>
      </vt:variant>
      <vt:variant>
        <vt:lpwstr/>
      </vt:variant>
      <vt:variant>
        <vt:i4>4063280</vt:i4>
      </vt:variant>
      <vt:variant>
        <vt:i4>915</vt:i4>
      </vt:variant>
      <vt:variant>
        <vt:i4>0</vt:i4>
      </vt:variant>
      <vt:variant>
        <vt:i4>5</vt:i4>
      </vt:variant>
      <vt:variant>
        <vt:lpwstr>http://www.fwc.gov.au/awardsandorders/html/PR522943.htm</vt:lpwstr>
      </vt:variant>
      <vt:variant>
        <vt:lpwstr/>
      </vt:variant>
      <vt:variant>
        <vt:i4>3145787</vt:i4>
      </vt:variant>
      <vt:variant>
        <vt:i4>912</vt:i4>
      </vt:variant>
      <vt:variant>
        <vt:i4>0</vt:i4>
      </vt:variant>
      <vt:variant>
        <vt:i4>5</vt:i4>
      </vt:variant>
      <vt:variant>
        <vt:lpwstr>http://www.fwc.gov.au/awardsandorders/html/PR509112.htm</vt:lpwstr>
      </vt:variant>
      <vt:variant>
        <vt:lpwstr/>
      </vt:variant>
      <vt:variant>
        <vt:i4>3866686</vt:i4>
      </vt:variant>
      <vt:variant>
        <vt:i4>909</vt:i4>
      </vt:variant>
      <vt:variant>
        <vt:i4>0</vt:i4>
      </vt:variant>
      <vt:variant>
        <vt:i4>5</vt:i4>
      </vt:variant>
      <vt:variant>
        <vt:lpwstr>http://www.fwc.gov.au/awardsandorders/html/PR997986.htm</vt:lpwstr>
      </vt:variant>
      <vt:variant>
        <vt:lpwstr/>
      </vt:variant>
      <vt:variant>
        <vt:i4>1769541</vt:i4>
      </vt:variant>
      <vt:variant>
        <vt:i4>888</vt:i4>
      </vt:variant>
      <vt:variant>
        <vt:i4>0</vt:i4>
      </vt:variant>
      <vt:variant>
        <vt:i4>5</vt:i4>
      </vt:variant>
      <vt:variant>
        <vt:lpwstr>http://www.fwc.gov.au/documents/awardsandorders/html/PR551669.htm</vt:lpwstr>
      </vt:variant>
      <vt:variant>
        <vt:lpwstr/>
      </vt:variant>
      <vt:variant>
        <vt:i4>3342387</vt:i4>
      </vt:variant>
      <vt:variant>
        <vt:i4>885</vt:i4>
      </vt:variant>
      <vt:variant>
        <vt:i4>0</vt:i4>
      </vt:variant>
      <vt:variant>
        <vt:i4>5</vt:i4>
      </vt:variant>
      <vt:variant>
        <vt:lpwstr>http://www.fwc.gov.au/awardsandorders/html/PR539129.htm</vt:lpwstr>
      </vt:variant>
      <vt:variant>
        <vt:lpwstr/>
      </vt:variant>
      <vt:variant>
        <vt:i4>3801146</vt:i4>
      </vt:variant>
      <vt:variant>
        <vt:i4>882</vt:i4>
      </vt:variant>
      <vt:variant>
        <vt:i4>0</vt:i4>
      </vt:variant>
      <vt:variant>
        <vt:i4>5</vt:i4>
      </vt:variant>
      <vt:variant>
        <vt:lpwstr>http://www.fwc.gov.au/awardsandorders/html/pr536746.htm</vt:lpwstr>
      </vt:variant>
      <vt:variant>
        <vt:lpwstr/>
      </vt:variant>
      <vt:variant>
        <vt:i4>4063280</vt:i4>
      </vt:variant>
      <vt:variant>
        <vt:i4>879</vt:i4>
      </vt:variant>
      <vt:variant>
        <vt:i4>0</vt:i4>
      </vt:variant>
      <vt:variant>
        <vt:i4>5</vt:i4>
      </vt:variant>
      <vt:variant>
        <vt:lpwstr>http://www.fwc.gov.au/awardsandorders/html/PR522943.htm</vt:lpwstr>
      </vt:variant>
      <vt:variant>
        <vt:lpwstr/>
      </vt:variant>
      <vt:variant>
        <vt:i4>3145787</vt:i4>
      </vt:variant>
      <vt:variant>
        <vt:i4>876</vt:i4>
      </vt:variant>
      <vt:variant>
        <vt:i4>0</vt:i4>
      </vt:variant>
      <vt:variant>
        <vt:i4>5</vt:i4>
      </vt:variant>
      <vt:variant>
        <vt:lpwstr>http://www.fwc.gov.au/awardsandorders/html/PR509112.htm</vt:lpwstr>
      </vt:variant>
      <vt:variant>
        <vt:lpwstr/>
      </vt:variant>
      <vt:variant>
        <vt:i4>3735613</vt:i4>
      </vt:variant>
      <vt:variant>
        <vt:i4>873</vt:i4>
      </vt:variant>
      <vt:variant>
        <vt:i4>0</vt:i4>
      </vt:variant>
      <vt:variant>
        <vt:i4>5</vt:i4>
      </vt:variant>
      <vt:variant>
        <vt:lpwstr>http://www.fwc.gov.au/awardsandorders/html/PR506471.htm</vt:lpwstr>
      </vt:variant>
      <vt:variant>
        <vt:lpwstr/>
      </vt:variant>
      <vt:variant>
        <vt:i4>3866686</vt:i4>
      </vt:variant>
      <vt:variant>
        <vt:i4>870</vt:i4>
      </vt:variant>
      <vt:variant>
        <vt:i4>0</vt:i4>
      </vt:variant>
      <vt:variant>
        <vt:i4>5</vt:i4>
      </vt:variant>
      <vt:variant>
        <vt:lpwstr>http://www.fwc.gov.au/awardsandorders/html/PR997986.htm</vt:lpwstr>
      </vt:variant>
      <vt:variant>
        <vt:lpwstr/>
      </vt:variant>
      <vt:variant>
        <vt:i4>3735613</vt:i4>
      </vt:variant>
      <vt:variant>
        <vt:i4>867</vt:i4>
      </vt:variant>
      <vt:variant>
        <vt:i4>0</vt:i4>
      </vt:variant>
      <vt:variant>
        <vt:i4>5</vt:i4>
      </vt:variant>
      <vt:variant>
        <vt:lpwstr>http://www.fwc.gov.au/awardsandorders/html/PR506471.htm</vt:lpwstr>
      </vt:variant>
      <vt:variant>
        <vt:lpwstr/>
      </vt:variant>
      <vt:variant>
        <vt:i4>3735613</vt:i4>
      </vt:variant>
      <vt:variant>
        <vt:i4>858</vt:i4>
      </vt:variant>
      <vt:variant>
        <vt:i4>0</vt:i4>
      </vt:variant>
      <vt:variant>
        <vt:i4>5</vt:i4>
      </vt:variant>
      <vt:variant>
        <vt:lpwstr>http://www.fwc.gov.au/awardsandorders/html/PR506471.htm</vt:lpwstr>
      </vt:variant>
      <vt:variant>
        <vt:lpwstr/>
      </vt:variant>
      <vt:variant>
        <vt:i4>3670078</vt:i4>
      </vt:variant>
      <vt:variant>
        <vt:i4>852</vt:i4>
      </vt:variant>
      <vt:variant>
        <vt:i4>0</vt:i4>
      </vt:variant>
      <vt:variant>
        <vt:i4>5</vt:i4>
      </vt:variant>
      <vt:variant>
        <vt:lpwstr>http://www.fwc.gov.au/awardsandorders/html/PR546062.htm</vt:lpwstr>
      </vt:variant>
      <vt:variant>
        <vt:lpwstr/>
      </vt:variant>
      <vt:variant>
        <vt:i4>3670078</vt:i4>
      </vt:variant>
      <vt:variant>
        <vt:i4>849</vt:i4>
      </vt:variant>
      <vt:variant>
        <vt:i4>0</vt:i4>
      </vt:variant>
      <vt:variant>
        <vt:i4>5</vt:i4>
      </vt:variant>
      <vt:variant>
        <vt:lpwstr>http://www.fwc.gov.au/awardsandorders/html/PR546062.htm</vt:lpwstr>
      </vt:variant>
      <vt:variant>
        <vt:lpwstr/>
      </vt:variant>
      <vt:variant>
        <vt:i4>3866686</vt:i4>
      </vt:variant>
      <vt:variant>
        <vt:i4>846</vt:i4>
      </vt:variant>
      <vt:variant>
        <vt:i4>0</vt:i4>
      </vt:variant>
      <vt:variant>
        <vt:i4>5</vt:i4>
      </vt:variant>
      <vt:variant>
        <vt:lpwstr>http://www.fwc.gov.au/awardsandorders/html/PR530237.htm</vt:lpwstr>
      </vt:variant>
      <vt:variant>
        <vt:lpwstr/>
      </vt:variant>
      <vt:variant>
        <vt:i4>3473468</vt:i4>
      </vt:variant>
      <vt:variant>
        <vt:i4>831</vt:i4>
      </vt:variant>
      <vt:variant>
        <vt:i4>0</vt:i4>
      </vt:variant>
      <vt:variant>
        <vt:i4>5</vt:i4>
      </vt:variant>
      <vt:variant>
        <vt:lpwstr>http://www.fwc.gov.au/awardsandorders/html/PR994459.htm</vt:lpwstr>
      </vt:variant>
      <vt:variant>
        <vt:lpwstr/>
      </vt:variant>
      <vt:variant>
        <vt:i4>3670078</vt:i4>
      </vt:variant>
      <vt:variant>
        <vt:i4>810</vt:i4>
      </vt:variant>
      <vt:variant>
        <vt:i4>0</vt:i4>
      </vt:variant>
      <vt:variant>
        <vt:i4>5</vt:i4>
      </vt:variant>
      <vt:variant>
        <vt:lpwstr>http://www.fwc.gov.au/awardsandorders/html/PR546062.htm</vt:lpwstr>
      </vt:variant>
      <vt:variant>
        <vt:lpwstr/>
      </vt:variant>
      <vt:variant>
        <vt:i4>3866686</vt:i4>
      </vt:variant>
      <vt:variant>
        <vt:i4>807</vt:i4>
      </vt:variant>
      <vt:variant>
        <vt:i4>0</vt:i4>
      </vt:variant>
      <vt:variant>
        <vt:i4>5</vt:i4>
      </vt:variant>
      <vt:variant>
        <vt:lpwstr>http://www.fwc.gov.au/awardsandorders/html/PR530237.htm</vt:lpwstr>
      </vt:variant>
      <vt:variant>
        <vt:lpwstr/>
      </vt:variant>
      <vt:variant>
        <vt:i4>3473468</vt:i4>
      </vt:variant>
      <vt:variant>
        <vt:i4>804</vt:i4>
      </vt:variant>
      <vt:variant>
        <vt:i4>0</vt:i4>
      </vt:variant>
      <vt:variant>
        <vt:i4>5</vt:i4>
      </vt:variant>
      <vt:variant>
        <vt:lpwstr>http://www.fwc.gov.au/awardsandorders/html/PR994459.htm</vt:lpwstr>
      </vt:variant>
      <vt:variant>
        <vt:lpwstr/>
      </vt:variant>
      <vt:variant>
        <vt:i4>3670070</vt:i4>
      </vt:variant>
      <vt:variant>
        <vt:i4>801</vt:i4>
      </vt:variant>
      <vt:variant>
        <vt:i4>0</vt:i4>
      </vt:variant>
      <vt:variant>
        <vt:i4>5</vt:i4>
      </vt:variant>
      <vt:variant>
        <vt:lpwstr>http://www.fwc.gov.au/awardsandorders/html/PR503739.htm</vt:lpwstr>
      </vt:variant>
      <vt:variant>
        <vt:lpwstr/>
      </vt:variant>
      <vt:variant>
        <vt:i4>3670070</vt:i4>
      </vt:variant>
      <vt:variant>
        <vt:i4>795</vt:i4>
      </vt:variant>
      <vt:variant>
        <vt:i4>0</vt:i4>
      </vt:variant>
      <vt:variant>
        <vt:i4>5</vt:i4>
      </vt:variant>
      <vt:variant>
        <vt:lpwstr>http://www.fwc.gov.au/awardsandorders/html/PR503739.htm</vt:lpwstr>
      </vt:variant>
      <vt:variant>
        <vt:lpwstr/>
      </vt:variant>
      <vt:variant>
        <vt:i4>3473468</vt:i4>
      </vt:variant>
      <vt:variant>
        <vt:i4>792</vt:i4>
      </vt:variant>
      <vt:variant>
        <vt:i4>0</vt:i4>
      </vt:variant>
      <vt:variant>
        <vt:i4>5</vt:i4>
      </vt:variant>
      <vt:variant>
        <vt:lpwstr>http://www.fwc.gov.au/awardsandorders/html/PR994459.htm</vt:lpwstr>
      </vt:variant>
      <vt:variant>
        <vt:lpwstr/>
      </vt:variant>
      <vt:variant>
        <vt:i4>3670070</vt:i4>
      </vt:variant>
      <vt:variant>
        <vt:i4>789</vt:i4>
      </vt:variant>
      <vt:variant>
        <vt:i4>0</vt:i4>
      </vt:variant>
      <vt:variant>
        <vt:i4>5</vt:i4>
      </vt:variant>
      <vt:variant>
        <vt:lpwstr>http://www.fwc.gov.au/awardsandorders/html/PR503739.htm</vt:lpwstr>
      </vt:variant>
      <vt:variant>
        <vt:lpwstr/>
      </vt:variant>
      <vt:variant>
        <vt:i4>3473468</vt:i4>
      </vt:variant>
      <vt:variant>
        <vt:i4>786</vt:i4>
      </vt:variant>
      <vt:variant>
        <vt:i4>0</vt:i4>
      </vt:variant>
      <vt:variant>
        <vt:i4>5</vt:i4>
      </vt:variant>
      <vt:variant>
        <vt:lpwstr>http://www.fwc.gov.au/awardsandorders/html/PR994459.htm</vt:lpwstr>
      </vt:variant>
      <vt:variant>
        <vt:lpwstr/>
      </vt:variant>
      <vt:variant>
        <vt:i4>1638458</vt:i4>
      </vt:variant>
      <vt:variant>
        <vt:i4>783</vt:i4>
      </vt:variant>
      <vt:variant>
        <vt:i4>0</vt:i4>
      </vt:variant>
      <vt:variant>
        <vt:i4>5</vt:i4>
      </vt:variant>
      <vt:variant>
        <vt:lpwstr/>
      </vt:variant>
      <vt:variant>
        <vt:lpwstr>standard_rate</vt:lpwstr>
      </vt:variant>
      <vt:variant>
        <vt:i4>1376324</vt:i4>
      </vt:variant>
      <vt:variant>
        <vt:i4>771</vt:i4>
      </vt:variant>
      <vt:variant>
        <vt:i4>0</vt:i4>
      </vt:variant>
      <vt:variant>
        <vt:i4>5</vt:i4>
      </vt:variant>
      <vt:variant>
        <vt:lpwstr>http://www.fwc.gov.au/documents/awardsandorders/html/PR551789.htm</vt:lpwstr>
      </vt:variant>
      <vt:variant>
        <vt:lpwstr/>
      </vt:variant>
      <vt:variant>
        <vt:i4>3670069</vt:i4>
      </vt:variant>
      <vt:variant>
        <vt:i4>768</vt:i4>
      </vt:variant>
      <vt:variant>
        <vt:i4>0</vt:i4>
      </vt:variant>
      <vt:variant>
        <vt:i4>5</vt:i4>
      </vt:variant>
      <vt:variant>
        <vt:lpwstr>http://www.fwc.gov.au/awardsandorders/html/pr536866.htm</vt:lpwstr>
      </vt:variant>
      <vt:variant>
        <vt:lpwstr/>
      </vt:variant>
      <vt:variant>
        <vt:i4>3997753</vt:i4>
      </vt:variant>
      <vt:variant>
        <vt:i4>765</vt:i4>
      </vt:variant>
      <vt:variant>
        <vt:i4>0</vt:i4>
      </vt:variant>
      <vt:variant>
        <vt:i4>5</vt:i4>
      </vt:variant>
      <vt:variant>
        <vt:lpwstr>http://www.fwc.gov.au/awardsandorders/html/PR523063.htm</vt:lpwstr>
      </vt:variant>
      <vt:variant>
        <vt:lpwstr/>
      </vt:variant>
      <vt:variant>
        <vt:i4>3407928</vt:i4>
      </vt:variant>
      <vt:variant>
        <vt:i4>762</vt:i4>
      </vt:variant>
      <vt:variant>
        <vt:i4>0</vt:i4>
      </vt:variant>
      <vt:variant>
        <vt:i4>5</vt:i4>
      </vt:variant>
      <vt:variant>
        <vt:lpwstr>http://www.fwc.gov.au/awardsandorders/html/PR998089.htm</vt:lpwstr>
      </vt:variant>
      <vt:variant>
        <vt:lpwstr/>
      </vt:variant>
      <vt:variant>
        <vt:i4>1376324</vt:i4>
      </vt:variant>
      <vt:variant>
        <vt:i4>759</vt:i4>
      </vt:variant>
      <vt:variant>
        <vt:i4>0</vt:i4>
      </vt:variant>
      <vt:variant>
        <vt:i4>5</vt:i4>
      </vt:variant>
      <vt:variant>
        <vt:lpwstr>http://www.fwc.gov.au/documents/awardsandorders/html/PR551789.htm</vt:lpwstr>
      </vt:variant>
      <vt:variant>
        <vt:lpwstr/>
      </vt:variant>
      <vt:variant>
        <vt:i4>3670069</vt:i4>
      </vt:variant>
      <vt:variant>
        <vt:i4>756</vt:i4>
      </vt:variant>
      <vt:variant>
        <vt:i4>0</vt:i4>
      </vt:variant>
      <vt:variant>
        <vt:i4>5</vt:i4>
      </vt:variant>
      <vt:variant>
        <vt:lpwstr>http://www.fwc.gov.au/awardsandorders/html/pr536866.htm</vt:lpwstr>
      </vt:variant>
      <vt:variant>
        <vt:lpwstr/>
      </vt:variant>
      <vt:variant>
        <vt:i4>3997753</vt:i4>
      </vt:variant>
      <vt:variant>
        <vt:i4>753</vt:i4>
      </vt:variant>
      <vt:variant>
        <vt:i4>0</vt:i4>
      </vt:variant>
      <vt:variant>
        <vt:i4>5</vt:i4>
      </vt:variant>
      <vt:variant>
        <vt:lpwstr>http://www.fwc.gov.au/awardsandorders/html/PR523063.htm</vt:lpwstr>
      </vt:variant>
      <vt:variant>
        <vt:lpwstr/>
      </vt:variant>
      <vt:variant>
        <vt:i4>3276857</vt:i4>
      </vt:variant>
      <vt:variant>
        <vt:i4>750</vt:i4>
      </vt:variant>
      <vt:variant>
        <vt:i4>0</vt:i4>
      </vt:variant>
      <vt:variant>
        <vt:i4>5</vt:i4>
      </vt:variant>
      <vt:variant>
        <vt:lpwstr>http://www.fwc.gov.au/awardsandorders/html/PR509233.htm</vt:lpwstr>
      </vt:variant>
      <vt:variant>
        <vt:lpwstr/>
      </vt:variant>
      <vt:variant>
        <vt:i4>3407928</vt:i4>
      </vt:variant>
      <vt:variant>
        <vt:i4>747</vt:i4>
      </vt:variant>
      <vt:variant>
        <vt:i4>0</vt:i4>
      </vt:variant>
      <vt:variant>
        <vt:i4>5</vt:i4>
      </vt:variant>
      <vt:variant>
        <vt:lpwstr>http://www.fwc.gov.au/awardsandorders/html/PR998089.htm</vt:lpwstr>
      </vt:variant>
      <vt:variant>
        <vt:lpwstr/>
      </vt:variant>
      <vt:variant>
        <vt:i4>1376324</vt:i4>
      </vt:variant>
      <vt:variant>
        <vt:i4>744</vt:i4>
      </vt:variant>
      <vt:variant>
        <vt:i4>0</vt:i4>
      </vt:variant>
      <vt:variant>
        <vt:i4>5</vt:i4>
      </vt:variant>
      <vt:variant>
        <vt:lpwstr>http://www.fwc.gov.au/documents/awardsandorders/html/PR551789.htm</vt:lpwstr>
      </vt:variant>
      <vt:variant>
        <vt:lpwstr/>
      </vt:variant>
      <vt:variant>
        <vt:i4>3670069</vt:i4>
      </vt:variant>
      <vt:variant>
        <vt:i4>741</vt:i4>
      </vt:variant>
      <vt:variant>
        <vt:i4>0</vt:i4>
      </vt:variant>
      <vt:variant>
        <vt:i4>5</vt:i4>
      </vt:variant>
      <vt:variant>
        <vt:lpwstr>http://www.fwc.gov.au/awardsandorders/html/pr536866.htm</vt:lpwstr>
      </vt:variant>
      <vt:variant>
        <vt:lpwstr/>
      </vt:variant>
      <vt:variant>
        <vt:i4>3997753</vt:i4>
      </vt:variant>
      <vt:variant>
        <vt:i4>738</vt:i4>
      </vt:variant>
      <vt:variant>
        <vt:i4>0</vt:i4>
      </vt:variant>
      <vt:variant>
        <vt:i4>5</vt:i4>
      </vt:variant>
      <vt:variant>
        <vt:lpwstr>http://www.fwc.gov.au/awardsandorders/html/PR523063.htm</vt:lpwstr>
      </vt:variant>
      <vt:variant>
        <vt:lpwstr/>
      </vt:variant>
      <vt:variant>
        <vt:i4>3407928</vt:i4>
      </vt:variant>
      <vt:variant>
        <vt:i4>735</vt:i4>
      </vt:variant>
      <vt:variant>
        <vt:i4>0</vt:i4>
      </vt:variant>
      <vt:variant>
        <vt:i4>5</vt:i4>
      </vt:variant>
      <vt:variant>
        <vt:lpwstr>http://www.fwc.gov.au/awardsandorders/html/PR998089.htm</vt:lpwstr>
      </vt:variant>
      <vt:variant>
        <vt:lpwstr/>
      </vt:variant>
      <vt:variant>
        <vt:i4>1376324</vt:i4>
      </vt:variant>
      <vt:variant>
        <vt:i4>732</vt:i4>
      </vt:variant>
      <vt:variant>
        <vt:i4>0</vt:i4>
      </vt:variant>
      <vt:variant>
        <vt:i4>5</vt:i4>
      </vt:variant>
      <vt:variant>
        <vt:lpwstr>http://www.fwc.gov.au/documents/awardsandorders/html/PR551789.htm</vt:lpwstr>
      </vt:variant>
      <vt:variant>
        <vt:lpwstr/>
      </vt:variant>
      <vt:variant>
        <vt:i4>3670069</vt:i4>
      </vt:variant>
      <vt:variant>
        <vt:i4>729</vt:i4>
      </vt:variant>
      <vt:variant>
        <vt:i4>0</vt:i4>
      </vt:variant>
      <vt:variant>
        <vt:i4>5</vt:i4>
      </vt:variant>
      <vt:variant>
        <vt:lpwstr>http://www.fwc.gov.au/awardsandorders/html/pr536866.htm</vt:lpwstr>
      </vt:variant>
      <vt:variant>
        <vt:lpwstr/>
      </vt:variant>
      <vt:variant>
        <vt:i4>3997753</vt:i4>
      </vt:variant>
      <vt:variant>
        <vt:i4>726</vt:i4>
      </vt:variant>
      <vt:variant>
        <vt:i4>0</vt:i4>
      </vt:variant>
      <vt:variant>
        <vt:i4>5</vt:i4>
      </vt:variant>
      <vt:variant>
        <vt:lpwstr>http://www.fwc.gov.au/awardsandorders/html/PR523063.htm</vt:lpwstr>
      </vt:variant>
      <vt:variant>
        <vt:lpwstr/>
      </vt:variant>
      <vt:variant>
        <vt:i4>3407928</vt:i4>
      </vt:variant>
      <vt:variant>
        <vt:i4>723</vt:i4>
      </vt:variant>
      <vt:variant>
        <vt:i4>0</vt:i4>
      </vt:variant>
      <vt:variant>
        <vt:i4>5</vt:i4>
      </vt:variant>
      <vt:variant>
        <vt:lpwstr>http://www.fwc.gov.au/awardsandorders/html/PR998089.htm</vt:lpwstr>
      </vt:variant>
      <vt:variant>
        <vt:lpwstr/>
      </vt:variant>
      <vt:variant>
        <vt:i4>1376324</vt:i4>
      </vt:variant>
      <vt:variant>
        <vt:i4>720</vt:i4>
      </vt:variant>
      <vt:variant>
        <vt:i4>0</vt:i4>
      </vt:variant>
      <vt:variant>
        <vt:i4>5</vt:i4>
      </vt:variant>
      <vt:variant>
        <vt:lpwstr>http://www.fwc.gov.au/documents/awardsandorders/html/PR551789.htm</vt:lpwstr>
      </vt:variant>
      <vt:variant>
        <vt:lpwstr/>
      </vt:variant>
      <vt:variant>
        <vt:i4>3670069</vt:i4>
      </vt:variant>
      <vt:variant>
        <vt:i4>717</vt:i4>
      </vt:variant>
      <vt:variant>
        <vt:i4>0</vt:i4>
      </vt:variant>
      <vt:variant>
        <vt:i4>5</vt:i4>
      </vt:variant>
      <vt:variant>
        <vt:lpwstr>http://www.fwc.gov.au/awardsandorders/html/pr536866.htm</vt:lpwstr>
      </vt:variant>
      <vt:variant>
        <vt:lpwstr/>
      </vt:variant>
      <vt:variant>
        <vt:i4>3997753</vt:i4>
      </vt:variant>
      <vt:variant>
        <vt:i4>714</vt:i4>
      </vt:variant>
      <vt:variant>
        <vt:i4>0</vt:i4>
      </vt:variant>
      <vt:variant>
        <vt:i4>5</vt:i4>
      </vt:variant>
      <vt:variant>
        <vt:lpwstr>http://www.fwc.gov.au/awardsandorders/html/PR523063.htm</vt:lpwstr>
      </vt:variant>
      <vt:variant>
        <vt:lpwstr/>
      </vt:variant>
      <vt:variant>
        <vt:i4>1376324</vt:i4>
      </vt:variant>
      <vt:variant>
        <vt:i4>711</vt:i4>
      </vt:variant>
      <vt:variant>
        <vt:i4>0</vt:i4>
      </vt:variant>
      <vt:variant>
        <vt:i4>5</vt:i4>
      </vt:variant>
      <vt:variant>
        <vt:lpwstr>http://www.fwc.gov.au/documents/awardsandorders/html/PR551789.htm</vt:lpwstr>
      </vt:variant>
      <vt:variant>
        <vt:lpwstr/>
      </vt:variant>
      <vt:variant>
        <vt:i4>3670069</vt:i4>
      </vt:variant>
      <vt:variant>
        <vt:i4>708</vt:i4>
      </vt:variant>
      <vt:variant>
        <vt:i4>0</vt:i4>
      </vt:variant>
      <vt:variant>
        <vt:i4>5</vt:i4>
      </vt:variant>
      <vt:variant>
        <vt:lpwstr>http://www.fwc.gov.au/awardsandorders/html/pr536866.htm</vt:lpwstr>
      </vt:variant>
      <vt:variant>
        <vt:lpwstr/>
      </vt:variant>
      <vt:variant>
        <vt:i4>3997753</vt:i4>
      </vt:variant>
      <vt:variant>
        <vt:i4>705</vt:i4>
      </vt:variant>
      <vt:variant>
        <vt:i4>0</vt:i4>
      </vt:variant>
      <vt:variant>
        <vt:i4>5</vt:i4>
      </vt:variant>
      <vt:variant>
        <vt:lpwstr>http://www.fwc.gov.au/awardsandorders/html/PR523063.htm</vt:lpwstr>
      </vt:variant>
      <vt:variant>
        <vt:lpwstr/>
      </vt:variant>
      <vt:variant>
        <vt:i4>3276857</vt:i4>
      </vt:variant>
      <vt:variant>
        <vt:i4>702</vt:i4>
      </vt:variant>
      <vt:variant>
        <vt:i4>0</vt:i4>
      </vt:variant>
      <vt:variant>
        <vt:i4>5</vt:i4>
      </vt:variant>
      <vt:variant>
        <vt:lpwstr>http://www.fwc.gov.au/awardsandorders/html/PR509233.htm</vt:lpwstr>
      </vt:variant>
      <vt:variant>
        <vt:lpwstr/>
      </vt:variant>
      <vt:variant>
        <vt:i4>3407928</vt:i4>
      </vt:variant>
      <vt:variant>
        <vt:i4>699</vt:i4>
      </vt:variant>
      <vt:variant>
        <vt:i4>0</vt:i4>
      </vt:variant>
      <vt:variant>
        <vt:i4>5</vt:i4>
      </vt:variant>
      <vt:variant>
        <vt:lpwstr>http://www.fwc.gov.au/awardsandorders/html/PR998089.htm</vt:lpwstr>
      </vt:variant>
      <vt:variant>
        <vt:lpwstr/>
      </vt:variant>
      <vt:variant>
        <vt:i4>1376324</vt:i4>
      </vt:variant>
      <vt:variant>
        <vt:i4>696</vt:i4>
      </vt:variant>
      <vt:variant>
        <vt:i4>0</vt:i4>
      </vt:variant>
      <vt:variant>
        <vt:i4>5</vt:i4>
      </vt:variant>
      <vt:variant>
        <vt:lpwstr>http://www.fwc.gov.au/documents/awardsandorders/html/PR551789.htm</vt:lpwstr>
      </vt:variant>
      <vt:variant>
        <vt:lpwstr/>
      </vt:variant>
      <vt:variant>
        <vt:i4>3670069</vt:i4>
      </vt:variant>
      <vt:variant>
        <vt:i4>693</vt:i4>
      </vt:variant>
      <vt:variant>
        <vt:i4>0</vt:i4>
      </vt:variant>
      <vt:variant>
        <vt:i4>5</vt:i4>
      </vt:variant>
      <vt:variant>
        <vt:lpwstr>http://www.fwc.gov.au/awardsandorders/html/pr536866.htm</vt:lpwstr>
      </vt:variant>
      <vt:variant>
        <vt:lpwstr/>
      </vt:variant>
      <vt:variant>
        <vt:i4>3997753</vt:i4>
      </vt:variant>
      <vt:variant>
        <vt:i4>690</vt:i4>
      </vt:variant>
      <vt:variant>
        <vt:i4>0</vt:i4>
      </vt:variant>
      <vt:variant>
        <vt:i4>5</vt:i4>
      </vt:variant>
      <vt:variant>
        <vt:lpwstr>http://www.fwc.gov.au/awardsandorders/html/PR523063.htm</vt:lpwstr>
      </vt:variant>
      <vt:variant>
        <vt:lpwstr/>
      </vt:variant>
      <vt:variant>
        <vt:i4>1376324</vt:i4>
      </vt:variant>
      <vt:variant>
        <vt:i4>687</vt:i4>
      </vt:variant>
      <vt:variant>
        <vt:i4>0</vt:i4>
      </vt:variant>
      <vt:variant>
        <vt:i4>5</vt:i4>
      </vt:variant>
      <vt:variant>
        <vt:lpwstr>http://www.fwc.gov.au/documents/awardsandorders/html/PR551789.htm</vt:lpwstr>
      </vt:variant>
      <vt:variant>
        <vt:lpwstr/>
      </vt:variant>
      <vt:variant>
        <vt:i4>3670069</vt:i4>
      </vt:variant>
      <vt:variant>
        <vt:i4>684</vt:i4>
      </vt:variant>
      <vt:variant>
        <vt:i4>0</vt:i4>
      </vt:variant>
      <vt:variant>
        <vt:i4>5</vt:i4>
      </vt:variant>
      <vt:variant>
        <vt:lpwstr>http://www.fwc.gov.au/awardsandorders/html/pr536866.htm</vt:lpwstr>
      </vt:variant>
      <vt:variant>
        <vt:lpwstr/>
      </vt:variant>
      <vt:variant>
        <vt:i4>3997753</vt:i4>
      </vt:variant>
      <vt:variant>
        <vt:i4>681</vt:i4>
      </vt:variant>
      <vt:variant>
        <vt:i4>0</vt:i4>
      </vt:variant>
      <vt:variant>
        <vt:i4>5</vt:i4>
      </vt:variant>
      <vt:variant>
        <vt:lpwstr>http://www.fwc.gov.au/awardsandorders/html/PR523063.htm</vt:lpwstr>
      </vt:variant>
      <vt:variant>
        <vt:lpwstr/>
      </vt:variant>
      <vt:variant>
        <vt:i4>3276857</vt:i4>
      </vt:variant>
      <vt:variant>
        <vt:i4>678</vt:i4>
      </vt:variant>
      <vt:variant>
        <vt:i4>0</vt:i4>
      </vt:variant>
      <vt:variant>
        <vt:i4>5</vt:i4>
      </vt:variant>
      <vt:variant>
        <vt:lpwstr>http://www.fwc.gov.au/awardsandorders/html/PR509233.htm</vt:lpwstr>
      </vt:variant>
      <vt:variant>
        <vt:lpwstr/>
      </vt:variant>
      <vt:variant>
        <vt:i4>3407928</vt:i4>
      </vt:variant>
      <vt:variant>
        <vt:i4>675</vt:i4>
      </vt:variant>
      <vt:variant>
        <vt:i4>0</vt:i4>
      </vt:variant>
      <vt:variant>
        <vt:i4>5</vt:i4>
      </vt:variant>
      <vt:variant>
        <vt:lpwstr>http://www.fwc.gov.au/awardsandorders/html/PR998089.htm</vt:lpwstr>
      </vt:variant>
      <vt:variant>
        <vt:lpwstr/>
      </vt:variant>
      <vt:variant>
        <vt:i4>3735613</vt:i4>
      </vt:variant>
      <vt:variant>
        <vt:i4>666</vt:i4>
      </vt:variant>
      <vt:variant>
        <vt:i4>0</vt:i4>
      </vt:variant>
      <vt:variant>
        <vt:i4>5</vt:i4>
      </vt:variant>
      <vt:variant>
        <vt:lpwstr>http://www.fwc.gov.au/awardsandorders/html/PR506471.htm</vt:lpwstr>
      </vt:variant>
      <vt:variant>
        <vt:lpwstr/>
      </vt:variant>
      <vt:variant>
        <vt:i4>1769541</vt:i4>
      </vt:variant>
      <vt:variant>
        <vt:i4>663</vt:i4>
      </vt:variant>
      <vt:variant>
        <vt:i4>0</vt:i4>
      </vt:variant>
      <vt:variant>
        <vt:i4>5</vt:i4>
      </vt:variant>
      <vt:variant>
        <vt:lpwstr>http://www.fwc.gov.au/documents/awardsandorders/html/PR551669.htm</vt:lpwstr>
      </vt:variant>
      <vt:variant>
        <vt:lpwstr/>
      </vt:variant>
      <vt:variant>
        <vt:i4>3801146</vt:i4>
      </vt:variant>
      <vt:variant>
        <vt:i4>660</vt:i4>
      </vt:variant>
      <vt:variant>
        <vt:i4>0</vt:i4>
      </vt:variant>
      <vt:variant>
        <vt:i4>5</vt:i4>
      </vt:variant>
      <vt:variant>
        <vt:lpwstr>http://www.fwc.gov.au/awardsandorders/html/pr536746.htm</vt:lpwstr>
      </vt:variant>
      <vt:variant>
        <vt:lpwstr/>
      </vt:variant>
      <vt:variant>
        <vt:i4>4063280</vt:i4>
      </vt:variant>
      <vt:variant>
        <vt:i4>657</vt:i4>
      </vt:variant>
      <vt:variant>
        <vt:i4>0</vt:i4>
      </vt:variant>
      <vt:variant>
        <vt:i4>5</vt:i4>
      </vt:variant>
      <vt:variant>
        <vt:lpwstr>http://www.fwc.gov.au/awardsandorders/html/PR522943.htm</vt:lpwstr>
      </vt:variant>
      <vt:variant>
        <vt:lpwstr/>
      </vt:variant>
      <vt:variant>
        <vt:i4>3145787</vt:i4>
      </vt:variant>
      <vt:variant>
        <vt:i4>654</vt:i4>
      </vt:variant>
      <vt:variant>
        <vt:i4>0</vt:i4>
      </vt:variant>
      <vt:variant>
        <vt:i4>5</vt:i4>
      </vt:variant>
      <vt:variant>
        <vt:lpwstr>http://www.fwc.gov.au/awardsandorders/html/PR509112.htm</vt:lpwstr>
      </vt:variant>
      <vt:variant>
        <vt:lpwstr/>
      </vt:variant>
      <vt:variant>
        <vt:i4>3735613</vt:i4>
      </vt:variant>
      <vt:variant>
        <vt:i4>651</vt:i4>
      </vt:variant>
      <vt:variant>
        <vt:i4>0</vt:i4>
      </vt:variant>
      <vt:variant>
        <vt:i4>5</vt:i4>
      </vt:variant>
      <vt:variant>
        <vt:lpwstr>http://www.fwc.gov.au/awardsandorders/html/PR506471.htm</vt:lpwstr>
      </vt:variant>
      <vt:variant>
        <vt:lpwstr/>
      </vt:variant>
      <vt:variant>
        <vt:i4>3866686</vt:i4>
      </vt:variant>
      <vt:variant>
        <vt:i4>648</vt:i4>
      </vt:variant>
      <vt:variant>
        <vt:i4>0</vt:i4>
      </vt:variant>
      <vt:variant>
        <vt:i4>5</vt:i4>
      </vt:variant>
      <vt:variant>
        <vt:lpwstr>http://www.fwc.gov.au/awardsandorders/html/PR997986.htm</vt:lpwstr>
      </vt:variant>
      <vt:variant>
        <vt:lpwstr/>
      </vt:variant>
      <vt:variant>
        <vt:i4>1769541</vt:i4>
      </vt:variant>
      <vt:variant>
        <vt:i4>639</vt:i4>
      </vt:variant>
      <vt:variant>
        <vt:i4>0</vt:i4>
      </vt:variant>
      <vt:variant>
        <vt:i4>5</vt:i4>
      </vt:variant>
      <vt:variant>
        <vt:lpwstr>http://www.fwc.gov.au/documents/awardsandorders/html/PR551669.htm</vt:lpwstr>
      </vt:variant>
      <vt:variant>
        <vt:lpwstr/>
      </vt:variant>
      <vt:variant>
        <vt:i4>3801146</vt:i4>
      </vt:variant>
      <vt:variant>
        <vt:i4>636</vt:i4>
      </vt:variant>
      <vt:variant>
        <vt:i4>0</vt:i4>
      </vt:variant>
      <vt:variant>
        <vt:i4>5</vt:i4>
      </vt:variant>
      <vt:variant>
        <vt:lpwstr>http://www.fwc.gov.au/awardsandorders/html/pr536746.htm</vt:lpwstr>
      </vt:variant>
      <vt:variant>
        <vt:lpwstr/>
      </vt:variant>
      <vt:variant>
        <vt:i4>4063280</vt:i4>
      </vt:variant>
      <vt:variant>
        <vt:i4>633</vt:i4>
      </vt:variant>
      <vt:variant>
        <vt:i4>0</vt:i4>
      </vt:variant>
      <vt:variant>
        <vt:i4>5</vt:i4>
      </vt:variant>
      <vt:variant>
        <vt:lpwstr>http://www.fwc.gov.au/awardsandorders/html/PR522943.htm</vt:lpwstr>
      </vt:variant>
      <vt:variant>
        <vt:lpwstr/>
      </vt:variant>
      <vt:variant>
        <vt:i4>3145787</vt:i4>
      </vt:variant>
      <vt:variant>
        <vt:i4>630</vt:i4>
      </vt:variant>
      <vt:variant>
        <vt:i4>0</vt:i4>
      </vt:variant>
      <vt:variant>
        <vt:i4>5</vt:i4>
      </vt:variant>
      <vt:variant>
        <vt:lpwstr>http://www.fwc.gov.au/awardsandorders/html/PR509112.htm</vt:lpwstr>
      </vt:variant>
      <vt:variant>
        <vt:lpwstr/>
      </vt:variant>
      <vt:variant>
        <vt:i4>3735613</vt:i4>
      </vt:variant>
      <vt:variant>
        <vt:i4>627</vt:i4>
      </vt:variant>
      <vt:variant>
        <vt:i4>0</vt:i4>
      </vt:variant>
      <vt:variant>
        <vt:i4>5</vt:i4>
      </vt:variant>
      <vt:variant>
        <vt:lpwstr>http://www.fwc.gov.au/awardsandorders/html/PR506471.htm</vt:lpwstr>
      </vt:variant>
      <vt:variant>
        <vt:lpwstr/>
      </vt:variant>
      <vt:variant>
        <vt:i4>3866686</vt:i4>
      </vt:variant>
      <vt:variant>
        <vt:i4>624</vt:i4>
      </vt:variant>
      <vt:variant>
        <vt:i4>0</vt:i4>
      </vt:variant>
      <vt:variant>
        <vt:i4>5</vt:i4>
      </vt:variant>
      <vt:variant>
        <vt:lpwstr>http://www.fwc.gov.au/awardsandorders/html/PR997986.htm</vt:lpwstr>
      </vt:variant>
      <vt:variant>
        <vt:lpwstr/>
      </vt:variant>
      <vt:variant>
        <vt:i4>3670070</vt:i4>
      </vt:variant>
      <vt:variant>
        <vt:i4>615</vt:i4>
      </vt:variant>
      <vt:variant>
        <vt:i4>0</vt:i4>
      </vt:variant>
      <vt:variant>
        <vt:i4>5</vt:i4>
      </vt:variant>
      <vt:variant>
        <vt:lpwstr>http://www.fwc.gov.au/awardsandorders/html/PR503739.htm</vt:lpwstr>
      </vt:variant>
      <vt:variant>
        <vt:lpwstr/>
      </vt:variant>
      <vt:variant>
        <vt:i4>3473468</vt:i4>
      </vt:variant>
      <vt:variant>
        <vt:i4>609</vt:i4>
      </vt:variant>
      <vt:variant>
        <vt:i4>0</vt:i4>
      </vt:variant>
      <vt:variant>
        <vt:i4>5</vt:i4>
      </vt:variant>
      <vt:variant>
        <vt:lpwstr>http://www.fwc.gov.au/awardsandorders/html/PR994459.htm</vt:lpwstr>
      </vt:variant>
      <vt:variant>
        <vt:lpwstr/>
      </vt:variant>
      <vt:variant>
        <vt:i4>3670070</vt:i4>
      </vt:variant>
      <vt:variant>
        <vt:i4>603</vt:i4>
      </vt:variant>
      <vt:variant>
        <vt:i4>0</vt:i4>
      </vt:variant>
      <vt:variant>
        <vt:i4>5</vt:i4>
      </vt:variant>
      <vt:variant>
        <vt:lpwstr>http://www.fwc.gov.au/awardsandorders/html/PR503739.htm</vt:lpwstr>
      </vt:variant>
      <vt:variant>
        <vt:lpwstr/>
      </vt:variant>
      <vt:variant>
        <vt:i4>3670070</vt:i4>
      </vt:variant>
      <vt:variant>
        <vt:i4>597</vt:i4>
      </vt:variant>
      <vt:variant>
        <vt:i4>0</vt:i4>
      </vt:variant>
      <vt:variant>
        <vt:i4>5</vt:i4>
      </vt:variant>
      <vt:variant>
        <vt:lpwstr>http://www.fwc.gov.au/awardsandorders/html/PR503739.htm</vt:lpwstr>
      </vt:variant>
      <vt:variant>
        <vt:lpwstr/>
      </vt:variant>
      <vt:variant>
        <vt:i4>3473468</vt:i4>
      </vt:variant>
      <vt:variant>
        <vt:i4>594</vt:i4>
      </vt:variant>
      <vt:variant>
        <vt:i4>0</vt:i4>
      </vt:variant>
      <vt:variant>
        <vt:i4>5</vt:i4>
      </vt:variant>
      <vt:variant>
        <vt:lpwstr>http://www.fwc.gov.au/awardsandorders/html/PR994459.htm</vt:lpwstr>
      </vt:variant>
      <vt:variant>
        <vt:lpwstr/>
      </vt:variant>
      <vt:variant>
        <vt:i4>3801151</vt:i4>
      </vt:variant>
      <vt:variant>
        <vt:i4>582</vt:i4>
      </vt:variant>
      <vt:variant>
        <vt:i4>0</vt:i4>
      </vt:variant>
      <vt:variant>
        <vt:i4>5</vt:i4>
      </vt:variant>
      <vt:variant>
        <vt:lpwstr>http://www.fwc.gov.au/awardsandorders/html/PR542201.htm</vt:lpwstr>
      </vt:variant>
      <vt:variant>
        <vt:lpwstr/>
      </vt:variant>
      <vt:variant>
        <vt:i4>3801151</vt:i4>
      </vt:variant>
      <vt:variant>
        <vt:i4>579</vt:i4>
      </vt:variant>
      <vt:variant>
        <vt:i4>0</vt:i4>
      </vt:variant>
      <vt:variant>
        <vt:i4>5</vt:i4>
      </vt:variant>
      <vt:variant>
        <vt:lpwstr>http://www.fwc.gov.au/awardsandorders/html/PR542201.htm</vt:lpwstr>
      </vt:variant>
      <vt:variant>
        <vt:lpwstr/>
      </vt:variant>
      <vt:variant>
        <vt:i4>3801151</vt:i4>
      </vt:variant>
      <vt:variant>
        <vt:i4>573</vt:i4>
      </vt:variant>
      <vt:variant>
        <vt:i4>0</vt:i4>
      </vt:variant>
      <vt:variant>
        <vt:i4>5</vt:i4>
      </vt:variant>
      <vt:variant>
        <vt:lpwstr>http://www.fwc.gov.au/awardsandorders/html/PR542201.htm</vt:lpwstr>
      </vt:variant>
      <vt:variant>
        <vt:lpwstr/>
      </vt:variant>
      <vt:variant>
        <vt:i4>3801151</vt:i4>
      </vt:variant>
      <vt:variant>
        <vt:i4>570</vt:i4>
      </vt:variant>
      <vt:variant>
        <vt:i4>0</vt:i4>
      </vt:variant>
      <vt:variant>
        <vt:i4>5</vt:i4>
      </vt:variant>
      <vt:variant>
        <vt:lpwstr>http://www.fwc.gov.au/awardsandorders/html/PR542201.htm</vt:lpwstr>
      </vt:variant>
      <vt:variant>
        <vt:lpwstr/>
      </vt:variant>
      <vt:variant>
        <vt:i4>3538998</vt:i4>
      </vt:variant>
      <vt:variant>
        <vt:i4>561</vt:i4>
      </vt:variant>
      <vt:variant>
        <vt:i4>0</vt:i4>
      </vt:variant>
      <vt:variant>
        <vt:i4>5</vt:i4>
      </vt:variant>
      <vt:variant>
        <vt:lpwstr>http://www.fwc.gov.au/awardsandorders/html/pr546288.htm</vt:lpwstr>
      </vt:variant>
      <vt:variant>
        <vt:lpwstr/>
      </vt:variant>
      <vt:variant>
        <vt:i4>3801151</vt:i4>
      </vt:variant>
      <vt:variant>
        <vt:i4>558</vt:i4>
      </vt:variant>
      <vt:variant>
        <vt:i4>0</vt:i4>
      </vt:variant>
      <vt:variant>
        <vt:i4>5</vt:i4>
      </vt:variant>
      <vt:variant>
        <vt:lpwstr>http://www.fwc.gov.au/awardsandorders/html/PR542201.htm</vt:lpwstr>
      </vt:variant>
      <vt:variant>
        <vt:lpwstr/>
      </vt:variant>
      <vt:variant>
        <vt:i4>3801151</vt:i4>
      </vt:variant>
      <vt:variant>
        <vt:i4>549</vt:i4>
      </vt:variant>
      <vt:variant>
        <vt:i4>0</vt:i4>
      </vt:variant>
      <vt:variant>
        <vt:i4>5</vt:i4>
      </vt:variant>
      <vt:variant>
        <vt:lpwstr>http://www.fwc.gov.au/awardsandorders/html/PR542201.htm</vt:lpwstr>
      </vt:variant>
      <vt:variant>
        <vt:lpwstr/>
      </vt:variant>
      <vt:variant>
        <vt:i4>3801151</vt:i4>
      </vt:variant>
      <vt:variant>
        <vt:i4>546</vt:i4>
      </vt:variant>
      <vt:variant>
        <vt:i4>0</vt:i4>
      </vt:variant>
      <vt:variant>
        <vt:i4>5</vt:i4>
      </vt:variant>
      <vt:variant>
        <vt:lpwstr>http://www.fwc.gov.au/awardsandorders/html/PR542201.htm</vt:lpwstr>
      </vt:variant>
      <vt:variant>
        <vt:lpwstr/>
      </vt:variant>
      <vt:variant>
        <vt:i4>3801151</vt:i4>
      </vt:variant>
      <vt:variant>
        <vt:i4>543</vt:i4>
      </vt:variant>
      <vt:variant>
        <vt:i4>0</vt:i4>
      </vt:variant>
      <vt:variant>
        <vt:i4>5</vt:i4>
      </vt:variant>
      <vt:variant>
        <vt:lpwstr>http://www.fwc.gov.au/awardsandorders/html/PR542201.htm</vt:lpwstr>
      </vt:variant>
      <vt:variant>
        <vt:lpwstr/>
      </vt:variant>
      <vt:variant>
        <vt:i4>3801151</vt:i4>
      </vt:variant>
      <vt:variant>
        <vt:i4>537</vt:i4>
      </vt:variant>
      <vt:variant>
        <vt:i4>0</vt:i4>
      </vt:variant>
      <vt:variant>
        <vt:i4>5</vt:i4>
      </vt:variant>
      <vt:variant>
        <vt:lpwstr>http://www.fwc.gov.au/awardsandorders/html/PR542201.htm</vt:lpwstr>
      </vt:variant>
      <vt:variant>
        <vt:lpwstr/>
      </vt:variant>
      <vt:variant>
        <vt:i4>3801151</vt:i4>
      </vt:variant>
      <vt:variant>
        <vt:i4>531</vt:i4>
      </vt:variant>
      <vt:variant>
        <vt:i4>0</vt:i4>
      </vt:variant>
      <vt:variant>
        <vt:i4>5</vt:i4>
      </vt:variant>
      <vt:variant>
        <vt:lpwstr>http://www.fwc.gov.au/awardsandorders/html/PR542201.htm</vt:lpwstr>
      </vt:variant>
      <vt:variant>
        <vt:lpwstr/>
      </vt:variant>
      <vt:variant>
        <vt:i4>3801151</vt:i4>
      </vt:variant>
      <vt:variant>
        <vt:i4>528</vt:i4>
      </vt:variant>
      <vt:variant>
        <vt:i4>0</vt:i4>
      </vt:variant>
      <vt:variant>
        <vt:i4>5</vt:i4>
      </vt:variant>
      <vt:variant>
        <vt:lpwstr>http://www.fwc.gov.au/awardsandorders/html/PR542201.htm</vt:lpwstr>
      </vt:variant>
      <vt:variant>
        <vt:lpwstr/>
      </vt:variant>
      <vt:variant>
        <vt:i4>6488190</vt:i4>
      </vt:variant>
      <vt:variant>
        <vt:i4>525</vt:i4>
      </vt:variant>
      <vt:variant>
        <vt:i4>0</vt:i4>
      </vt:variant>
      <vt:variant>
        <vt:i4>5</vt:i4>
      </vt:variant>
      <vt:variant>
        <vt:lpwstr>http://www.fwc.gov.au/awardmod/download/nes.pdf</vt:lpwstr>
      </vt:variant>
      <vt:variant>
        <vt:lpwstr/>
      </vt:variant>
      <vt:variant>
        <vt:i4>3473468</vt:i4>
      </vt:variant>
      <vt:variant>
        <vt:i4>522</vt:i4>
      </vt:variant>
      <vt:variant>
        <vt:i4>0</vt:i4>
      </vt:variant>
      <vt:variant>
        <vt:i4>5</vt:i4>
      </vt:variant>
      <vt:variant>
        <vt:lpwstr>http://www.fwc.gov.au/awardsandorders/html/PR994459.htm</vt:lpwstr>
      </vt:variant>
      <vt:variant>
        <vt:lpwstr/>
      </vt:variant>
      <vt:variant>
        <vt:i4>3473468</vt:i4>
      </vt:variant>
      <vt:variant>
        <vt:i4>513</vt:i4>
      </vt:variant>
      <vt:variant>
        <vt:i4>0</vt:i4>
      </vt:variant>
      <vt:variant>
        <vt:i4>5</vt:i4>
      </vt:variant>
      <vt:variant>
        <vt:lpwstr>http://www.fwc.gov.au/awardsandorders/html/PR994459.htm</vt:lpwstr>
      </vt:variant>
      <vt:variant>
        <vt:lpwstr/>
      </vt:variant>
      <vt:variant>
        <vt:i4>3473468</vt:i4>
      </vt:variant>
      <vt:variant>
        <vt:i4>510</vt:i4>
      </vt:variant>
      <vt:variant>
        <vt:i4>0</vt:i4>
      </vt:variant>
      <vt:variant>
        <vt:i4>5</vt:i4>
      </vt:variant>
      <vt:variant>
        <vt:lpwstr>http://www.fwc.gov.au/awardsandorders/html/PR994459.htm</vt:lpwstr>
      </vt:variant>
      <vt:variant>
        <vt:lpwstr/>
      </vt:variant>
      <vt:variant>
        <vt:i4>3473468</vt:i4>
      </vt:variant>
      <vt:variant>
        <vt:i4>501</vt:i4>
      </vt:variant>
      <vt:variant>
        <vt:i4>0</vt:i4>
      </vt:variant>
      <vt:variant>
        <vt:i4>5</vt:i4>
      </vt:variant>
      <vt:variant>
        <vt:lpwstr>http://www.fwc.gov.au/awardsandorders/html/PR994459.htm</vt:lpwstr>
      </vt:variant>
      <vt:variant>
        <vt:lpwstr/>
      </vt:variant>
      <vt:variant>
        <vt:i4>3342387</vt:i4>
      </vt:variant>
      <vt:variant>
        <vt:i4>492</vt:i4>
      </vt:variant>
      <vt:variant>
        <vt:i4>0</vt:i4>
      </vt:variant>
      <vt:variant>
        <vt:i4>5</vt:i4>
      </vt:variant>
      <vt:variant>
        <vt:lpwstr>http://www.fwc.gov.au/awardsandorders/html/PR539129.htm</vt:lpwstr>
      </vt:variant>
      <vt:variant>
        <vt:lpwstr/>
      </vt:variant>
      <vt:variant>
        <vt:i4>3735613</vt:i4>
      </vt:variant>
      <vt:variant>
        <vt:i4>489</vt:i4>
      </vt:variant>
      <vt:variant>
        <vt:i4>0</vt:i4>
      </vt:variant>
      <vt:variant>
        <vt:i4>5</vt:i4>
      </vt:variant>
      <vt:variant>
        <vt:lpwstr>http://www.fwc.gov.au/awardsandorders/html/PR506471.htm</vt:lpwstr>
      </vt:variant>
      <vt:variant>
        <vt:lpwstr/>
      </vt:variant>
      <vt:variant>
        <vt:i4>3407922</vt:i4>
      </vt:variant>
      <vt:variant>
        <vt:i4>486</vt:i4>
      </vt:variant>
      <vt:variant>
        <vt:i4>0</vt:i4>
      </vt:variant>
      <vt:variant>
        <vt:i4>5</vt:i4>
      </vt:variant>
      <vt:variant>
        <vt:lpwstr>http://www.fwc.gov.au/awardsandorders/html/PR994645.htm</vt:lpwstr>
      </vt:variant>
      <vt:variant>
        <vt:lpwstr/>
      </vt:variant>
      <vt:variant>
        <vt:i4>3735613</vt:i4>
      </vt:variant>
      <vt:variant>
        <vt:i4>483</vt:i4>
      </vt:variant>
      <vt:variant>
        <vt:i4>0</vt:i4>
      </vt:variant>
      <vt:variant>
        <vt:i4>5</vt:i4>
      </vt:variant>
      <vt:variant>
        <vt:lpwstr>http://www.fwc.gov.au/awardsandorders/html/PR506471.htm</vt:lpwstr>
      </vt:variant>
      <vt:variant>
        <vt:lpwstr/>
      </vt:variant>
      <vt:variant>
        <vt:i4>3473468</vt:i4>
      </vt:variant>
      <vt:variant>
        <vt:i4>480</vt:i4>
      </vt:variant>
      <vt:variant>
        <vt:i4>0</vt:i4>
      </vt:variant>
      <vt:variant>
        <vt:i4>5</vt:i4>
      </vt:variant>
      <vt:variant>
        <vt:lpwstr>http://www.fwc.gov.au/awardsandorders/html/PR994459.htm</vt:lpwstr>
      </vt:variant>
      <vt:variant>
        <vt:lpwstr/>
      </vt:variant>
      <vt:variant>
        <vt:i4>6488190</vt:i4>
      </vt:variant>
      <vt:variant>
        <vt:i4>477</vt:i4>
      </vt:variant>
      <vt:variant>
        <vt:i4>0</vt:i4>
      </vt:variant>
      <vt:variant>
        <vt:i4>5</vt:i4>
      </vt:variant>
      <vt:variant>
        <vt:lpwstr>http://www.fwc.gov.au/awardmod/download/nes.pdf</vt:lpwstr>
      </vt:variant>
      <vt:variant>
        <vt:lpwstr/>
      </vt:variant>
      <vt:variant>
        <vt:i4>3670078</vt:i4>
      </vt:variant>
      <vt:variant>
        <vt:i4>474</vt:i4>
      </vt:variant>
      <vt:variant>
        <vt:i4>0</vt:i4>
      </vt:variant>
      <vt:variant>
        <vt:i4>5</vt:i4>
      </vt:variant>
      <vt:variant>
        <vt:lpwstr>http://www.fwc.gov.au/awardsandorders/html/PR546062.htm</vt:lpwstr>
      </vt:variant>
      <vt:variant>
        <vt:lpwstr/>
      </vt:variant>
      <vt:variant>
        <vt:i4>3670078</vt:i4>
      </vt:variant>
      <vt:variant>
        <vt:i4>471</vt:i4>
      </vt:variant>
      <vt:variant>
        <vt:i4>0</vt:i4>
      </vt:variant>
      <vt:variant>
        <vt:i4>5</vt:i4>
      </vt:variant>
      <vt:variant>
        <vt:lpwstr>http://www.fwc.gov.au/awardsandorders/html/PR546062.htm</vt:lpwstr>
      </vt:variant>
      <vt:variant>
        <vt:lpwstr/>
      </vt:variant>
      <vt:variant>
        <vt:i4>3407924</vt:i4>
      </vt:variant>
      <vt:variant>
        <vt:i4>468</vt:i4>
      </vt:variant>
      <vt:variant>
        <vt:i4>0</vt:i4>
      </vt:variant>
      <vt:variant>
        <vt:i4>5</vt:i4>
      </vt:variant>
      <vt:variant>
        <vt:lpwstr>http://www.fwc.gov.au/awardsandorders/html/PR997772.htm</vt:lpwstr>
      </vt:variant>
      <vt:variant>
        <vt:lpwstr/>
      </vt:variant>
      <vt:variant>
        <vt:i4>3407924</vt:i4>
      </vt:variant>
      <vt:variant>
        <vt:i4>465</vt:i4>
      </vt:variant>
      <vt:variant>
        <vt:i4>0</vt:i4>
      </vt:variant>
      <vt:variant>
        <vt:i4>5</vt:i4>
      </vt:variant>
      <vt:variant>
        <vt:lpwstr>http://www.fwc.gov.au/awardsandorders/html/PR997772.htm</vt:lpwstr>
      </vt:variant>
      <vt:variant>
        <vt:lpwstr/>
      </vt:variant>
      <vt:variant>
        <vt:i4>3670070</vt:i4>
      </vt:variant>
      <vt:variant>
        <vt:i4>462</vt:i4>
      </vt:variant>
      <vt:variant>
        <vt:i4>0</vt:i4>
      </vt:variant>
      <vt:variant>
        <vt:i4>5</vt:i4>
      </vt:variant>
      <vt:variant>
        <vt:lpwstr>http://www.fwc.gov.au/awardsandorders/html/PR503739.htm</vt:lpwstr>
      </vt:variant>
      <vt:variant>
        <vt:lpwstr/>
      </vt:variant>
      <vt:variant>
        <vt:i4>3670070</vt:i4>
      </vt:variant>
      <vt:variant>
        <vt:i4>459</vt:i4>
      </vt:variant>
      <vt:variant>
        <vt:i4>0</vt:i4>
      </vt:variant>
      <vt:variant>
        <vt:i4>5</vt:i4>
      </vt:variant>
      <vt:variant>
        <vt:lpwstr>http://www.fwc.gov.au/awardsandorders/html/PR503739.htm</vt:lpwstr>
      </vt:variant>
      <vt:variant>
        <vt:lpwstr/>
      </vt:variant>
      <vt:variant>
        <vt:i4>3670078</vt:i4>
      </vt:variant>
      <vt:variant>
        <vt:i4>456</vt:i4>
      </vt:variant>
      <vt:variant>
        <vt:i4>0</vt:i4>
      </vt:variant>
      <vt:variant>
        <vt:i4>5</vt:i4>
      </vt:variant>
      <vt:variant>
        <vt:lpwstr>http://www.fwc.gov.au/awardsandorders/html/PR546062.htm</vt:lpwstr>
      </vt:variant>
      <vt:variant>
        <vt:lpwstr/>
      </vt:variant>
      <vt:variant>
        <vt:i4>3670078</vt:i4>
      </vt:variant>
      <vt:variant>
        <vt:i4>453</vt:i4>
      </vt:variant>
      <vt:variant>
        <vt:i4>0</vt:i4>
      </vt:variant>
      <vt:variant>
        <vt:i4>5</vt:i4>
      </vt:variant>
      <vt:variant>
        <vt:lpwstr>http://www.fwc.gov.au/awardsandorders/html/PR546062.htm</vt:lpwstr>
      </vt:variant>
      <vt:variant>
        <vt:lpwstr/>
      </vt:variant>
      <vt:variant>
        <vt:i4>3801142</vt:i4>
      </vt:variant>
      <vt:variant>
        <vt:i4>450</vt:i4>
      </vt:variant>
      <vt:variant>
        <vt:i4>0</vt:i4>
      </vt:variant>
      <vt:variant>
        <vt:i4>5</vt:i4>
      </vt:variant>
      <vt:variant>
        <vt:lpwstr>http://www.fwc.gov.au/awardsandorders/html/PR505876.htm</vt:lpwstr>
      </vt:variant>
      <vt:variant>
        <vt:lpwstr/>
      </vt:variant>
      <vt:variant>
        <vt:i4>3473468</vt:i4>
      </vt:variant>
      <vt:variant>
        <vt:i4>447</vt:i4>
      </vt:variant>
      <vt:variant>
        <vt:i4>0</vt:i4>
      </vt:variant>
      <vt:variant>
        <vt:i4>5</vt:i4>
      </vt:variant>
      <vt:variant>
        <vt:lpwstr>http://www.fwc.gov.au/awardsandorders/html/PR994459.htm</vt:lpwstr>
      </vt:variant>
      <vt:variant>
        <vt:lpwstr/>
      </vt:variant>
      <vt:variant>
        <vt:i4>3670078</vt:i4>
      </vt:variant>
      <vt:variant>
        <vt:i4>444</vt:i4>
      </vt:variant>
      <vt:variant>
        <vt:i4>0</vt:i4>
      </vt:variant>
      <vt:variant>
        <vt:i4>5</vt:i4>
      </vt:variant>
      <vt:variant>
        <vt:lpwstr>http://www.fwc.gov.au/awardsandorders/html/PR546062.htm</vt:lpwstr>
      </vt:variant>
      <vt:variant>
        <vt:lpwstr/>
      </vt:variant>
      <vt:variant>
        <vt:i4>3342387</vt:i4>
      </vt:variant>
      <vt:variant>
        <vt:i4>441</vt:i4>
      </vt:variant>
      <vt:variant>
        <vt:i4>0</vt:i4>
      </vt:variant>
      <vt:variant>
        <vt:i4>5</vt:i4>
      </vt:variant>
      <vt:variant>
        <vt:lpwstr>http://www.fwc.gov.au/awardsandorders/html/PR539129.htm</vt:lpwstr>
      </vt:variant>
      <vt:variant>
        <vt:lpwstr/>
      </vt:variant>
      <vt:variant>
        <vt:i4>3735613</vt:i4>
      </vt:variant>
      <vt:variant>
        <vt:i4>438</vt:i4>
      </vt:variant>
      <vt:variant>
        <vt:i4>0</vt:i4>
      </vt:variant>
      <vt:variant>
        <vt:i4>5</vt:i4>
      </vt:variant>
      <vt:variant>
        <vt:lpwstr>http://www.fwc.gov.au/awardsandorders/html/PR506471.htm</vt:lpwstr>
      </vt:variant>
      <vt:variant>
        <vt:lpwstr/>
      </vt:variant>
      <vt:variant>
        <vt:i4>3801142</vt:i4>
      </vt:variant>
      <vt:variant>
        <vt:i4>435</vt:i4>
      </vt:variant>
      <vt:variant>
        <vt:i4>0</vt:i4>
      </vt:variant>
      <vt:variant>
        <vt:i4>5</vt:i4>
      </vt:variant>
      <vt:variant>
        <vt:lpwstr>http://www.fwc.gov.au/awardsandorders/html/PR505876.htm</vt:lpwstr>
      </vt:variant>
      <vt:variant>
        <vt:lpwstr/>
      </vt:variant>
      <vt:variant>
        <vt:i4>3670070</vt:i4>
      </vt:variant>
      <vt:variant>
        <vt:i4>432</vt:i4>
      </vt:variant>
      <vt:variant>
        <vt:i4>0</vt:i4>
      </vt:variant>
      <vt:variant>
        <vt:i4>5</vt:i4>
      </vt:variant>
      <vt:variant>
        <vt:lpwstr>http://www.fwc.gov.au/awardsandorders/html/PR503739.htm</vt:lpwstr>
      </vt:variant>
      <vt:variant>
        <vt:lpwstr/>
      </vt:variant>
      <vt:variant>
        <vt:i4>3407924</vt:i4>
      </vt:variant>
      <vt:variant>
        <vt:i4>429</vt:i4>
      </vt:variant>
      <vt:variant>
        <vt:i4>0</vt:i4>
      </vt:variant>
      <vt:variant>
        <vt:i4>5</vt:i4>
      </vt:variant>
      <vt:variant>
        <vt:lpwstr>http://www.fwc.gov.au/awardsandorders/html/PR997772.htm</vt:lpwstr>
      </vt:variant>
      <vt:variant>
        <vt:lpwstr/>
      </vt:variant>
      <vt:variant>
        <vt:i4>3473468</vt:i4>
      </vt:variant>
      <vt:variant>
        <vt:i4>426</vt:i4>
      </vt:variant>
      <vt:variant>
        <vt:i4>0</vt:i4>
      </vt:variant>
      <vt:variant>
        <vt:i4>5</vt:i4>
      </vt:variant>
      <vt:variant>
        <vt:lpwstr>http://www.fwc.gov.au/awardsandorders/html/PR994459.htm</vt:lpwstr>
      </vt:variant>
      <vt:variant>
        <vt:lpwstr/>
      </vt:variant>
      <vt:variant>
        <vt:i4>3407922</vt:i4>
      </vt:variant>
      <vt:variant>
        <vt:i4>423</vt:i4>
      </vt:variant>
      <vt:variant>
        <vt:i4>0</vt:i4>
      </vt:variant>
      <vt:variant>
        <vt:i4>5</vt:i4>
      </vt:variant>
      <vt:variant>
        <vt:lpwstr>http://www.fwc.gov.au/awardsandorders/html/PR994645.htm</vt:lpwstr>
      </vt:variant>
      <vt:variant>
        <vt:lpwstr/>
      </vt:variant>
      <vt:variant>
        <vt:i4>3801151</vt:i4>
      </vt:variant>
      <vt:variant>
        <vt:i4>420</vt:i4>
      </vt:variant>
      <vt:variant>
        <vt:i4>0</vt:i4>
      </vt:variant>
      <vt:variant>
        <vt:i4>5</vt:i4>
      </vt:variant>
      <vt:variant>
        <vt:lpwstr>http://www.fwc.gov.au/awardsandorders/html/PR542201.htm</vt:lpwstr>
      </vt:variant>
      <vt:variant>
        <vt:lpwstr/>
      </vt:variant>
      <vt:variant>
        <vt:i4>3801151</vt:i4>
      </vt:variant>
      <vt:variant>
        <vt:i4>417</vt:i4>
      </vt:variant>
      <vt:variant>
        <vt:i4>0</vt:i4>
      </vt:variant>
      <vt:variant>
        <vt:i4>5</vt:i4>
      </vt:variant>
      <vt:variant>
        <vt:lpwstr>http://www.fwc.gov.au/awardsandorders/html/PR542201.htm</vt:lpwstr>
      </vt:variant>
      <vt:variant>
        <vt:lpwstr/>
      </vt:variant>
      <vt:variant>
        <vt:i4>3801151</vt:i4>
      </vt:variant>
      <vt:variant>
        <vt:i4>414</vt:i4>
      </vt:variant>
      <vt:variant>
        <vt:i4>0</vt:i4>
      </vt:variant>
      <vt:variant>
        <vt:i4>5</vt:i4>
      </vt:variant>
      <vt:variant>
        <vt:lpwstr>http://www.fwc.gov.au/awardsandorders/html/PR542201.htm</vt:lpwstr>
      </vt:variant>
      <vt:variant>
        <vt:lpwstr/>
      </vt:variant>
      <vt:variant>
        <vt:i4>3801151</vt:i4>
      </vt:variant>
      <vt:variant>
        <vt:i4>405</vt:i4>
      </vt:variant>
      <vt:variant>
        <vt:i4>0</vt:i4>
      </vt:variant>
      <vt:variant>
        <vt:i4>5</vt:i4>
      </vt:variant>
      <vt:variant>
        <vt:lpwstr>http://www.fwc.gov.au/awardsandorders/html/PR542201.htm</vt:lpwstr>
      </vt:variant>
      <vt:variant>
        <vt:lpwstr/>
      </vt:variant>
      <vt:variant>
        <vt:i4>3932212</vt:i4>
      </vt:variant>
      <vt:variant>
        <vt:i4>402</vt:i4>
      </vt:variant>
      <vt:variant>
        <vt:i4>0</vt:i4>
      </vt:variant>
      <vt:variant>
        <vt:i4>5</vt:i4>
      </vt:variant>
      <vt:variant>
        <vt:lpwstr>http://www.fwc.gov.au/awardsandorders/html/PR991590.htm</vt:lpwstr>
      </vt:variant>
      <vt:variant>
        <vt:lpwstr/>
      </vt:variant>
      <vt:variant>
        <vt:i4>1835060</vt:i4>
      </vt:variant>
      <vt:variant>
        <vt:i4>395</vt:i4>
      </vt:variant>
      <vt:variant>
        <vt:i4>0</vt:i4>
      </vt:variant>
      <vt:variant>
        <vt:i4>5</vt:i4>
      </vt:variant>
      <vt:variant>
        <vt:lpwstr/>
      </vt:variant>
      <vt:variant>
        <vt:lpwstr>_Toc391360010</vt:lpwstr>
      </vt:variant>
      <vt:variant>
        <vt:i4>1900596</vt:i4>
      </vt:variant>
      <vt:variant>
        <vt:i4>389</vt:i4>
      </vt:variant>
      <vt:variant>
        <vt:i4>0</vt:i4>
      </vt:variant>
      <vt:variant>
        <vt:i4>5</vt:i4>
      </vt:variant>
      <vt:variant>
        <vt:lpwstr/>
      </vt:variant>
      <vt:variant>
        <vt:lpwstr>_Toc391360009</vt:lpwstr>
      </vt:variant>
      <vt:variant>
        <vt:i4>1900596</vt:i4>
      </vt:variant>
      <vt:variant>
        <vt:i4>383</vt:i4>
      </vt:variant>
      <vt:variant>
        <vt:i4>0</vt:i4>
      </vt:variant>
      <vt:variant>
        <vt:i4>5</vt:i4>
      </vt:variant>
      <vt:variant>
        <vt:lpwstr/>
      </vt:variant>
      <vt:variant>
        <vt:lpwstr>_Toc391360008</vt:lpwstr>
      </vt:variant>
      <vt:variant>
        <vt:i4>1900596</vt:i4>
      </vt:variant>
      <vt:variant>
        <vt:i4>377</vt:i4>
      </vt:variant>
      <vt:variant>
        <vt:i4>0</vt:i4>
      </vt:variant>
      <vt:variant>
        <vt:i4>5</vt:i4>
      </vt:variant>
      <vt:variant>
        <vt:lpwstr/>
      </vt:variant>
      <vt:variant>
        <vt:lpwstr>_Toc391360007</vt:lpwstr>
      </vt:variant>
      <vt:variant>
        <vt:i4>1900596</vt:i4>
      </vt:variant>
      <vt:variant>
        <vt:i4>371</vt:i4>
      </vt:variant>
      <vt:variant>
        <vt:i4>0</vt:i4>
      </vt:variant>
      <vt:variant>
        <vt:i4>5</vt:i4>
      </vt:variant>
      <vt:variant>
        <vt:lpwstr/>
      </vt:variant>
      <vt:variant>
        <vt:lpwstr>_Toc391360006</vt:lpwstr>
      </vt:variant>
      <vt:variant>
        <vt:i4>1900596</vt:i4>
      </vt:variant>
      <vt:variant>
        <vt:i4>365</vt:i4>
      </vt:variant>
      <vt:variant>
        <vt:i4>0</vt:i4>
      </vt:variant>
      <vt:variant>
        <vt:i4>5</vt:i4>
      </vt:variant>
      <vt:variant>
        <vt:lpwstr/>
      </vt:variant>
      <vt:variant>
        <vt:lpwstr>_Toc391360005</vt:lpwstr>
      </vt:variant>
      <vt:variant>
        <vt:i4>1900596</vt:i4>
      </vt:variant>
      <vt:variant>
        <vt:i4>359</vt:i4>
      </vt:variant>
      <vt:variant>
        <vt:i4>0</vt:i4>
      </vt:variant>
      <vt:variant>
        <vt:i4>5</vt:i4>
      </vt:variant>
      <vt:variant>
        <vt:lpwstr/>
      </vt:variant>
      <vt:variant>
        <vt:lpwstr>_Toc391360004</vt:lpwstr>
      </vt:variant>
      <vt:variant>
        <vt:i4>1900596</vt:i4>
      </vt:variant>
      <vt:variant>
        <vt:i4>353</vt:i4>
      </vt:variant>
      <vt:variant>
        <vt:i4>0</vt:i4>
      </vt:variant>
      <vt:variant>
        <vt:i4>5</vt:i4>
      </vt:variant>
      <vt:variant>
        <vt:lpwstr/>
      </vt:variant>
      <vt:variant>
        <vt:lpwstr>_Toc391360003</vt:lpwstr>
      </vt:variant>
      <vt:variant>
        <vt:i4>1900596</vt:i4>
      </vt:variant>
      <vt:variant>
        <vt:i4>347</vt:i4>
      </vt:variant>
      <vt:variant>
        <vt:i4>0</vt:i4>
      </vt:variant>
      <vt:variant>
        <vt:i4>5</vt:i4>
      </vt:variant>
      <vt:variant>
        <vt:lpwstr/>
      </vt:variant>
      <vt:variant>
        <vt:lpwstr>_Toc391360002</vt:lpwstr>
      </vt:variant>
      <vt:variant>
        <vt:i4>1900596</vt:i4>
      </vt:variant>
      <vt:variant>
        <vt:i4>341</vt:i4>
      </vt:variant>
      <vt:variant>
        <vt:i4>0</vt:i4>
      </vt:variant>
      <vt:variant>
        <vt:i4>5</vt:i4>
      </vt:variant>
      <vt:variant>
        <vt:lpwstr/>
      </vt:variant>
      <vt:variant>
        <vt:lpwstr>_Toc391360001</vt:lpwstr>
      </vt:variant>
      <vt:variant>
        <vt:i4>1900596</vt:i4>
      </vt:variant>
      <vt:variant>
        <vt:i4>335</vt:i4>
      </vt:variant>
      <vt:variant>
        <vt:i4>0</vt:i4>
      </vt:variant>
      <vt:variant>
        <vt:i4>5</vt:i4>
      </vt:variant>
      <vt:variant>
        <vt:lpwstr/>
      </vt:variant>
      <vt:variant>
        <vt:lpwstr>_Toc391360000</vt:lpwstr>
      </vt:variant>
      <vt:variant>
        <vt:i4>1900606</vt:i4>
      </vt:variant>
      <vt:variant>
        <vt:i4>329</vt:i4>
      </vt:variant>
      <vt:variant>
        <vt:i4>0</vt:i4>
      </vt:variant>
      <vt:variant>
        <vt:i4>5</vt:i4>
      </vt:variant>
      <vt:variant>
        <vt:lpwstr/>
      </vt:variant>
      <vt:variant>
        <vt:lpwstr>_Toc391359999</vt:lpwstr>
      </vt:variant>
      <vt:variant>
        <vt:i4>1900606</vt:i4>
      </vt:variant>
      <vt:variant>
        <vt:i4>323</vt:i4>
      </vt:variant>
      <vt:variant>
        <vt:i4>0</vt:i4>
      </vt:variant>
      <vt:variant>
        <vt:i4>5</vt:i4>
      </vt:variant>
      <vt:variant>
        <vt:lpwstr/>
      </vt:variant>
      <vt:variant>
        <vt:lpwstr>_Toc391359998</vt:lpwstr>
      </vt:variant>
      <vt:variant>
        <vt:i4>1900606</vt:i4>
      </vt:variant>
      <vt:variant>
        <vt:i4>317</vt:i4>
      </vt:variant>
      <vt:variant>
        <vt:i4>0</vt:i4>
      </vt:variant>
      <vt:variant>
        <vt:i4>5</vt:i4>
      </vt:variant>
      <vt:variant>
        <vt:lpwstr/>
      </vt:variant>
      <vt:variant>
        <vt:lpwstr>_Toc391359997</vt:lpwstr>
      </vt:variant>
      <vt:variant>
        <vt:i4>1900606</vt:i4>
      </vt:variant>
      <vt:variant>
        <vt:i4>311</vt:i4>
      </vt:variant>
      <vt:variant>
        <vt:i4>0</vt:i4>
      </vt:variant>
      <vt:variant>
        <vt:i4>5</vt:i4>
      </vt:variant>
      <vt:variant>
        <vt:lpwstr/>
      </vt:variant>
      <vt:variant>
        <vt:lpwstr>_Toc391359996</vt:lpwstr>
      </vt:variant>
      <vt:variant>
        <vt:i4>1900606</vt:i4>
      </vt:variant>
      <vt:variant>
        <vt:i4>305</vt:i4>
      </vt:variant>
      <vt:variant>
        <vt:i4>0</vt:i4>
      </vt:variant>
      <vt:variant>
        <vt:i4>5</vt:i4>
      </vt:variant>
      <vt:variant>
        <vt:lpwstr/>
      </vt:variant>
      <vt:variant>
        <vt:lpwstr>_Toc391359995</vt:lpwstr>
      </vt:variant>
      <vt:variant>
        <vt:i4>1900606</vt:i4>
      </vt:variant>
      <vt:variant>
        <vt:i4>299</vt:i4>
      </vt:variant>
      <vt:variant>
        <vt:i4>0</vt:i4>
      </vt:variant>
      <vt:variant>
        <vt:i4>5</vt:i4>
      </vt:variant>
      <vt:variant>
        <vt:lpwstr/>
      </vt:variant>
      <vt:variant>
        <vt:lpwstr>_Toc391359994</vt:lpwstr>
      </vt:variant>
      <vt:variant>
        <vt:i4>1900606</vt:i4>
      </vt:variant>
      <vt:variant>
        <vt:i4>293</vt:i4>
      </vt:variant>
      <vt:variant>
        <vt:i4>0</vt:i4>
      </vt:variant>
      <vt:variant>
        <vt:i4>5</vt:i4>
      </vt:variant>
      <vt:variant>
        <vt:lpwstr/>
      </vt:variant>
      <vt:variant>
        <vt:lpwstr>_Toc391359993</vt:lpwstr>
      </vt:variant>
      <vt:variant>
        <vt:i4>1900606</vt:i4>
      </vt:variant>
      <vt:variant>
        <vt:i4>287</vt:i4>
      </vt:variant>
      <vt:variant>
        <vt:i4>0</vt:i4>
      </vt:variant>
      <vt:variant>
        <vt:i4>5</vt:i4>
      </vt:variant>
      <vt:variant>
        <vt:lpwstr/>
      </vt:variant>
      <vt:variant>
        <vt:lpwstr>_Toc391359992</vt:lpwstr>
      </vt:variant>
      <vt:variant>
        <vt:i4>1900606</vt:i4>
      </vt:variant>
      <vt:variant>
        <vt:i4>281</vt:i4>
      </vt:variant>
      <vt:variant>
        <vt:i4>0</vt:i4>
      </vt:variant>
      <vt:variant>
        <vt:i4>5</vt:i4>
      </vt:variant>
      <vt:variant>
        <vt:lpwstr/>
      </vt:variant>
      <vt:variant>
        <vt:lpwstr>_Toc391359991</vt:lpwstr>
      </vt:variant>
      <vt:variant>
        <vt:i4>1900606</vt:i4>
      </vt:variant>
      <vt:variant>
        <vt:i4>275</vt:i4>
      </vt:variant>
      <vt:variant>
        <vt:i4>0</vt:i4>
      </vt:variant>
      <vt:variant>
        <vt:i4>5</vt:i4>
      </vt:variant>
      <vt:variant>
        <vt:lpwstr/>
      </vt:variant>
      <vt:variant>
        <vt:lpwstr>_Toc391359990</vt:lpwstr>
      </vt:variant>
      <vt:variant>
        <vt:i4>1835070</vt:i4>
      </vt:variant>
      <vt:variant>
        <vt:i4>269</vt:i4>
      </vt:variant>
      <vt:variant>
        <vt:i4>0</vt:i4>
      </vt:variant>
      <vt:variant>
        <vt:i4>5</vt:i4>
      </vt:variant>
      <vt:variant>
        <vt:lpwstr/>
      </vt:variant>
      <vt:variant>
        <vt:lpwstr>_Toc391359989</vt:lpwstr>
      </vt:variant>
      <vt:variant>
        <vt:i4>1835070</vt:i4>
      </vt:variant>
      <vt:variant>
        <vt:i4>263</vt:i4>
      </vt:variant>
      <vt:variant>
        <vt:i4>0</vt:i4>
      </vt:variant>
      <vt:variant>
        <vt:i4>5</vt:i4>
      </vt:variant>
      <vt:variant>
        <vt:lpwstr/>
      </vt:variant>
      <vt:variant>
        <vt:lpwstr>_Toc391359988</vt:lpwstr>
      </vt:variant>
      <vt:variant>
        <vt:i4>1835070</vt:i4>
      </vt:variant>
      <vt:variant>
        <vt:i4>257</vt:i4>
      </vt:variant>
      <vt:variant>
        <vt:i4>0</vt:i4>
      </vt:variant>
      <vt:variant>
        <vt:i4>5</vt:i4>
      </vt:variant>
      <vt:variant>
        <vt:lpwstr/>
      </vt:variant>
      <vt:variant>
        <vt:lpwstr>_Toc391359987</vt:lpwstr>
      </vt:variant>
      <vt:variant>
        <vt:i4>1835070</vt:i4>
      </vt:variant>
      <vt:variant>
        <vt:i4>251</vt:i4>
      </vt:variant>
      <vt:variant>
        <vt:i4>0</vt:i4>
      </vt:variant>
      <vt:variant>
        <vt:i4>5</vt:i4>
      </vt:variant>
      <vt:variant>
        <vt:lpwstr/>
      </vt:variant>
      <vt:variant>
        <vt:lpwstr>_Toc391359986</vt:lpwstr>
      </vt:variant>
      <vt:variant>
        <vt:i4>1835070</vt:i4>
      </vt:variant>
      <vt:variant>
        <vt:i4>245</vt:i4>
      </vt:variant>
      <vt:variant>
        <vt:i4>0</vt:i4>
      </vt:variant>
      <vt:variant>
        <vt:i4>5</vt:i4>
      </vt:variant>
      <vt:variant>
        <vt:lpwstr/>
      </vt:variant>
      <vt:variant>
        <vt:lpwstr>_Toc391359985</vt:lpwstr>
      </vt:variant>
      <vt:variant>
        <vt:i4>1835070</vt:i4>
      </vt:variant>
      <vt:variant>
        <vt:i4>239</vt:i4>
      </vt:variant>
      <vt:variant>
        <vt:i4>0</vt:i4>
      </vt:variant>
      <vt:variant>
        <vt:i4>5</vt:i4>
      </vt:variant>
      <vt:variant>
        <vt:lpwstr/>
      </vt:variant>
      <vt:variant>
        <vt:lpwstr>_Toc391359984</vt:lpwstr>
      </vt:variant>
      <vt:variant>
        <vt:i4>1835070</vt:i4>
      </vt:variant>
      <vt:variant>
        <vt:i4>233</vt:i4>
      </vt:variant>
      <vt:variant>
        <vt:i4>0</vt:i4>
      </vt:variant>
      <vt:variant>
        <vt:i4>5</vt:i4>
      </vt:variant>
      <vt:variant>
        <vt:lpwstr/>
      </vt:variant>
      <vt:variant>
        <vt:lpwstr>_Toc391359983</vt:lpwstr>
      </vt:variant>
      <vt:variant>
        <vt:i4>1835070</vt:i4>
      </vt:variant>
      <vt:variant>
        <vt:i4>227</vt:i4>
      </vt:variant>
      <vt:variant>
        <vt:i4>0</vt:i4>
      </vt:variant>
      <vt:variant>
        <vt:i4>5</vt:i4>
      </vt:variant>
      <vt:variant>
        <vt:lpwstr/>
      </vt:variant>
      <vt:variant>
        <vt:lpwstr>_Toc391359982</vt:lpwstr>
      </vt:variant>
      <vt:variant>
        <vt:i4>1835070</vt:i4>
      </vt:variant>
      <vt:variant>
        <vt:i4>221</vt:i4>
      </vt:variant>
      <vt:variant>
        <vt:i4>0</vt:i4>
      </vt:variant>
      <vt:variant>
        <vt:i4>5</vt:i4>
      </vt:variant>
      <vt:variant>
        <vt:lpwstr/>
      </vt:variant>
      <vt:variant>
        <vt:lpwstr>_Toc391359981</vt:lpwstr>
      </vt:variant>
      <vt:variant>
        <vt:i4>1835070</vt:i4>
      </vt:variant>
      <vt:variant>
        <vt:i4>215</vt:i4>
      </vt:variant>
      <vt:variant>
        <vt:i4>0</vt:i4>
      </vt:variant>
      <vt:variant>
        <vt:i4>5</vt:i4>
      </vt:variant>
      <vt:variant>
        <vt:lpwstr/>
      </vt:variant>
      <vt:variant>
        <vt:lpwstr>_Toc391359980</vt:lpwstr>
      </vt:variant>
      <vt:variant>
        <vt:i4>1245246</vt:i4>
      </vt:variant>
      <vt:variant>
        <vt:i4>209</vt:i4>
      </vt:variant>
      <vt:variant>
        <vt:i4>0</vt:i4>
      </vt:variant>
      <vt:variant>
        <vt:i4>5</vt:i4>
      </vt:variant>
      <vt:variant>
        <vt:lpwstr/>
      </vt:variant>
      <vt:variant>
        <vt:lpwstr>_Toc391359979</vt:lpwstr>
      </vt:variant>
      <vt:variant>
        <vt:i4>1245246</vt:i4>
      </vt:variant>
      <vt:variant>
        <vt:i4>203</vt:i4>
      </vt:variant>
      <vt:variant>
        <vt:i4>0</vt:i4>
      </vt:variant>
      <vt:variant>
        <vt:i4>5</vt:i4>
      </vt:variant>
      <vt:variant>
        <vt:lpwstr/>
      </vt:variant>
      <vt:variant>
        <vt:lpwstr>_Toc391359978</vt:lpwstr>
      </vt:variant>
      <vt:variant>
        <vt:i4>1245246</vt:i4>
      </vt:variant>
      <vt:variant>
        <vt:i4>197</vt:i4>
      </vt:variant>
      <vt:variant>
        <vt:i4>0</vt:i4>
      </vt:variant>
      <vt:variant>
        <vt:i4>5</vt:i4>
      </vt:variant>
      <vt:variant>
        <vt:lpwstr/>
      </vt:variant>
      <vt:variant>
        <vt:lpwstr>_Toc391359977</vt:lpwstr>
      </vt:variant>
      <vt:variant>
        <vt:i4>1245246</vt:i4>
      </vt:variant>
      <vt:variant>
        <vt:i4>191</vt:i4>
      </vt:variant>
      <vt:variant>
        <vt:i4>0</vt:i4>
      </vt:variant>
      <vt:variant>
        <vt:i4>5</vt:i4>
      </vt:variant>
      <vt:variant>
        <vt:lpwstr/>
      </vt:variant>
      <vt:variant>
        <vt:lpwstr>_Toc391359976</vt:lpwstr>
      </vt:variant>
      <vt:variant>
        <vt:i4>1245246</vt:i4>
      </vt:variant>
      <vt:variant>
        <vt:i4>185</vt:i4>
      </vt:variant>
      <vt:variant>
        <vt:i4>0</vt:i4>
      </vt:variant>
      <vt:variant>
        <vt:i4>5</vt:i4>
      </vt:variant>
      <vt:variant>
        <vt:lpwstr/>
      </vt:variant>
      <vt:variant>
        <vt:lpwstr>_Toc391359975</vt:lpwstr>
      </vt:variant>
      <vt:variant>
        <vt:i4>1245246</vt:i4>
      </vt:variant>
      <vt:variant>
        <vt:i4>179</vt:i4>
      </vt:variant>
      <vt:variant>
        <vt:i4>0</vt:i4>
      </vt:variant>
      <vt:variant>
        <vt:i4>5</vt:i4>
      </vt:variant>
      <vt:variant>
        <vt:lpwstr/>
      </vt:variant>
      <vt:variant>
        <vt:lpwstr>_Toc391359974</vt:lpwstr>
      </vt:variant>
      <vt:variant>
        <vt:i4>1245246</vt:i4>
      </vt:variant>
      <vt:variant>
        <vt:i4>173</vt:i4>
      </vt:variant>
      <vt:variant>
        <vt:i4>0</vt:i4>
      </vt:variant>
      <vt:variant>
        <vt:i4>5</vt:i4>
      </vt:variant>
      <vt:variant>
        <vt:lpwstr/>
      </vt:variant>
      <vt:variant>
        <vt:lpwstr>_Toc391359973</vt:lpwstr>
      </vt:variant>
      <vt:variant>
        <vt:i4>1245246</vt:i4>
      </vt:variant>
      <vt:variant>
        <vt:i4>167</vt:i4>
      </vt:variant>
      <vt:variant>
        <vt:i4>0</vt:i4>
      </vt:variant>
      <vt:variant>
        <vt:i4>5</vt:i4>
      </vt:variant>
      <vt:variant>
        <vt:lpwstr/>
      </vt:variant>
      <vt:variant>
        <vt:lpwstr>_Toc391359972</vt:lpwstr>
      </vt:variant>
      <vt:variant>
        <vt:i4>1245246</vt:i4>
      </vt:variant>
      <vt:variant>
        <vt:i4>161</vt:i4>
      </vt:variant>
      <vt:variant>
        <vt:i4>0</vt:i4>
      </vt:variant>
      <vt:variant>
        <vt:i4>5</vt:i4>
      </vt:variant>
      <vt:variant>
        <vt:lpwstr/>
      </vt:variant>
      <vt:variant>
        <vt:lpwstr>_Toc391359971</vt:lpwstr>
      </vt:variant>
      <vt:variant>
        <vt:i4>1245246</vt:i4>
      </vt:variant>
      <vt:variant>
        <vt:i4>155</vt:i4>
      </vt:variant>
      <vt:variant>
        <vt:i4>0</vt:i4>
      </vt:variant>
      <vt:variant>
        <vt:i4>5</vt:i4>
      </vt:variant>
      <vt:variant>
        <vt:lpwstr/>
      </vt:variant>
      <vt:variant>
        <vt:lpwstr>_Toc391359970</vt:lpwstr>
      </vt:variant>
      <vt:variant>
        <vt:i4>1179710</vt:i4>
      </vt:variant>
      <vt:variant>
        <vt:i4>149</vt:i4>
      </vt:variant>
      <vt:variant>
        <vt:i4>0</vt:i4>
      </vt:variant>
      <vt:variant>
        <vt:i4>5</vt:i4>
      </vt:variant>
      <vt:variant>
        <vt:lpwstr/>
      </vt:variant>
      <vt:variant>
        <vt:lpwstr>_Toc391359969</vt:lpwstr>
      </vt:variant>
      <vt:variant>
        <vt:i4>1179710</vt:i4>
      </vt:variant>
      <vt:variant>
        <vt:i4>143</vt:i4>
      </vt:variant>
      <vt:variant>
        <vt:i4>0</vt:i4>
      </vt:variant>
      <vt:variant>
        <vt:i4>5</vt:i4>
      </vt:variant>
      <vt:variant>
        <vt:lpwstr/>
      </vt:variant>
      <vt:variant>
        <vt:lpwstr>_Toc391359968</vt:lpwstr>
      </vt:variant>
      <vt:variant>
        <vt:i4>1179710</vt:i4>
      </vt:variant>
      <vt:variant>
        <vt:i4>137</vt:i4>
      </vt:variant>
      <vt:variant>
        <vt:i4>0</vt:i4>
      </vt:variant>
      <vt:variant>
        <vt:i4>5</vt:i4>
      </vt:variant>
      <vt:variant>
        <vt:lpwstr/>
      </vt:variant>
      <vt:variant>
        <vt:lpwstr>_Toc391359967</vt:lpwstr>
      </vt:variant>
      <vt:variant>
        <vt:i4>1179710</vt:i4>
      </vt:variant>
      <vt:variant>
        <vt:i4>131</vt:i4>
      </vt:variant>
      <vt:variant>
        <vt:i4>0</vt:i4>
      </vt:variant>
      <vt:variant>
        <vt:i4>5</vt:i4>
      </vt:variant>
      <vt:variant>
        <vt:lpwstr/>
      </vt:variant>
      <vt:variant>
        <vt:lpwstr>_Toc391359966</vt:lpwstr>
      </vt:variant>
      <vt:variant>
        <vt:i4>1179710</vt:i4>
      </vt:variant>
      <vt:variant>
        <vt:i4>125</vt:i4>
      </vt:variant>
      <vt:variant>
        <vt:i4>0</vt:i4>
      </vt:variant>
      <vt:variant>
        <vt:i4>5</vt:i4>
      </vt:variant>
      <vt:variant>
        <vt:lpwstr/>
      </vt:variant>
      <vt:variant>
        <vt:lpwstr>_Toc391359965</vt:lpwstr>
      </vt:variant>
      <vt:variant>
        <vt:i4>1179710</vt:i4>
      </vt:variant>
      <vt:variant>
        <vt:i4>119</vt:i4>
      </vt:variant>
      <vt:variant>
        <vt:i4>0</vt:i4>
      </vt:variant>
      <vt:variant>
        <vt:i4>5</vt:i4>
      </vt:variant>
      <vt:variant>
        <vt:lpwstr/>
      </vt:variant>
      <vt:variant>
        <vt:lpwstr>_Toc391359964</vt:lpwstr>
      </vt:variant>
      <vt:variant>
        <vt:i4>1179710</vt:i4>
      </vt:variant>
      <vt:variant>
        <vt:i4>113</vt:i4>
      </vt:variant>
      <vt:variant>
        <vt:i4>0</vt:i4>
      </vt:variant>
      <vt:variant>
        <vt:i4>5</vt:i4>
      </vt:variant>
      <vt:variant>
        <vt:lpwstr/>
      </vt:variant>
      <vt:variant>
        <vt:lpwstr>_Toc391359963</vt:lpwstr>
      </vt:variant>
      <vt:variant>
        <vt:i4>1179710</vt:i4>
      </vt:variant>
      <vt:variant>
        <vt:i4>107</vt:i4>
      </vt:variant>
      <vt:variant>
        <vt:i4>0</vt:i4>
      </vt:variant>
      <vt:variant>
        <vt:i4>5</vt:i4>
      </vt:variant>
      <vt:variant>
        <vt:lpwstr/>
      </vt:variant>
      <vt:variant>
        <vt:lpwstr>_Toc391359962</vt:lpwstr>
      </vt:variant>
      <vt:variant>
        <vt:i4>1179710</vt:i4>
      </vt:variant>
      <vt:variant>
        <vt:i4>101</vt:i4>
      </vt:variant>
      <vt:variant>
        <vt:i4>0</vt:i4>
      </vt:variant>
      <vt:variant>
        <vt:i4>5</vt:i4>
      </vt:variant>
      <vt:variant>
        <vt:lpwstr/>
      </vt:variant>
      <vt:variant>
        <vt:lpwstr>_Toc391359961</vt:lpwstr>
      </vt:variant>
      <vt:variant>
        <vt:i4>1179710</vt:i4>
      </vt:variant>
      <vt:variant>
        <vt:i4>95</vt:i4>
      </vt:variant>
      <vt:variant>
        <vt:i4>0</vt:i4>
      </vt:variant>
      <vt:variant>
        <vt:i4>5</vt:i4>
      </vt:variant>
      <vt:variant>
        <vt:lpwstr/>
      </vt:variant>
      <vt:variant>
        <vt:lpwstr>_Toc391359960</vt:lpwstr>
      </vt:variant>
      <vt:variant>
        <vt:i4>1114174</vt:i4>
      </vt:variant>
      <vt:variant>
        <vt:i4>89</vt:i4>
      </vt:variant>
      <vt:variant>
        <vt:i4>0</vt:i4>
      </vt:variant>
      <vt:variant>
        <vt:i4>5</vt:i4>
      </vt:variant>
      <vt:variant>
        <vt:lpwstr/>
      </vt:variant>
      <vt:variant>
        <vt:lpwstr>_Toc391359959</vt:lpwstr>
      </vt:variant>
      <vt:variant>
        <vt:i4>1114174</vt:i4>
      </vt:variant>
      <vt:variant>
        <vt:i4>83</vt:i4>
      </vt:variant>
      <vt:variant>
        <vt:i4>0</vt:i4>
      </vt:variant>
      <vt:variant>
        <vt:i4>5</vt:i4>
      </vt:variant>
      <vt:variant>
        <vt:lpwstr/>
      </vt:variant>
      <vt:variant>
        <vt:lpwstr>_Toc391359958</vt:lpwstr>
      </vt:variant>
      <vt:variant>
        <vt:i4>1114174</vt:i4>
      </vt:variant>
      <vt:variant>
        <vt:i4>77</vt:i4>
      </vt:variant>
      <vt:variant>
        <vt:i4>0</vt:i4>
      </vt:variant>
      <vt:variant>
        <vt:i4>5</vt:i4>
      </vt:variant>
      <vt:variant>
        <vt:lpwstr/>
      </vt:variant>
      <vt:variant>
        <vt:lpwstr>_Toc391359957</vt:lpwstr>
      </vt:variant>
      <vt:variant>
        <vt:i4>1114174</vt:i4>
      </vt:variant>
      <vt:variant>
        <vt:i4>71</vt:i4>
      </vt:variant>
      <vt:variant>
        <vt:i4>0</vt:i4>
      </vt:variant>
      <vt:variant>
        <vt:i4>5</vt:i4>
      </vt:variant>
      <vt:variant>
        <vt:lpwstr/>
      </vt:variant>
      <vt:variant>
        <vt:lpwstr>_Toc391359956</vt:lpwstr>
      </vt:variant>
      <vt:variant>
        <vt:i4>1114174</vt:i4>
      </vt:variant>
      <vt:variant>
        <vt:i4>65</vt:i4>
      </vt:variant>
      <vt:variant>
        <vt:i4>0</vt:i4>
      </vt:variant>
      <vt:variant>
        <vt:i4>5</vt:i4>
      </vt:variant>
      <vt:variant>
        <vt:lpwstr/>
      </vt:variant>
      <vt:variant>
        <vt:lpwstr>_Toc391359955</vt:lpwstr>
      </vt:variant>
      <vt:variant>
        <vt:i4>1114174</vt:i4>
      </vt:variant>
      <vt:variant>
        <vt:i4>59</vt:i4>
      </vt:variant>
      <vt:variant>
        <vt:i4>0</vt:i4>
      </vt:variant>
      <vt:variant>
        <vt:i4>5</vt:i4>
      </vt:variant>
      <vt:variant>
        <vt:lpwstr/>
      </vt:variant>
      <vt:variant>
        <vt:lpwstr>_Toc391359954</vt:lpwstr>
      </vt:variant>
      <vt:variant>
        <vt:i4>1114174</vt:i4>
      </vt:variant>
      <vt:variant>
        <vt:i4>53</vt:i4>
      </vt:variant>
      <vt:variant>
        <vt:i4>0</vt:i4>
      </vt:variant>
      <vt:variant>
        <vt:i4>5</vt:i4>
      </vt:variant>
      <vt:variant>
        <vt:lpwstr/>
      </vt:variant>
      <vt:variant>
        <vt:lpwstr>_Toc391359953</vt:lpwstr>
      </vt:variant>
      <vt:variant>
        <vt:i4>1114174</vt:i4>
      </vt:variant>
      <vt:variant>
        <vt:i4>47</vt:i4>
      </vt:variant>
      <vt:variant>
        <vt:i4>0</vt:i4>
      </vt:variant>
      <vt:variant>
        <vt:i4>5</vt:i4>
      </vt:variant>
      <vt:variant>
        <vt:lpwstr/>
      </vt:variant>
      <vt:variant>
        <vt:lpwstr>_Toc391359952</vt:lpwstr>
      </vt:variant>
      <vt:variant>
        <vt:i4>1114174</vt:i4>
      </vt:variant>
      <vt:variant>
        <vt:i4>41</vt:i4>
      </vt:variant>
      <vt:variant>
        <vt:i4>0</vt:i4>
      </vt:variant>
      <vt:variant>
        <vt:i4>5</vt:i4>
      </vt:variant>
      <vt:variant>
        <vt:lpwstr/>
      </vt:variant>
      <vt:variant>
        <vt:lpwstr>_Toc391359951</vt:lpwstr>
      </vt:variant>
      <vt:variant>
        <vt:i4>1114174</vt:i4>
      </vt:variant>
      <vt:variant>
        <vt:i4>35</vt:i4>
      </vt:variant>
      <vt:variant>
        <vt:i4>0</vt:i4>
      </vt:variant>
      <vt:variant>
        <vt:i4>5</vt:i4>
      </vt:variant>
      <vt:variant>
        <vt:lpwstr/>
      </vt:variant>
      <vt:variant>
        <vt:lpwstr>_Toc391359950</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3735613</vt:i4>
      </vt:variant>
      <vt:variant>
        <vt:i4>24</vt:i4>
      </vt:variant>
      <vt:variant>
        <vt:i4>0</vt:i4>
      </vt:variant>
      <vt:variant>
        <vt:i4>5</vt:i4>
      </vt:variant>
      <vt:variant>
        <vt:lpwstr>http://www.fwc.gov.au/awardsandorders/html/pr532630.htm</vt:lpwstr>
      </vt:variant>
      <vt:variant>
        <vt:lpwstr/>
      </vt:variant>
      <vt:variant>
        <vt:i4>3473468</vt:i4>
      </vt:variant>
      <vt:variant>
        <vt:i4>21</vt:i4>
      </vt:variant>
      <vt:variant>
        <vt:i4>0</vt:i4>
      </vt:variant>
      <vt:variant>
        <vt:i4>5</vt:i4>
      </vt:variant>
      <vt:variant>
        <vt:lpwstr>http://www.fwc.gov.au/awardsandorders/html/PR994459.htm</vt:lpwstr>
      </vt:variant>
      <vt:variant>
        <vt:lpwstr/>
      </vt:variant>
      <vt:variant>
        <vt:i4>3932212</vt:i4>
      </vt:variant>
      <vt:variant>
        <vt:i4>18</vt:i4>
      </vt:variant>
      <vt:variant>
        <vt:i4>0</vt:i4>
      </vt:variant>
      <vt:variant>
        <vt:i4>5</vt:i4>
      </vt:variant>
      <vt:variant>
        <vt:lpwstr>http://www.fwc.gov.au/awardsandorders/html/PR991590.htm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MA000081 - Live Performance Award 2010</dc:title>
  <dc:subject>Award code - MA000081</dc:subject>
  <dc:creator>Modern Award</dc:creator>
  <cp:lastModifiedBy>AW</cp:lastModifiedBy>
  <cp:revision>2</cp:revision>
  <cp:lastPrinted>2014-07-01T05:45:00Z</cp:lastPrinted>
  <dcterms:created xsi:type="dcterms:W3CDTF">2020-10-29T05:18:00Z</dcterms:created>
  <dcterms:modified xsi:type="dcterms:W3CDTF">2020-10-29T05:18:00Z</dcterms:modified>
</cp:coreProperties>
</file>