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367" w:rsidRPr="00F66390" w:rsidRDefault="00DD1367" w:rsidP="000165DD">
      <w:pPr>
        <w:spacing w:before="0"/>
        <w:jc w:val="left"/>
        <w:rPr>
          <w:b/>
          <w:sz w:val="36"/>
          <w:szCs w:val="36"/>
        </w:rPr>
      </w:pPr>
      <w:r w:rsidRPr="00F66390">
        <w:rPr>
          <w:b/>
          <w:sz w:val="36"/>
          <w:szCs w:val="36"/>
        </w:rPr>
        <w:t>Broadcasting</w:t>
      </w:r>
      <w:r w:rsidR="004A0732">
        <w:rPr>
          <w:b/>
          <w:sz w:val="36"/>
          <w:szCs w:val="36"/>
        </w:rPr>
        <w:t xml:space="preserve">, </w:t>
      </w:r>
      <w:r w:rsidRPr="00F66390">
        <w:rPr>
          <w:b/>
          <w:sz w:val="36"/>
          <w:szCs w:val="36"/>
        </w:rPr>
        <w:t xml:space="preserve">Recorded Entertainment </w:t>
      </w:r>
      <w:r w:rsidR="004A0732">
        <w:rPr>
          <w:b/>
          <w:sz w:val="36"/>
          <w:szCs w:val="36"/>
        </w:rPr>
        <w:t xml:space="preserve">and Cinemas </w:t>
      </w:r>
      <w:r w:rsidRPr="00F66390">
        <w:rPr>
          <w:b/>
          <w:sz w:val="36"/>
          <w:szCs w:val="36"/>
        </w:rPr>
        <w:t>Award 2010</w:t>
      </w:r>
    </w:p>
    <w:p w:rsidR="00A31432" w:rsidRDefault="00A31432" w:rsidP="000165DD"/>
    <w:p w:rsidR="00FB1017" w:rsidRPr="009C459F" w:rsidRDefault="00FB1017" w:rsidP="00FB1017">
      <w:r w:rsidRPr="009C459F">
        <w:t xml:space="preserve">This Fair Work Commission consolidated modern award incorporates all amendments up to and including </w:t>
      </w:r>
      <w:bookmarkStart w:id="0" w:name="_Hlk54606024"/>
      <w:bookmarkStart w:id="1" w:name="_Hlk54620805"/>
      <w:bookmarkStart w:id="2" w:name="_Hlk54700494"/>
      <w:bookmarkStart w:id="3" w:name="_Hlk51930746"/>
      <w:r w:rsidR="00791868">
        <w:t xml:space="preserve">31 October </w:t>
      </w:r>
      <w:bookmarkEnd w:id="0"/>
      <w:bookmarkEnd w:id="1"/>
      <w:r w:rsidRPr="009C459F">
        <w:t xml:space="preserve">2020 </w:t>
      </w:r>
      <w:bookmarkEnd w:id="2"/>
      <w:r w:rsidRPr="009C459F">
        <w:t>(</w:t>
      </w:r>
      <w:hyperlink r:id="rId8" w:history="1">
        <w:r w:rsidR="00C65BBA">
          <w:rPr>
            <w:rStyle w:val="Hyperlink"/>
          </w:rPr>
          <w:t>PR</w:t>
        </w:r>
        <w:r w:rsidR="00EA53E8">
          <w:rPr>
            <w:rStyle w:val="Hyperlink"/>
          </w:rPr>
          <w:t>718909</w:t>
        </w:r>
      </w:hyperlink>
      <w:r w:rsidR="00EA53E8" w:rsidRPr="00791868">
        <w:t xml:space="preserve">, </w:t>
      </w:r>
      <w:hyperlink r:id="rId9" w:history="1">
        <w:r w:rsidR="00791868" w:rsidRPr="00791868">
          <w:rPr>
            <w:rStyle w:val="Hyperlink"/>
          </w:rPr>
          <w:t>PR719061</w:t>
        </w:r>
      </w:hyperlink>
      <w:r w:rsidR="00EA53E8" w:rsidRPr="00791868">
        <w:t>)</w:t>
      </w:r>
      <w:r w:rsidRPr="00791868">
        <w:t>.</w:t>
      </w:r>
      <w:bookmarkEnd w:id="3"/>
    </w:p>
    <w:p w:rsidR="00230300" w:rsidRDefault="00C91821" w:rsidP="007817FD">
      <w:r w:rsidRPr="00EB7837">
        <w:t>Clause</w:t>
      </w:r>
      <w:r w:rsidR="00E93320">
        <w:t>(</w:t>
      </w:r>
      <w:r w:rsidRPr="00EB7837">
        <w:t>s</w:t>
      </w:r>
      <w:r w:rsidR="00E93320">
        <w:t>)</w:t>
      </w:r>
      <w:r w:rsidRPr="00EB7837">
        <w:t xml:space="preserve"> </w:t>
      </w:r>
      <w:r w:rsidR="0086332F">
        <w:t>affecte</w:t>
      </w:r>
      <w:r w:rsidR="00DB781F">
        <w:t>d by the most recent variation</w:t>
      </w:r>
      <w:r w:rsidR="00A61BC8">
        <w:t>(s)</w:t>
      </w:r>
      <w:r w:rsidR="00DB781F">
        <w:t>:</w:t>
      </w:r>
    </w:p>
    <w:p w:rsidR="009D562E" w:rsidRDefault="009D562E" w:rsidP="002D7ACB">
      <w:pPr>
        <w:ind w:left="851"/>
      </w:pPr>
      <w:r>
        <w:fldChar w:fldCharType="begin"/>
      </w:r>
      <w:r>
        <w:instrText xml:space="preserve"> REF _Ref421788997 \r \h </w:instrText>
      </w:r>
      <w:r>
        <w:fldChar w:fldCharType="separate"/>
      </w:r>
      <w:r w:rsidR="00D24919">
        <w:t>4</w:t>
      </w:r>
      <w:r>
        <w:fldChar w:fldCharType="end"/>
      </w:r>
      <w:r>
        <w:t>—</w:t>
      </w:r>
      <w:r>
        <w:fldChar w:fldCharType="begin"/>
      </w:r>
      <w:r>
        <w:instrText xml:space="preserve"> REF _Ref421788997 \h </w:instrText>
      </w:r>
      <w:r>
        <w:fldChar w:fldCharType="separate"/>
      </w:r>
      <w:r w:rsidR="00D24919">
        <w:t>Coverage</w:t>
      </w:r>
      <w:r>
        <w:fldChar w:fldCharType="end"/>
      </w:r>
    </w:p>
    <w:p w:rsidR="009D562E" w:rsidRDefault="009D562E" w:rsidP="002D7ACB">
      <w:pPr>
        <w:ind w:left="851"/>
      </w:pPr>
      <w:r>
        <w:fldChar w:fldCharType="begin"/>
      </w:r>
      <w:r>
        <w:instrText xml:space="preserve"> REF _Ref229215570 \r \h </w:instrText>
      </w:r>
      <w:r>
        <w:fldChar w:fldCharType="separate"/>
      </w:r>
      <w:r w:rsidR="00D24919">
        <w:t>14</w:t>
      </w:r>
      <w:r>
        <w:fldChar w:fldCharType="end"/>
      </w:r>
      <w:r>
        <w:t>—</w:t>
      </w:r>
      <w:r>
        <w:fldChar w:fldCharType="begin"/>
      </w:r>
      <w:r>
        <w:instrText xml:space="preserve"> REF _Ref229215570 \h </w:instrText>
      </w:r>
      <w:r>
        <w:fldChar w:fldCharType="separate"/>
      </w:r>
      <w:r w:rsidR="00D24919">
        <w:t>Classifications and minimum w</w:t>
      </w:r>
      <w:r w:rsidR="00D24919" w:rsidRPr="001F4F64">
        <w:t>ages</w:t>
      </w:r>
      <w:r>
        <w:fldChar w:fldCharType="end"/>
      </w:r>
    </w:p>
    <w:p w:rsidR="006C0239" w:rsidRDefault="009D562E" w:rsidP="002D7ACB">
      <w:pPr>
        <w:ind w:left="851"/>
      </w:pPr>
      <w:r>
        <w:fldChar w:fldCharType="begin"/>
      </w:r>
      <w:r>
        <w:instrText xml:space="preserve"> REF _Ref485903872 \r \h </w:instrText>
      </w:r>
      <w:r>
        <w:fldChar w:fldCharType="separate"/>
      </w:r>
      <w:r w:rsidR="00D24919">
        <w:t>17</w:t>
      </w:r>
      <w:r>
        <w:fldChar w:fldCharType="end"/>
      </w:r>
      <w:r>
        <w:t>—</w:t>
      </w:r>
      <w:r>
        <w:fldChar w:fldCharType="begin"/>
      </w:r>
      <w:r>
        <w:instrText xml:space="preserve"> REF _Ref485903872 \h </w:instrText>
      </w:r>
      <w:r>
        <w:fldChar w:fldCharType="separate"/>
      </w:r>
      <w:r w:rsidR="00D24919" w:rsidRPr="008B0867">
        <w:t>National training wage</w:t>
      </w:r>
      <w:r>
        <w:fldChar w:fldCharType="end"/>
      </w:r>
      <w:r>
        <w:t xml:space="preserve"> </w:t>
      </w:r>
    </w:p>
    <w:p w:rsidR="00DC2B09" w:rsidRDefault="00DC2B09" w:rsidP="002D7ACB">
      <w:pPr>
        <w:ind w:left="851"/>
      </w:pPr>
      <w:r>
        <w:fldChar w:fldCharType="begin"/>
      </w:r>
      <w:r>
        <w:instrText xml:space="preserve"> REF _Ref418578528 \w \h </w:instrText>
      </w:r>
      <w:r>
        <w:fldChar w:fldCharType="separate"/>
      </w:r>
      <w:r w:rsidR="00D24919">
        <w:t>32</w:t>
      </w:r>
      <w:r>
        <w:fldChar w:fldCharType="end"/>
      </w:r>
      <w:r>
        <w:t>—</w:t>
      </w:r>
      <w:r>
        <w:fldChar w:fldCharType="begin"/>
      </w:r>
      <w:r>
        <w:instrText xml:space="preserve"> REF _Ref418578528 \h </w:instrText>
      </w:r>
      <w:r>
        <w:fldChar w:fldCharType="separate"/>
      </w:r>
      <w:r w:rsidR="00D24919" w:rsidRPr="006652B9">
        <w:t>Allowances</w:t>
      </w:r>
      <w:r>
        <w:fldChar w:fldCharType="end"/>
      </w:r>
    </w:p>
    <w:p w:rsidR="00DC2B09" w:rsidRDefault="00DC2B09" w:rsidP="002D7ACB">
      <w:pPr>
        <w:ind w:left="851"/>
      </w:pPr>
      <w:r>
        <w:fldChar w:fldCharType="begin"/>
      </w:r>
      <w:r>
        <w:instrText xml:space="preserve"> REF _Ref418578559 \w \h </w:instrText>
      </w:r>
      <w:r>
        <w:fldChar w:fldCharType="separate"/>
      </w:r>
      <w:r w:rsidR="00D24919">
        <w:t>43</w:t>
      </w:r>
      <w:r>
        <w:fldChar w:fldCharType="end"/>
      </w:r>
      <w:r>
        <w:t>—</w:t>
      </w:r>
      <w:r>
        <w:fldChar w:fldCharType="begin"/>
      </w:r>
      <w:r>
        <w:instrText xml:space="preserve"> REF _Ref418578559 \h </w:instrText>
      </w:r>
      <w:r>
        <w:fldChar w:fldCharType="separate"/>
      </w:r>
      <w:r w:rsidR="00D24919" w:rsidRPr="00483A55">
        <w:t>Allowances</w:t>
      </w:r>
      <w:r>
        <w:fldChar w:fldCharType="end"/>
      </w:r>
    </w:p>
    <w:p w:rsidR="00DC2B09" w:rsidRDefault="00DC2B09" w:rsidP="002D7ACB">
      <w:pPr>
        <w:ind w:left="851"/>
      </w:pPr>
      <w:r>
        <w:fldChar w:fldCharType="begin"/>
      </w:r>
      <w:r>
        <w:instrText xml:space="preserve"> REF _Ref418578586 \w \h </w:instrText>
      </w:r>
      <w:r>
        <w:fldChar w:fldCharType="separate"/>
      </w:r>
      <w:r w:rsidR="00D24919">
        <w:t>49</w:t>
      </w:r>
      <w:r>
        <w:fldChar w:fldCharType="end"/>
      </w:r>
      <w:r>
        <w:t>—</w:t>
      </w:r>
      <w:r>
        <w:fldChar w:fldCharType="begin"/>
      </w:r>
      <w:r>
        <w:instrText xml:space="preserve"> REF _Ref418578586 \h </w:instrText>
      </w:r>
      <w:r>
        <w:fldChar w:fldCharType="separate"/>
      </w:r>
      <w:r w:rsidR="00D24919" w:rsidRPr="007716F6">
        <w:t>Special allowances</w:t>
      </w:r>
      <w:r>
        <w:fldChar w:fldCharType="end"/>
      </w:r>
    </w:p>
    <w:p w:rsidR="00DC2B09" w:rsidRDefault="00DC2B09" w:rsidP="002D7ACB">
      <w:pPr>
        <w:ind w:left="851"/>
      </w:pPr>
      <w:r>
        <w:fldChar w:fldCharType="begin"/>
      </w:r>
      <w:r>
        <w:instrText xml:space="preserve"> REF _Ref54969983 \w \h </w:instrText>
      </w:r>
      <w:r>
        <w:fldChar w:fldCharType="separate"/>
      </w:r>
      <w:r w:rsidR="00D24919">
        <w:t>62</w:t>
      </w:r>
      <w:r>
        <w:fldChar w:fldCharType="end"/>
      </w:r>
      <w:r>
        <w:t>—</w:t>
      </w:r>
      <w:r>
        <w:fldChar w:fldCharType="begin"/>
      </w:r>
      <w:r>
        <w:instrText xml:space="preserve"> REF _Ref54969989 \h </w:instrText>
      </w:r>
      <w:r>
        <w:fldChar w:fldCharType="separate"/>
      </w:r>
      <w:r w:rsidR="00D24919" w:rsidRPr="00C47704">
        <w:t>Allowances</w:t>
      </w:r>
      <w:r>
        <w:fldChar w:fldCharType="end"/>
      </w:r>
    </w:p>
    <w:p w:rsidR="00DC2B09" w:rsidRDefault="00DC2B09" w:rsidP="002D7ACB">
      <w:pPr>
        <w:ind w:left="851"/>
      </w:pPr>
      <w:r>
        <w:fldChar w:fldCharType="begin"/>
      </w:r>
      <w:r>
        <w:instrText xml:space="preserve"> REF _Ref418578645 \w \h </w:instrText>
      </w:r>
      <w:r>
        <w:fldChar w:fldCharType="separate"/>
      </w:r>
      <w:r w:rsidR="00D24919">
        <w:t>70</w:t>
      </w:r>
      <w:r>
        <w:fldChar w:fldCharType="end"/>
      </w:r>
      <w:r>
        <w:t>—</w:t>
      </w:r>
      <w:r>
        <w:fldChar w:fldCharType="begin"/>
      </w:r>
      <w:r>
        <w:instrText xml:space="preserve"> REF _Ref418578645 \h </w:instrText>
      </w:r>
      <w:r>
        <w:fldChar w:fldCharType="separate"/>
      </w:r>
      <w:r w:rsidR="00D24919">
        <w:t>A</w:t>
      </w:r>
      <w:r w:rsidR="00D24919" w:rsidRPr="00AF7C12">
        <w:t>llowances</w:t>
      </w:r>
      <w:r>
        <w:fldChar w:fldCharType="end"/>
      </w:r>
    </w:p>
    <w:p w:rsidR="00DC2B09" w:rsidRDefault="00DC2B09" w:rsidP="002D7ACB">
      <w:pPr>
        <w:ind w:left="851"/>
      </w:pPr>
      <w:r>
        <w:fldChar w:fldCharType="begin"/>
      </w:r>
      <w:r>
        <w:instrText xml:space="preserve"> REF _Ref418578668 \w \h </w:instrText>
      </w:r>
      <w:r>
        <w:fldChar w:fldCharType="separate"/>
      </w:r>
      <w:r w:rsidR="00D24919">
        <w:t>79</w:t>
      </w:r>
      <w:r>
        <w:fldChar w:fldCharType="end"/>
      </w:r>
      <w:r>
        <w:t>—</w:t>
      </w:r>
      <w:r>
        <w:fldChar w:fldCharType="begin"/>
      </w:r>
      <w:r>
        <w:instrText xml:space="preserve"> REF _Ref418578668 \h </w:instrText>
      </w:r>
      <w:r>
        <w:fldChar w:fldCharType="separate"/>
      </w:r>
      <w:r w:rsidR="00D24919" w:rsidRPr="005C55AF">
        <w:rPr>
          <w:lang w:val="en-GB" w:eastAsia="en-US"/>
        </w:rPr>
        <w:t>Allowances</w:t>
      </w:r>
      <w:r>
        <w:fldChar w:fldCharType="end"/>
      </w:r>
    </w:p>
    <w:p w:rsidR="00526A2C" w:rsidRDefault="00526A2C" w:rsidP="007539B7"/>
    <w:p w:rsidR="000E2673" w:rsidRPr="00BE1FB5" w:rsidRDefault="000165DD" w:rsidP="006E0E94">
      <w:pPr>
        <w:pStyle w:val="application"/>
      </w:pPr>
      <w:r>
        <w:t xml:space="preserve">Current review matter(s): </w:t>
      </w:r>
      <w:hyperlink r:id="rId10" w:history="1">
        <w:r w:rsidR="004A6CB0" w:rsidRPr="00E93413">
          <w:rPr>
            <w:rStyle w:val="Hyperlink"/>
          </w:rPr>
          <w:t>AM2014/47</w:t>
        </w:r>
      </w:hyperlink>
      <w:r w:rsidR="00E87514">
        <w:t>;</w:t>
      </w:r>
      <w:r w:rsidR="004A6CB0" w:rsidRPr="004A6CB0">
        <w:t xml:space="preserve"> </w:t>
      </w:r>
      <w:hyperlink r:id="rId11" w:history="1">
        <w:r w:rsidR="004A6CB0" w:rsidRPr="00E93413">
          <w:rPr>
            <w:rStyle w:val="Hyperlink"/>
          </w:rPr>
          <w:t>AM2014/190</w:t>
        </w:r>
      </w:hyperlink>
      <w:r w:rsidR="00AB1C41">
        <w:t>;</w:t>
      </w:r>
      <w:r w:rsidR="00E87514">
        <w:t xml:space="preserve"> </w:t>
      </w:r>
      <w:hyperlink r:id="rId12" w:history="1">
        <w:r w:rsidR="00E87514">
          <w:rPr>
            <w:rStyle w:val="Hyperlink"/>
          </w:rPr>
          <w:t>AM2014/196</w:t>
        </w:r>
      </w:hyperlink>
      <w:r w:rsidR="00E87514">
        <w:t xml:space="preserve">; </w:t>
      </w:r>
      <w:hyperlink r:id="rId13" w:history="1">
        <w:r w:rsidR="00E87514">
          <w:rPr>
            <w:rStyle w:val="Hyperlink"/>
          </w:rPr>
          <w:t>AM2014/197</w:t>
        </w:r>
      </w:hyperlink>
      <w:r w:rsidR="00E87514">
        <w:t>;</w:t>
      </w:r>
      <w:r w:rsidR="00AB1C41">
        <w:t xml:space="preserve"> </w:t>
      </w:r>
      <w:hyperlink r:id="rId14" w:history="1">
        <w:r w:rsidR="00AB1C41">
          <w:rPr>
            <w:rStyle w:val="Hyperlink"/>
          </w:rPr>
          <w:t>AM2014/259</w:t>
        </w:r>
      </w:hyperlink>
      <w:r w:rsidR="00A64813">
        <w:t>;</w:t>
      </w:r>
      <w:r w:rsidR="00E87514">
        <w:t xml:space="preserve"> </w:t>
      </w:r>
      <w:hyperlink r:id="rId15" w:history="1">
        <w:r w:rsidR="00E87514">
          <w:rPr>
            <w:rStyle w:val="Hyperlink"/>
          </w:rPr>
          <w:t>AM2014/300</w:t>
        </w:r>
      </w:hyperlink>
      <w:r w:rsidR="00E87514">
        <w:t>;</w:t>
      </w:r>
      <w:r w:rsidR="00A64813">
        <w:t xml:space="preserve"> </w:t>
      </w:r>
      <w:hyperlink r:id="rId16" w:history="1">
        <w:r w:rsidR="00A64813">
          <w:rPr>
            <w:rStyle w:val="Hyperlink"/>
          </w:rPr>
          <w:t>AM2014/301</w:t>
        </w:r>
      </w:hyperlink>
      <w:r w:rsidR="00E87514">
        <w:t xml:space="preserve">; </w:t>
      </w:r>
      <w:hyperlink r:id="rId17" w:history="1">
        <w:r w:rsidR="00E87514">
          <w:rPr>
            <w:rStyle w:val="Hyperlink"/>
          </w:rPr>
          <w:t>AM2015/1</w:t>
        </w:r>
      </w:hyperlink>
      <w:r w:rsidR="00E87514">
        <w:t xml:space="preserve">; </w:t>
      </w:r>
      <w:hyperlink r:id="rId18" w:history="1">
        <w:r w:rsidR="00E87514">
          <w:rPr>
            <w:rStyle w:val="Hyperlink"/>
          </w:rPr>
          <w:t>AM2015/2</w:t>
        </w:r>
      </w:hyperlink>
      <w:r w:rsidR="009C3A7C">
        <w:t xml:space="preserve">; </w:t>
      </w:r>
      <w:hyperlink r:id="rId19" w:history="1">
        <w:r w:rsidR="009C3A7C" w:rsidRPr="009C3A7C">
          <w:rPr>
            <w:rStyle w:val="Hyperlink"/>
          </w:rPr>
          <w:t>AM2016/4</w:t>
        </w:r>
      </w:hyperlink>
      <w:r w:rsidR="009C3A7C">
        <w:t xml:space="preserve">; </w:t>
      </w:r>
      <w:hyperlink r:id="rId20" w:history="1">
        <w:r w:rsidR="009C3A7C" w:rsidRPr="009C3A7C">
          <w:rPr>
            <w:rStyle w:val="Hyperlink"/>
          </w:rPr>
          <w:t>AM2016/8</w:t>
        </w:r>
      </w:hyperlink>
      <w:r w:rsidR="009C3A7C">
        <w:t xml:space="preserve">; </w:t>
      </w:r>
      <w:hyperlink r:id="rId21" w:history="1">
        <w:r w:rsidR="00BE1FB5" w:rsidRPr="00BE1FB5">
          <w:rPr>
            <w:rStyle w:val="Hyperlink"/>
          </w:rPr>
          <w:t>AM2016/13</w:t>
        </w:r>
      </w:hyperlink>
      <w:r w:rsidR="00BE1FB5" w:rsidRPr="002F706C">
        <w:t>;</w:t>
      </w:r>
      <w:r w:rsidR="00BE1FB5" w:rsidRPr="002F706C">
        <w:rPr>
          <w:u w:val="single"/>
        </w:rPr>
        <w:t xml:space="preserve"> </w:t>
      </w:r>
      <w:hyperlink r:id="rId22" w:history="1">
        <w:r w:rsidR="00BE1FB5">
          <w:rPr>
            <w:rStyle w:val="Hyperlink"/>
          </w:rPr>
          <w:t>AM2016/15</w:t>
        </w:r>
      </w:hyperlink>
      <w:r w:rsidR="009C3A7C">
        <w:t xml:space="preserve">; </w:t>
      </w:r>
      <w:hyperlink r:id="rId23" w:history="1">
        <w:r w:rsidR="00BE1FB5">
          <w:rPr>
            <w:rStyle w:val="Hyperlink"/>
          </w:rPr>
          <w:t>AM2016/17</w:t>
        </w:r>
      </w:hyperlink>
    </w:p>
    <w:p w:rsidR="00A44629" w:rsidRDefault="00A44629" w:rsidP="00A44629"/>
    <w:p w:rsidR="0074617E" w:rsidRDefault="00DD1367" w:rsidP="000165DD">
      <w:pPr>
        <w:jc w:val="left"/>
        <w:rPr>
          <w:b/>
          <w:sz w:val="28"/>
        </w:rPr>
      </w:pPr>
      <w:r w:rsidRPr="00A204D3">
        <w:rPr>
          <w:b/>
          <w:sz w:val="28"/>
        </w:rPr>
        <w:t xml:space="preserve">Table of </w:t>
      </w:r>
      <w:r w:rsidRPr="001C0D5D">
        <w:rPr>
          <w:b/>
          <w:sz w:val="28"/>
        </w:rPr>
        <w:t>Contents</w:t>
      </w:r>
    </w:p>
    <w:p w:rsidR="002E7EF3" w:rsidRPr="002E7EF3" w:rsidRDefault="002E7EF3" w:rsidP="00866093">
      <w:pPr>
        <w:pStyle w:val="History"/>
      </w:pPr>
      <w:r>
        <w:t>[</w:t>
      </w:r>
      <w:r w:rsidRPr="00866093">
        <w:t>Varied</w:t>
      </w:r>
      <w:r>
        <w:t xml:space="preserve"> by</w:t>
      </w:r>
      <w:r w:rsidR="00402C6E">
        <w:t xml:space="preserve"> </w:t>
      </w:r>
      <w:hyperlink r:id="rId24" w:history="1">
        <w:r w:rsidR="00402C6E" w:rsidRPr="00402C6E">
          <w:rPr>
            <w:rStyle w:val="Hyperlink"/>
          </w:rPr>
          <w:t>PR991600</w:t>
        </w:r>
      </w:hyperlink>
      <w:r w:rsidR="00402C6E">
        <w:t>,</w:t>
      </w:r>
      <w:r w:rsidR="002876C1">
        <w:t xml:space="preserve"> </w:t>
      </w:r>
      <w:hyperlink r:id="rId25" w:history="1">
        <w:r w:rsidR="002876C1" w:rsidRPr="002876C1">
          <w:rPr>
            <w:rStyle w:val="Hyperlink"/>
          </w:rPr>
          <w:t>PR991903</w:t>
        </w:r>
      </w:hyperlink>
      <w:r w:rsidR="002876C1">
        <w:t>,</w:t>
      </w:r>
      <w:r w:rsidR="006E1F69">
        <w:t xml:space="preserve"> </w:t>
      </w:r>
      <w:hyperlink r:id="rId26" w:history="1">
        <w:r w:rsidR="006E1F69" w:rsidRPr="006E1F69">
          <w:rPr>
            <w:rStyle w:val="Hyperlink"/>
          </w:rPr>
          <w:t>PR992259</w:t>
        </w:r>
      </w:hyperlink>
      <w:r w:rsidR="006E1F69">
        <w:t>,</w:t>
      </w:r>
      <w:r>
        <w:t xml:space="preserve"> </w:t>
      </w:r>
      <w:hyperlink r:id="rId27" w:history="1">
        <w:r>
          <w:rPr>
            <w:rStyle w:val="Hyperlink"/>
          </w:rPr>
          <w:t>PR994431</w:t>
        </w:r>
      </w:hyperlink>
      <w:r w:rsidR="00027427">
        <w:t>,</w:t>
      </w:r>
      <w:r w:rsidR="001429FC">
        <w:t xml:space="preserve"> </w:t>
      </w:r>
      <w:hyperlink r:id="rId28" w:history="1">
        <w:r w:rsidR="001429FC" w:rsidRPr="00CA32E3">
          <w:rPr>
            <w:rStyle w:val="Hyperlink"/>
          </w:rPr>
          <w:t>PR996846</w:t>
        </w:r>
      </w:hyperlink>
      <w:r w:rsidR="00723ADC">
        <w:t xml:space="preserve">, </w:t>
      </w:r>
      <w:hyperlink r:id="rId29" w:history="1">
        <w:r w:rsidR="001C0424" w:rsidRPr="001C0424">
          <w:rPr>
            <w:rStyle w:val="Hyperlink"/>
          </w:rPr>
          <w:t>PR532630</w:t>
        </w:r>
      </w:hyperlink>
      <w:r w:rsidR="0091686D">
        <w:t xml:space="preserve">, </w:t>
      </w:r>
      <w:hyperlink r:id="rId30" w:history="1">
        <w:r w:rsidR="0091686D">
          <w:rPr>
            <w:rStyle w:val="Hyperlink"/>
          </w:rPr>
          <w:t>PR544519</w:t>
        </w:r>
      </w:hyperlink>
      <w:r w:rsidR="00684F4A">
        <w:t xml:space="preserve">, </w:t>
      </w:r>
      <w:hyperlink r:id="rId31" w:history="1">
        <w:r w:rsidR="00684F4A">
          <w:rPr>
            <w:rStyle w:val="Hyperlink"/>
          </w:rPr>
          <w:t>PR546288</w:t>
        </w:r>
      </w:hyperlink>
      <w:r w:rsidR="00CD4BB4">
        <w:t>,</w:t>
      </w:r>
      <w:r w:rsidR="003F41E2" w:rsidRPr="003F41E2">
        <w:rPr>
          <w:u w:val="single"/>
        </w:rPr>
        <w:t xml:space="preserve"> </w:t>
      </w:r>
      <w:hyperlink r:id="rId32" w:history="1">
        <w:r w:rsidR="003F41E2">
          <w:rPr>
            <w:rStyle w:val="Hyperlink"/>
          </w:rPr>
          <w:t>PR573679</w:t>
        </w:r>
      </w:hyperlink>
      <w:r w:rsidR="00BA0E5E" w:rsidRPr="009C3A7C">
        <w:t>,</w:t>
      </w:r>
      <w:r w:rsidR="00CD4BB4" w:rsidRPr="009C3A7C">
        <w:t xml:space="preserve"> </w:t>
      </w:r>
      <w:hyperlink r:id="rId33" w:history="1">
        <w:r w:rsidR="00CD4BB4">
          <w:rPr>
            <w:rStyle w:val="Hyperlink"/>
          </w:rPr>
          <w:t>PR557581</w:t>
        </w:r>
      </w:hyperlink>
      <w:r w:rsidR="00DB781F" w:rsidRPr="009C3A7C">
        <w:t xml:space="preserve">, </w:t>
      </w:r>
      <w:hyperlink r:id="rId34" w:tgtFrame="_parent" w:history="1">
        <w:r w:rsidR="00DB781F" w:rsidRPr="00856A91">
          <w:rPr>
            <w:rStyle w:val="Hyperlink"/>
          </w:rPr>
          <w:t>PR582971</w:t>
        </w:r>
      </w:hyperlink>
      <w:r w:rsidR="004A0732" w:rsidRPr="004A0732">
        <w:rPr>
          <w:rStyle w:val="Hyperlink"/>
          <w:color w:val="auto"/>
          <w:u w:val="none"/>
        </w:rPr>
        <w:t xml:space="preserve">, </w:t>
      </w:r>
      <w:hyperlink r:id="rId35" w:history="1">
        <w:r w:rsidR="004A0732" w:rsidRPr="00334FED">
          <w:rPr>
            <w:rStyle w:val="Hyperlink"/>
            <w:rFonts w:eastAsiaTheme="minorHAnsi"/>
          </w:rPr>
          <w:t>PR597597</w:t>
        </w:r>
      </w:hyperlink>
      <w:r w:rsidR="0050408F" w:rsidRPr="0050408F">
        <w:rPr>
          <w:rFonts w:eastAsiaTheme="minorHAnsi"/>
        </w:rPr>
        <w:t xml:space="preserve">, </w:t>
      </w:r>
      <w:hyperlink r:id="rId36" w:history="1">
        <w:r w:rsidR="0050408F">
          <w:rPr>
            <w:rStyle w:val="Hyperlink"/>
          </w:rPr>
          <w:t>PR607586</w:t>
        </w:r>
      </w:hyperlink>
      <w:r w:rsidR="00146C62">
        <w:rPr>
          <w:rStyle w:val="Hyperlink"/>
        </w:rPr>
        <w:t>,</w:t>
      </w:r>
      <w:r w:rsidR="00146C62">
        <w:t xml:space="preserve"> </w:t>
      </w:r>
      <w:hyperlink r:id="rId37" w:history="1">
        <w:r w:rsidR="00146C62" w:rsidRPr="00563FD1">
          <w:rPr>
            <w:rStyle w:val="Hyperlink"/>
          </w:rPr>
          <w:t>PR609301</w:t>
        </w:r>
      </w:hyperlink>
      <w:r w:rsidR="00B73945" w:rsidRPr="00B73945">
        <w:rPr>
          <w:rStyle w:val="Hyperlink"/>
          <w:color w:val="auto"/>
          <w:u w:val="none"/>
        </w:rPr>
        <w:t xml:space="preserve">, </w:t>
      </w:r>
      <w:hyperlink r:id="rId38" w:history="1">
        <w:r w:rsidR="00B73945">
          <w:rPr>
            <w:rStyle w:val="Hyperlink"/>
          </w:rPr>
          <w:t>PR609420</w:t>
        </w:r>
      </w:hyperlink>
      <w:r w:rsidR="0092083D">
        <w:rPr>
          <w:rStyle w:val="Hyperlink"/>
          <w:color w:val="auto"/>
          <w:u w:val="none"/>
        </w:rPr>
        <w:t xml:space="preserve">, </w:t>
      </w:r>
      <w:hyperlink r:id="rId39" w:history="1">
        <w:r w:rsidR="0092083D" w:rsidRPr="0092083D">
          <w:rPr>
            <w:rStyle w:val="Hyperlink"/>
          </w:rPr>
          <w:t>PR610257</w:t>
        </w:r>
      </w:hyperlink>
      <w:r w:rsidR="009D6493">
        <w:rPr>
          <w:rStyle w:val="Hyperlink"/>
          <w:color w:val="auto"/>
          <w:u w:val="none"/>
        </w:rPr>
        <w:t xml:space="preserve">, </w:t>
      </w:r>
      <w:hyperlink r:id="rId40" w:history="1">
        <w:r w:rsidR="009D6493">
          <w:rPr>
            <w:rStyle w:val="Hyperlink"/>
          </w:rPr>
          <w:t>PR701494</w:t>
        </w:r>
      </w:hyperlink>
      <w:r w:rsidR="00236A87" w:rsidRPr="00236A87">
        <w:rPr>
          <w:rStyle w:val="Hyperlink"/>
          <w:color w:val="auto"/>
          <w:u w:val="none"/>
        </w:rPr>
        <w:t xml:space="preserve">, </w:t>
      </w:r>
      <w:hyperlink r:id="rId41" w:history="1">
        <w:r w:rsidR="00236A87">
          <w:rPr>
            <w:rStyle w:val="Hyperlink"/>
            <w:szCs w:val="22"/>
          </w:rPr>
          <w:t>PR716592</w:t>
        </w:r>
      </w:hyperlink>
      <w:r w:rsidR="00D6711D">
        <w:rPr>
          <w:rStyle w:val="Hyperlink"/>
          <w:color w:val="auto"/>
          <w:u w:val="none"/>
        </w:rPr>
        <w:t xml:space="preserve">, </w:t>
      </w:r>
      <w:hyperlink r:id="rId42" w:history="1">
        <w:r w:rsidR="00D6711D">
          <w:rPr>
            <w:rStyle w:val="Hyperlink"/>
          </w:rPr>
          <w:t>PR718142</w:t>
        </w:r>
      </w:hyperlink>
      <w:r w:rsidR="00D6711D">
        <w:rPr>
          <w:rStyle w:val="Hyperlink"/>
          <w:color w:val="auto"/>
          <w:u w:val="none"/>
        </w:rPr>
        <w:t>]</w:t>
      </w:r>
    </w:p>
    <w:p w:rsidR="00D24919" w:rsidRDefault="00F329E6">
      <w:pPr>
        <w:pStyle w:val="TOC1"/>
        <w:rPr>
          <w:rFonts w:asciiTheme="minorHAnsi" w:eastAsiaTheme="minorEastAsia" w:hAnsiTheme="minorHAnsi" w:cstheme="minorBidi"/>
          <w:b w:val="0"/>
          <w:bCs w:val="0"/>
          <w:noProof/>
          <w:sz w:val="22"/>
          <w:szCs w:val="22"/>
        </w:rPr>
      </w:pPr>
      <w:r>
        <w:fldChar w:fldCharType="begin"/>
      </w:r>
      <w:r w:rsidR="00DD1367">
        <w:instrText xml:space="preserve"> TOC \h \t "Part heading,1,Level 1,2,Sub document,1" </w:instrText>
      </w:r>
      <w:r>
        <w:fldChar w:fldCharType="separate"/>
      </w:r>
      <w:hyperlink w:anchor="_Toc54971119" w:history="1">
        <w:r w:rsidR="00D24919" w:rsidRPr="00B04633">
          <w:rPr>
            <w:rStyle w:val="Hyperlink"/>
            <w:noProof/>
          </w:rPr>
          <w:t>Part 1— Application and Operation</w:t>
        </w:r>
        <w:r w:rsidR="00D24919">
          <w:rPr>
            <w:noProof/>
          </w:rPr>
          <w:tab/>
        </w:r>
        <w:r w:rsidR="00D24919">
          <w:rPr>
            <w:noProof/>
          </w:rPr>
          <w:fldChar w:fldCharType="begin"/>
        </w:r>
        <w:r w:rsidR="00D24919">
          <w:rPr>
            <w:noProof/>
          </w:rPr>
          <w:instrText xml:space="preserve"> PAGEREF _Toc54971119 \h </w:instrText>
        </w:r>
        <w:r w:rsidR="00D24919">
          <w:rPr>
            <w:noProof/>
          </w:rPr>
        </w:r>
        <w:r w:rsidR="00D24919">
          <w:rPr>
            <w:noProof/>
          </w:rPr>
          <w:fldChar w:fldCharType="separate"/>
        </w:r>
        <w:r w:rsidR="00D24919">
          <w:rPr>
            <w:noProof/>
          </w:rPr>
          <w:t>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0" w:history="1">
        <w:r w:rsidR="00D24919" w:rsidRPr="00B04633">
          <w:rPr>
            <w:rStyle w:val="Hyperlink"/>
            <w:noProof/>
          </w:rPr>
          <w:t>1.</w:t>
        </w:r>
        <w:r w:rsidR="00D24919">
          <w:rPr>
            <w:rFonts w:asciiTheme="minorHAnsi" w:eastAsiaTheme="minorEastAsia" w:hAnsiTheme="minorHAnsi" w:cstheme="minorBidi"/>
            <w:noProof/>
            <w:sz w:val="22"/>
            <w:szCs w:val="22"/>
          </w:rPr>
          <w:tab/>
        </w:r>
        <w:r w:rsidR="00D24919" w:rsidRPr="00B04633">
          <w:rPr>
            <w:rStyle w:val="Hyperlink"/>
            <w:noProof/>
          </w:rPr>
          <w:t>Title</w:t>
        </w:r>
        <w:r w:rsidR="00D24919">
          <w:rPr>
            <w:noProof/>
          </w:rPr>
          <w:tab/>
        </w:r>
        <w:r w:rsidR="00D24919">
          <w:rPr>
            <w:noProof/>
          </w:rPr>
          <w:fldChar w:fldCharType="begin"/>
        </w:r>
        <w:r w:rsidR="00D24919">
          <w:rPr>
            <w:noProof/>
          </w:rPr>
          <w:instrText xml:space="preserve"> PAGEREF _Toc54971120 \h </w:instrText>
        </w:r>
        <w:r w:rsidR="00D24919">
          <w:rPr>
            <w:noProof/>
          </w:rPr>
        </w:r>
        <w:r w:rsidR="00D24919">
          <w:rPr>
            <w:noProof/>
          </w:rPr>
          <w:fldChar w:fldCharType="separate"/>
        </w:r>
        <w:r w:rsidR="00D24919">
          <w:rPr>
            <w:noProof/>
          </w:rPr>
          <w:t>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1" w:history="1">
        <w:r w:rsidR="00D24919" w:rsidRPr="00B04633">
          <w:rPr>
            <w:rStyle w:val="Hyperlink"/>
            <w:noProof/>
          </w:rPr>
          <w:t>2.</w:t>
        </w:r>
        <w:r w:rsidR="00D24919">
          <w:rPr>
            <w:rFonts w:asciiTheme="minorHAnsi" w:eastAsiaTheme="minorEastAsia" w:hAnsiTheme="minorHAnsi" w:cstheme="minorBidi"/>
            <w:noProof/>
            <w:sz w:val="22"/>
            <w:szCs w:val="22"/>
          </w:rPr>
          <w:tab/>
        </w:r>
        <w:r w:rsidR="00D24919" w:rsidRPr="00B04633">
          <w:rPr>
            <w:rStyle w:val="Hyperlink"/>
            <w:noProof/>
          </w:rPr>
          <w:t>Commencement and transitional</w:t>
        </w:r>
        <w:r w:rsidR="00D24919">
          <w:rPr>
            <w:noProof/>
          </w:rPr>
          <w:tab/>
        </w:r>
        <w:r w:rsidR="00D24919">
          <w:rPr>
            <w:noProof/>
          </w:rPr>
          <w:fldChar w:fldCharType="begin"/>
        </w:r>
        <w:r w:rsidR="00D24919">
          <w:rPr>
            <w:noProof/>
          </w:rPr>
          <w:instrText xml:space="preserve"> PAGEREF _Toc54971121 \h </w:instrText>
        </w:r>
        <w:r w:rsidR="00D24919">
          <w:rPr>
            <w:noProof/>
          </w:rPr>
        </w:r>
        <w:r w:rsidR="00D24919">
          <w:rPr>
            <w:noProof/>
          </w:rPr>
          <w:fldChar w:fldCharType="separate"/>
        </w:r>
        <w:r w:rsidR="00D24919">
          <w:rPr>
            <w:noProof/>
          </w:rPr>
          <w:t>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2" w:history="1">
        <w:r w:rsidR="00D24919" w:rsidRPr="00B04633">
          <w:rPr>
            <w:rStyle w:val="Hyperlink"/>
            <w:noProof/>
          </w:rPr>
          <w:t>3.</w:t>
        </w:r>
        <w:r w:rsidR="00D24919">
          <w:rPr>
            <w:rFonts w:asciiTheme="minorHAnsi" w:eastAsiaTheme="minorEastAsia" w:hAnsiTheme="minorHAnsi" w:cstheme="minorBidi"/>
            <w:noProof/>
            <w:sz w:val="22"/>
            <w:szCs w:val="22"/>
          </w:rPr>
          <w:tab/>
        </w:r>
        <w:r w:rsidR="00D24919" w:rsidRPr="00B04633">
          <w:rPr>
            <w:rStyle w:val="Hyperlink"/>
            <w:noProof/>
          </w:rPr>
          <w:t>Definitions and interpretation</w:t>
        </w:r>
        <w:r w:rsidR="00D24919">
          <w:rPr>
            <w:noProof/>
          </w:rPr>
          <w:tab/>
        </w:r>
        <w:r w:rsidR="00D24919">
          <w:rPr>
            <w:noProof/>
          </w:rPr>
          <w:fldChar w:fldCharType="begin"/>
        </w:r>
        <w:r w:rsidR="00D24919">
          <w:rPr>
            <w:noProof/>
          </w:rPr>
          <w:instrText xml:space="preserve"> PAGEREF _Toc54971122 \h </w:instrText>
        </w:r>
        <w:r w:rsidR="00D24919">
          <w:rPr>
            <w:noProof/>
          </w:rPr>
        </w:r>
        <w:r w:rsidR="00D24919">
          <w:rPr>
            <w:noProof/>
          </w:rPr>
          <w:fldChar w:fldCharType="separate"/>
        </w:r>
        <w:r w:rsidR="00D24919">
          <w:rPr>
            <w:noProof/>
          </w:rPr>
          <w:t>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3" w:history="1">
        <w:r w:rsidR="00D24919" w:rsidRPr="00B04633">
          <w:rPr>
            <w:rStyle w:val="Hyperlink"/>
            <w:noProof/>
          </w:rPr>
          <w:t>4.</w:t>
        </w:r>
        <w:r w:rsidR="00D24919">
          <w:rPr>
            <w:rFonts w:asciiTheme="minorHAnsi" w:eastAsiaTheme="minorEastAsia" w:hAnsiTheme="minorHAnsi" w:cstheme="minorBidi"/>
            <w:noProof/>
            <w:sz w:val="22"/>
            <w:szCs w:val="22"/>
          </w:rPr>
          <w:tab/>
        </w:r>
        <w:r w:rsidR="00D24919" w:rsidRPr="00B04633">
          <w:rPr>
            <w:rStyle w:val="Hyperlink"/>
            <w:noProof/>
          </w:rPr>
          <w:t>Coverage</w:t>
        </w:r>
        <w:r w:rsidR="00D24919">
          <w:rPr>
            <w:noProof/>
          </w:rPr>
          <w:tab/>
        </w:r>
        <w:r w:rsidR="00D24919">
          <w:rPr>
            <w:noProof/>
          </w:rPr>
          <w:fldChar w:fldCharType="begin"/>
        </w:r>
        <w:r w:rsidR="00D24919">
          <w:rPr>
            <w:noProof/>
          </w:rPr>
          <w:instrText xml:space="preserve"> PAGEREF _Toc54971123 \h </w:instrText>
        </w:r>
        <w:r w:rsidR="00D24919">
          <w:rPr>
            <w:noProof/>
          </w:rPr>
        </w:r>
        <w:r w:rsidR="00D24919">
          <w:rPr>
            <w:noProof/>
          </w:rPr>
          <w:fldChar w:fldCharType="separate"/>
        </w:r>
        <w:r w:rsidR="00D24919">
          <w:rPr>
            <w:noProof/>
          </w:rPr>
          <w:t>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4" w:history="1">
        <w:r w:rsidR="00D24919" w:rsidRPr="00B04633">
          <w:rPr>
            <w:rStyle w:val="Hyperlink"/>
            <w:noProof/>
          </w:rPr>
          <w:t>5.</w:t>
        </w:r>
        <w:r w:rsidR="00D24919">
          <w:rPr>
            <w:rFonts w:asciiTheme="minorHAnsi" w:eastAsiaTheme="minorEastAsia" w:hAnsiTheme="minorHAnsi" w:cstheme="minorBidi"/>
            <w:noProof/>
            <w:sz w:val="22"/>
            <w:szCs w:val="22"/>
          </w:rPr>
          <w:tab/>
        </w:r>
        <w:r w:rsidR="00D24919" w:rsidRPr="00B04633">
          <w:rPr>
            <w:rStyle w:val="Hyperlink"/>
            <w:noProof/>
          </w:rPr>
          <w:t>Access to the award and the National Employment Standards</w:t>
        </w:r>
        <w:r w:rsidR="00D24919">
          <w:rPr>
            <w:noProof/>
          </w:rPr>
          <w:tab/>
        </w:r>
        <w:r w:rsidR="00D24919">
          <w:rPr>
            <w:noProof/>
          </w:rPr>
          <w:fldChar w:fldCharType="begin"/>
        </w:r>
        <w:r w:rsidR="00D24919">
          <w:rPr>
            <w:noProof/>
          </w:rPr>
          <w:instrText xml:space="preserve"> PAGEREF _Toc54971124 \h </w:instrText>
        </w:r>
        <w:r w:rsidR="00D24919">
          <w:rPr>
            <w:noProof/>
          </w:rPr>
        </w:r>
        <w:r w:rsidR="00D24919">
          <w:rPr>
            <w:noProof/>
          </w:rPr>
          <w:fldChar w:fldCharType="separate"/>
        </w:r>
        <w:r w:rsidR="00D24919">
          <w:rPr>
            <w:noProof/>
          </w:rPr>
          <w:t>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5" w:history="1">
        <w:r w:rsidR="00D24919" w:rsidRPr="00B04633">
          <w:rPr>
            <w:rStyle w:val="Hyperlink"/>
            <w:noProof/>
          </w:rPr>
          <w:t>6.</w:t>
        </w:r>
        <w:r w:rsidR="00D24919">
          <w:rPr>
            <w:rFonts w:asciiTheme="minorHAnsi" w:eastAsiaTheme="minorEastAsia" w:hAnsiTheme="minorHAnsi" w:cstheme="minorBidi"/>
            <w:noProof/>
            <w:sz w:val="22"/>
            <w:szCs w:val="22"/>
          </w:rPr>
          <w:tab/>
        </w:r>
        <w:r w:rsidR="00D24919" w:rsidRPr="00B04633">
          <w:rPr>
            <w:rStyle w:val="Hyperlink"/>
            <w:noProof/>
          </w:rPr>
          <w:t>The National Employment Standards and this award</w:t>
        </w:r>
        <w:r w:rsidR="00D24919">
          <w:rPr>
            <w:noProof/>
          </w:rPr>
          <w:tab/>
        </w:r>
        <w:r w:rsidR="00D24919">
          <w:rPr>
            <w:noProof/>
          </w:rPr>
          <w:fldChar w:fldCharType="begin"/>
        </w:r>
        <w:r w:rsidR="00D24919">
          <w:rPr>
            <w:noProof/>
          </w:rPr>
          <w:instrText xml:space="preserve"> PAGEREF _Toc54971125 \h </w:instrText>
        </w:r>
        <w:r w:rsidR="00D24919">
          <w:rPr>
            <w:noProof/>
          </w:rPr>
        </w:r>
        <w:r w:rsidR="00D24919">
          <w:rPr>
            <w:noProof/>
          </w:rPr>
          <w:fldChar w:fldCharType="separate"/>
        </w:r>
        <w:r w:rsidR="00D24919">
          <w:rPr>
            <w:noProof/>
          </w:rPr>
          <w:t>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6" w:history="1">
        <w:r w:rsidR="00D24919" w:rsidRPr="00B04633">
          <w:rPr>
            <w:rStyle w:val="Hyperlink"/>
            <w:noProof/>
          </w:rPr>
          <w:t>7.</w:t>
        </w:r>
        <w:r w:rsidR="00D24919">
          <w:rPr>
            <w:rFonts w:asciiTheme="minorHAnsi" w:eastAsiaTheme="minorEastAsia" w:hAnsiTheme="minorHAnsi" w:cstheme="minorBidi"/>
            <w:noProof/>
            <w:sz w:val="22"/>
            <w:szCs w:val="22"/>
          </w:rPr>
          <w:tab/>
        </w:r>
        <w:r w:rsidR="00D24919" w:rsidRPr="00B04633">
          <w:rPr>
            <w:rStyle w:val="Hyperlink"/>
            <w:noProof/>
          </w:rPr>
          <w:t>Individual flexibility arrangements</w:t>
        </w:r>
        <w:r w:rsidR="00D24919">
          <w:rPr>
            <w:noProof/>
          </w:rPr>
          <w:tab/>
        </w:r>
        <w:r w:rsidR="00D24919">
          <w:rPr>
            <w:noProof/>
          </w:rPr>
          <w:fldChar w:fldCharType="begin"/>
        </w:r>
        <w:r w:rsidR="00D24919">
          <w:rPr>
            <w:noProof/>
          </w:rPr>
          <w:instrText xml:space="preserve"> PAGEREF _Toc54971126 \h </w:instrText>
        </w:r>
        <w:r w:rsidR="00D24919">
          <w:rPr>
            <w:noProof/>
          </w:rPr>
        </w:r>
        <w:r w:rsidR="00D24919">
          <w:rPr>
            <w:noProof/>
          </w:rPr>
          <w:fldChar w:fldCharType="separate"/>
        </w:r>
        <w:r w:rsidR="00D24919">
          <w:rPr>
            <w:noProof/>
          </w:rPr>
          <w:t>10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27" w:history="1">
        <w:r w:rsidR="00D24919" w:rsidRPr="00B04633">
          <w:rPr>
            <w:rStyle w:val="Hyperlink"/>
            <w:noProof/>
          </w:rPr>
          <w:t>Part 2— Consultation and Dispute Resolution</w:t>
        </w:r>
        <w:r w:rsidR="00D24919">
          <w:rPr>
            <w:noProof/>
          </w:rPr>
          <w:tab/>
        </w:r>
        <w:r w:rsidR="00D24919">
          <w:rPr>
            <w:noProof/>
          </w:rPr>
          <w:fldChar w:fldCharType="begin"/>
        </w:r>
        <w:r w:rsidR="00D24919">
          <w:rPr>
            <w:noProof/>
          </w:rPr>
          <w:instrText xml:space="preserve"> PAGEREF _Toc54971127 \h </w:instrText>
        </w:r>
        <w:r w:rsidR="00D24919">
          <w:rPr>
            <w:noProof/>
          </w:rPr>
        </w:r>
        <w:r w:rsidR="00D24919">
          <w:rPr>
            <w:noProof/>
          </w:rPr>
          <w:fldChar w:fldCharType="separate"/>
        </w:r>
        <w:r w:rsidR="00D24919">
          <w:rPr>
            <w:noProof/>
          </w:rPr>
          <w:t>11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8" w:history="1">
        <w:r w:rsidR="00D24919" w:rsidRPr="00B04633">
          <w:rPr>
            <w:rStyle w:val="Hyperlink"/>
            <w:noProof/>
          </w:rPr>
          <w:t>8.</w:t>
        </w:r>
        <w:r w:rsidR="00D24919">
          <w:rPr>
            <w:rFonts w:asciiTheme="minorHAnsi" w:eastAsiaTheme="minorEastAsia" w:hAnsiTheme="minorHAnsi" w:cstheme="minorBidi"/>
            <w:noProof/>
            <w:sz w:val="22"/>
            <w:szCs w:val="22"/>
          </w:rPr>
          <w:tab/>
        </w:r>
        <w:r w:rsidR="00D24919" w:rsidRPr="00B04633">
          <w:rPr>
            <w:rStyle w:val="Hyperlink"/>
            <w:noProof/>
          </w:rPr>
          <w:t>Consultation about major workplace change</w:t>
        </w:r>
        <w:r w:rsidR="00D24919">
          <w:rPr>
            <w:noProof/>
          </w:rPr>
          <w:tab/>
        </w:r>
        <w:r w:rsidR="00D24919">
          <w:rPr>
            <w:noProof/>
          </w:rPr>
          <w:fldChar w:fldCharType="begin"/>
        </w:r>
        <w:r w:rsidR="00D24919">
          <w:rPr>
            <w:noProof/>
          </w:rPr>
          <w:instrText xml:space="preserve"> PAGEREF _Toc54971128 \h </w:instrText>
        </w:r>
        <w:r w:rsidR="00D24919">
          <w:rPr>
            <w:noProof/>
          </w:rPr>
        </w:r>
        <w:r w:rsidR="00D24919">
          <w:rPr>
            <w:noProof/>
          </w:rPr>
          <w:fldChar w:fldCharType="separate"/>
        </w:r>
        <w:r w:rsidR="00D24919">
          <w:rPr>
            <w:noProof/>
          </w:rPr>
          <w:t>11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29" w:history="1">
        <w:r w:rsidR="00D24919" w:rsidRPr="00B04633">
          <w:rPr>
            <w:rStyle w:val="Hyperlink"/>
            <w:noProof/>
          </w:rPr>
          <w:t>8A.</w:t>
        </w:r>
        <w:r w:rsidR="00D24919">
          <w:rPr>
            <w:rFonts w:asciiTheme="minorHAnsi" w:eastAsiaTheme="minorEastAsia" w:hAnsiTheme="minorHAnsi" w:cstheme="minorBidi"/>
            <w:noProof/>
            <w:sz w:val="22"/>
            <w:szCs w:val="22"/>
          </w:rPr>
          <w:tab/>
        </w:r>
        <w:r w:rsidR="00D24919" w:rsidRPr="00B04633">
          <w:rPr>
            <w:rStyle w:val="Hyperlink"/>
            <w:noProof/>
          </w:rPr>
          <w:t>Consultation about changes to rosters or hours of work</w:t>
        </w:r>
        <w:r w:rsidR="00D24919">
          <w:rPr>
            <w:noProof/>
          </w:rPr>
          <w:tab/>
        </w:r>
        <w:r w:rsidR="00D24919">
          <w:rPr>
            <w:noProof/>
          </w:rPr>
          <w:fldChar w:fldCharType="begin"/>
        </w:r>
        <w:r w:rsidR="00D24919">
          <w:rPr>
            <w:noProof/>
          </w:rPr>
          <w:instrText xml:space="preserve"> PAGEREF _Toc54971129 \h </w:instrText>
        </w:r>
        <w:r w:rsidR="00D24919">
          <w:rPr>
            <w:noProof/>
          </w:rPr>
        </w:r>
        <w:r w:rsidR="00D24919">
          <w:rPr>
            <w:noProof/>
          </w:rPr>
          <w:fldChar w:fldCharType="separate"/>
        </w:r>
        <w:r w:rsidR="00D24919">
          <w:rPr>
            <w:noProof/>
          </w:rPr>
          <w:t>12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0" w:history="1">
        <w:r w:rsidR="00D24919" w:rsidRPr="00B04633">
          <w:rPr>
            <w:rStyle w:val="Hyperlink"/>
            <w:noProof/>
          </w:rPr>
          <w:t>9.</w:t>
        </w:r>
        <w:r w:rsidR="00D24919">
          <w:rPr>
            <w:rFonts w:asciiTheme="minorHAnsi" w:eastAsiaTheme="minorEastAsia" w:hAnsiTheme="minorHAnsi" w:cstheme="minorBidi"/>
            <w:noProof/>
            <w:sz w:val="22"/>
            <w:szCs w:val="22"/>
          </w:rPr>
          <w:tab/>
        </w:r>
        <w:r w:rsidR="00D24919" w:rsidRPr="00B04633">
          <w:rPr>
            <w:rStyle w:val="Hyperlink"/>
            <w:noProof/>
          </w:rPr>
          <w:t>Dispute resolution</w:t>
        </w:r>
        <w:r w:rsidR="00D24919">
          <w:rPr>
            <w:noProof/>
          </w:rPr>
          <w:tab/>
        </w:r>
        <w:r w:rsidR="00D24919">
          <w:rPr>
            <w:noProof/>
          </w:rPr>
          <w:fldChar w:fldCharType="begin"/>
        </w:r>
        <w:r w:rsidR="00D24919">
          <w:rPr>
            <w:noProof/>
          </w:rPr>
          <w:instrText xml:space="preserve"> PAGEREF _Toc54971130 \h </w:instrText>
        </w:r>
        <w:r w:rsidR="00D24919">
          <w:rPr>
            <w:noProof/>
          </w:rPr>
        </w:r>
        <w:r w:rsidR="00D24919">
          <w:rPr>
            <w:noProof/>
          </w:rPr>
          <w:fldChar w:fldCharType="separate"/>
        </w:r>
        <w:r w:rsidR="00D24919">
          <w:rPr>
            <w:noProof/>
          </w:rPr>
          <w:t>13</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31" w:history="1">
        <w:r w:rsidR="00D24919" w:rsidRPr="00B04633">
          <w:rPr>
            <w:rStyle w:val="Hyperlink"/>
            <w:noProof/>
          </w:rPr>
          <w:t>Part 3— Types of Employment and Termination of Employment</w:t>
        </w:r>
        <w:r w:rsidR="00D24919">
          <w:rPr>
            <w:noProof/>
          </w:rPr>
          <w:tab/>
        </w:r>
        <w:r w:rsidR="00D24919">
          <w:rPr>
            <w:noProof/>
          </w:rPr>
          <w:fldChar w:fldCharType="begin"/>
        </w:r>
        <w:r w:rsidR="00D24919">
          <w:rPr>
            <w:noProof/>
          </w:rPr>
          <w:instrText xml:space="preserve"> PAGEREF _Toc54971131 \h </w:instrText>
        </w:r>
        <w:r w:rsidR="00D24919">
          <w:rPr>
            <w:noProof/>
          </w:rPr>
        </w:r>
        <w:r w:rsidR="00D24919">
          <w:rPr>
            <w:noProof/>
          </w:rPr>
          <w:fldChar w:fldCharType="separate"/>
        </w:r>
        <w:r w:rsidR="00D24919">
          <w:rPr>
            <w:noProof/>
          </w:rPr>
          <w:t>14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2" w:history="1">
        <w:r w:rsidR="00D24919" w:rsidRPr="00B04633">
          <w:rPr>
            <w:rStyle w:val="Hyperlink"/>
            <w:noProof/>
          </w:rPr>
          <w:t>10.</w:t>
        </w:r>
        <w:r w:rsidR="00D24919">
          <w:rPr>
            <w:rFonts w:asciiTheme="minorHAnsi" w:eastAsiaTheme="minorEastAsia" w:hAnsiTheme="minorHAnsi" w:cstheme="minorBidi"/>
            <w:noProof/>
            <w:sz w:val="22"/>
            <w:szCs w:val="22"/>
          </w:rPr>
          <w:tab/>
        </w:r>
        <w:r w:rsidR="00D24919" w:rsidRPr="00B04633">
          <w:rPr>
            <w:rStyle w:val="Hyperlink"/>
            <w:noProof/>
          </w:rPr>
          <w:t>Types of employment</w:t>
        </w:r>
        <w:r w:rsidR="00D24919">
          <w:rPr>
            <w:noProof/>
          </w:rPr>
          <w:tab/>
        </w:r>
        <w:r w:rsidR="00D24919">
          <w:rPr>
            <w:noProof/>
          </w:rPr>
          <w:fldChar w:fldCharType="begin"/>
        </w:r>
        <w:r w:rsidR="00D24919">
          <w:rPr>
            <w:noProof/>
          </w:rPr>
          <w:instrText xml:space="preserve"> PAGEREF _Toc54971132 \h </w:instrText>
        </w:r>
        <w:r w:rsidR="00D24919">
          <w:rPr>
            <w:noProof/>
          </w:rPr>
        </w:r>
        <w:r w:rsidR="00D24919">
          <w:rPr>
            <w:noProof/>
          </w:rPr>
          <w:fldChar w:fldCharType="separate"/>
        </w:r>
        <w:r w:rsidR="00D24919">
          <w:rPr>
            <w:noProof/>
          </w:rPr>
          <w:t>14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3" w:history="1">
        <w:r w:rsidR="00D24919" w:rsidRPr="00B04633">
          <w:rPr>
            <w:rStyle w:val="Hyperlink"/>
            <w:noProof/>
          </w:rPr>
          <w:t>11.</w:t>
        </w:r>
        <w:r w:rsidR="00D24919">
          <w:rPr>
            <w:rFonts w:asciiTheme="minorHAnsi" w:eastAsiaTheme="minorEastAsia" w:hAnsiTheme="minorHAnsi" w:cstheme="minorBidi"/>
            <w:noProof/>
            <w:sz w:val="22"/>
            <w:szCs w:val="22"/>
          </w:rPr>
          <w:tab/>
        </w:r>
        <w:r w:rsidR="00D24919" w:rsidRPr="00B04633">
          <w:rPr>
            <w:rStyle w:val="Hyperlink"/>
            <w:noProof/>
          </w:rPr>
          <w:t>Cadets</w:t>
        </w:r>
        <w:r w:rsidR="00D24919">
          <w:rPr>
            <w:noProof/>
          </w:rPr>
          <w:tab/>
        </w:r>
        <w:r w:rsidR="00D24919">
          <w:rPr>
            <w:noProof/>
          </w:rPr>
          <w:fldChar w:fldCharType="begin"/>
        </w:r>
        <w:r w:rsidR="00D24919">
          <w:rPr>
            <w:noProof/>
          </w:rPr>
          <w:instrText xml:space="preserve"> PAGEREF _Toc54971133 \h </w:instrText>
        </w:r>
        <w:r w:rsidR="00D24919">
          <w:rPr>
            <w:noProof/>
          </w:rPr>
        </w:r>
        <w:r w:rsidR="00D24919">
          <w:rPr>
            <w:noProof/>
          </w:rPr>
          <w:fldChar w:fldCharType="separate"/>
        </w:r>
        <w:r w:rsidR="00D24919">
          <w:rPr>
            <w:noProof/>
          </w:rPr>
          <w:t>17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4" w:history="1">
        <w:r w:rsidR="00D24919" w:rsidRPr="00B04633">
          <w:rPr>
            <w:rStyle w:val="Hyperlink"/>
            <w:noProof/>
          </w:rPr>
          <w:t>12.</w:t>
        </w:r>
        <w:r w:rsidR="00D24919">
          <w:rPr>
            <w:rFonts w:asciiTheme="minorHAnsi" w:eastAsiaTheme="minorEastAsia" w:hAnsiTheme="minorHAnsi" w:cstheme="minorBidi"/>
            <w:noProof/>
            <w:sz w:val="22"/>
            <w:szCs w:val="22"/>
          </w:rPr>
          <w:tab/>
        </w:r>
        <w:r w:rsidR="00D24919" w:rsidRPr="00B04633">
          <w:rPr>
            <w:rStyle w:val="Hyperlink"/>
            <w:noProof/>
          </w:rPr>
          <w:t>Termination of employment</w:t>
        </w:r>
        <w:r w:rsidR="00D24919">
          <w:rPr>
            <w:noProof/>
          </w:rPr>
          <w:tab/>
        </w:r>
        <w:r w:rsidR="00D24919">
          <w:rPr>
            <w:noProof/>
          </w:rPr>
          <w:fldChar w:fldCharType="begin"/>
        </w:r>
        <w:r w:rsidR="00D24919">
          <w:rPr>
            <w:noProof/>
          </w:rPr>
          <w:instrText xml:space="preserve"> PAGEREF _Toc54971134 \h </w:instrText>
        </w:r>
        <w:r w:rsidR="00D24919">
          <w:rPr>
            <w:noProof/>
          </w:rPr>
        </w:r>
        <w:r w:rsidR="00D24919">
          <w:rPr>
            <w:noProof/>
          </w:rPr>
          <w:fldChar w:fldCharType="separate"/>
        </w:r>
        <w:r w:rsidR="00D24919">
          <w:rPr>
            <w:noProof/>
          </w:rPr>
          <w:t>19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5" w:history="1">
        <w:r w:rsidR="00D24919" w:rsidRPr="00B04633">
          <w:rPr>
            <w:rStyle w:val="Hyperlink"/>
            <w:noProof/>
          </w:rPr>
          <w:t>13.</w:t>
        </w:r>
        <w:r w:rsidR="00D24919">
          <w:rPr>
            <w:rFonts w:asciiTheme="minorHAnsi" w:eastAsiaTheme="minorEastAsia" w:hAnsiTheme="minorHAnsi" w:cstheme="minorBidi"/>
            <w:noProof/>
            <w:sz w:val="22"/>
            <w:szCs w:val="22"/>
          </w:rPr>
          <w:tab/>
        </w:r>
        <w:r w:rsidR="00D24919" w:rsidRPr="00B04633">
          <w:rPr>
            <w:rStyle w:val="Hyperlink"/>
            <w:noProof/>
          </w:rPr>
          <w:t>Redundancy</w:t>
        </w:r>
        <w:r w:rsidR="00D24919">
          <w:rPr>
            <w:noProof/>
          </w:rPr>
          <w:tab/>
        </w:r>
        <w:r w:rsidR="00D24919">
          <w:rPr>
            <w:noProof/>
          </w:rPr>
          <w:fldChar w:fldCharType="begin"/>
        </w:r>
        <w:r w:rsidR="00D24919">
          <w:rPr>
            <w:noProof/>
          </w:rPr>
          <w:instrText xml:space="preserve"> PAGEREF _Toc54971135 \h </w:instrText>
        </w:r>
        <w:r w:rsidR="00D24919">
          <w:rPr>
            <w:noProof/>
          </w:rPr>
        </w:r>
        <w:r w:rsidR="00D24919">
          <w:rPr>
            <w:noProof/>
          </w:rPr>
          <w:fldChar w:fldCharType="separate"/>
        </w:r>
        <w:r w:rsidR="00D24919">
          <w:rPr>
            <w:noProof/>
          </w:rPr>
          <w:t>20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36" w:history="1">
        <w:r w:rsidR="00D24919" w:rsidRPr="00B04633">
          <w:rPr>
            <w:rStyle w:val="Hyperlink"/>
            <w:noProof/>
          </w:rPr>
          <w:t>Part 4— Minimum Wages and Related Matters</w:t>
        </w:r>
        <w:r w:rsidR="00D24919">
          <w:rPr>
            <w:noProof/>
          </w:rPr>
          <w:tab/>
        </w:r>
        <w:r w:rsidR="00D24919">
          <w:rPr>
            <w:noProof/>
          </w:rPr>
          <w:fldChar w:fldCharType="begin"/>
        </w:r>
        <w:r w:rsidR="00D24919">
          <w:rPr>
            <w:noProof/>
          </w:rPr>
          <w:instrText xml:space="preserve"> PAGEREF _Toc54971136 \h </w:instrText>
        </w:r>
        <w:r w:rsidR="00D24919">
          <w:rPr>
            <w:noProof/>
          </w:rPr>
        </w:r>
        <w:r w:rsidR="00D24919">
          <w:rPr>
            <w:noProof/>
          </w:rPr>
          <w:fldChar w:fldCharType="separate"/>
        </w:r>
        <w:r w:rsidR="00D24919">
          <w:rPr>
            <w:noProof/>
          </w:rPr>
          <w:t>21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7" w:history="1">
        <w:r w:rsidR="00D24919" w:rsidRPr="00B04633">
          <w:rPr>
            <w:rStyle w:val="Hyperlink"/>
            <w:noProof/>
          </w:rPr>
          <w:t>14.</w:t>
        </w:r>
        <w:r w:rsidR="00D24919">
          <w:rPr>
            <w:rFonts w:asciiTheme="minorHAnsi" w:eastAsiaTheme="minorEastAsia" w:hAnsiTheme="minorHAnsi" w:cstheme="minorBidi"/>
            <w:noProof/>
            <w:sz w:val="22"/>
            <w:szCs w:val="22"/>
          </w:rPr>
          <w:tab/>
        </w:r>
        <w:r w:rsidR="00D24919" w:rsidRPr="00B04633">
          <w:rPr>
            <w:rStyle w:val="Hyperlink"/>
            <w:noProof/>
          </w:rPr>
          <w:t>Classifications and minimum wages</w:t>
        </w:r>
        <w:r w:rsidR="00D24919">
          <w:rPr>
            <w:noProof/>
          </w:rPr>
          <w:tab/>
        </w:r>
        <w:r w:rsidR="00D24919">
          <w:rPr>
            <w:noProof/>
          </w:rPr>
          <w:fldChar w:fldCharType="begin"/>
        </w:r>
        <w:r w:rsidR="00D24919">
          <w:rPr>
            <w:noProof/>
          </w:rPr>
          <w:instrText xml:space="preserve"> PAGEREF _Toc54971137 \h </w:instrText>
        </w:r>
        <w:r w:rsidR="00D24919">
          <w:rPr>
            <w:noProof/>
          </w:rPr>
        </w:r>
        <w:r w:rsidR="00D24919">
          <w:rPr>
            <w:noProof/>
          </w:rPr>
          <w:fldChar w:fldCharType="separate"/>
        </w:r>
        <w:r w:rsidR="00D24919">
          <w:rPr>
            <w:noProof/>
          </w:rPr>
          <w:t>21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8" w:history="1">
        <w:r w:rsidR="00D24919" w:rsidRPr="00B04633">
          <w:rPr>
            <w:rStyle w:val="Hyperlink"/>
            <w:noProof/>
          </w:rPr>
          <w:t>15.</w:t>
        </w:r>
        <w:r w:rsidR="00D24919">
          <w:rPr>
            <w:rFonts w:asciiTheme="minorHAnsi" w:eastAsiaTheme="minorEastAsia" w:hAnsiTheme="minorHAnsi" w:cstheme="minorBidi"/>
            <w:noProof/>
            <w:sz w:val="22"/>
            <w:szCs w:val="22"/>
          </w:rPr>
          <w:tab/>
        </w:r>
        <w:r w:rsidR="00D24919" w:rsidRPr="00B04633">
          <w:rPr>
            <w:rStyle w:val="Hyperlink"/>
            <w:noProof/>
          </w:rPr>
          <w:t>Payment of wages</w:t>
        </w:r>
        <w:r w:rsidR="00D24919">
          <w:rPr>
            <w:noProof/>
          </w:rPr>
          <w:tab/>
        </w:r>
        <w:r w:rsidR="00D24919">
          <w:rPr>
            <w:noProof/>
          </w:rPr>
          <w:fldChar w:fldCharType="begin"/>
        </w:r>
        <w:r w:rsidR="00D24919">
          <w:rPr>
            <w:noProof/>
          </w:rPr>
          <w:instrText xml:space="preserve"> PAGEREF _Toc54971138 \h </w:instrText>
        </w:r>
        <w:r w:rsidR="00D24919">
          <w:rPr>
            <w:noProof/>
          </w:rPr>
        </w:r>
        <w:r w:rsidR="00D24919">
          <w:rPr>
            <w:noProof/>
          </w:rPr>
          <w:fldChar w:fldCharType="separate"/>
        </w:r>
        <w:r w:rsidR="00D24919">
          <w:rPr>
            <w:noProof/>
          </w:rPr>
          <w:t>29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39" w:history="1">
        <w:r w:rsidR="00D24919" w:rsidRPr="00B04633">
          <w:rPr>
            <w:rStyle w:val="Hyperlink"/>
            <w:noProof/>
          </w:rPr>
          <w:t>16.</w:t>
        </w:r>
        <w:r w:rsidR="00D24919">
          <w:rPr>
            <w:rFonts w:asciiTheme="minorHAnsi" w:eastAsiaTheme="minorEastAsia" w:hAnsiTheme="minorHAnsi" w:cstheme="minorBidi"/>
            <w:noProof/>
            <w:sz w:val="22"/>
            <w:szCs w:val="22"/>
          </w:rPr>
          <w:tab/>
        </w:r>
        <w:r w:rsidR="00D24919" w:rsidRPr="00B04633">
          <w:rPr>
            <w:rStyle w:val="Hyperlink"/>
            <w:noProof/>
          </w:rPr>
          <w:t>Supported wage system</w:t>
        </w:r>
        <w:r w:rsidR="00D24919">
          <w:rPr>
            <w:noProof/>
          </w:rPr>
          <w:tab/>
        </w:r>
        <w:r w:rsidR="00D24919">
          <w:rPr>
            <w:noProof/>
          </w:rPr>
          <w:fldChar w:fldCharType="begin"/>
        </w:r>
        <w:r w:rsidR="00D24919">
          <w:rPr>
            <w:noProof/>
          </w:rPr>
          <w:instrText xml:space="preserve"> PAGEREF _Toc54971139 \h </w:instrText>
        </w:r>
        <w:r w:rsidR="00D24919">
          <w:rPr>
            <w:noProof/>
          </w:rPr>
        </w:r>
        <w:r w:rsidR="00D24919">
          <w:rPr>
            <w:noProof/>
          </w:rPr>
          <w:fldChar w:fldCharType="separate"/>
        </w:r>
        <w:r w:rsidR="00D24919">
          <w:rPr>
            <w:noProof/>
          </w:rPr>
          <w:t>30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0" w:history="1">
        <w:r w:rsidR="00D24919" w:rsidRPr="00B04633">
          <w:rPr>
            <w:rStyle w:val="Hyperlink"/>
            <w:noProof/>
          </w:rPr>
          <w:t>17.</w:t>
        </w:r>
        <w:r w:rsidR="00D24919">
          <w:rPr>
            <w:rFonts w:asciiTheme="minorHAnsi" w:eastAsiaTheme="minorEastAsia" w:hAnsiTheme="minorHAnsi" w:cstheme="minorBidi"/>
            <w:noProof/>
            <w:sz w:val="22"/>
            <w:szCs w:val="22"/>
          </w:rPr>
          <w:tab/>
        </w:r>
        <w:r w:rsidR="00D24919" w:rsidRPr="00B04633">
          <w:rPr>
            <w:rStyle w:val="Hyperlink"/>
            <w:noProof/>
          </w:rPr>
          <w:t>National training wage</w:t>
        </w:r>
        <w:r w:rsidR="00D24919">
          <w:rPr>
            <w:noProof/>
          </w:rPr>
          <w:tab/>
        </w:r>
        <w:r w:rsidR="00D24919">
          <w:rPr>
            <w:noProof/>
          </w:rPr>
          <w:fldChar w:fldCharType="begin"/>
        </w:r>
        <w:r w:rsidR="00D24919">
          <w:rPr>
            <w:noProof/>
          </w:rPr>
          <w:instrText xml:space="preserve"> PAGEREF _Toc54971140 \h </w:instrText>
        </w:r>
        <w:r w:rsidR="00D24919">
          <w:rPr>
            <w:noProof/>
          </w:rPr>
        </w:r>
        <w:r w:rsidR="00D24919">
          <w:rPr>
            <w:noProof/>
          </w:rPr>
          <w:fldChar w:fldCharType="separate"/>
        </w:r>
        <w:r w:rsidR="00D24919">
          <w:rPr>
            <w:noProof/>
          </w:rPr>
          <w:t>30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1" w:history="1">
        <w:r w:rsidR="00D24919" w:rsidRPr="00B04633">
          <w:rPr>
            <w:rStyle w:val="Hyperlink"/>
            <w:noProof/>
          </w:rPr>
          <w:t>18.</w:t>
        </w:r>
        <w:r w:rsidR="00D24919">
          <w:rPr>
            <w:rFonts w:asciiTheme="minorHAnsi" w:eastAsiaTheme="minorEastAsia" w:hAnsiTheme="minorHAnsi" w:cstheme="minorBidi"/>
            <w:noProof/>
            <w:sz w:val="22"/>
            <w:szCs w:val="22"/>
          </w:rPr>
          <w:tab/>
        </w:r>
        <w:r w:rsidR="00D24919" w:rsidRPr="00B04633">
          <w:rPr>
            <w:rStyle w:val="Hyperlink"/>
            <w:noProof/>
          </w:rPr>
          <w:t>Allowances</w:t>
        </w:r>
        <w:r w:rsidR="00D24919">
          <w:rPr>
            <w:noProof/>
          </w:rPr>
          <w:tab/>
        </w:r>
        <w:r w:rsidR="00D24919">
          <w:rPr>
            <w:noProof/>
          </w:rPr>
          <w:fldChar w:fldCharType="begin"/>
        </w:r>
        <w:r w:rsidR="00D24919">
          <w:rPr>
            <w:noProof/>
          </w:rPr>
          <w:instrText xml:space="preserve"> PAGEREF _Toc54971141 \h </w:instrText>
        </w:r>
        <w:r w:rsidR="00D24919">
          <w:rPr>
            <w:noProof/>
          </w:rPr>
        </w:r>
        <w:r w:rsidR="00D24919">
          <w:rPr>
            <w:noProof/>
          </w:rPr>
          <w:fldChar w:fldCharType="separate"/>
        </w:r>
        <w:r w:rsidR="00D24919">
          <w:rPr>
            <w:noProof/>
          </w:rPr>
          <w:t>30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2" w:history="1">
        <w:r w:rsidR="00D24919" w:rsidRPr="00B04633">
          <w:rPr>
            <w:rStyle w:val="Hyperlink"/>
            <w:noProof/>
          </w:rPr>
          <w:t>19.</w:t>
        </w:r>
        <w:r w:rsidR="00D24919">
          <w:rPr>
            <w:rFonts w:asciiTheme="minorHAnsi" w:eastAsiaTheme="minorEastAsia" w:hAnsiTheme="minorHAnsi" w:cstheme="minorBidi"/>
            <w:noProof/>
            <w:sz w:val="22"/>
            <w:szCs w:val="22"/>
          </w:rPr>
          <w:tab/>
        </w:r>
        <w:r w:rsidR="00D24919" w:rsidRPr="00B04633">
          <w:rPr>
            <w:rStyle w:val="Hyperlink"/>
            <w:noProof/>
          </w:rPr>
          <w:t>District allowances</w:t>
        </w:r>
        <w:r w:rsidR="00D24919">
          <w:rPr>
            <w:noProof/>
          </w:rPr>
          <w:tab/>
        </w:r>
        <w:r w:rsidR="00D24919">
          <w:rPr>
            <w:noProof/>
          </w:rPr>
          <w:fldChar w:fldCharType="begin"/>
        </w:r>
        <w:r w:rsidR="00D24919">
          <w:rPr>
            <w:noProof/>
          </w:rPr>
          <w:instrText xml:space="preserve"> PAGEREF _Toc54971142 \h </w:instrText>
        </w:r>
        <w:r w:rsidR="00D24919">
          <w:rPr>
            <w:noProof/>
          </w:rPr>
        </w:r>
        <w:r w:rsidR="00D24919">
          <w:rPr>
            <w:noProof/>
          </w:rPr>
          <w:fldChar w:fldCharType="separate"/>
        </w:r>
        <w:r w:rsidR="00D24919">
          <w:rPr>
            <w:noProof/>
          </w:rPr>
          <w:t>32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3" w:history="1">
        <w:r w:rsidR="00D24919" w:rsidRPr="00B04633">
          <w:rPr>
            <w:rStyle w:val="Hyperlink"/>
            <w:noProof/>
          </w:rPr>
          <w:t>20.</w:t>
        </w:r>
        <w:r w:rsidR="00D24919">
          <w:rPr>
            <w:rFonts w:asciiTheme="minorHAnsi" w:eastAsiaTheme="minorEastAsia" w:hAnsiTheme="minorHAnsi" w:cstheme="minorBidi"/>
            <w:noProof/>
            <w:sz w:val="22"/>
            <w:szCs w:val="22"/>
          </w:rPr>
          <w:tab/>
        </w:r>
        <w:r w:rsidR="00D24919" w:rsidRPr="00B04633">
          <w:rPr>
            <w:rStyle w:val="Hyperlink"/>
            <w:noProof/>
          </w:rPr>
          <w:t>Accident pay</w:t>
        </w:r>
        <w:r w:rsidR="00D24919">
          <w:rPr>
            <w:noProof/>
          </w:rPr>
          <w:tab/>
        </w:r>
        <w:r w:rsidR="00D24919">
          <w:rPr>
            <w:noProof/>
          </w:rPr>
          <w:fldChar w:fldCharType="begin"/>
        </w:r>
        <w:r w:rsidR="00D24919">
          <w:rPr>
            <w:noProof/>
          </w:rPr>
          <w:instrText xml:space="preserve"> PAGEREF _Toc54971143 \h </w:instrText>
        </w:r>
        <w:r w:rsidR="00D24919">
          <w:rPr>
            <w:noProof/>
          </w:rPr>
        </w:r>
        <w:r w:rsidR="00D24919">
          <w:rPr>
            <w:noProof/>
          </w:rPr>
          <w:fldChar w:fldCharType="separate"/>
        </w:r>
        <w:r w:rsidR="00D24919">
          <w:rPr>
            <w:noProof/>
          </w:rPr>
          <w:t>32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4" w:history="1">
        <w:r w:rsidR="00D24919" w:rsidRPr="00B04633">
          <w:rPr>
            <w:rStyle w:val="Hyperlink"/>
            <w:noProof/>
          </w:rPr>
          <w:t>21.</w:t>
        </w:r>
        <w:r w:rsidR="00D24919">
          <w:rPr>
            <w:rFonts w:asciiTheme="minorHAnsi" w:eastAsiaTheme="minorEastAsia" w:hAnsiTheme="minorHAnsi" w:cstheme="minorBidi"/>
            <w:noProof/>
            <w:sz w:val="22"/>
            <w:szCs w:val="22"/>
          </w:rPr>
          <w:tab/>
        </w:r>
        <w:r w:rsidR="00D24919" w:rsidRPr="00B04633">
          <w:rPr>
            <w:rStyle w:val="Hyperlink"/>
            <w:noProof/>
          </w:rPr>
          <w:t>Higher duties</w:t>
        </w:r>
        <w:r w:rsidR="00D24919">
          <w:rPr>
            <w:noProof/>
          </w:rPr>
          <w:tab/>
        </w:r>
        <w:r w:rsidR="00D24919">
          <w:rPr>
            <w:noProof/>
          </w:rPr>
          <w:fldChar w:fldCharType="begin"/>
        </w:r>
        <w:r w:rsidR="00D24919">
          <w:rPr>
            <w:noProof/>
          </w:rPr>
          <w:instrText xml:space="preserve"> PAGEREF _Toc54971144 \h </w:instrText>
        </w:r>
        <w:r w:rsidR="00D24919">
          <w:rPr>
            <w:noProof/>
          </w:rPr>
        </w:r>
        <w:r w:rsidR="00D24919">
          <w:rPr>
            <w:noProof/>
          </w:rPr>
          <w:fldChar w:fldCharType="separate"/>
        </w:r>
        <w:r w:rsidR="00D24919">
          <w:rPr>
            <w:noProof/>
          </w:rPr>
          <w:t>32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5" w:history="1">
        <w:r w:rsidR="00D24919" w:rsidRPr="00B04633">
          <w:rPr>
            <w:rStyle w:val="Hyperlink"/>
            <w:noProof/>
          </w:rPr>
          <w:t>22.</w:t>
        </w:r>
        <w:r w:rsidR="00D24919">
          <w:rPr>
            <w:rFonts w:asciiTheme="minorHAnsi" w:eastAsiaTheme="minorEastAsia" w:hAnsiTheme="minorHAnsi" w:cstheme="minorBidi"/>
            <w:noProof/>
            <w:sz w:val="22"/>
            <w:szCs w:val="22"/>
          </w:rPr>
          <w:tab/>
        </w:r>
        <w:r w:rsidR="00D24919" w:rsidRPr="00B04633">
          <w:rPr>
            <w:rStyle w:val="Hyperlink"/>
            <w:noProof/>
          </w:rPr>
          <w:t>Superannuation</w:t>
        </w:r>
        <w:r w:rsidR="00D24919">
          <w:rPr>
            <w:noProof/>
          </w:rPr>
          <w:tab/>
        </w:r>
        <w:r w:rsidR="00D24919">
          <w:rPr>
            <w:noProof/>
          </w:rPr>
          <w:fldChar w:fldCharType="begin"/>
        </w:r>
        <w:r w:rsidR="00D24919">
          <w:rPr>
            <w:noProof/>
          </w:rPr>
          <w:instrText xml:space="preserve"> PAGEREF _Toc54971145 \h </w:instrText>
        </w:r>
        <w:r w:rsidR="00D24919">
          <w:rPr>
            <w:noProof/>
          </w:rPr>
        </w:r>
        <w:r w:rsidR="00D24919">
          <w:rPr>
            <w:noProof/>
          </w:rPr>
          <w:fldChar w:fldCharType="separate"/>
        </w:r>
        <w:r w:rsidR="00D24919">
          <w:rPr>
            <w:noProof/>
          </w:rPr>
          <w:t>32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6" w:history="1">
        <w:r w:rsidR="00D24919" w:rsidRPr="00B04633">
          <w:rPr>
            <w:rStyle w:val="Hyperlink"/>
            <w:noProof/>
          </w:rPr>
          <w:t>22A</w:t>
        </w:r>
        <w:r w:rsidR="00D24919">
          <w:rPr>
            <w:rFonts w:asciiTheme="minorHAnsi" w:eastAsiaTheme="minorEastAsia" w:hAnsiTheme="minorHAnsi" w:cstheme="minorBidi"/>
            <w:noProof/>
            <w:sz w:val="22"/>
            <w:szCs w:val="22"/>
          </w:rPr>
          <w:tab/>
        </w:r>
        <w:r w:rsidR="00D24919" w:rsidRPr="00B04633">
          <w:rPr>
            <w:rStyle w:val="Hyperlink"/>
            <w:noProof/>
          </w:rPr>
          <w:t>Time off instead of payment for overtime</w:t>
        </w:r>
        <w:r w:rsidR="00D24919">
          <w:rPr>
            <w:noProof/>
          </w:rPr>
          <w:tab/>
        </w:r>
        <w:r w:rsidR="00D24919">
          <w:rPr>
            <w:noProof/>
          </w:rPr>
          <w:fldChar w:fldCharType="begin"/>
        </w:r>
        <w:r w:rsidR="00D24919">
          <w:rPr>
            <w:noProof/>
          </w:rPr>
          <w:instrText xml:space="preserve"> PAGEREF _Toc54971146 \h </w:instrText>
        </w:r>
        <w:r w:rsidR="00D24919">
          <w:rPr>
            <w:noProof/>
          </w:rPr>
        </w:r>
        <w:r w:rsidR="00D24919">
          <w:rPr>
            <w:noProof/>
          </w:rPr>
          <w:fldChar w:fldCharType="separate"/>
        </w:r>
        <w:r w:rsidR="00D24919">
          <w:rPr>
            <w:noProof/>
          </w:rPr>
          <w:t>34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7" w:history="1">
        <w:r w:rsidR="00D24919" w:rsidRPr="00B04633">
          <w:rPr>
            <w:rStyle w:val="Hyperlink"/>
            <w:noProof/>
          </w:rPr>
          <w:t>22B.</w:t>
        </w:r>
        <w:r w:rsidR="00D24919">
          <w:rPr>
            <w:rFonts w:asciiTheme="minorHAnsi" w:eastAsiaTheme="minorEastAsia" w:hAnsiTheme="minorHAnsi" w:cstheme="minorBidi"/>
            <w:noProof/>
            <w:sz w:val="22"/>
            <w:szCs w:val="22"/>
          </w:rPr>
          <w:tab/>
        </w:r>
        <w:r w:rsidR="00D24919" w:rsidRPr="00B04633">
          <w:rPr>
            <w:rStyle w:val="Hyperlink"/>
            <w:noProof/>
          </w:rPr>
          <w:t>Requests for flexible working arrangements</w:t>
        </w:r>
        <w:r w:rsidR="00D24919">
          <w:rPr>
            <w:noProof/>
          </w:rPr>
          <w:tab/>
        </w:r>
        <w:r w:rsidR="00D24919">
          <w:rPr>
            <w:noProof/>
          </w:rPr>
          <w:fldChar w:fldCharType="begin"/>
        </w:r>
        <w:r w:rsidR="00D24919">
          <w:rPr>
            <w:noProof/>
          </w:rPr>
          <w:instrText xml:space="preserve"> PAGEREF _Toc54971147 \h </w:instrText>
        </w:r>
        <w:r w:rsidR="00D24919">
          <w:rPr>
            <w:noProof/>
          </w:rPr>
        </w:r>
        <w:r w:rsidR="00D24919">
          <w:rPr>
            <w:noProof/>
          </w:rPr>
          <w:fldChar w:fldCharType="separate"/>
        </w:r>
        <w:r w:rsidR="00D24919">
          <w:rPr>
            <w:noProof/>
          </w:rPr>
          <w:t>36</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48" w:history="1">
        <w:r w:rsidR="00D24919" w:rsidRPr="00B04633">
          <w:rPr>
            <w:rStyle w:val="Hyperlink"/>
            <w:noProof/>
          </w:rPr>
          <w:t>Part 5— Leave and Public Holidays</w:t>
        </w:r>
        <w:r w:rsidR="00D24919">
          <w:rPr>
            <w:noProof/>
          </w:rPr>
          <w:tab/>
        </w:r>
        <w:r w:rsidR="00D24919">
          <w:rPr>
            <w:noProof/>
          </w:rPr>
          <w:fldChar w:fldCharType="begin"/>
        </w:r>
        <w:r w:rsidR="00D24919">
          <w:rPr>
            <w:noProof/>
          </w:rPr>
          <w:instrText xml:space="preserve"> PAGEREF _Toc54971148 \h </w:instrText>
        </w:r>
        <w:r w:rsidR="00D24919">
          <w:rPr>
            <w:noProof/>
          </w:rPr>
        </w:r>
        <w:r w:rsidR="00D24919">
          <w:rPr>
            <w:noProof/>
          </w:rPr>
          <w:fldChar w:fldCharType="separate"/>
        </w:r>
        <w:r w:rsidR="00D24919">
          <w:rPr>
            <w:noProof/>
          </w:rPr>
          <w:t>37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49" w:history="1">
        <w:r w:rsidR="00D24919" w:rsidRPr="00B04633">
          <w:rPr>
            <w:rStyle w:val="Hyperlink"/>
            <w:noProof/>
          </w:rPr>
          <w:t>23.</w:t>
        </w:r>
        <w:r w:rsidR="00D24919">
          <w:rPr>
            <w:rFonts w:asciiTheme="minorHAnsi" w:eastAsiaTheme="minorEastAsia" w:hAnsiTheme="minorHAnsi" w:cstheme="minorBidi"/>
            <w:noProof/>
            <w:sz w:val="22"/>
            <w:szCs w:val="22"/>
          </w:rPr>
          <w:tab/>
        </w:r>
        <w:r w:rsidR="00D24919" w:rsidRPr="00B04633">
          <w:rPr>
            <w:rStyle w:val="Hyperlink"/>
            <w:noProof/>
          </w:rPr>
          <w:t>Annual leave</w:t>
        </w:r>
        <w:r w:rsidR="00D24919">
          <w:rPr>
            <w:noProof/>
          </w:rPr>
          <w:tab/>
        </w:r>
        <w:r w:rsidR="00D24919">
          <w:rPr>
            <w:noProof/>
          </w:rPr>
          <w:fldChar w:fldCharType="begin"/>
        </w:r>
        <w:r w:rsidR="00D24919">
          <w:rPr>
            <w:noProof/>
          </w:rPr>
          <w:instrText xml:space="preserve"> PAGEREF _Toc54971149 \h </w:instrText>
        </w:r>
        <w:r w:rsidR="00D24919">
          <w:rPr>
            <w:noProof/>
          </w:rPr>
        </w:r>
        <w:r w:rsidR="00D24919">
          <w:rPr>
            <w:noProof/>
          </w:rPr>
          <w:fldChar w:fldCharType="separate"/>
        </w:r>
        <w:r w:rsidR="00D24919">
          <w:rPr>
            <w:noProof/>
          </w:rPr>
          <w:t>37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0" w:history="1">
        <w:r w:rsidR="00D24919" w:rsidRPr="00B04633">
          <w:rPr>
            <w:rStyle w:val="Hyperlink"/>
            <w:noProof/>
          </w:rPr>
          <w:t>24.</w:t>
        </w:r>
        <w:r w:rsidR="00D24919">
          <w:rPr>
            <w:rFonts w:asciiTheme="minorHAnsi" w:eastAsiaTheme="minorEastAsia" w:hAnsiTheme="minorHAnsi" w:cstheme="minorBidi"/>
            <w:noProof/>
            <w:sz w:val="22"/>
            <w:szCs w:val="22"/>
          </w:rPr>
          <w:tab/>
        </w:r>
        <w:r w:rsidR="00D24919" w:rsidRPr="00B04633">
          <w:rPr>
            <w:rStyle w:val="Hyperlink"/>
            <w:noProof/>
          </w:rPr>
          <w:t>Personal/carer’s leave and compassionate leave</w:t>
        </w:r>
        <w:r w:rsidR="00D24919">
          <w:rPr>
            <w:noProof/>
          </w:rPr>
          <w:tab/>
        </w:r>
        <w:r w:rsidR="00D24919">
          <w:rPr>
            <w:noProof/>
          </w:rPr>
          <w:fldChar w:fldCharType="begin"/>
        </w:r>
        <w:r w:rsidR="00D24919">
          <w:rPr>
            <w:noProof/>
          </w:rPr>
          <w:instrText xml:space="preserve"> PAGEREF _Toc54971150 \h </w:instrText>
        </w:r>
        <w:r w:rsidR="00D24919">
          <w:rPr>
            <w:noProof/>
          </w:rPr>
        </w:r>
        <w:r w:rsidR="00D24919">
          <w:rPr>
            <w:noProof/>
          </w:rPr>
          <w:fldChar w:fldCharType="separate"/>
        </w:r>
        <w:r w:rsidR="00D24919">
          <w:rPr>
            <w:noProof/>
          </w:rPr>
          <w:t>42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1" w:history="1">
        <w:r w:rsidR="00D24919" w:rsidRPr="00B04633">
          <w:rPr>
            <w:rStyle w:val="Hyperlink"/>
            <w:noProof/>
          </w:rPr>
          <w:t>25.</w:t>
        </w:r>
        <w:r w:rsidR="00D24919">
          <w:rPr>
            <w:rFonts w:asciiTheme="minorHAnsi" w:eastAsiaTheme="minorEastAsia" w:hAnsiTheme="minorHAnsi" w:cstheme="minorBidi"/>
            <w:noProof/>
            <w:sz w:val="22"/>
            <w:szCs w:val="22"/>
          </w:rPr>
          <w:tab/>
        </w:r>
        <w:r w:rsidR="00D24919" w:rsidRPr="00B04633">
          <w:rPr>
            <w:rStyle w:val="Hyperlink"/>
            <w:noProof/>
          </w:rPr>
          <w:t>Community service leave</w:t>
        </w:r>
        <w:r w:rsidR="00D24919">
          <w:rPr>
            <w:noProof/>
          </w:rPr>
          <w:tab/>
        </w:r>
        <w:r w:rsidR="00D24919">
          <w:rPr>
            <w:noProof/>
          </w:rPr>
          <w:fldChar w:fldCharType="begin"/>
        </w:r>
        <w:r w:rsidR="00D24919">
          <w:rPr>
            <w:noProof/>
          </w:rPr>
          <w:instrText xml:space="preserve"> PAGEREF _Toc54971151 \h </w:instrText>
        </w:r>
        <w:r w:rsidR="00D24919">
          <w:rPr>
            <w:noProof/>
          </w:rPr>
        </w:r>
        <w:r w:rsidR="00D24919">
          <w:rPr>
            <w:noProof/>
          </w:rPr>
          <w:fldChar w:fldCharType="separate"/>
        </w:r>
        <w:r w:rsidR="00D24919">
          <w:rPr>
            <w:noProof/>
          </w:rPr>
          <w:t>42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2" w:history="1">
        <w:r w:rsidR="00D24919" w:rsidRPr="00B04633">
          <w:rPr>
            <w:rStyle w:val="Hyperlink"/>
            <w:noProof/>
          </w:rPr>
          <w:t>26.</w:t>
        </w:r>
        <w:r w:rsidR="00D24919">
          <w:rPr>
            <w:rFonts w:asciiTheme="minorHAnsi" w:eastAsiaTheme="minorEastAsia" w:hAnsiTheme="minorHAnsi" w:cstheme="minorBidi"/>
            <w:noProof/>
            <w:sz w:val="22"/>
            <w:szCs w:val="22"/>
          </w:rPr>
          <w:tab/>
        </w:r>
        <w:r w:rsidR="00D24919" w:rsidRPr="00B04633">
          <w:rPr>
            <w:rStyle w:val="Hyperlink"/>
            <w:noProof/>
          </w:rPr>
          <w:t>Public holidays</w:t>
        </w:r>
        <w:r w:rsidR="00D24919">
          <w:rPr>
            <w:noProof/>
          </w:rPr>
          <w:tab/>
        </w:r>
        <w:r w:rsidR="00D24919">
          <w:rPr>
            <w:noProof/>
          </w:rPr>
          <w:fldChar w:fldCharType="begin"/>
        </w:r>
        <w:r w:rsidR="00D24919">
          <w:rPr>
            <w:noProof/>
          </w:rPr>
          <w:instrText xml:space="preserve"> PAGEREF _Toc54971152 \h </w:instrText>
        </w:r>
        <w:r w:rsidR="00D24919">
          <w:rPr>
            <w:noProof/>
          </w:rPr>
        </w:r>
        <w:r w:rsidR="00D24919">
          <w:rPr>
            <w:noProof/>
          </w:rPr>
          <w:fldChar w:fldCharType="separate"/>
        </w:r>
        <w:r w:rsidR="00D24919">
          <w:rPr>
            <w:noProof/>
          </w:rPr>
          <w:t>42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3" w:history="1">
        <w:r w:rsidR="00D24919" w:rsidRPr="00B04633">
          <w:rPr>
            <w:rStyle w:val="Hyperlink"/>
            <w:noProof/>
          </w:rPr>
          <w:t>26A</w:t>
        </w:r>
        <w:r w:rsidR="00D24919">
          <w:rPr>
            <w:rFonts w:asciiTheme="minorHAnsi" w:eastAsiaTheme="minorEastAsia" w:hAnsiTheme="minorHAnsi" w:cstheme="minorBidi"/>
            <w:noProof/>
            <w:sz w:val="22"/>
            <w:szCs w:val="22"/>
          </w:rPr>
          <w:tab/>
        </w:r>
        <w:r w:rsidR="00D24919" w:rsidRPr="00B04633">
          <w:rPr>
            <w:rStyle w:val="Hyperlink"/>
            <w:noProof/>
          </w:rPr>
          <w:t>Leave to deal with Family and Domestic Violence</w:t>
        </w:r>
        <w:r w:rsidR="00D24919">
          <w:rPr>
            <w:noProof/>
          </w:rPr>
          <w:tab/>
        </w:r>
        <w:r w:rsidR="00D24919">
          <w:rPr>
            <w:noProof/>
          </w:rPr>
          <w:fldChar w:fldCharType="begin"/>
        </w:r>
        <w:r w:rsidR="00D24919">
          <w:rPr>
            <w:noProof/>
          </w:rPr>
          <w:instrText xml:space="preserve"> PAGEREF _Toc54971153 \h </w:instrText>
        </w:r>
        <w:r w:rsidR="00D24919">
          <w:rPr>
            <w:noProof/>
          </w:rPr>
        </w:r>
        <w:r w:rsidR="00D24919">
          <w:rPr>
            <w:noProof/>
          </w:rPr>
          <w:fldChar w:fldCharType="separate"/>
        </w:r>
        <w:r w:rsidR="00D24919">
          <w:rPr>
            <w:noProof/>
          </w:rPr>
          <w:t>43</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54" w:history="1">
        <w:r w:rsidR="00D24919" w:rsidRPr="00B04633">
          <w:rPr>
            <w:rStyle w:val="Hyperlink"/>
            <w:noProof/>
          </w:rPr>
          <w:t>Part 6— Television Broadcasting</w:t>
        </w:r>
        <w:r w:rsidR="00D24919">
          <w:rPr>
            <w:noProof/>
          </w:rPr>
          <w:tab/>
        </w:r>
        <w:r w:rsidR="00D24919">
          <w:rPr>
            <w:noProof/>
          </w:rPr>
          <w:fldChar w:fldCharType="begin"/>
        </w:r>
        <w:r w:rsidR="00D24919">
          <w:rPr>
            <w:noProof/>
          </w:rPr>
          <w:instrText xml:space="preserve"> PAGEREF _Toc54971154 \h </w:instrText>
        </w:r>
        <w:r w:rsidR="00D24919">
          <w:rPr>
            <w:noProof/>
          </w:rPr>
        </w:r>
        <w:r w:rsidR="00D24919">
          <w:rPr>
            <w:noProof/>
          </w:rPr>
          <w:fldChar w:fldCharType="separate"/>
        </w:r>
        <w:r w:rsidR="00D24919">
          <w:rPr>
            <w:noProof/>
          </w:rPr>
          <w:t>45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5" w:history="1">
        <w:r w:rsidR="00D24919" w:rsidRPr="00B04633">
          <w:rPr>
            <w:rStyle w:val="Hyperlink"/>
            <w:noProof/>
          </w:rPr>
          <w:t>27.</w:t>
        </w:r>
        <w:r w:rsidR="00D24919">
          <w:rPr>
            <w:rFonts w:asciiTheme="minorHAnsi" w:eastAsiaTheme="minorEastAsia" w:hAnsiTheme="minorHAnsi" w:cstheme="minorBidi"/>
            <w:noProof/>
            <w:sz w:val="22"/>
            <w:szCs w:val="22"/>
          </w:rPr>
          <w:tab/>
        </w:r>
        <w:r w:rsidR="00D24919" w:rsidRPr="00B04633">
          <w:rPr>
            <w:rStyle w:val="Hyperlink"/>
            <w:noProof/>
          </w:rPr>
          <w:t>Ordinary hours of work and rostering</w:t>
        </w:r>
        <w:r w:rsidR="00D24919">
          <w:rPr>
            <w:noProof/>
          </w:rPr>
          <w:tab/>
        </w:r>
        <w:r w:rsidR="00D24919">
          <w:rPr>
            <w:noProof/>
          </w:rPr>
          <w:fldChar w:fldCharType="begin"/>
        </w:r>
        <w:r w:rsidR="00D24919">
          <w:rPr>
            <w:noProof/>
          </w:rPr>
          <w:instrText xml:space="preserve"> PAGEREF _Toc54971155 \h </w:instrText>
        </w:r>
        <w:r w:rsidR="00D24919">
          <w:rPr>
            <w:noProof/>
          </w:rPr>
        </w:r>
        <w:r w:rsidR="00D24919">
          <w:rPr>
            <w:noProof/>
          </w:rPr>
          <w:fldChar w:fldCharType="separate"/>
        </w:r>
        <w:r w:rsidR="00D24919">
          <w:rPr>
            <w:noProof/>
          </w:rPr>
          <w:t>45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6" w:history="1">
        <w:r w:rsidR="00D24919" w:rsidRPr="00B04633">
          <w:rPr>
            <w:rStyle w:val="Hyperlink"/>
            <w:noProof/>
          </w:rPr>
          <w:t>28.</w:t>
        </w:r>
        <w:r w:rsidR="00D24919">
          <w:rPr>
            <w:rFonts w:asciiTheme="minorHAnsi" w:eastAsiaTheme="minorEastAsia" w:hAnsiTheme="minorHAnsi" w:cstheme="minorBidi"/>
            <w:noProof/>
            <w:sz w:val="22"/>
            <w:szCs w:val="22"/>
          </w:rPr>
          <w:tab/>
        </w:r>
        <w:r w:rsidR="00D24919" w:rsidRPr="00B04633">
          <w:rPr>
            <w:rStyle w:val="Hyperlink"/>
            <w:noProof/>
          </w:rPr>
          <w:t>Meal breaks</w:t>
        </w:r>
        <w:r w:rsidR="00D24919">
          <w:rPr>
            <w:noProof/>
          </w:rPr>
          <w:tab/>
        </w:r>
        <w:r w:rsidR="00D24919">
          <w:rPr>
            <w:noProof/>
          </w:rPr>
          <w:fldChar w:fldCharType="begin"/>
        </w:r>
        <w:r w:rsidR="00D24919">
          <w:rPr>
            <w:noProof/>
          </w:rPr>
          <w:instrText xml:space="preserve"> PAGEREF _Toc54971156 \h </w:instrText>
        </w:r>
        <w:r w:rsidR="00D24919">
          <w:rPr>
            <w:noProof/>
          </w:rPr>
        </w:r>
        <w:r w:rsidR="00D24919">
          <w:rPr>
            <w:noProof/>
          </w:rPr>
          <w:fldChar w:fldCharType="separate"/>
        </w:r>
        <w:r w:rsidR="00D24919">
          <w:rPr>
            <w:noProof/>
          </w:rPr>
          <w:t>47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7" w:history="1">
        <w:r w:rsidR="00D24919" w:rsidRPr="00B04633">
          <w:rPr>
            <w:rStyle w:val="Hyperlink"/>
            <w:noProof/>
          </w:rPr>
          <w:t>29.</w:t>
        </w:r>
        <w:r w:rsidR="00D24919">
          <w:rPr>
            <w:rFonts w:asciiTheme="minorHAnsi" w:eastAsiaTheme="minorEastAsia" w:hAnsiTheme="minorHAnsi" w:cstheme="minorBidi"/>
            <w:noProof/>
            <w:sz w:val="22"/>
            <w:szCs w:val="22"/>
          </w:rPr>
          <w:tab/>
        </w:r>
        <w:r w:rsidR="00D24919" w:rsidRPr="00B04633">
          <w:rPr>
            <w:rStyle w:val="Hyperlink"/>
            <w:noProof/>
          </w:rPr>
          <w:t>Overtime</w:t>
        </w:r>
        <w:r w:rsidR="00D24919">
          <w:rPr>
            <w:noProof/>
          </w:rPr>
          <w:tab/>
        </w:r>
        <w:r w:rsidR="00D24919">
          <w:rPr>
            <w:noProof/>
          </w:rPr>
          <w:fldChar w:fldCharType="begin"/>
        </w:r>
        <w:r w:rsidR="00D24919">
          <w:rPr>
            <w:noProof/>
          </w:rPr>
          <w:instrText xml:space="preserve"> PAGEREF _Toc54971157 \h </w:instrText>
        </w:r>
        <w:r w:rsidR="00D24919">
          <w:rPr>
            <w:noProof/>
          </w:rPr>
        </w:r>
        <w:r w:rsidR="00D24919">
          <w:rPr>
            <w:noProof/>
          </w:rPr>
          <w:fldChar w:fldCharType="separate"/>
        </w:r>
        <w:r w:rsidR="00D24919">
          <w:rPr>
            <w:noProof/>
          </w:rPr>
          <w:t>48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8" w:history="1">
        <w:r w:rsidR="00D24919" w:rsidRPr="00B04633">
          <w:rPr>
            <w:rStyle w:val="Hyperlink"/>
            <w:noProof/>
          </w:rPr>
          <w:t>30.</w:t>
        </w:r>
        <w:r w:rsidR="00D24919">
          <w:rPr>
            <w:rFonts w:asciiTheme="minorHAnsi" w:eastAsiaTheme="minorEastAsia" w:hAnsiTheme="minorHAnsi" w:cstheme="minorBidi"/>
            <w:noProof/>
            <w:sz w:val="22"/>
            <w:szCs w:val="22"/>
          </w:rPr>
          <w:tab/>
        </w:r>
        <w:r w:rsidR="00D24919" w:rsidRPr="00B04633">
          <w:rPr>
            <w:rStyle w:val="Hyperlink"/>
            <w:noProof/>
          </w:rPr>
          <w:t>Shift and weekend penalties</w:t>
        </w:r>
        <w:r w:rsidR="00D24919">
          <w:rPr>
            <w:noProof/>
          </w:rPr>
          <w:tab/>
        </w:r>
        <w:r w:rsidR="00D24919">
          <w:rPr>
            <w:noProof/>
          </w:rPr>
          <w:fldChar w:fldCharType="begin"/>
        </w:r>
        <w:r w:rsidR="00D24919">
          <w:rPr>
            <w:noProof/>
          </w:rPr>
          <w:instrText xml:space="preserve"> PAGEREF _Toc54971158 \h </w:instrText>
        </w:r>
        <w:r w:rsidR="00D24919">
          <w:rPr>
            <w:noProof/>
          </w:rPr>
        </w:r>
        <w:r w:rsidR="00D24919">
          <w:rPr>
            <w:noProof/>
          </w:rPr>
          <w:fldChar w:fldCharType="separate"/>
        </w:r>
        <w:r w:rsidR="00D24919">
          <w:rPr>
            <w:noProof/>
          </w:rPr>
          <w:t>49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59" w:history="1">
        <w:r w:rsidR="00D24919" w:rsidRPr="00B04633">
          <w:rPr>
            <w:rStyle w:val="Hyperlink"/>
            <w:noProof/>
          </w:rPr>
          <w:t>31.</w:t>
        </w:r>
        <w:r w:rsidR="00D24919">
          <w:rPr>
            <w:rFonts w:asciiTheme="minorHAnsi" w:eastAsiaTheme="minorEastAsia" w:hAnsiTheme="minorHAnsi" w:cstheme="minorBidi"/>
            <w:noProof/>
            <w:sz w:val="22"/>
            <w:szCs w:val="22"/>
          </w:rPr>
          <w:tab/>
        </w:r>
        <w:r w:rsidR="00D24919" w:rsidRPr="00B04633">
          <w:rPr>
            <w:rStyle w:val="Hyperlink"/>
            <w:noProof/>
          </w:rPr>
          <w:t>Extra rates of pay not cumulative</w:t>
        </w:r>
        <w:r w:rsidR="00D24919">
          <w:rPr>
            <w:noProof/>
          </w:rPr>
          <w:tab/>
        </w:r>
        <w:r w:rsidR="00D24919">
          <w:rPr>
            <w:noProof/>
          </w:rPr>
          <w:fldChar w:fldCharType="begin"/>
        </w:r>
        <w:r w:rsidR="00D24919">
          <w:rPr>
            <w:noProof/>
          </w:rPr>
          <w:instrText xml:space="preserve"> PAGEREF _Toc54971159 \h </w:instrText>
        </w:r>
        <w:r w:rsidR="00D24919">
          <w:rPr>
            <w:noProof/>
          </w:rPr>
        </w:r>
        <w:r w:rsidR="00D24919">
          <w:rPr>
            <w:noProof/>
          </w:rPr>
          <w:fldChar w:fldCharType="separate"/>
        </w:r>
        <w:r w:rsidR="00D24919">
          <w:rPr>
            <w:noProof/>
          </w:rPr>
          <w:t>50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0" w:history="1">
        <w:r w:rsidR="00D24919" w:rsidRPr="00B04633">
          <w:rPr>
            <w:rStyle w:val="Hyperlink"/>
            <w:noProof/>
          </w:rPr>
          <w:t>32.</w:t>
        </w:r>
        <w:r w:rsidR="00D24919">
          <w:rPr>
            <w:rFonts w:asciiTheme="minorHAnsi" w:eastAsiaTheme="minorEastAsia" w:hAnsiTheme="minorHAnsi" w:cstheme="minorBidi"/>
            <w:noProof/>
            <w:sz w:val="22"/>
            <w:szCs w:val="22"/>
          </w:rPr>
          <w:tab/>
        </w:r>
        <w:r w:rsidR="00D24919" w:rsidRPr="00B04633">
          <w:rPr>
            <w:rStyle w:val="Hyperlink"/>
            <w:noProof/>
          </w:rPr>
          <w:t>Allowances</w:t>
        </w:r>
        <w:r w:rsidR="00D24919">
          <w:rPr>
            <w:noProof/>
          </w:rPr>
          <w:tab/>
        </w:r>
        <w:r w:rsidR="00D24919">
          <w:rPr>
            <w:noProof/>
          </w:rPr>
          <w:fldChar w:fldCharType="begin"/>
        </w:r>
        <w:r w:rsidR="00D24919">
          <w:rPr>
            <w:noProof/>
          </w:rPr>
          <w:instrText xml:space="preserve"> PAGEREF _Toc54971160 \h </w:instrText>
        </w:r>
        <w:r w:rsidR="00D24919">
          <w:rPr>
            <w:noProof/>
          </w:rPr>
        </w:r>
        <w:r w:rsidR="00D24919">
          <w:rPr>
            <w:noProof/>
          </w:rPr>
          <w:fldChar w:fldCharType="separate"/>
        </w:r>
        <w:r w:rsidR="00D24919">
          <w:rPr>
            <w:noProof/>
          </w:rPr>
          <w:t>50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61" w:history="1">
        <w:r w:rsidR="00D24919" w:rsidRPr="00B04633">
          <w:rPr>
            <w:rStyle w:val="Hyperlink"/>
            <w:noProof/>
          </w:rPr>
          <w:t>Part 7— Radio Broadcasting</w:t>
        </w:r>
        <w:r w:rsidR="00D24919">
          <w:rPr>
            <w:noProof/>
          </w:rPr>
          <w:tab/>
        </w:r>
        <w:r w:rsidR="00D24919">
          <w:rPr>
            <w:noProof/>
          </w:rPr>
          <w:fldChar w:fldCharType="begin"/>
        </w:r>
        <w:r w:rsidR="00D24919">
          <w:rPr>
            <w:noProof/>
          </w:rPr>
          <w:instrText xml:space="preserve"> PAGEREF _Toc54971161 \h </w:instrText>
        </w:r>
        <w:r w:rsidR="00D24919">
          <w:rPr>
            <w:noProof/>
          </w:rPr>
        </w:r>
        <w:r w:rsidR="00D24919">
          <w:rPr>
            <w:noProof/>
          </w:rPr>
          <w:fldChar w:fldCharType="separate"/>
        </w:r>
        <w:r w:rsidR="00D24919">
          <w:rPr>
            <w:noProof/>
          </w:rPr>
          <w:t>55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2" w:history="1">
        <w:r w:rsidR="00D24919" w:rsidRPr="00B04633">
          <w:rPr>
            <w:rStyle w:val="Hyperlink"/>
            <w:noProof/>
          </w:rPr>
          <w:t>33.</w:t>
        </w:r>
        <w:r w:rsidR="00D24919">
          <w:rPr>
            <w:rFonts w:asciiTheme="minorHAnsi" w:eastAsiaTheme="minorEastAsia" w:hAnsiTheme="minorHAnsi" w:cstheme="minorBidi"/>
            <w:noProof/>
            <w:sz w:val="22"/>
            <w:szCs w:val="22"/>
          </w:rPr>
          <w:tab/>
        </w:r>
        <w:r w:rsidR="00D24919" w:rsidRPr="00B04633">
          <w:rPr>
            <w:rStyle w:val="Hyperlink"/>
            <w:noProof/>
          </w:rPr>
          <w:t>Hours of work—Announcers and Broadcaster/Journalists</w:t>
        </w:r>
        <w:r w:rsidR="00D24919">
          <w:rPr>
            <w:noProof/>
          </w:rPr>
          <w:tab/>
        </w:r>
        <w:r w:rsidR="00D24919">
          <w:rPr>
            <w:noProof/>
          </w:rPr>
          <w:fldChar w:fldCharType="begin"/>
        </w:r>
        <w:r w:rsidR="00D24919">
          <w:rPr>
            <w:noProof/>
          </w:rPr>
          <w:instrText xml:space="preserve"> PAGEREF _Toc54971162 \h </w:instrText>
        </w:r>
        <w:r w:rsidR="00D24919">
          <w:rPr>
            <w:noProof/>
          </w:rPr>
        </w:r>
        <w:r w:rsidR="00D24919">
          <w:rPr>
            <w:noProof/>
          </w:rPr>
          <w:fldChar w:fldCharType="separate"/>
        </w:r>
        <w:r w:rsidR="00D24919">
          <w:rPr>
            <w:noProof/>
          </w:rPr>
          <w:t>55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3" w:history="1">
        <w:r w:rsidR="00D24919" w:rsidRPr="00B04633">
          <w:rPr>
            <w:rStyle w:val="Hyperlink"/>
            <w:noProof/>
          </w:rPr>
          <w:t>34.</w:t>
        </w:r>
        <w:r w:rsidR="00D24919">
          <w:rPr>
            <w:rFonts w:asciiTheme="minorHAnsi" w:eastAsiaTheme="minorEastAsia" w:hAnsiTheme="minorHAnsi" w:cstheme="minorBidi"/>
            <w:noProof/>
            <w:sz w:val="22"/>
            <w:szCs w:val="22"/>
          </w:rPr>
          <w:tab/>
        </w:r>
        <w:r w:rsidR="00D24919" w:rsidRPr="00B04633">
          <w:rPr>
            <w:rStyle w:val="Hyperlink"/>
            <w:noProof/>
          </w:rPr>
          <w:t>Hours of work—Technical staff</w:t>
        </w:r>
        <w:r w:rsidR="00D24919">
          <w:rPr>
            <w:noProof/>
          </w:rPr>
          <w:tab/>
        </w:r>
        <w:r w:rsidR="00D24919">
          <w:rPr>
            <w:noProof/>
          </w:rPr>
          <w:fldChar w:fldCharType="begin"/>
        </w:r>
        <w:r w:rsidR="00D24919">
          <w:rPr>
            <w:noProof/>
          </w:rPr>
          <w:instrText xml:space="preserve"> PAGEREF _Toc54971163 \h </w:instrText>
        </w:r>
        <w:r w:rsidR="00D24919">
          <w:rPr>
            <w:noProof/>
          </w:rPr>
        </w:r>
        <w:r w:rsidR="00D24919">
          <w:rPr>
            <w:noProof/>
          </w:rPr>
          <w:fldChar w:fldCharType="separate"/>
        </w:r>
        <w:r w:rsidR="00D24919">
          <w:rPr>
            <w:noProof/>
          </w:rPr>
          <w:t>56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4" w:history="1">
        <w:r w:rsidR="00D24919" w:rsidRPr="00B04633">
          <w:rPr>
            <w:rStyle w:val="Hyperlink"/>
            <w:noProof/>
          </w:rPr>
          <w:t>35.</w:t>
        </w:r>
        <w:r w:rsidR="00D24919">
          <w:rPr>
            <w:rFonts w:asciiTheme="minorHAnsi" w:eastAsiaTheme="minorEastAsia" w:hAnsiTheme="minorHAnsi" w:cstheme="minorBidi"/>
            <w:noProof/>
            <w:sz w:val="22"/>
            <w:szCs w:val="22"/>
          </w:rPr>
          <w:tab/>
        </w:r>
        <w:r w:rsidR="00D24919" w:rsidRPr="00B04633">
          <w:rPr>
            <w:rStyle w:val="Hyperlink"/>
            <w:noProof/>
          </w:rPr>
          <w:t>Rosters—Announcers and Broadcaster/Journalists</w:t>
        </w:r>
        <w:r w:rsidR="00D24919">
          <w:rPr>
            <w:noProof/>
          </w:rPr>
          <w:tab/>
        </w:r>
        <w:r w:rsidR="00D24919">
          <w:rPr>
            <w:noProof/>
          </w:rPr>
          <w:fldChar w:fldCharType="begin"/>
        </w:r>
        <w:r w:rsidR="00D24919">
          <w:rPr>
            <w:noProof/>
          </w:rPr>
          <w:instrText xml:space="preserve"> PAGEREF _Toc54971164 \h </w:instrText>
        </w:r>
        <w:r w:rsidR="00D24919">
          <w:rPr>
            <w:noProof/>
          </w:rPr>
        </w:r>
        <w:r w:rsidR="00D24919">
          <w:rPr>
            <w:noProof/>
          </w:rPr>
          <w:fldChar w:fldCharType="separate"/>
        </w:r>
        <w:r w:rsidR="00D24919">
          <w:rPr>
            <w:noProof/>
          </w:rPr>
          <w:t>57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5" w:history="1">
        <w:r w:rsidR="00D24919" w:rsidRPr="00B04633">
          <w:rPr>
            <w:rStyle w:val="Hyperlink"/>
            <w:noProof/>
          </w:rPr>
          <w:t>36.</w:t>
        </w:r>
        <w:r w:rsidR="00D24919">
          <w:rPr>
            <w:rFonts w:asciiTheme="minorHAnsi" w:eastAsiaTheme="minorEastAsia" w:hAnsiTheme="minorHAnsi" w:cstheme="minorBidi"/>
            <w:noProof/>
            <w:sz w:val="22"/>
            <w:szCs w:val="22"/>
          </w:rPr>
          <w:tab/>
        </w:r>
        <w:r w:rsidR="00D24919" w:rsidRPr="00B04633">
          <w:rPr>
            <w:rStyle w:val="Hyperlink"/>
            <w:noProof/>
          </w:rPr>
          <w:t>Rosters—Technical staff</w:t>
        </w:r>
        <w:r w:rsidR="00D24919">
          <w:rPr>
            <w:noProof/>
          </w:rPr>
          <w:tab/>
        </w:r>
        <w:r w:rsidR="00D24919">
          <w:rPr>
            <w:noProof/>
          </w:rPr>
          <w:fldChar w:fldCharType="begin"/>
        </w:r>
        <w:r w:rsidR="00D24919">
          <w:rPr>
            <w:noProof/>
          </w:rPr>
          <w:instrText xml:space="preserve"> PAGEREF _Toc54971165 \h </w:instrText>
        </w:r>
        <w:r w:rsidR="00D24919">
          <w:rPr>
            <w:noProof/>
          </w:rPr>
        </w:r>
        <w:r w:rsidR="00D24919">
          <w:rPr>
            <w:noProof/>
          </w:rPr>
          <w:fldChar w:fldCharType="separate"/>
        </w:r>
        <w:r w:rsidR="00D24919">
          <w:rPr>
            <w:noProof/>
          </w:rPr>
          <w:t>57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6" w:history="1">
        <w:r w:rsidR="00D24919" w:rsidRPr="00B04633">
          <w:rPr>
            <w:rStyle w:val="Hyperlink"/>
            <w:noProof/>
          </w:rPr>
          <w:t>37.</w:t>
        </w:r>
        <w:r w:rsidR="00D24919">
          <w:rPr>
            <w:rFonts w:asciiTheme="minorHAnsi" w:eastAsiaTheme="minorEastAsia" w:hAnsiTheme="minorHAnsi" w:cstheme="minorBidi"/>
            <w:noProof/>
            <w:sz w:val="22"/>
            <w:szCs w:val="22"/>
          </w:rPr>
          <w:tab/>
        </w:r>
        <w:r w:rsidR="00D24919" w:rsidRPr="00B04633">
          <w:rPr>
            <w:rStyle w:val="Hyperlink"/>
            <w:noProof/>
          </w:rPr>
          <w:t>Breaks—Announcers and Broadcaster/Journalists</w:t>
        </w:r>
        <w:r w:rsidR="00D24919">
          <w:rPr>
            <w:noProof/>
          </w:rPr>
          <w:tab/>
        </w:r>
        <w:r w:rsidR="00D24919">
          <w:rPr>
            <w:noProof/>
          </w:rPr>
          <w:fldChar w:fldCharType="begin"/>
        </w:r>
        <w:r w:rsidR="00D24919">
          <w:rPr>
            <w:noProof/>
          </w:rPr>
          <w:instrText xml:space="preserve"> PAGEREF _Toc54971166 \h </w:instrText>
        </w:r>
        <w:r w:rsidR="00D24919">
          <w:rPr>
            <w:noProof/>
          </w:rPr>
        </w:r>
        <w:r w:rsidR="00D24919">
          <w:rPr>
            <w:noProof/>
          </w:rPr>
          <w:fldChar w:fldCharType="separate"/>
        </w:r>
        <w:r w:rsidR="00D24919">
          <w:rPr>
            <w:noProof/>
          </w:rPr>
          <w:t>58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7" w:history="1">
        <w:r w:rsidR="00D24919" w:rsidRPr="00B04633">
          <w:rPr>
            <w:rStyle w:val="Hyperlink"/>
            <w:noProof/>
          </w:rPr>
          <w:t>38.</w:t>
        </w:r>
        <w:r w:rsidR="00D24919">
          <w:rPr>
            <w:rFonts w:asciiTheme="minorHAnsi" w:eastAsiaTheme="minorEastAsia" w:hAnsiTheme="minorHAnsi" w:cstheme="minorBidi"/>
            <w:noProof/>
            <w:sz w:val="22"/>
            <w:szCs w:val="22"/>
          </w:rPr>
          <w:tab/>
        </w:r>
        <w:r w:rsidR="00D24919" w:rsidRPr="00B04633">
          <w:rPr>
            <w:rStyle w:val="Hyperlink"/>
            <w:noProof/>
          </w:rPr>
          <w:t>Breaks—Technical staff</w:t>
        </w:r>
        <w:r w:rsidR="00D24919">
          <w:rPr>
            <w:noProof/>
          </w:rPr>
          <w:tab/>
        </w:r>
        <w:r w:rsidR="00D24919">
          <w:rPr>
            <w:noProof/>
          </w:rPr>
          <w:fldChar w:fldCharType="begin"/>
        </w:r>
        <w:r w:rsidR="00D24919">
          <w:rPr>
            <w:noProof/>
          </w:rPr>
          <w:instrText xml:space="preserve"> PAGEREF _Toc54971167 \h </w:instrText>
        </w:r>
        <w:r w:rsidR="00D24919">
          <w:rPr>
            <w:noProof/>
          </w:rPr>
        </w:r>
        <w:r w:rsidR="00D24919">
          <w:rPr>
            <w:noProof/>
          </w:rPr>
          <w:fldChar w:fldCharType="separate"/>
        </w:r>
        <w:r w:rsidR="00D24919">
          <w:rPr>
            <w:noProof/>
          </w:rPr>
          <w:t>58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8" w:history="1">
        <w:r w:rsidR="00D24919" w:rsidRPr="00B04633">
          <w:rPr>
            <w:rStyle w:val="Hyperlink"/>
            <w:noProof/>
          </w:rPr>
          <w:t>39.</w:t>
        </w:r>
        <w:r w:rsidR="00D24919">
          <w:rPr>
            <w:rFonts w:asciiTheme="minorHAnsi" w:eastAsiaTheme="minorEastAsia" w:hAnsiTheme="minorHAnsi" w:cstheme="minorBidi"/>
            <w:noProof/>
            <w:sz w:val="22"/>
            <w:szCs w:val="22"/>
          </w:rPr>
          <w:tab/>
        </w:r>
        <w:r w:rsidR="00D24919" w:rsidRPr="00B04633">
          <w:rPr>
            <w:rStyle w:val="Hyperlink"/>
            <w:noProof/>
          </w:rPr>
          <w:t>Overtime—Announcers and Broadcaster/Journalists</w:t>
        </w:r>
        <w:r w:rsidR="00D24919">
          <w:rPr>
            <w:noProof/>
          </w:rPr>
          <w:tab/>
        </w:r>
        <w:r w:rsidR="00D24919">
          <w:rPr>
            <w:noProof/>
          </w:rPr>
          <w:fldChar w:fldCharType="begin"/>
        </w:r>
        <w:r w:rsidR="00D24919">
          <w:rPr>
            <w:noProof/>
          </w:rPr>
          <w:instrText xml:space="preserve"> PAGEREF _Toc54971168 \h </w:instrText>
        </w:r>
        <w:r w:rsidR="00D24919">
          <w:rPr>
            <w:noProof/>
          </w:rPr>
        </w:r>
        <w:r w:rsidR="00D24919">
          <w:rPr>
            <w:noProof/>
          </w:rPr>
          <w:fldChar w:fldCharType="separate"/>
        </w:r>
        <w:r w:rsidR="00D24919">
          <w:rPr>
            <w:noProof/>
          </w:rPr>
          <w:t>59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69" w:history="1">
        <w:r w:rsidR="00D24919" w:rsidRPr="00B04633">
          <w:rPr>
            <w:rStyle w:val="Hyperlink"/>
            <w:noProof/>
          </w:rPr>
          <w:t>40.</w:t>
        </w:r>
        <w:r w:rsidR="00D24919">
          <w:rPr>
            <w:rFonts w:asciiTheme="minorHAnsi" w:eastAsiaTheme="minorEastAsia" w:hAnsiTheme="minorHAnsi" w:cstheme="minorBidi"/>
            <w:noProof/>
            <w:sz w:val="22"/>
            <w:szCs w:val="22"/>
          </w:rPr>
          <w:tab/>
        </w:r>
        <w:r w:rsidR="00D24919" w:rsidRPr="00B04633">
          <w:rPr>
            <w:rStyle w:val="Hyperlink"/>
            <w:noProof/>
          </w:rPr>
          <w:t>Overtime—Technical staff</w:t>
        </w:r>
        <w:r w:rsidR="00D24919">
          <w:rPr>
            <w:noProof/>
          </w:rPr>
          <w:tab/>
        </w:r>
        <w:r w:rsidR="00D24919">
          <w:rPr>
            <w:noProof/>
          </w:rPr>
          <w:fldChar w:fldCharType="begin"/>
        </w:r>
        <w:r w:rsidR="00D24919">
          <w:rPr>
            <w:noProof/>
          </w:rPr>
          <w:instrText xml:space="preserve"> PAGEREF _Toc54971169 \h </w:instrText>
        </w:r>
        <w:r w:rsidR="00D24919">
          <w:rPr>
            <w:noProof/>
          </w:rPr>
        </w:r>
        <w:r w:rsidR="00D24919">
          <w:rPr>
            <w:noProof/>
          </w:rPr>
          <w:fldChar w:fldCharType="separate"/>
        </w:r>
        <w:r w:rsidR="00D24919">
          <w:rPr>
            <w:noProof/>
          </w:rPr>
          <w:t>60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0" w:history="1">
        <w:r w:rsidR="00D24919" w:rsidRPr="00B04633">
          <w:rPr>
            <w:rStyle w:val="Hyperlink"/>
            <w:noProof/>
          </w:rPr>
          <w:t>41.</w:t>
        </w:r>
        <w:r w:rsidR="00D24919">
          <w:rPr>
            <w:rFonts w:asciiTheme="minorHAnsi" w:eastAsiaTheme="minorEastAsia" w:hAnsiTheme="minorHAnsi" w:cstheme="minorBidi"/>
            <w:noProof/>
            <w:sz w:val="22"/>
            <w:szCs w:val="22"/>
          </w:rPr>
          <w:tab/>
        </w:r>
        <w:r w:rsidR="00D24919" w:rsidRPr="00B04633">
          <w:rPr>
            <w:rStyle w:val="Hyperlink"/>
            <w:noProof/>
          </w:rPr>
          <w:t>Penalty rates—Announcers and Broadcaster/Journalists</w:t>
        </w:r>
        <w:r w:rsidR="00D24919">
          <w:rPr>
            <w:noProof/>
          </w:rPr>
          <w:tab/>
        </w:r>
        <w:r w:rsidR="00D24919">
          <w:rPr>
            <w:noProof/>
          </w:rPr>
          <w:fldChar w:fldCharType="begin"/>
        </w:r>
        <w:r w:rsidR="00D24919">
          <w:rPr>
            <w:noProof/>
          </w:rPr>
          <w:instrText xml:space="preserve"> PAGEREF _Toc54971170 \h </w:instrText>
        </w:r>
        <w:r w:rsidR="00D24919">
          <w:rPr>
            <w:noProof/>
          </w:rPr>
        </w:r>
        <w:r w:rsidR="00D24919">
          <w:rPr>
            <w:noProof/>
          </w:rPr>
          <w:fldChar w:fldCharType="separate"/>
        </w:r>
        <w:r w:rsidR="00D24919">
          <w:rPr>
            <w:noProof/>
          </w:rPr>
          <w:t>60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1" w:history="1">
        <w:r w:rsidR="00D24919" w:rsidRPr="00B04633">
          <w:rPr>
            <w:rStyle w:val="Hyperlink"/>
            <w:noProof/>
          </w:rPr>
          <w:t>42.</w:t>
        </w:r>
        <w:r w:rsidR="00D24919">
          <w:rPr>
            <w:rFonts w:asciiTheme="minorHAnsi" w:eastAsiaTheme="minorEastAsia" w:hAnsiTheme="minorHAnsi" w:cstheme="minorBidi"/>
            <w:noProof/>
            <w:sz w:val="22"/>
            <w:szCs w:val="22"/>
          </w:rPr>
          <w:tab/>
        </w:r>
        <w:r w:rsidR="00D24919" w:rsidRPr="00B04633">
          <w:rPr>
            <w:rStyle w:val="Hyperlink"/>
            <w:noProof/>
          </w:rPr>
          <w:t>Penalty rates—Technical staff</w:t>
        </w:r>
        <w:r w:rsidR="00D24919">
          <w:rPr>
            <w:noProof/>
          </w:rPr>
          <w:tab/>
        </w:r>
        <w:r w:rsidR="00D24919">
          <w:rPr>
            <w:noProof/>
          </w:rPr>
          <w:fldChar w:fldCharType="begin"/>
        </w:r>
        <w:r w:rsidR="00D24919">
          <w:rPr>
            <w:noProof/>
          </w:rPr>
          <w:instrText xml:space="preserve"> PAGEREF _Toc54971171 \h </w:instrText>
        </w:r>
        <w:r w:rsidR="00D24919">
          <w:rPr>
            <w:noProof/>
          </w:rPr>
        </w:r>
        <w:r w:rsidR="00D24919">
          <w:rPr>
            <w:noProof/>
          </w:rPr>
          <w:fldChar w:fldCharType="separate"/>
        </w:r>
        <w:r w:rsidR="00D24919">
          <w:rPr>
            <w:noProof/>
          </w:rPr>
          <w:t>61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2" w:history="1">
        <w:r w:rsidR="00D24919" w:rsidRPr="00B04633">
          <w:rPr>
            <w:rStyle w:val="Hyperlink"/>
            <w:noProof/>
          </w:rPr>
          <w:t>43.</w:t>
        </w:r>
        <w:r w:rsidR="00D24919">
          <w:rPr>
            <w:rFonts w:asciiTheme="minorHAnsi" w:eastAsiaTheme="minorEastAsia" w:hAnsiTheme="minorHAnsi" w:cstheme="minorBidi"/>
            <w:noProof/>
            <w:sz w:val="22"/>
            <w:szCs w:val="22"/>
          </w:rPr>
          <w:tab/>
        </w:r>
        <w:r w:rsidR="00D24919" w:rsidRPr="00B04633">
          <w:rPr>
            <w:rStyle w:val="Hyperlink"/>
            <w:noProof/>
          </w:rPr>
          <w:t>Allowances</w:t>
        </w:r>
        <w:r w:rsidR="00D24919">
          <w:rPr>
            <w:noProof/>
          </w:rPr>
          <w:tab/>
        </w:r>
        <w:r w:rsidR="00D24919">
          <w:rPr>
            <w:noProof/>
          </w:rPr>
          <w:fldChar w:fldCharType="begin"/>
        </w:r>
        <w:r w:rsidR="00D24919">
          <w:rPr>
            <w:noProof/>
          </w:rPr>
          <w:instrText xml:space="preserve"> PAGEREF _Toc54971172 \h </w:instrText>
        </w:r>
        <w:r w:rsidR="00D24919">
          <w:rPr>
            <w:noProof/>
          </w:rPr>
        </w:r>
        <w:r w:rsidR="00D24919">
          <w:rPr>
            <w:noProof/>
          </w:rPr>
          <w:fldChar w:fldCharType="separate"/>
        </w:r>
        <w:r w:rsidR="00D24919">
          <w:rPr>
            <w:noProof/>
          </w:rPr>
          <w:t>62</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73" w:history="1">
        <w:r w:rsidR="00D24919" w:rsidRPr="00B04633">
          <w:rPr>
            <w:rStyle w:val="Hyperlink"/>
            <w:noProof/>
          </w:rPr>
          <w:t>Part 8— Journalists</w:t>
        </w:r>
        <w:r w:rsidR="00D24919">
          <w:rPr>
            <w:noProof/>
          </w:rPr>
          <w:tab/>
        </w:r>
        <w:r w:rsidR="00D24919">
          <w:rPr>
            <w:noProof/>
          </w:rPr>
          <w:fldChar w:fldCharType="begin"/>
        </w:r>
        <w:r w:rsidR="00D24919">
          <w:rPr>
            <w:noProof/>
          </w:rPr>
          <w:instrText xml:space="preserve"> PAGEREF _Toc54971173 \h </w:instrText>
        </w:r>
        <w:r w:rsidR="00D24919">
          <w:rPr>
            <w:noProof/>
          </w:rPr>
        </w:r>
        <w:r w:rsidR="00D24919">
          <w:rPr>
            <w:noProof/>
          </w:rPr>
          <w:fldChar w:fldCharType="separate"/>
        </w:r>
        <w:r w:rsidR="00D24919">
          <w:rPr>
            <w:noProof/>
          </w:rPr>
          <w:t>64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4" w:history="1">
        <w:r w:rsidR="00D24919" w:rsidRPr="00B04633">
          <w:rPr>
            <w:rStyle w:val="Hyperlink"/>
            <w:noProof/>
          </w:rPr>
          <w:t>44.</w:t>
        </w:r>
        <w:r w:rsidR="00D24919">
          <w:rPr>
            <w:rFonts w:asciiTheme="minorHAnsi" w:eastAsiaTheme="minorEastAsia" w:hAnsiTheme="minorHAnsi" w:cstheme="minorBidi"/>
            <w:noProof/>
            <w:sz w:val="22"/>
            <w:szCs w:val="22"/>
          </w:rPr>
          <w:tab/>
        </w:r>
        <w:r w:rsidR="00D24919" w:rsidRPr="00B04633">
          <w:rPr>
            <w:rStyle w:val="Hyperlink"/>
            <w:noProof/>
          </w:rPr>
          <w:t>Annualised wage arrangements—Journalist Grade 5 and above</w:t>
        </w:r>
        <w:r w:rsidR="00D24919">
          <w:rPr>
            <w:noProof/>
          </w:rPr>
          <w:tab/>
        </w:r>
        <w:r w:rsidR="00D24919">
          <w:rPr>
            <w:noProof/>
          </w:rPr>
          <w:fldChar w:fldCharType="begin"/>
        </w:r>
        <w:r w:rsidR="00D24919">
          <w:rPr>
            <w:noProof/>
          </w:rPr>
          <w:instrText xml:space="preserve"> PAGEREF _Toc54971174 \h </w:instrText>
        </w:r>
        <w:r w:rsidR="00D24919">
          <w:rPr>
            <w:noProof/>
          </w:rPr>
        </w:r>
        <w:r w:rsidR="00D24919">
          <w:rPr>
            <w:noProof/>
          </w:rPr>
          <w:fldChar w:fldCharType="separate"/>
        </w:r>
        <w:r w:rsidR="00D24919">
          <w:rPr>
            <w:noProof/>
          </w:rPr>
          <w:t>64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5" w:history="1">
        <w:r w:rsidR="00D24919" w:rsidRPr="00B04633">
          <w:rPr>
            <w:rStyle w:val="Hyperlink"/>
            <w:noProof/>
          </w:rPr>
          <w:t>45.</w:t>
        </w:r>
        <w:r w:rsidR="00D24919">
          <w:rPr>
            <w:rFonts w:asciiTheme="minorHAnsi" w:eastAsiaTheme="minorEastAsia" w:hAnsiTheme="minorHAnsi" w:cstheme="minorBidi"/>
            <w:noProof/>
            <w:sz w:val="22"/>
            <w:szCs w:val="22"/>
          </w:rPr>
          <w:tab/>
        </w:r>
        <w:r w:rsidR="00D24919" w:rsidRPr="00B04633">
          <w:rPr>
            <w:rStyle w:val="Hyperlink"/>
            <w:noProof/>
          </w:rPr>
          <w:t>Hours of work</w:t>
        </w:r>
        <w:r w:rsidR="00D24919">
          <w:rPr>
            <w:noProof/>
          </w:rPr>
          <w:tab/>
        </w:r>
        <w:r w:rsidR="00D24919">
          <w:rPr>
            <w:noProof/>
          </w:rPr>
          <w:fldChar w:fldCharType="begin"/>
        </w:r>
        <w:r w:rsidR="00D24919">
          <w:rPr>
            <w:noProof/>
          </w:rPr>
          <w:instrText xml:space="preserve"> PAGEREF _Toc54971175 \h </w:instrText>
        </w:r>
        <w:r w:rsidR="00D24919">
          <w:rPr>
            <w:noProof/>
          </w:rPr>
        </w:r>
        <w:r w:rsidR="00D24919">
          <w:rPr>
            <w:noProof/>
          </w:rPr>
          <w:fldChar w:fldCharType="separate"/>
        </w:r>
        <w:r w:rsidR="00D24919">
          <w:rPr>
            <w:noProof/>
          </w:rPr>
          <w:t>66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6" w:history="1">
        <w:r w:rsidR="00D24919" w:rsidRPr="00B04633">
          <w:rPr>
            <w:rStyle w:val="Hyperlink"/>
            <w:noProof/>
          </w:rPr>
          <w:t>46.</w:t>
        </w:r>
        <w:r w:rsidR="00D24919">
          <w:rPr>
            <w:rFonts w:asciiTheme="minorHAnsi" w:eastAsiaTheme="minorEastAsia" w:hAnsiTheme="minorHAnsi" w:cstheme="minorBidi"/>
            <w:noProof/>
            <w:sz w:val="22"/>
            <w:szCs w:val="22"/>
          </w:rPr>
          <w:tab/>
        </w:r>
        <w:r w:rsidR="00D24919" w:rsidRPr="00B04633">
          <w:rPr>
            <w:rStyle w:val="Hyperlink"/>
            <w:noProof/>
          </w:rPr>
          <w:t>Rostering</w:t>
        </w:r>
        <w:r w:rsidR="00D24919">
          <w:rPr>
            <w:noProof/>
          </w:rPr>
          <w:tab/>
        </w:r>
        <w:r w:rsidR="00D24919">
          <w:rPr>
            <w:noProof/>
          </w:rPr>
          <w:fldChar w:fldCharType="begin"/>
        </w:r>
        <w:r w:rsidR="00D24919">
          <w:rPr>
            <w:noProof/>
          </w:rPr>
          <w:instrText xml:space="preserve"> PAGEREF _Toc54971176 \h </w:instrText>
        </w:r>
        <w:r w:rsidR="00D24919">
          <w:rPr>
            <w:noProof/>
          </w:rPr>
        </w:r>
        <w:r w:rsidR="00D24919">
          <w:rPr>
            <w:noProof/>
          </w:rPr>
          <w:fldChar w:fldCharType="separate"/>
        </w:r>
        <w:r w:rsidR="00D24919">
          <w:rPr>
            <w:noProof/>
          </w:rPr>
          <w:t>66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7" w:history="1">
        <w:r w:rsidR="00D24919" w:rsidRPr="00B04633">
          <w:rPr>
            <w:rStyle w:val="Hyperlink"/>
            <w:noProof/>
          </w:rPr>
          <w:t>47.</w:t>
        </w:r>
        <w:r w:rsidR="00D24919">
          <w:rPr>
            <w:rFonts w:asciiTheme="minorHAnsi" w:eastAsiaTheme="minorEastAsia" w:hAnsiTheme="minorHAnsi" w:cstheme="minorBidi"/>
            <w:noProof/>
            <w:sz w:val="22"/>
            <w:szCs w:val="22"/>
          </w:rPr>
          <w:tab/>
        </w:r>
        <w:r w:rsidR="00D24919" w:rsidRPr="00B04633">
          <w:rPr>
            <w:rStyle w:val="Hyperlink"/>
            <w:noProof/>
          </w:rPr>
          <w:t>Breaks</w:t>
        </w:r>
        <w:r w:rsidR="00D24919">
          <w:rPr>
            <w:noProof/>
          </w:rPr>
          <w:tab/>
        </w:r>
        <w:r w:rsidR="00D24919">
          <w:rPr>
            <w:noProof/>
          </w:rPr>
          <w:fldChar w:fldCharType="begin"/>
        </w:r>
        <w:r w:rsidR="00D24919">
          <w:rPr>
            <w:noProof/>
          </w:rPr>
          <w:instrText xml:space="preserve"> PAGEREF _Toc54971177 \h </w:instrText>
        </w:r>
        <w:r w:rsidR="00D24919">
          <w:rPr>
            <w:noProof/>
          </w:rPr>
        </w:r>
        <w:r w:rsidR="00D24919">
          <w:rPr>
            <w:noProof/>
          </w:rPr>
          <w:fldChar w:fldCharType="separate"/>
        </w:r>
        <w:r w:rsidR="00D24919">
          <w:rPr>
            <w:noProof/>
          </w:rPr>
          <w:t>67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8" w:history="1">
        <w:r w:rsidR="00D24919" w:rsidRPr="00B04633">
          <w:rPr>
            <w:rStyle w:val="Hyperlink"/>
            <w:noProof/>
          </w:rPr>
          <w:t>48.</w:t>
        </w:r>
        <w:r w:rsidR="00D24919">
          <w:rPr>
            <w:rFonts w:asciiTheme="minorHAnsi" w:eastAsiaTheme="minorEastAsia" w:hAnsiTheme="minorHAnsi" w:cstheme="minorBidi"/>
            <w:noProof/>
            <w:sz w:val="22"/>
            <w:szCs w:val="22"/>
          </w:rPr>
          <w:tab/>
        </w:r>
        <w:r w:rsidR="00D24919" w:rsidRPr="00B04633">
          <w:rPr>
            <w:rStyle w:val="Hyperlink"/>
            <w:noProof/>
          </w:rPr>
          <w:t>Shift penalties</w:t>
        </w:r>
        <w:r w:rsidR="00D24919">
          <w:rPr>
            <w:noProof/>
          </w:rPr>
          <w:tab/>
        </w:r>
        <w:r w:rsidR="00D24919">
          <w:rPr>
            <w:noProof/>
          </w:rPr>
          <w:fldChar w:fldCharType="begin"/>
        </w:r>
        <w:r w:rsidR="00D24919">
          <w:rPr>
            <w:noProof/>
          </w:rPr>
          <w:instrText xml:space="preserve"> PAGEREF _Toc54971178 \h </w:instrText>
        </w:r>
        <w:r w:rsidR="00D24919">
          <w:rPr>
            <w:noProof/>
          </w:rPr>
        </w:r>
        <w:r w:rsidR="00D24919">
          <w:rPr>
            <w:noProof/>
          </w:rPr>
          <w:fldChar w:fldCharType="separate"/>
        </w:r>
        <w:r w:rsidR="00D24919">
          <w:rPr>
            <w:noProof/>
          </w:rPr>
          <w:t>67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79" w:history="1">
        <w:r w:rsidR="00D24919" w:rsidRPr="00B04633">
          <w:rPr>
            <w:rStyle w:val="Hyperlink"/>
            <w:noProof/>
          </w:rPr>
          <w:t>49.</w:t>
        </w:r>
        <w:r w:rsidR="00D24919">
          <w:rPr>
            <w:rFonts w:asciiTheme="minorHAnsi" w:eastAsiaTheme="minorEastAsia" w:hAnsiTheme="minorHAnsi" w:cstheme="minorBidi"/>
            <w:noProof/>
            <w:sz w:val="22"/>
            <w:szCs w:val="22"/>
          </w:rPr>
          <w:tab/>
        </w:r>
        <w:r w:rsidR="00D24919" w:rsidRPr="00B04633">
          <w:rPr>
            <w:rStyle w:val="Hyperlink"/>
            <w:noProof/>
          </w:rPr>
          <w:t>Special allowances</w:t>
        </w:r>
        <w:r w:rsidR="00D24919">
          <w:rPr>
            <w:noProof/>
          </w:rPr>
          <w:tab/>
        </w:r>
        <w:r w:rsidR="00D24919">
          <w:rPr>
            <w:noProof/>
          </w:rPr>
          <w:fldChar w:fldCharType="begin"/>
        </w:r>
        <w:r w:rsidR="00D24919">
          <w:rPr>
            <w:noProof/>
          </w:rPr>
          <w:instrText xml:space="preserve"> PAGEREF _Toc54971179 \h </w:instrText>
        </w:r>
        <w:r w:rsidR="00D24919">
          <w:rPr>
            <w:noProof/>
          </w:rPr>
        </w:r>
        <w:r w:rsidR="00D24919">
          <w:rPr>
            <w:noProof/>
          </w:rPr>
          <w:fldChar w:fldCharType="separate"/>
        </w:r>
        <w:r w:rsidR="00D24919">
          <w:rPr>
            <w:noProof/>
          </w:rPr>
          <w:t>67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0" w:history="1">
        <w:r w:rsidR="00D24919" w:rsidRPr="00B04633">
          <w:rPr>
            <w:rStyle w:val="Hyperlink"/>
            <w:noProof/>
          </w:rPr>
          <w:t>50.</w:t>
        </w:r>
        <w:r w:rsidR="00D24919">
          <w:rPr>
            <w:rFonts w:asciiTheme="minorHAnsi" w:eastAsiaTheme="minorEastAsia" w:hAnsiTheme="minorHAnsi" w:cstheme="minorBidi"/>
            <w:noProof/>
            <w:sz w:val="22"/>
            <w:szCs w:val="22"/>
          </w:rPr>
          <w:tab/>
        </w:r>
        <w:r w:rsidR="00D24919" w:rsidRPr="00B04633">
          <w:rPr>
            <w:rStyle w:val="Hyperlink"/>
            <w:noProof/>
          </w:rPr>
          <w:t>Distant engagements</w:t>
        </w:r>
        <w:r w:rsidR="00D24919">
          <w:rPr>
            <w:noProof/>
          </w:rPr>
          <w:tab/>
        </w:r>
        <w:r w:rsidR="00D24919">
          <w:rPr>
            <w:noProof/>
          </w:rPr>
          <w:fldChar w:fldCharType="begin"/>
        </w:r>
        <w:r w:rsidR="00D24919">
          <w:rPr>
            <w:noProof/>
          </w:rPr>
          <w:instrText xml:space="preserve"> PAGEREF _Toc54971180 \h </w:instrText>
        </w:r>
        <w:r w:rsidR="00D24919">
          <w:rPr>
            <w:noProof/>
          </w:rPr>
        </w:r>
        <w:r w:rsidR="00D24919">
          <w:rPr>
            <w:noProof/>
          </w:rPr>
          <w:fldChar w:fldCharType="separate"/>
        </w:r>
        <w:r w:rsidR="00D24919">
          <w:rPr>
            <w:noProof/>
          </w:rPr>
          <w:t>69</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1" w:history="1">
        <w:r w:rsidR="00D24919" w:rsidRPr="00B04633">
          <w:rPr>
            <w:rStyle w:val="Hyperlink"/>
            <w:noProof/>
          </w:rPr>
          <w:t>51.</w:t>
        </w:r>
        <w:r w:rsidR="00D24919">
          <w:rPr>
            <w:rFonts w:asciiTheme="minorHAnsi" w:eastAsiaTheme="minorEastAsia" w:hAnsiTheme="minorHAnsi" w:cstheme="minorBidi"/>
            <w:noProof/>
            <w:sz w:val="22"/>
            <w:szCs w:val="22"/>
          </w:rPr>
          <w:tab/>
        </w:r>
        <w:r w:rsidR="00D24919" w:rsidRPr="00B04633">
          <w:rPr>
            <w:rStyle w:val="Hyperlink"/>
            <w:noProof/>
          </w:rPr>
          <w:t>Transfers</w:t>
        </w:r>
        <w:r w:rsidR="00D24919">
          <w:rPr>
            <w:noProof/>
          </w:rPr>
          <w:tab/>
        </w:r>
        <w:r w:rsidR="00D24919">
          <w:rPr>
            <w:noProof/>
          </w:rPr>
          <w:fldChar w:fldCharType="begin"/>
        </w:r>
        <w:r w:rsidR="00D24919">
          <w:rPr>
            <w:noProof/>
          </w:rPr>
          <w:instrText xml:space="preserve"> PAGEREF _Toc54971181 \h </w:instrText>
        </w:r>
        <w:r w:rsidR="00D24919">
          <w:rPr>
            <w:noProof/>
          </w:rPr>
        </w:r>
        <w:r w:rsidR="00D24919">
          <w:rPr>
            <w:noProof/>
          </w:rPr>
          <w:fldChar w:fldCharType="separate"/>
        </w:r>
        <w:r w:rsidR="00D24919">
          <w:rPr>
            <w:noProof/>
          </w:rPr>
          <w:t>70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2" w:history="1">
        <w:r w:rsidR="00D24919" w:rsidRPr="00B04633">
          <w:rPr>
            <w:rStyle w:val="Hyperlink"/>
            <w:noProof/>
          </w:rPr>
          <w:t>52.</w:t>
        </w:r>
        <w:r w:rsidR="00D24919">
          <w:rPr>
            <w:rFonts w:asciiTheme="minorHAnsi" w:eastAsiaTheme="minorEastAsia" w:hAnsiTheme="minorHAnsi" w:cstheme="minorBidi"/>
            <w:noProof/>
            <w:sz w:val="22"/>
            <w:szCs w:val="22"/>
          </w:rPr>
          <w:tab/>
        </w:r>
        <w:r w:rsidR="00D24919" w:rsidRPr="00B04633">
          <w:rPr>
            <w:rStyle w:val="Hyperlink"/>
            <w:noProof/>
          </w:rPr>
          <w:t>Overtime</w:t>
        </w:r>
        <w:r w:rsidR="00D24919">
          <w:rPr>
            <w:noProof/>
          </w:rPr>
          <w:tab/>
        </w:r>
        <w:r w:rsidR="00D24919">
          <w:rPr>
            <w:noProof/>
          </w:rPr>
          <w:fldChar w:fldCharType="begin"/>
        </w:r>
        <w:r w:rsidR="00D24919">
          <w:rPr>
            <w:noProof/>
          </w:rPr>
          <w:instrText xml:space="preserve"> PAGEREF _Toc54971182 \h </w:instrText>
        </w:r>
        <w:r w:rsidR="00D24919">
          <w:rPr>
            <w:noProof/>
          </w:rPr>
        </w:r>
        <w:r w:rsidR="00D24919">
          <w:rPr>
            <w:noProof/>
          </w:rPr>
          <w:fldChar w:fldCharType="separate"/>
        </w:r>
        <w:r w:rsidR="00D24919">
          <w:rPr>
            <w:noProof/>
          </w:rPr>
          <w:t>70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83" w:history="1">
        <w:r w:rsidR="00D24919" w:rsidRPr="00B04633">
          <w:rPr>
            <w:rStyle w:val="Hyperlink"/>
            <w:noProof/>
          </w:rPr>
          <w:t>Part 9— Cinemas</w:t>
        </w:r>
        <w:r w:rsidR="00D24919">
          <w:rPr>
            <w:noProof/>
          </w:rPr>
          <w:tab/>
        </w:r>
        <w:r w:rsidR="00D24919">
          <w:rPr>
            <w:noProof/>
          </w:rPr>
          <w:fldChar w:fldCharType="begin"/>
        </w:r>
        <w:r w:rsidR="00D24919">
          <w:rPr>
            <w:noProof/>
          </w:rPr>
          <w:instrText xml:space="preserve"> PAGEREF _Toc54971183 \h </w:instrText>
        </w:r>
        <w:r w:rsidR="00D24919">
          <w:rPr>
            <w:noProof/>
          </w:rPr>
        </w:r>
        <w:r w:rsidR="00D24919">
          <w:rPr>
            <w:noProof/>
          </w:rPr>
          <w:fldChar w:fldCharType="separate"/>
        </w:r>
        <w:r w:rsidR="00D24919">
          <w:rPr>
            <w:noProof/>
          </w:rPr>
          <w:t>71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4" w:history="1">
        <w:r w:rsidR="00D24919" w:rsidRPr="00B04633">
          <w:rPr>
            <w:rStyle w:val="Hyperlink"/>
            <w:noProof/>
          </w:rPr>
          <w:t>53.</w:t>
        </w:r>
        <w:r w:rsidR="00D24919">
          <w:rPr>
            <w:rFonts w:asciiTheme="minorHAnsi" w:eastAsiaTheme="minorEastAsia" w:hAnsiTheme="minorHAnsi" w:cstheme="minorBidi"/>
            <w:noProof/>
            <w:sz w:val="22"/>
            <w:szCs w:val="22"/>
          </w:rPr>
          <w:tab/>
        </w:r>
        <w:r w:rsidR="00D24919" w:rsidRPr="00B04633">
          <w:rPr>
            <w:rStyle w:val="Hyperlink"/>
            <w:noProof/>
          </w:rPr>
          <w:t>Coverage</w:t>
        </w:r>
        <w:r w:rsidR="00D24919">
          <w:rPr>
            <w:noProof/>
          </w:rPr>
          <w:tab/>
        </w:r>
        <w:r w:rsidR="00D24919">
          <w:rPr>
            <w:noProof/>
          </w:rPr>
          <w:fldChar w:fldCharType="begin"/>
        </w:r>
        <w:r w:rsidR="00D24919">
          <w:rPr>
            <w:noProof/>
          </w:rPr>
          <w:instrText xml:space="preserve"> PAGEREF _Toc54971184 \h </w:instrText>
        </w:r>
        <w:r w:rsidR="00D24919">
          <w:rPr>
            <w:noProof/>
          </w:rPr>
        </w:r>
        <w:r w:rsidR="00D24919">
          <w:rPr>
            <w:noProof/>
          </w:rPr>
          <w:fldChar w:fldCharType="separate"/>
        </w:r>
        <w:r w:rsidR="00D24919">
          <w:rPr>
            <w:noProof/>
          </w:rPr>
          <w:t>71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5" w:history="1">
        <w:r w:rsidR="00D24919" w:rsidRPr="00B04633">
          <w:rPr>
            <w:rStyle w:val="Hyperlink"/>
            <w:noProof/>
          </w:rPr>
          <w:t>54.</w:t>
        </w:r>
        <w:r w:rsidR="00D24919">
          <w:rPr>
            <w:rFonts w:asciiTheme="minorHAnsi" w:eastAsiaTheme="minorEastAsia" w:hAnsiTheme="minorHAnsi" w:cstheme="minorBidi"/>
            <w:noProof/>
            <w:sz w:val="22"/>
            <w:szCs w:val="22"/>
          </w:rPr>
          <w:tab/>
        </w:r>
        <w:r w:rsidR="00D24919" w:rsidRPr="00B04633">
          <w:rPr>
            <w:rStyle w:val="Hyperlink"/>
            <w:noProof/>
          </w:rPr>
          <w:t>Types of employment</w:t>
        </w:r>
        <w:r w:rsidR="00D24919">
          <w:rPr>
            <w:noProof/>
          </w:rPr>
          <w:tab/>
        </w:r>
        <w:r w:rsidR="00D24919">
          <w:rPr>
            <w:noProof/>
          </w:rPr>
          <w:fldChar w:fldCharType="begin"/>
        </w:r>
        <w:r w:rsidR="00D24919">
          <w:rPr>
            <w:noProof/>
          </w:rPr>
          <w:instrText xml:space="preserve"> PAGEREF _Toc54971185 \h </w:instrText>
        </w:r>
        <w:r w:rsidR="00D24919">
          <w:rPr>
            <w:noProof/>
          </w:rPr>
        </w:r>
        <w:r w:rsidR="00D24919">
          <w:rPr>
            <w:noProof/>
          </w:rPr>
          <w:fldChar w:fldCharType="separate"/>
        </w:r>
        <w:r w:rsidR="00D24919">
          <w:rPr>
            <w:noProof/>
          </w:rPr>
          <w:t>72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6" w:history="1">
        <w:r w:rsidR="00D24919" w:rsidRPr="00B04633">
          <w:rPr>
            <w:rStyle w:val="Hyperlink"/>
            <w:noProof/>
          </w:rPr>
          <w:t>55.</w:t>
        </w:r>
        <w:r w:rsidR="00D24919">
          <w:rPr>
            <w:rFonts w:asciiTheme="minorHAnsi" w:eastAsiaTheme="minorEastAsia" w:hAnsiTheme="minorHAnsi" w:cstheme="minorBidi"/>
            <w:noProof/>
            <w:sz w:val="22"/>
            <w:szCs w:val="22"/>
          </w:rPr>
          <w:tab/>
        </w:r>
        <w:r w:rsidR="00D24919" w:rsidRPr="00B04633">
          <w:rPr>
            <w:rStyle w:val="Hyperlink"/>
            <w:noProof/>
          </w:rPr>
          <w:t>Ordinary hours of work and rostering</w:t>
        </w:r>
        <w:r w:rsidR="00D24919">
          <w:rPr>
            <w:noProof/>
          </w:rPr>
          <w:tab/>
        </w:r>
        <w:r w:rsidR="00D24919">
          <w:rPr>
            <w:noProof/>
          </w:rPr>
          <w:fldChar w:fldCharType="begin"/>
        </w:r>
        <w:r w:rsidR="00D24919">
          <w:rPr>
            <w:noProof/>
          </w:rPr>
          <w:instrText xml:space="preserve"> PAGEREF _Toc54971186 \h </w:instrText>
        </w:r>
        <w:r w:rsidR="00D24919">
          <w:rPr>
            <w:noProof/>
          </w:rPr>
        </w:r>
        <w:r w:rsidR="00D24919">
          <w:rPr>
            <w:noProof/>
          </w:rPr>
          <w:fldChar w:fldCharType="separate"/>
        </w:r>
        <w:r w:rsidR="00D24919">
          <w:rPr>
            <w:noProof/>
          </w:rPr>
          <w:t>73</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7" w:history="1">
        <w:r w:rsidR="00D24919" w:rsidRPr="00B04633">
          <w:rPr>
            <w:rStyle w:val="Hyperlink"/>
            <w:noProof/>
          </w:rPr>
          <w:t>56.</w:t>
        </w:r>
        <w:r w:rsidR="00D24919">
          <w:rPr>
            <w:rFonts w:asciiTheme="minorHAnsi" w:eastAsiaTheme="minorEastAsia" w:hAnsiTheme="minorHAnsi" w:cstheme="minorBidi"/>
            <w:noProof/>
            <w:sz w:val="22"/>
            <w:szCs w:val="22"/>
          </w:rPr>
          <w:tab/>
        </w:r>
        <w:r w:rsidR="00D24919" w:rsidRPr="00B04633">
          <w:rPr>
            <w:rStyle w:val="Hyperlink"/>
            <w:noProof/>
          </w:rPr>
          <w:t>Meal Breaks</w:t>
        </w:r>
        <w:r w:rsidR="00D24919">
          <w:rPr>
            <w:noProof/>
          </w:rPr>
          <w:tab/>
        </w:r>
        <w:r w:rsidR="00D24919">
          <w:rPr>
            <w:noProof/>
          </w:rPr>
          <w:fldChar w:fldCharType="begin"/>
        </w:r>
        <w:r w:rsidR="00D24919">
          <w:rPr>
            <w:noProof/>
          </w:rPr>
          <w:instrText xml:space="preserve"> PAGEREF _Toc54971187 \h </w:instrText>
        </w:r>
        <w:r w:rsidR="00D24919">
          <w:rPr>
            <w:noProof/>
          </w:rPr>
        </w:r>
        <w:r w:rsidR="00D24919">
          <w:rPr>
            <w:noProof/>
          </w:rPr>
          <w:fldChar w:fldCharType="separate"/>
        </w:r>
        <w:r w:rsidR="00D24919">
          <w:rPr>
            <w:noProof/>
          </w:rPr>
          <w:t>73</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8" w:history="1">
        <w:r w:rsidR="00D24919" w:rsidRPr="00B04633">
          <w:rPr>
            <w:rStyle w:val="Hyperlink"/>
            <w:noProof/>
          </w:rPr>
          <w:t>57.</w:t>
        </w:r>
        <w:r w:rsidR="00D24919">
          <w:rPr>
            <w:rFonts w:asciiTheme="minorHAnsi" w:eastAsiaTheme="minorEastAsia" w:hAnsiTheme="minorHAnsi" w:cstheme="minorBidi"/>
            <w:noProof/>
            <w:sz w:val="22"/>
            <w:szCs w:val="22"/>
          </w:rPr>
          <w:tab/>
        </w:r>
        <w:r w:rsidR="00D24919" w:rsidRPr="00B04633">
          <w:rPr>
            <w:rStyle w:val="Hyperlink"/>
            <w:noProof/>
          </w:rPr>
          <w:t>Special allowances</w:t>
        </w:r>
        <w:r w:rsidR="00D24919">
          <w:rPr>
            <w:noProof/>
          </w:rPr>
          <w:tab/>
        </w:r>
        <w:r w:rsidR="00D24919">
          <w:rPr>
            <w:noProof/>
          </w:rPr>
          <w:fldChar w:fldCharType="begin"/>
        </w:r>
        <w:r w:rsidR="00D24919">
          <w:rPr>
            <w:noProof/>
          </w:rPr>
          <w:instrText xml:space="preserve"> PAGEREF _Toc54971188 \h </w:instrText>
        </w:r>
        <w:r w:rsidR="00D24919">
          <w:rPr>
            <w:noProof/>
          </w:rPr>
        </w:r>
        <w:r w:rsidR="00D24919">
          <w:rPr>
            <w:noProof/>
          </w:rPr>
          <w:fldChar w:fldCharType="separate"/>
        </w:r>
        <w:r w:rsidR="00D24919">
          <w:rPr>
            <w:noProof/>
          </w:rPr>
          <w:t>74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89" w:history="1">
        <w:r w:rsidR="00D24919" w:rsidRPr="00B04633">
          <w:rPr>
            <w:rStyle w:val="Hyperlink"/>
            <w:noProof/>
          </w:rPr>
          <w:t>58.</w:t>
        </w:r>
        <w:r w:rsidR="00D24919">
          <w:rPr>
            <w:rFonts w:asciiTheme="minorHAnsi" w:eastAsiaTheme="minorEastAsia" w:hAnsiTheme="minorHAnsi" w:cstheme="minorBidi"/>
            <w:noProof/>
            <w:sz w:val="22"/>
            <w:szCs w:val="22"/>
          </w:rPr>
          <w:tab/>
        </w:r>
        <w:r w:rsidR="00D24919" w:rsidRPr="00B04633">
          <w:rPr>
            <w:rStyle w:val="Hyperlink"/>
            <w:noProof/>
          </w:rPr>
          <w:t>Overtime and penalty rates</w:t>
        </w:r>
        <w:r w:rsidR="00D24919">
          <w:rPr>
            <w:noProof/>
          </w:rPr>
          <w:tab/>
        </w:r>
        <w:r w:rsidR="00D24919">
          <w:rPr>
            <w:noProof/>
          </w:rPr>
          <w:fldChar w:fldCharType="begin"/>
        </w:r>
        <w:r w:rsidR="00D24919">
          <w:rPr>
            <w:noProof/>
          </w:rPr>
          <w:instrText xml:space="preserve"> PAGEREF _Toc54971189 \h </w:instrText>
        </w:r>
        <w:r w:rsidR="00D24919">
          <w:rPr>
            <w:noProof/>
          </w:rPr>
        </w:r>
        <w:r w:rsidR="00D24919">
          <w:rPr>
            <w:noProof/>
          </w:rPr>
          <w:fldChar w:fldCharType="separate"/>
        </w:r>
        <w:r w:rsidR="00D24919">
          <w:rPr>
            <w:noProof/>
          </w:rPr>
          <w:t>74</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90" w:history="1">
        <w:r w:rsidR="00D24919" w:rsidRPr="00B04633">
          <w:rPr>
            <w:rStyle w:val="Hyperlink"/>
            <w:noProof/>
          </w:rPr>
          <w:t>Part 10— Artists</w:t>
        </w:r>
        <w:r w:rsidR="00D24919">
          <w:rPr>
            <w:noProof/>
          </w:rPr>
          <w:tab/>
        </w:r>
        <w:r w:rsidR="00D24919">
          <w:rPr>
            <w:noProof/>
          </w:rPr>
          <w:fldChar w:fldCharType="begin"/>
        </w:r>
        <w:r w:rsidR="00D24919">
          <w:rPr>
            <w:noProof/>
          </w:rPr>
          <w:instrText xml:space="preserve"> PAGEREF _Toc54971190 \h </w:instrText>
        </w:r>
        <w:r w:rsidR="00D24919">
          <w:rPr>
            <w:noProof/>
          </w:rPr>
        </w:r>
        <w:r w:rsidR="00D24919">
          <w:rPr>
            <w:noProof/>
          </w:rPr>
          <w:fldChar w:fldCharType="separate"/>
        </w:r>
        <w:r w:rsidR="00D24919">
          <w:rPr>
            <w:noProof/>
          </w:rPr>
          <w:t>76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1" w:history="1">
        <w:r w:rsidR="00D24919" w:rsidRPr="00B04633">
          <w:rPr>
            <w:rStyle w:val="Hyperlink"/>
            <w:noProof/>
          </w:rPr>
          <w:t>59.</w:t>
        </w:r>
        <w:r w:rsidR="00D24919">
          <w:rPr>
            <w:rFonts w:asciiTheme="minorHAnsi" w:eastAsiaTheme="minorEastAsia" w:hAnsiTheme="minorHAnsi" w:cstheme="minorBidi"/>
            <w:noProof/>
            <w:sz w:val="22"/>
            <w:szCs w:val="22"/>
          </w:rPr>
          <w:tab/>
        </w:r>
        <w:r w:rsidR="00D24919" w:rsidRPr="00B04633">
          <w:rPr>
            <w:rStyle w:val="Hyperlink"/>
            <w:noProof/>
          </w:rPr>
          <w:t>Special definitions</w:t>
        </w:r>
        <w:r w:rsidR="00D24919">
          <w:rPr>
            <w:noProof/>
          </w:rPr>
          <w:tab/>
        </w:r>
        <w:r w:rsidR="00D24919">
          <w:rPr>
            <w:noProof/>
          </w:rPr>
          <w:fldChar w:fldCharType="begin"/>
        </w:r>
        <w:r w:rsidR="00D24919">
          <w:rPr>
            <w:noProof/>
          </w:rPr>
          <w:instrText xml:space="preserve"> PAGEREF _Toc54971191 \h </w:instrText>
        </w:r>
        <w:r w:rsidR="00D24919">
          <w:rPr>
            <w:noProof/>
          </w:rPr>
        </w:r>
        <w:r w:rsidR="00D24919">
          <w:rPr>
            <w:noProof/>
          </w:rPr>
          <w:fldChar w:fldCharType="separate"/>
        </w:r>
        <w:r w:rsidR="00D24919">
          <w:rPr>
            <w:noProof/>
          </w:rPr>
          <w:t>76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2" w:history="1">
        <w:r w:rsidR="00D24919" w:rsidRPr="00B04633">
          <w:rPr>
            <w:rStyle w:val="Hyperlink"/>
            <w:noProof/>
          </w:rPr>
          <w:t>60.</w:t>
        </w:r>
        <w:r w:rsidR="00D24919">
          <w:rPr>
            <w:rFonts w:asciiTheme="minorHAnsi" w:eastAsiaTheme="minorEastAsia" w:hAnsiTheme="minorHAnsi" w:cstheme="minorBidi"/>
            <w:noProof/>
            <w:sz w:val="22"/>
            <w:szCs w:val="22"/>
          </w:rPr>
          <w:tab/>
        </w:r>
        <w:r w:rsidR="00D24919" w:rsidRPr="00B04633">
          <w:rPr>
            <w:rStyle w:val="Hyperlink"/>
            <w:noProof/>
          </w:rPr>
          <w:t>Terms of engagement</w:t>
        </w:r>
        <w:r w:rsidR="00D24919">
          <w:rPr>
            <w:noProof/>
          </w:rPr>
          <w:tab/>
        </w:r>
        <w:r w:rsidR="00D24919">
          <w:rPr>
            <w:noProof/>
          </w:rPr>
          <w:fldChar w:fldCharType="begin"/>
        </w:r>
        <w:r w:rsidR="00D24919">
          <w:rPr>
            <w:noProof/>
          </w:rPr>
          <w:instrText xml:space="preserve"> PAGEREF _Toc54971192 \h </w:instrText>
        </w:r>
        <w:r w:rsidR="00D24919">
          <w:rPr>
            <w:noProof/>
          </w:rPr>
        </w:r>
        <w:r w:rsidR="00D24919">
          <w:rPr>
            <w:noProof/>
          </w:rPr>
          <w:fldChar w:fldCharType="separate"/>
        </w:r>
        <w:r w:rsidR="00D24919">
          <w:rPr>
            <w:noProof/>
          </w:rPr>
          <w:t>78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3" w:history="1">
        <w:r w:rsidR="00D24919" w:rsidRPr="00B04633">
          <w:rPr>
            <w:rStyle w:val="Hyperlink"/>
            <w:noProof/>
          </w:rPr>
          <w:t>61.</w:t>
        </w:r>
        <w:r w:rsidR="00D24919">
          <w:rPr>
            <w:rFonts w:asciiTheme="minorHAnsi" w:eastAsiaTheme="minorEastAsia" w:hAnsiTheme="minorHAnsi" w:cstheme="minorBidi"/>
            <w:noProof/>
            <w:sz w:val="22"/>
            <w:szCs w:val="22"/>
          </w:rPr>
          <w:tab/>
        </w:r>
        <w:r w:rsidR="00D24919" w:rsidRPr="00B04633">
          <w:rPr>
            <w:rStyle w:val="Hyperlink"/>
            <w:noProof/>
          </w:rPr>
          <w:t>Hours of work</w:t>
        </w:r>
        <w:r w:rsidR="00D24919">
          <w:rPr>
            <w:noProof/>
          </w:rPr>
          <w:tab/>
        </w:r>
        <w:r w:rsidR="00D24919">
          <w:rPr>
            <w:noProof/>
          </w:rPr>
          <w:fldChar w:fldCharType="begin"/>
        </w:r>
        <w:r w:rsidR="00D24919">
          <w:rPr>
            <w:noProof/>
          </w:rPr>
          <w:instrText xml:space="preserve"> PAGEREF _Toc54971193 \h </w:instrText>
        </w:r>
        <w:r w:rsidR="00D24919">
          <w:rPr>
            <w:noProof/>
          </w:rPr>
        </w:r>
        <w:r w:rsidR="00D24919">
          <w:rPr>
            <w:noProof/>
          </w:rPr>
          <w:fldChar w:fldCharType="separate"/>
        </w:r>
        <w:r w:rsidR="00D24919">
          <w:rPr>
            <w:noProof/>
          </w:rPr>
          <w:t>80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4" w:history="1">
        <w:r w:rsidR="00D24919" w:rsidRPr="00B04633">
          <w:rPr>
            <w:rStyle w:val="Hyperlink"/>
            <w:noProof/>
          </w:rPr>
          <w:t>62.</w:t>
        </w:r>
        <w:r w:rsidR="00D24919">
          <w:rPr>
            <w:rFonts w:asciiTheme="minorHAnsi" w:eastAsiaTheme="minorEastAsia" w:hAnsiTheme="minorHAnsi" w:cstheme="minorBidi"/>
            <w:noProof/>
            <w:sz w:val="22"/>
            <w:szCs w:val="22"/>
          </w:rPr>
          <w:tab/>
        </w:r>
        <w:r w:rsidR="00D24919" w:rsidRPr="00B04633">
          <w:rPr>
            <w:rStyle w:val="Hyperlink"/>
            <w:noProof/>
          </w:rPr>
          <w:t>Allowances</w:t>
        </w:r>
        <w:r w:rsidR="00D24919">
          <w:rPr>
            <w:noProof/>
          </w:rPr>
          <w:tab/>
        </w:r>
        <w:r w:rsidR="00D24919">
          <w:rPr>
            <w:noProof/>
          </w:rPr>
          <w:fldChar w:fldCharType="begin"/>
        </w:r>
        <w:r w:rsidR="00D24919">
          <w:rPr>
            <w:noProof/>
          </w:rPr>
          <w:instrText xml:space="preserve"> PAGEREF _Toc54971194 \h </w:instrText>
        </w:r>
        <w:r w:rsidR="00D24919">
          <w:rPr>
            <w:noProof/>
          </w:rPr>
        </w:r>
        <w:r w:rsidR="00D24919">
          <w:rPr>
            <w:noProof/>
          </w:rPr>
          <w:fldChar w:fldCharType="separate"/>
        </w:r>
        <w:r w:rsidR="00D24919">
          <w:rPr>
            <w:noProof/>
          </w:rPr>
          <w:t>82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5" w:history="1">
        <w:r w:rsidR="00D24919" w:rsidRPr="00B04633">
          <w:rPr>
            <w:rStyle w:val="Hyperlink"/>
            <w:noProof/>
          </w:rPr>
          <w:t>63.</w:t>
        </w:r>
        <w:r w:rsidR="00D24919">
          <w:rPr>
            <w:rFonts w:asciiTheme="minorHAnsi" w:eastAsiaTheme="minorEastAsia" w:hAnsiTheme="minorHAnsi" w:cstheme="minorBidi"/>
            <w:noProof/>
            <w:sz w:val="22"/>
            <w:szCs w:val="22"/>
          </w:rPr>
          <w:tab/>
        </w:r>
        <w:r w:rsidR="00D24919" w:rsidRPr="00B04633">
          <w:rPr>
            <w:rStyle w:val="Hyperlink"/>
            <w:noProof/>
          </w:rPr>
          <w:t>Meal breaks and rest breaks</w:t>
        </w:r>
        <w:r w:rsidR="00D24919">
          <w:rPr>
            <w:noProof/>
          </w:rPr>
          <w:tab/>
        </w:r>
        <w:r w:rsidR="00D24919">
          <w:rPr>
            <w:noProof/>
          </w:rPr>
          <w:fldChar w:fldCharType="begin"/>
        </w:r>
        <w:r w:rsidR="00D24919">
          <w:rPr>
            <w:noProof/>
          </w:rPr>
          <w:instrText xml:space="preserve"> PAGEREF _Toc54971195 \h </w:instrText>
        </w:r>
        <w:r w:rsidR="00D24919">
          <w:rPr>
            <w:noProof/>
          </w:rPr>
        </w:r>
        <w:r w:rsidR="00D24919">
          <w:rPr>
            <w:noProof/>
          </w:rPr>
          <w:fldChar w:fldCharType="separate"/>
        </w:r>
        <w:r w:rsidR="00D24919">
          <w:rPr>
            <w:noProof/>
          </w:rPr>
          <w:t>87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6" w:history="1">
        <w:r w:rsidR="00D24919" w:rsidRPr="00B04633">
          <w:rPr>
            <w:rStyle w:val="Hyperlink"/>
            <w:noProof/>
          </w:rPr>
          <w:t>64.</w:t>
        </w:r>
        <w:r w:rsidR="00D24919">
          <w:rPr>
            <w:rFonts w:asciiTheme="minorHAnsi" w:eastAsiaTheme="minorEastAsia" w:hAnsiTheme="minorHAnsi" w:cstheme="minorBidi"/>
            <w:noProof/>
            <w:sz w:val="22"/>
            <w:szCs w:val="22"/>
          </w:rPr>
          <w:tab/>
        </w:r>
        <w:r w:rsidR="00D24919" w:rsidRPr="00B04633">
          <w:rPr>
            <w:rStyle w:val="Hyperlink"/>
            <w:noProof/>
          </w:rPr>
          <w:t>Overtime</w:t>
        </w:r>
        <w:r w:rsidR="00D24919">
          <w:rPr>
            <w:noProof/>
          </w:rPr>
          <w:tab/>
        </w:r>
        <w:r w:rsidR="00D24919">
          <w:rPr>
            <w:noProof/>
          </w:rPr>
          <w:fldChar w:fldCharType="begin"/>
        </w:r>
        <w:r w:rsidR="00D24919">
          <w:rPr>
            <w:noProof/>
          </w:rPr>
          <w:instrText xml:space="preserve"> PAGEREF _Toc54971196 \h </w:instrText>
        </w:r>
        <w:r w:rsidR="00D24919">
          <w:rPr>
            <w:noProof/>
          </w:rPr>
        </w:r>
        <w:r w:rsidR="00D24919">
          <w:rPr>
            <w:noProof/>
          </w:rPr>
          <w:fldChar w:fldCharType="separate"/>
        </w:r>
        <w:r w:rsidR="00D24919">
          <w:rPr>
            <w:noProof/>
          </w:rPr>
          <w:t>88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7" w:history="1">
        <w:r w:rsidR="00D24919" w:rsidRPr="00B04633">
          <w:rPr>
            <w:rStyle w:val="Hyperlink"/>
            <w:noProof/>
          </w:rPr>
          <w:t>65.</w:t>
        </w:r>
        <w:r w:rsidR="00D24919">
          <w:rPr>
            <w:rFonts w:asciiTheme="minorHAnsi" w:eastAsiaTheme="minorEastAsia" w:hAnsiTheme="minorHAnsi" w:cstheme="minorBidi"/>
            <w:noProof/>
            <w:sz w:val="22"/>
            <w:szCs w:val="22"/>
          </w:rPr>
          <w:tab/>
        </w:r>
        <w:r w:rsidR="00D24919" w:rsidRPr="00B04633">
          <w:rPr>
            <w:rStyle w:val="Hyperlink"/>
            <w:noProof/>
          </w:rPr>
          <w:t>Penalty rates</w:t>
        </w:r>
        <w:r w:rsidR="00D24919">
          <w:rPr>
            <w:noProof/>
          </w:rPr>
          <w:tab/>
        </w:r>
        <w:r w:rsidR="00D24919">
          <w:rPr>
            <w:noProof/>
          </w:rPr>
          <w:fldChar w:fldCharType="begin"/>
        </w:r>
        <w:r w:rsidR="00D24919">
          <w:rPr>
            <w:noProof/>
          </w:rPr>
          <w:instrText xml:space="preserve"> PAGEREF _Toc54971197 \h </w:instrText>
        </w:r>
        <w:r w:rsidR="00D24919">
          <w:rPr>
            <w:noProof/>
          </w:rPr>
        </w:r>
        <w:r w:rsidR="00D24919">
          <w:rPr>
            <w:noProof/>
          </w:rPr>
          <w:fldChar w:fldCharType="separate"/>
        </w:r>
        <w:r w:rsidR="00D24919">
          <w:rPr>
            <w:noProof/>
          </w:rPr>
          <w:t>90</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198" w:history="1">
        <w:r w:rsidR="00D24919" w:rsidRPr="00B04633">
          <w:rPr>
            <w:rStyle w:val="Hyperlink"/>
            <w:noProof/>
          </w:rPr>
          <w:t>66.</w:t>
        </w:r>
        <w:r w:rsidR="00D24919">
          <w:rPr>
            <w:rFonts w:asciiTheme="minorHAnsi" w:eastAsiaTheme="minorEastAsia" w:hAnsiTheme="minorHAnsi" w:cstheme="minorBidi"/>
            <w:noProof/>
            <w:sz w:val="22"/>
            <w:szCs w:val="22"/>
          </w:rPr>
          <w:tab/>
        </w:r>
        <w:r w:rsidR="00D24919" w:rsidRPr="00B04633">
          <w:rPr>
            <w:rStyle w:val="Hyperlink"/>
            <w:noProof/>
          </w:rPr>
          <w:t>Lay days</w:t>
        </w:r>
        <w:r w:rsidR="00D24919">
          <w:rPr>
            <w:noProof/>
          </w:rPr>
          <w:tab/>
        </w:r>
        <w:r w:rsidR="00D24919">
          <w:rPr>
            <w:noProof/>
          </w:rPr>
          <w:fldChar w:fldCharType="begin"/>
        </w:r>
        <w:r w:rsidR="00D24919">
          <w:rPr>
            <w:noProof/>
          </w:rPr>
          <w:instrText xml:space="preserve"> PAGEREF _Toc54971198 \h </w:instrText>
        </w:r>
        <w:r w:rsidR="00D24919">
          <w:rPr>
            <w:noProof/>
          </w:rPr>
        </w:r>
        <w:r w:rsidR="00D24919">
          <w:rPr>
            <w:noProof/>
          </w:rPr>
          <w:fldChar w:fldCharType="separate"/>
        </w:r>
        <w:r w:rsidR="00D24919">
          <w:rPr>
            <w:noProof/>
          </w:rPr>
          <w:t>91</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199" w:history="1">
        <w:r w:rsidR="00D24919" w:rsidRPr="00B04633">
          <w:rPr>
            <w:rStyle w:val="Hyperlink"/>
            <w:noProof/>
          </w:rPr>
          <w:t>Part 11— Musicians</w:t>
        </w:r>
        <w:r w:rsidR="00D24919">
          <w:rPr>
            <w:noProof/>
          </w:rPr>
          <w:tab/>
        </w:r>
        <w:r w:rsidR="00D24919">
          <w:rPr>
            <w:noProof/>
          </w:rPr>
          <w:fldChar w:fldCharType="begin"/>
        </w:r>
        <w:r w:rsidR="00D24919">
          <w:rPr>
            <w:noProof/>
          </w:rPr>
          <w:instrText xml:space="preserve"> PAGEREF _Toc54971199 \h </w:instrText>
        </w:r>
        <w:r w:rsidR="00D24919">
          <w:rPr>
            <w:noProof/>
          </w:rPr>
        </w:r>
        <w:r w:rsidR="00D24919">
          <w:rPr>
            <w:noProof/>
          </w:rPr>
          <w:fldChar w:fldCharType="separate"/>
        </w:r>
        <w:r w:rsidR="00D24919">
          <w:rPr>
            <w:noProof/>
          </w:rPr>
          <w:t>91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0" w:history="1">
        <w:r w:rsidR="00D24919" w:rsidRPr="00B04633">
          <w:rPr>
            <w:rStyle w:val="Hyperlink"/>
            <w:noProof/>
          </w:rPr>
          <w:t>67.</w:t>
        </w:r>
        <w:r w:rsidR="00D24919">
          <w:rPr>
            <w:rFonts w:asciiTheme="minorHAnsi" w:eastAsiaTheme="minorEastAsia" w:hAnsiTheme="minorHAnsi" w:cstheme="minorBidi"/>
            <w:noProof/>
            <w:sz w:val="22"/>
            <w:szCs w:val="22"/>
          </w:rPr>
          <w:tab/>
        </w:r>
        <w:r w:rsidR="00D24919" w:rsidRPr="00B04633">
          <w:rPr>
            <w:rStyle w:val="Hyperlink"/>
            <w:noProof/>
          </w:rPr>
          <w:t>Hours of work</w:t>
        </w:r>
        <w:r w:rsidR="00D24919">
          <w:rPr>
            <w:noProof/>
          </w:rPr>
          <w:tab/>
        </w:r>
        <w:r w:rsidR="00D24919">
          <w:rPr>
            <w:noProof/>
          </w:rPr>
          <w:fldChar w:fldCharType="begin"/>
        </w:r>
        <w:r w:rsidR="00D24919">
          <w:rPr>
            <w:noProof/>
          </w:rPr>
          <w:instrText xml:space="preserve"> PAGEREF _Toc54971200 \h </w:instrText>
        </w:r>
        <w:r w:rsidR="00D24919">
          <w:rPr>
            <w:noProof/>
          </w:rPr>
        </w:r>
        <w:r w:rsidR="00D24919">
          <w:rPr>
            <w:noProof/>
          </w:rPr>
          <w:fldChar w:fldCharType="separate"/>
        </w:r>
        <w:r w:rsidR="00D24919">
          <w:rPr>
            <w:noProof/>
          </w:rPr>
          <w:t>91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1" w:history="1">
        <w:r w:rsidR="00D24919" w:rsidRPr="00B04633">
          <w:rPr>
            <w:rStyle w:val="Hyperlink"/>
            <w:noProof/>
          </w:rPr>
          <w:t>68.</w:t>
        </w:r>
        <w:r w:rsidR="00D24919">
          <w:rPr>
            <w:rFonts w:asciiTheme="minorHAnsi" w:eastAsiaTheme="minorEastAsia" w:hAnsiTheme="minorHAnsi" w:cstheme="minorBidi"/>
            <w:noProof/>
            <w:sz w:val="22"/>
            <w:szCs w:val="22"/>
          </w:rPr>
          <w:tab/>
        </w:r>
        <w:r w:rsidR="00D24919" w:rsidRPr="00B04633">
          <w:rPr>
            <w:rStyle w:val="Hyperlink"/>
            <w:noProof/>
          </w:rPr>
          <w:t>Terms of engagement</w:t>
        </w:r>
        <w:r w:rsidR="00D24919">
          <w:rPr>
            <w:noProof/>
          </w:rPr>
          <w:tab/>
        </w:r>
        <w:r w:rsidR="00D24919">
          <w:rPr>
            <w:noProof/>
          </w:rPr>
          <w:fldChar w:fldCharType="begin"/>
        </w:r>
        <w:r w:rsidR="00D24919">
          <w:rPr>
            <w:noProof/>
          </w:rPr>
          <w:instrText xml:space="preserve"> PAGEREF _Toc54971201 \h </w:instrText>
        </w:r>
        <w:r w:rsidR="00D24919">
          <w:rPr>
            <w:noProof/>
          </w:rPr>
        </w:r>
        <w:r w:rsidR="00D24919">
          <w:rPr>
            <w:noProof/>
          </w:rPr>
          <w:fldChar w:fldCharType="separate"/>
        </w:r>
        <w:r w:rsidR="00D24919">
          <w:rPr>
            <w:noProof/>
          </w:rPr>
          <w:t>91</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2" w:history="1">
        <w:r w:rsidR="00D24919" w:rsidRPr="00B04633">
          <w:rPr>
            <w:rStyle w:val="Hyperlink"/>
            <w:noProof/>
          </w:rPr>
          <w:t>69.</w:t>
        </w:r>
        <w:r w:rsidR="00D24919">
          <w:rPr>
            <w:rFonts w:asciiTheme="minorHAnsi" w:eastAsiaTheme="minorEastAsia" w:hAnsiTheme="minorHAnsi" w:cstheme="minorBidi"/>
            <w:noProof/>
            <w:sz w:val="22"/>
            <w:szCs w:val="22"/>
          </w:rPr>
          <w:tab/>
        </w:r>
        <w:r w:rsidR="00D24919" w:rsidRPr="00B04633">
          <w:rPr>
            <w:rStyle w:val="Hyperlink"/>
            <w:noProof/>
          </w:rPr>
          <w:t>Meal breaks and rest breaks</w:t>
        </w:r>
        <w:r w:rsidR="00D24919">
          <w:rPr>
            <w:noProof/>
          </w:rPr>
          <w:tab/>
        </w:r>
        <w:r w:rsidR="00D24919">
          <w:rPr>
            <w:noProof/>
          </w:rPr>
          <w:fldChar w:fldCharType="begin"/>
        </w:r>
        <w:r w:rsidR="00D24919">
          <w:rPr>
            <w:noProof/>
          </w:rPr>
          <w:instrText xml:space="preserve"> PAGEREF _Toc54971202 \h </w:instrText>
        </w:r>
        <w:r w:rsidR="00D24919">
          <w:rPr>
            <w:noProof/>
          </w:rPr>
        </w:r>
        <w:r w:rsidR="00D24919">
          <w:rPr>
            <w:noProof/>
          </w:rPr>
          <w:fldChar w:fldCharType="separate"/>
        </w:r>
        <w:r w:rsidR="00D24919">
          <w:rPr>
            <w:noProof/>
          </w:rPr>
          <w:t>92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3" w:history="1">
        <w:r w:rsidR="00D24919" w:rsidRPr="00B04633">
          <w:rPr>
            <w:rStyle w:val="Hyperlink"/>
            <w:noProof/>
          </w:rPr>
          <w:t>70.</w:t>
        </w:r>
        <w:r w:rsidR="00D24919">
          <w:rPr>
            <w:rFonts w:asciiTheme="minorHAnsi" w:eastAsiaTheme="minorEastAsia" w:hAnsiTheme="minorHAnsi" w:cstheme="minorBidi"/>
            <w:noProof/>
            <w:sz w:val="22"/>
            <w:szCs w:val="22"/>
          </w:rPr>
          <w:tab/>
        </w:r>
        <w:r w:rsidR="00D24919" w:rsidRPr="00B04633">
          <w:rPr>
            <w:rStyle w:val="Hyperlink"/>
            <w:noProof/>
          </w:rPr>
          <w:t>Allowances</w:t>
        </w:r>
        <w:r w:rsidR="00D24919">
          <w:rPr>
            <w:noProof/>
          </w:rPr>
          <w:tab/>
        </w:r>
        <w:r w:rsidR="00D24919">
          <w:rPr>
            <w:noProof/>
          </w:rPr>
          <w:fldChar w:fldCharType="begin"/>
        </w:r>
        <w:r w:rsidR="00D24919">
          <w:rPr>
            <w:noProof/>
          </w:rPr>
          <w:instrText xml:space="preserve"> PAGEREF _Toc54971203 \h </w:instrText>
        </w:r>
        <w:r w:rsidR="00D24919">
          <w:rPr>
            <w:noProof/>
          </w:rPr>
        </w:r>
        <w:r w:rsidR="00D24919">
          <w:rPr>
            <w:noProof/>
          </w:rPr>
          <w:fldChar w:fldCharType="separate"/>
        </w:r>
        <w:r w:rsidR="00D24919">
          <w:rPr>
            <w:noProof/>
          </w:rPr>
          <w:t>92</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4" w:history="1">
        <w:r w:rsidR="00D24919" w:rsidRPr="00B04633">
          <w:rPr>
            <w:rStyle w:val="Hyperlink"/>
            <w:noProof/>
          </w:rPr>
          <w:t>71.</w:t>
        </w:r>
        <w:r w:rsidR="00D24919">
          <w:rPr>
            <w:rFonts w:asciiTheme="minorHAnsi" w:eastAsiaTheme="minorEastAsia" w:hAnsiTheme="minorHAnsi" w:cstheme="minorBidi"/>
            <w:noProof/>
            <w:sz w:val="22"/>
            <w:szCs w:val="22"/>
          </w:rPr>
          <w:tab/>
        </w:r>
        <w:r w:rsidR="00D24919" w:rsidRPr="00B04633">
          <w:rPr>
            <w:rStyle w:val="Hyperlink"/>
            <w:noProof/>
          </w:rPr>
          <w:t>Overtime</w:t>
        </w:r>
        <w:r w:rsidR="00D24919">
          <w:rPr>
            <w:noProof/>
          </w:rPr>
          <w:tab/>
        </w:r>
        <w:r w:rsidR="00D24919">
          <w:rPr>
            <w:noProof/>
          </w:rPr>
          <w:fldChar w:fldCharType="begin"/>
        </w:r>
        <w:r w:rsidR="00D24919">
          <w:rPr>
            <w:noProof/>
          </w:rPr>
          <w:instrText xml:space="preserve"> PAGEREF _Toc54971204 \h </w:instrText>
        </w:r>
        <w:r w:rsidR="00D24919">
          <w:rPr>
            <w:noProof/>
          </w:rPr>
        </w:r>
        <w:r w:rsidR="00D24919">
          <w:rPr>
            <w:noProof/>
          </w:rPr>
          <w:fldChar w:fldCharType="separate"/>
        </w:r>
        <w:r w:rsidR="00D24919">
          <w:rPr>
            <w:noProof/>
          </w:rPr>
          <w:t>94</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5" w:history="1">
        <w:r w:rsidR="00D24919" w:rsidRPr="00B04633">
          <w:rPr>
            <w:rStyle w:val="Hyperlink"/>
            <w:noProof/>
          </w:rPr>
          <w:t>72.</w:t>
        </w:r>
        <w:r w:rsidR="00D24919">
          <w:rPr>
            <w:rFonts w:asciiTheme="minorHAnsi" w:eastAsiaTheme="minorEastAsia" w:hAnsiTheme="minorHAnsi" w:cstheme="minorBidi"/>
            <w:noProof/>
            <w:sz w:val="22"/>
            <w:szCs w:val="22"/>
          </w:rPr>
          <w:tab/>
        </w:r>
        <w:r w:rsidR="00D24919" w:rsidRPr="00B04633">
          <w:rPr>
            <w:rStyle w:val="Hyperlink"/>
            <w:noProof/>
          </w:rPr>
          <w:t>Penalty rates</w:t>
        </w:r>
        <w:r w:rsidR="00D24919">
          <w:rPr>
            <w:noProof/>
          </w:rPr>
          <w:tab/>
        </w:r>
        <w:r w:rsidR="00D24919">
          <w:rPr>
            <w:noProof/>
          </w:rPr>
          <w:fldChar w:fldCharType="begin"/>
        </w:r>
        <w:r w:rsidR="00D24919">
          <w:rPr>
            <w:noProof/>
          </w:rPr>
          <w:instrText xml:space="preserve"> PAGEREF _Toc54971205 \h </w:instrText>
        </w:r>
        <w:r w:rsidR="00D24919">
          <w:rPr>
            <w:noProof/>
          </w:rPr>
        </w:r>
        <w:r w:rsidR="00D24919">
          <w:rPr>
            <w:noProof/>
          </w:rPr>
          <w:fldChar w:fldCharType="separate"/>
        </w:r>
        <w:r w:rsidR="00D24919">
          <w:rPr>
            <w:noProof/>
          </w:rPr>
          <w:t>94</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06" w:history="1">
        <w:r w:rsidR="00D24919" w:rsidRPr="00B04633">
          <w:rPr>
            <w:rStyle w:val="Hyperlink"/>
            <w:noProof/>
          </w:rPr>
          <w:t>Part 12— Motion Picture Production</w:t>
        </w:r>
        <w:r w:rsidR="00D24919">
          <w:rPr>
            <w:noProof/>
          </w:rPr>
          <w:tab/>
        </w:r>
        <w:r w:rsidR="00D24919">
          <w:rPr>
            <w:noProof/>
          </w:rPr>
          <w:fldChar w:fldCharType="begin"/>
        </w:r>
        <w:r w:rsidR="00D24919">
          <w:rPr>
            <w:noProof/>
          </w:rPr>
          <w:instrText xml:space="preserve"> PAGEREF _Toc54971206 \h </w:instrText>
        </w:r>
        <w:r w:rsidR="00D24919">
          <w:rPr>
            <w:noProof/>
          </w:rPr>
        </w:r>
        <w:r w:rsidR="00D24919">
          <w:rPr>
            <w:noProof/>
          </w:rPr>
          <w:fldChar w:fldCharType="separate"/>
        </w:r>
        <w:r w:rsidR="00D24919">
          <w:rPr>
            <w:noProof/>
          </w:rPr>
          <w:t>95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7" w:history="1">
        <w:r w:rsidR="00D24919" w:rsidRPr="00B04633">
          <w:rPr>
            <w:rStyle w:val="Hyperlink"/>
            <w:noProof/>
          </w:rPr>
          <w:t>73.</w:t>
        </w:r>
        <w:r w:rsidR="00D24919">
          <w:rPr>
            <w:rFonts w:asciiTheme="minorHAnsi" w:eastAsiaTheme="minorEastAsia" w:hAnsiTheme="minorHAnsi" w:cstheme="minorBidi"/>
            <w:noProof/>
            <w:sz w:val="22"/>
            <w:szCs w:val="22"/>
          </w:rPr>
          <w:tab/>
        </w:r>
        <w:r w:rsidR="00D24919" w:rsidRPr="00B04633">
          <w:rPr>
            <w:rStyle w:val="Hyperlink"/>
            <w:noProof/>
          </w:rPr>
          <w:t>Hours of Work</w:t>
        </w:r>
        <w:r w:rsidR="00D24919">
          <w:rPr>
            <w:noProof/>
          </w:rPr>
          <w:tab/>
        </w:r>
        <w:r w:rsidR="00D24919">
          <w:rPr>
            <w:noProof/>
          </w:rPr>
          <w:fldChar w:fldCharType="begin"/>
        </w:r>
        <w:r w:rsidR="00D24919">
          <w:rPr>
            <w:noProof/>
          </w:rPr>
          <w:instrText xml:space="preserve"> PAGEREF _Toc54971207 \h </w:instrText>
        </w:r>
        <w:r w:rsidR="00D24919">
          <w:rPr>
            <w:noProof/>
          </w:rPr>
        </w:r>
        <w:r w:rsidR="00D24919">
          <w:rPr>
            <w:noProof/>
          </w:rPr>
          <w:fldChar w:fldCharType="separate"/>
        </w:r>
        <w:r w:rsidR="00D24919">
          <w:rPr>
            <w:noProof/>
          </w:rPr>
          <w:t>95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8" w:history="1">
        <w:r w:rsidR="00D24919" w:rsidRPr="00B04633">
          <w:rPr>
            <w:rStyle w:val="Hyperlink"/>
            <w:noProof/>
          </w:rPr>
          <w:t>74.</w:t>
        </w:r>
        <w:r w:rsidR="00D24919">
          <w:rPr>
            <w:rFonts w:asciiTheme="minorHAnsi" w:eastAsiaTheme="minorEastAsia" w:hAnsiTheme="minorHAnsi" w:cstheme="minorBidi"/>
            <w:noProof/>
            <w:sz w:val="22"/>
            <w:szCs w:val="22"/>
          </w:rPr>
          <w:tab/>
        </w:r>
        <w:r w:rsidR="00D24919" w:rsidRPr="00B04633">
          <w:rPr>
            <w:rStyle w:val="Hyperlink"/>
            <w:noProof/>
          </w:rPr>
          <w:t>Breaks between shifts</w:t>
        </w:r>
        <w:r w:rsidR="00D24919">
          <w:rPr>
            <w:noProof/>
          </w:rPr>
          <w:tab/>
        </w:r>
        <w:r w:rsidR="00D24919">
          <w:rPr>
            <w:noProof/>
          </w:rPr>
          <w:fldChar w:fldCharType="begin"/>
        </w:r>
        <w:r w:rsidR="00D24919">
          <w:rPr>
            <w:noProof/>
          </w:rPr>
          <w:instrText xml:space="preserve"> PAGEREF _Toc54971208 \h </w:instrText>
        </w:r>
        <w:r w:rsidR="00D24919">
          <w:rPr>
            <w:noProof/>
          </w:rPr>
        </w:r>
        <w:r w:rsidR="00D24919">
          <w:rPr>
            <w:noProof/>
          </w:rPr>
          <w:fldChar w:fldCharType="separate"/>
        </w:r>
        <w:r w:rsidR="00D24919">
          <w:rPr>
            <w:noProof/>
          </w:rPr>
          <w:t>95</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09" w:history="1">
        <w:r w:rsidR="00D24919" w:rsidRPr="00B04633">
          <w:rPr>
            <w:rStyle w:val="Hyperlink"/>
            <w:noProof/>
          </w:rPr>
          <w:t>75.</w:t>
        </w:r>
        <w:r w:rsidR="00D24919">
          <w:rPr>
            <w:rFonts w:asciiTheme="minorHAnsi" w:eastAsiaTheme="minorEastAsia" w:hAnsiTheme="minorHAnsi" w:cstheme="minorBidi"/>
            <w:noProof/>
            <w:sz w:val="22"/>
            <w:szCs w:val="22"/>
          </w:rPr>
          <w:tab/>
        </w:r>
        <w:r w:rsidR="00D24919" w:rsidRPr="00B04633">
          <w:rPr>
            <w:rStyle w:val="Hyperlink"/>
            <w:noProof/>
          </w:rPr>
          <w:t>Meal Breaks</w:t>
        </w:r>
        <w:r w:rsidR="00D24919">
          <w:rPr>
            <w:noProof/>
          </w:rPr>
          <w:tab/>
        </w:r>
        <w:r w:rsidR="00D24919">
          <w:rPr>
            <w:noProof/>
          </w:rPr>
          <w:fldChar w:fldCharType="begin"/>
        </w:r>
        <w:r w:rsidR="00D24919">
          <w:rPr>
            <w:noProof/>
          </w:rPr>
          <w:instrText xml:space="preserve"> PAGEREF _Toc54971209 \h </w:instrText>
        </w:r>
        <w:r w:rsidR="00D24919">
          <w:rPr>
            <w:noProof/>
          </w:rPr>
        </w:r>
        <w:r w:rsidR="00D24919">
          <w:rPr>
            <w:noProof/>
          </w:rPr>
          <w:fldChar w:fldCharType="separate"/>
        </w:r>
        <w:r w:rsidR="00D24919">
          <w:rPr>
            <w:noProof/>
          </w:rPr>
          <w:t>96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10" w:history="1">
        <w:r w:rsidR="00D24919" w:rsidRPr="00B04633">
          <w:rPr>
            <w:rStyle w:val="Hyperlink"/>
            <w:noProof/>
          </w:rPr>
          <w:t>76.</w:t>
        </w:r>
        <w:r w:rsidR="00D24919">
          <w:rPr>
            <w:rFonts w:asciiTheme="minorHAnsi" w:eastAsiaTheme="minorEastAsia" w:hAnsiTheme="minorHAnsi" w:cstheme="minorBidi"/>
            <w:noProof/>
            <w:sz w:val="22"/>
            <w:szCs w:val="22"/>
          </w:rPr>
          <w:tab/>
        </w:r>
        <w:r w:rsidR="00D24919" w:rsidRPr="00B04633">
          <w:rPr>
            <w:rStyle w:val="Hyperlink"/>
            <w:noProof/>
          </w:rPr>
          <w:t>Overtime</w:t>
        </w:r>
        <w:r w:rsidR="00D24919">
          <w:rPr>
            <w:noProof/>
          </w:rPr>
          <w:tab/>
        </w:r>
        <w:r w:rsidR="00D24919">
          <w:rPr>
            <w:noProof/>
          </w:rPr>
          <w:fldChar w:fldCharType="begin"/>
        </w:r>
        <w:r w:rsidR="00D24919">
          <w:rPr>
            <w:noProof/>
          </w:rPr>
          <w:instrText xml:space="preserve"> PAGEREF _Toc54971210 \h </w:instrText>
        </w:r>
        <w:r w:rsidR="00D24919">
          <w:rPr>
            <w:noProof/>
          </w:rPr>
        </w:r>
        <w:r w:rsidR="00D24919">
          <w:rPr>
            <w:noProof/>
          </w:rPr>
          <w:fldChar w:fldCharType="separate"/>
        </w:r>
        <w:r w:rsidR="00D24919">
          <w:rPr>
            <w:noProof/>
          </w:rPr>
          <w:t>96</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11" w:history="1">
        <w:r w:rsidR="00D24919" w:rsidRPr="00B04633">
          <w:rPr>
            <w:rStyle w:val="Hyperlink"/>
            <w:noProof/>
          </w:rPr>
          <w:t>77.</w:t>
        </w:r>
        <w:r w:rsidR="00D24919">
          <w:rPr>
            <w:rFonts w:asciiTheme="minorHAnsi" w:eastAsiaTheme="minorEastAsia" w:hAnsiTheme="minorHAnsi" w:cstheme="minorBidi"/>
            <w:noProof/>
            <w:sz w:val="22"/>
            <w:szCs w:val="22"/>
          </w:rPr>
          <w:tab/>
        </w:r>
        <w:r w:rsidR="00D24919" w:rsidRPr="00B04633">
          <w:rPr>
            <w:rStyle w:val="Hyperlink"/>
            <w:noProof/>
          </w:rPr>
          <w:t>Calculations of penalties and provision of rosters</w:t>
        </w:r>
        <w:r w:rsidR="00D24919">
          <w:rPr>
            <w:noProof/>
          </w:rPr>
          <w:tab/>
        </w:r>
        <w:r w:rsidR="00D24919">
          <w:rPr>
            <w:noProof/>
          </w:rPr>
          <w:fldChar w:fldCharType="begin"/>
        </w:r>
        <w:r w:rsidR="00D24919">
          <w:rPr>
            <w:noProof/>
          </w:rPr>
          <w:instrText xml:space="preserve"> PAGEREF _Toc54971211 \h </w:instrText>
        </w:r>
        <w:r w:rsidR="00D24919">
          <w:rPr>
            <w:noProof/>
          </w:rPr>
        </w:r>
        <w:r w:rsidR="00D24919">
          <w:rPr>
            <w:noProof/>
          </w:rPr>
          <w:fldChar w:fldCharType="separate"/>
        </w:r>
        <w:r w:rsidR="00D24919">
          <w:rPr>
            <w:noProof/>
          </w:rPr>
          <w:t>97</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12" w:history="1">
        <w:r w:rsidR="00D24919" w:rsidRPr="00B04633">
          <w:rPr>
            <w:rStyle w:val="Hyperlink"/>
            <w:noProof/>
          </w:rPr>
          <w:t>78.</w:t>
        </w:r>
        <w:r w:rsidR="00D24919">
          <w:rPr>
            <w:rFonts w:asciiTheme="minorHAnsi" w:eastAsiaTheme="minorEastAsia" w:hAnsiTheme="minorHAnsi" w:cstheme="minorBidi"/>
            <w:noProof/>
            <w:sz w:val="22"/>
            <w:szCs w:val="22"/>
          </w:rPr>
          <w:tab/>
        </w:r>
        <w:r w:rsidR="00D24919" w:rsidRPr="00B04633">
          <w:rPr>
            <w:rStyle w:val="Hyperlink"/>
            <w:noProof/>
          </w:rPr>
          <w:t>Casual employment</w:t>
        </w:r>
        <w:r w:rsidR="00D24919">
          <w:rPr>
            <w:noProof/>
          </w:rPr>
          <w:tab/>
        </w:r>
        <w:r w:rsidR="00D24919">
          <w:rPr>
            <w:noProof/>
          </w:rPr>
          <w:fldChar w:fldCharType="begin"/>
        </w:r>
        <w:r w:rsidR="00D24919">
          <w:rPr>
            <w:noProof/>
          </w:rPr>
          <w:instrText xml:space="preserve"> PAGEREF _Toc54971212 \h </w:instrText>
        </w:r>
        <w:r w:rsidR="00D24919">
          <w:rPr>
            <w:noProof/>
          </w:rPr>
        </w:r>
        <w:r w:rsidR="00D24919">
          <w:rPr>
            <w:noProof/>
          </w:rPr>
          <w:fldChar w:fldCharType="separate"/>
        </w:r>
        <w:r w:rsidR="00D24919">
          <w:rPr>
            <w:noProof/>
          </w:rPr>
          <w:t>98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13" w:history="1">
        <w:r w:rsidR="00D24919" w:rsidRPr="00B04633">
          <w:rPr>
            <w:rStyle w:val="Hyperlink"/>
            <w:noProof/>
            <w:lang w:val="en-GB" w:eastAsia="en-US"/>
          </w:rPr>
          <w:t>79.</w:t>
        </w:r>
        <w:r w:rsidR="00D24919">
          <w:rPr>
            <w:rFonts w:asciiTheme="minorHAnsi" w:eastAsiaTheme="minorEastAsia" w:hAnsiTheme="minorHAnsi" w:cstheme="minorBidi"/>
            <w:noProof/>
            <w:sz w:val="22"/>
            <w:szCs w:val="22"/>
          </w:rPr>
          <w:tab/>
        </w:r>
        <w:r w:rsidR="00D24919" w:rsidRPr="00B04633">
          <w:rPr>
            <w:rStyle w:val="Hyperlink"/>
            <w:noProof/>
            <w:lang w:val="en-GB" w:eastAsia="en-US"/>
          </w:rPr>
          <w:t>Allowances</w:t>
        </w:r>
        <w:r w:rsidR="00D24919">
          <w:rPr>
            <w:noProof/>
          </w:rPr>
          <w:tab/>
        </w:r>
        <w:r w:rsidR="00D24919">
          <w:rPr>
            <w:noProof/>
          </w:rPr>
          <w:fldChar w:fldCharType="begin"/>
        </w:r>
        <w:r w:rsidR="00D24919">
          <w:rPr>
            <w:noProof/>
          </w:rPr>
          <w:instrText xml:space="preserve"> PAGEREF _Toc54971213 \h </w:instrText>
        </w:r>
        <w:r w:rsidR="00D24919">
          <w:rPr>
            <w:noProof/>
          </w:rPr>
        </w:r>
        <w:r w:rsidR="00D24919">
          <w:rPr>
            <w:noProof/>
          </w:rPr>
          <w:fldChar w:fldCharType="separate"/>
        </w:r>
        <w:r w:rsidR="00D24919">
          <w:rPr>
            <w:noProof/>
          </w:rPr>
          <w:t>98</w:t>
        </w:r>
        <w:r w:rsidR="00D24919">
          <w:rPr>
            <w:noProof/>
          </w:rPr>
          <w:fldChar w:fldCharType="end"/>
        </w:r>
      </w:hyperlink>
    </w:p>
    <w:p w:rsidR="00D24919" w:rsidRDefault="00C8687D">
      <w:pPr>
        <w:pStyle w:val="TOC2"/>
        <w:rPr>
          <w:rFonts w:asciiTheme="minorHAnsi" w:eastAsiaTheme="minorEastAsia" w:hAnsiTheme="minorHAnsi" w:cstheme="minorBidi"/>
          <w:noProof/>
          <w:sz w:val="22"/>
          <w:szCs w:val="22"/>
        </w:rPr>
      </w:pPr>
      <w:hyperlink w:anchor="_Toc54971214" w:history="1">
        <w:r w:rsidR="00D24919" w:rsidRPr="00B04633">
          <w:rPr>
            <w:rStyle w:val="Hyperlink"/>
            <w:noProof/>
            <w:lang w:val="en-GB" w:eastAsia="en-US"/>
          </w:rPr>
          <w:t>80.</w:t>
        </w:r>
        <w:r w:rsidR="00D24919">
          <w:rPr>
            <w:rFonts w:asciiTheme="minorHAnsi" w:eastAsiaTheme="minorEastAsia" w:hAnsiTheme="minorHAnsi" w:cstheme="minorBidi"/>
            <w:noProof/>
            <w:sz w:val="22"/>
            <w:szCs w:val="22"/>
          </w:rPr>
          <w:tab/>
        </w:r>
        <w:r w:rsidR="00D24919" w:rsidRPr="00B04633">
          <w:rPr>
            <w:rStyle w:val="Hyperlink"/>
            <w:noProof/>
            <w:lang w:val="en-GB" w:eastAsia="en-US"/>
          </w:rPr>
          <w:t>Travel</w:t>
        </w:r>
        <w:r w:rsidR="00D24919">
          <w:rPr>
            <w:noProof/>
          </w:rPr>
          <w:tab/>
        </w:r>
        <w:r w:rsidR="00D24919">
          <w:rPr>
            <w:noProof/>
          </w:rPr>
          <w:fldChar w:fldCharType="begin"/>
        </w:r>
        <w:r w:rsidR="00D24919">
          <w:rPr>
            <w:noProof/>
          </w:rPr>
          <w:instrText xml:space="preserve"> PAGEREF _Toc54971214 \h </w:instrText>
        </w:r>
        <w:r w:rsidR="00D24919">
          <w:rPr>
            <w:noProof/>
          </w:rPr>
        </w:r>
        <w:r w:rsidR="00D24919">
          <w:rPr>
            <w:noProof/>
          </w:rPr>
          <w:fldChar w:fldCharType="separate"/>
        </w:r>
        <w:r w:rsidR="00D24919">
          <w:rPr>
            <w:noProof/>
          </w:rPr>
          <w:t>99</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15" w:history="1">
        <w:r w:rsidR="00D24919" w:rsidRPr="00B04633">
          <w:rPr>
            <w:rStyle w:val="Hyperlink"/>
            <w:rFonts w:cs="Times New Roman"/>
            <w:noProof/>
          </w:rPr>
          <w:t>Schedule A</w:t>
        </w:r>
        <w:r w:rsidR="00D24919" w:rsidRPr="00B04633">
          <w:rPr>
            <w:rStyle w:val="Hyperlink"/>
            <w:noProof/>
          </w:rPr>
          <w:t xml:space="preserve"> —Transitional Provisions</w:t>
        </w:r>
        <w:r w:rsidR="00D24919">
          <w:rPr>
            <w:noProof/>
          </w:rPr>
          <w:tab/>
        </w:r>
        <w:r w:rsidR="00D24919">
          <w:rPr>
            <w:noProof/>
          </w:rPr>
          <w:fldChar w:fldCharType="begin"/>
        </w:r>
        <w:r w:rsidR="00D24919">
          <w:rPr>
            <w:noProof/>
          </w:rPr>
          <w:instrText xml:space="preserve"> PAGEREF _Toc54971215 \h </w:instrText>
        </w:r>
        <w:r w:rsidR="00D24919">
          <w:rPr>
            <w:noProof/>
          </w:rPr>
        </w:r>
        <w:r w:rsidR="00D24919">
          <w:rPr>
            <w:noProof/>
          </w:rPr>
          <w:fldChar w:fldCharType="separate"/>
        </w:r>
        <w:r w:rsidR="00D24919">
          <w:rPr>
            <w:noProof/>
          </w:rPr>
          <w:t>100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16" w:history="1">
        <w:r w:rsidR="00D24919" w:rsidRPr="00B04633">
          <w:rPr>
            <w:rStyle w:val="Hyperlink"/>
            <w:rFonts w:cs="Times New Roman"/>
            <w:noProof/>
          </w:rPr>
          <w:t>Schedule B</w:t>
        </w:r>
        <w:r w:rsidR="00D24919" w:rsidRPr="00B04633">
          <w:rPr>
            <w:rStyle w:val="Hyperlink"/>
            <w:noProof/>
          </w:rPr>
          <w:t xml:space="preserve"> —Television Broadcasting</w:t>
        </w:r>
        <w:r w:rsidR="00D24919">
          <w:rPr>
            <w:noProof/>
          </w:rPr>
          <w:tab/>
        </w:r>
        <w:r w:rsidR="00D24919">
          <w:rPr>
            <w:noProof/>
          </w:rPr>
          <w:fldChar w:fldCharType="begin"/>
        </w:r>
        <w:r w:rsidR="00D24919">
          <w:rPr>
            <w:noProof/>
          </w:rPr>
          <w:instrText xml:space="preserve"> PAGEREF _Toc54971216 \h </w:instrText>
        </w:r>
        <w:r w:rsidR="00D24919">
          <w:rPr>
            <w:noProof/>
          </w:rPr>
        </w:r>
        <w:r w:rsidR="00D24919">
          <w:rPr>
            <w:noProof/>
          </w:rPr>
          <w:fldChar w:fldCharType="separate"/>
        </w:r>
        <w:r w:rsidR="00D24919">
          <w:rPr>
            <w:noProof/>
          </w:rPr>
          <w:t>105</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17" w:history="1">
        <w:r w:rsidR="00D24919" w:rsidRPr="00B04633">
          <w:rPr>
            <w:rStyle w:val="Hyperlink"/>
            <w:rFonts w:cs="Times New Roman"/>
            <w:noProof/>
          </w:rPr>
          <w:t>Schedule C</w:t>
        </w:r>
        <w:r w:rsidR="00D24919" w:rsidRPr="00B04633">
          <w:rPr>
            <w:rStyle w:val="Hyperlink"/>
            <w:noProof/>
          </w:rPr>
          <w:t xml:space="preserve"> —Radio Broadcasting</w:t>
        </w:r>
        <w:r w:rsidR="00D24919">
          <w:rPr>
            <w:noProof/>
          </w:rPr>
          <w:tab/>
        </w:r>
        <w:r w:rsidR="00D24919">
          <w:rPr>
            <w:noProof/>
          </w:rPr>
          <w:fldChar w:fldCharType="begin"/>
        </w:r>
        <w:r w:rsidR="00D24919">
          <w:rPr>
            <w:noProof/>
          </w:rPr>
          <w:instrText xml:space="preserve"> PAGEREF _Toc54971217 \h </w:instrText>
        </w:r>
        <w:r w:rsidR="00D24919">
          <w:rPr>
            <w:noProof/>
          </w:rPr>
        </w:r>
        <w:r w:rsidR="00D24919">
          <w:rPr>
            <w:noProof/>
          </w:rPr>
          <w:fldChar w:fldCharType="separate"/>
        </w:r>
        <w:r w:rsidR="00D24919">
          <w:rPr>
            <w:noProof/>
          </w:rPr>
          <w:t>161</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18" w:history="1">
        <w:r w:rsidR="00D24919" w:rsidRPr="00B04633">
          <w:rPr>
            <w:rStyle w:val="Hyperlink"/>
            <w:rFonts w:cs="Times New Roman"/>
            <w:noProof/>
          </w:rPr>
          <w:t>Schedule D</w:t>
        </w:r>
        <w:r w:rsidR="00D24919" w:rsidRPr="00B04633">
          <w:rPr>
            <w:rStyle w:val="Hyperlink"/>
            <w:noProof/>
          </w:rPr>
          <w:t xml:space="preserve"> —Journalists</w:t>
        </w:r>
        <w:r w:rsidR="00D24919">
          <w:rPr>
            <w:noProof/>
          </w:rPr>
          <w:tab/>
        </w:r>
        <w:r w:rsidR="00D24919">
          <w:rPr>
            <w:noProof/>
          </w:rPr>
          <w:fldChar w:fldCharType="begin"/>
        </w:r>
        <w:r w:rsidR="00D24919">
          <w:rPr>
            <w:noProof/>
          </w:rPr>
          <w:instrText xml:space="preserve"> PAGEREF _Toc54971218 \h </w:instrText>
        </w:r>
        <w:r w:rsidR="00D24919">
          <w:rPr>
            <w:noProof/>
          </w:rPr>
        </w:r>
        <w:r w:rsidR="00D24919">
          <w:rPr>
            <w:noProof/>
          </w:rPr>
          <w:fldChar w:fldCharType="separate"/>
        </w:r>
        <w:r w:rsidR="00D24919">
          <w:rPr>
            <w:noProof/>
          </w:rPr>
          <w:t>164</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19" w:history="1">
        <w:r w:rsidR="00D24919" w:rsidRPr="00B04633">
          <w:rPr>
            <w:rStyle w:val="Hyperlink"/>
            <w:rFonts w:cs="Times New Roman"/>
            <w:noProof/>
          </w:rPr>
          <w:t>Schedule E</w:t>
        </w:r>
        <w:r w:rsidR="00D24919" w:rsidRPr="00B04633">
          <w:rPr>
            <w:rStyle w:val="Hyperlink"/>
            <w:noProof/>
          </w:rPr>
          <w:t xml:space="preserve"> —Cinema</w:t>
        </w:r>
        <w:r w:rsidR="00D24919">
          <w:rPr>
            <w:noProof/>
          </w:rPr>
          <w:tab/>
        </w:r>
        <w:r w:rsidR="00D24919">
          <w:rPr>
            <w:noProof/>
          </w:rPr>
          <w:fldChar w:fldCharType="begin"/>
        </w:r>
        <w:r w:rsidR="00D24919">
          <w:rPr>
            <w:noProof/>
          </w:rPr>
          <w:instrText xml:space="preserve"> PAGEREF _Toc54971219 \h </w:instrText>
        </w:r>
        <w:r w:rsidR="00D24919">
          <w:rPr>
            <w:noProof/>
          </w:rPr>
        </w:r>
        <w:r w:rsidR="00D24919">
          <w:rPr>
            <w:noProof/>
          </w:rPr>
          <w:fldChar w:fldCharType="separate"/>
        </w:r>
        <w:r w:rsidR="00D24919">
          <w:rPr>
            <w:noProof/>
          </w:rPr>
          <w:t>166</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0" w:history="1">
        <w:r w:rsidR="00D24919" w:rsidRPr="00B04633">
          <w:rPr>
            <w:rStyle w:val="Hyperlink"/>
            <w:rFonts w:cs="Times New Roman"/>
            <w:noProof/>
          </w:rPr>
          <w:t>Schedule F</w:t>
        </w:r>
        <w:r w:rsidR="00D24919" w:rsidRPr="00B04633">
          <w:rPr>
            <w:rStyle w:val="Hyperlink"/>
            <w:noProof/>
          </w:rPr>
          <w:t xml:space="preserve"> —Artists</w:t>
        </w:r>
        <w:r w:rsidR="00D24919">
          <w:rPr>
            <w:noProof/>
          </w:rPr>
          <w:tab/>
        </w:r>
        <w:r w:rsidR="00D24919">
          <w:rPr>
            <w:noProof/>
          </w:rPr>
          <w:fldChar w:fldCharType="begin"/>
        </w:r>
        <w:r w:rsidR="00D24919">
          <w:rPr>
            <w:noProof/>
          </w:rPr>
          <w:instrText xml:space="preserve"> PAGEREF _Toc54971220 \h </w:instrText>
        </w:r>
        <w:r w:rsidR="00D24919">
          <w:rPr>
            <w:noProof/>
          </w:rPr>
        </w:r>
        <w:r w:rsidR="00D24919">
          <w:rPr>
            <w:noProof/>
          </w:rPr>
          <w:fldChar w:fldCharType="separate"/>
        </w:r>
        <w:r w:rsidR="00D24919">
          <w:rPr>
            <w:noProof/>
          </w:rPr>
          <w:t>170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1" w:history="1">
        <w:r w:rsidR="00D24919" w:rsidRPr="00B04633">
          <w:rPr>
            <w:rStyle w:val="Hyperlink"/>
            <w:rFonts w:cs="Times New Roman"/>
            <w:noProof/>
          </w:rPr>
          <w:t>Schedule G</w:t>
        </w:r>
        <w:r w:rsidR="00D24919" w:rsidRPr="00B04633">
          <w:rPr>
            <w:rStyle w:val="Hyperlink"/>
            <w:noProof/>
          </w:rPr>
          <w:t xml:space="preserve"> —Musicians</w:t>
        </w:r>
        <w:r w:rsidR="00D24919">
          <w:rPr>
            <w:noProof/>
          </w:rPr>
          <w:tab/>
        </w:r>
        <w:r w:rsidR="00D24919">
          <w:rPr>
            <w:noProof/>
          </w:rPr>
          <w:fldChar w:fldCharType="begin"/>
        </w:r>
        <w:r w:rsidR="00D24919">
          <w:rPr>
            <w:noProof/>
          </w:rPr>
          <w:instrText xml:space="preserve"> PAGEREF _Toc54971221 \h </w:instrText>
        </w:r>
        <w:r w:rsidR="00D24919">
          <w:rPr>
            <w:noProof/>
          </w:rPr>
        </w:r>
        <w:r w:rsidR="00D24919">
          <w:rPr>
            <w:noProof/>
          </w:rPr>
          <w:fldChar w:fldCharType="separate"/>
        </w:r>
        <w:r w:rsidR="00D24919">
          <w:rPr>
            <w:noProof/>
          </w:rPr>
          <w:t>175</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2" w:history="1">
        <w:r w:rsidR="00D24919" w:rsidRPr="00B04633">
          <w:rPr>
            <w:rStyle w:val="Hyperlink"/>
            <w:rFonts w:cs="Times New Roman"/>
            <w:noProof/>
          </w:rPr>
          <w:t>Schedule H</w:t>
        </w:r>
        <w:r w:rsidR="00D24919" w:rsidRPr="00B04633">
          <w:rPr>
            <w:rStyle w:val="Hyperlink"/>
            <w:noProof/>
          </w:rPr>
          <w:t xml:space="preserve"> —Motion Picture Production</w:t>
        </w:r>
        <w:r w:rsidR="00D24919">
          <w:rPr>
            <w:noProof/>
          </w:rPr>
          <w:tab/>
        </w:r>
        <w:r w:rsidR="00D24919">
          <w:rPr>
            <w:noProof/>
          </w:rPr>
          <w:fldChar w:fldCharType="begin"/>
        </w:r>
        <w:r w:rsidR="00D24919">
          <w:rPr>
            <w:noProof/>
          </w:rPr>
          <w:instrText xml:space="preserve"> PAGEREF _Toc54971222 \h </w:instrText>
        </w:r>
        <w:r w:rsidR="00D24919">
          <w:rPr>
            <w:noProof/>
          </w:rPr>
        </w:r>
        <w:r w:rsidR="00D24919">
          <w:rPr>
            <w:noProof/>
          </w:rPr>
          <w:fldChar w:fldCharType="separate"/>
        </w:r>
        <w:r w:rsidR="00D24919">
          <w:rPr>
            <w:noProof/>
          </w:rPr>
          <w:t>176</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3" w:history="1">
        <w:r w:rsidR="00D24919" w:rsidRPr="00B04633">
          <w:rPr>
            <w:rStyle w:val="Hyperlink"/>
            <w:rFonts w:cs="Times New Roman"/>
            <w:noProof/>
          </w:rPr>
          <w:t>Schedule I</w:t>
        </w:r>
        <w:r w:rsidR="00D24919" w:rsidRPr="00B04633">
          <w:rPr>
            <w:rStyle w:val="Hyperlink"/>
            <w:noProof/>
          </w:rPr>
          <w:t xml:space="preserve"> —Supported Wage System</w:t>
        </w:r>
        <w:r w:rsidR="00D24919">
          <w:rPr>
            <w:noProof/>
          </w:rPr>
          <w:tab/>
        </w:r>
        <w:r w:rsidR="00D24919">
          <w:rPr>
            <w:noProof/>
          </w:rPr>
          <w:fldChar w:fldCharType="begin"/>
        </w:r>
        <w:r w:rsidR="00D24919">
          <w:rPr>
            <w:noProof/>
          </w:rPr>
          <w:instrText xml:space="preserve"> PAGEREF _Toc54971223 \h </w:instrText>
        </w:r>
        <w:r w:rsidR="00D24919">
          <w:rPr>
            <w:noProof/>
          </w:rPr>
        </w:r>
        <w:r w:rsidR="00D24919">
          <w:rPr>
            <w:noProof/>
          </w:rPr>
          <w:fldChar w:fldCharType="separate"/>
        </w:r>
        <w:r w:rsidR="00D24919">
          <w:rPr>
            <w:noProof/>
          </w:rPr>
          <w:t>182</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4" w:history="1">
        <w:r w:rsidR="00D24919" w:rsidRPr="00B04633">
          <w:rPr>
            <w:rStyle w:val="Hyperlink"/>
            <w:rFonts w:cs="Times New Roman"/>
            <w:noProof/>
          </w:rPr>
          <w:t>Schedule J</w:t>
        </w:r>
        <w:r w:rsidR="00D24919" w:rsidRPr="00B04633">
          <w:rPr>
            <w:rStyle w:val="Hyperlink"/>
            <w:noProof/>
          </w:rPr>
          <w:t xml:space="preserve"> —National Training Wage</w:t>
        </w:r>
        <w:r w:rsidR="00D24919">
          <w:rPr>
            <w:noProof/>
          </w:rPr>
          <w:tab/>
        </w:r>
        <w:r w:rsidR="00D24919">
          <w:rPr>
            <w:noProof/>
          </w:rPr>
          <w:fldChar w:fldCharType="begin"/>
        </w:r>
        <w:r w:rsidR="00D24919">
          <w:rPr>
            <w:noProof/>
          </w:rPr>
          <w:instrText xml:space="preserve"> PAGEREF _Toc54971224 \h </w:instrText>
        </w:r>
        <w:r w:rsidR="00D24919">
          <w:rPr>
            <w:noProof/>
          </w:rPr>
        </w:r>
        <w:r w:rsidR="00D24919">
          <w:rPr>
            <w:noProof/>
          </w:rPr>
          <w:fldChar w:fldCharType="separate"/>
        </w:r>
        <w:r w:rsidR="00D24919">
          <w:rPr>
            <w:noProof/>
          </w:rPr>
          <w:t>185</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5" w:history="1">
        <w:r w:rsidR="00D24919" w:rsidRPr="00B04633">
          <w:rPr>
            <w:rStyle w:val="Hyperlink"/>
            <w:rFonts w:cs="Times New Roman"/>
            <w:noProof/>
          </w:rPr>
          <w:t>Schedule K</w:t>
        </w:r>
        <w:r w:rsidR="00D24919" w:rsidRPr="00B04633">
          <w:rPr>
            <w:rStyle w:val="Hyperlink"/>
            <w:noProof/>
          </w:rPr>
          <w:t xml:space="preserve"> —Part-day Public Holidays</w:t>
        </w:r>
        <w:r w:rsidR="00D24919">
          <w:rPr>
            <w:noProof/>
          </w:rPr>
          <w:tab/>
        </w:r>
        <w:r w:rsidR="00D24919">
          <w:rPr>
            <w:noProof/>
          </w:rPr>
          <w:fldChar w:fldCharType="begin"/>
        </w:r>
        <w:r w:rsidR="00D24919">
          <w:rPr>
            <w:noProof/>
          </w:rPr>
          <w:instrText xml:space="preserve"> PAGEREF _Toc54971225 \h </w:instrText>
        </w:r>
        <w:r w:rsidR="00D24919">
          <w:rPr>
            <w:noProof/>
          </w:rPr>
        </w:r>
        <w:r w:rsidR="00D24919">
          <w:rPr>
            <w:noProof/>
          </w:rPr>
          <w:fldChar w:fldCharType="separate"/>
        </w:r>
        <w:r w:rsidR="00D24919">
          <w:rPr>
            <w:noProof/>
          </w:rPr>
          <w:t>186</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6" w:history="1">
        <w:r w:rsidR="00D24919" w:rsidRPr="00B04633">
          <w:rPr>
            <w:rStyle w:val="Hyperlink"/>
            <w:rFonts w:cs="Times New Roman"/>
            <w:noProof/>
          </w:rPr>
          <w:t>Schedule L</w:t>
        </w:r>
        <w:r w:rsidR="00D24919" w:rsidRPr="00B04633">
          <w:rPr>
            <w:rStyle w:val="Hyperlink"/>
            <w:noProof/>
          </w:rPr>
          <w:t xml:space="preserve"> —Agreement to Take Annual Leave in Advance</w:t>
        </w:r>
        <w:r w:rsidR="00D24919">
          <w:rPr>
            <w:noProof/>
          </w:rPr>
          <w:tab/>
        </w:r>
        <w:r w:rsidR="00D24919">
          <w:rPr>
            <w:noProof/>
          </w:rPr>
          <w:fldChar w:fldCharType="begin"/>
        </w:r>
        <w:r w:rsidR="00D24919">
          <w:rPr>
            <w:noProof/>
          </w:rPr>
          <w:instrText xml:space="preserve"> PAGEREF _Toc54971226 \h </w:instrText>
        </w:r>
        <w:r w:rsidR="00D24919">
          <w:rPr>
            <w:noProof/>
          </w:rPr>
        </w:r>
        <w:r w:rsidR="00D24919">
          <w:rPr>
            <w:noProof/>
          </w:rPr>
          <w:fldChar w:fldCharType="separate"/>
        </w:r>
        <w:r w:rsidR="00D24919">
          <w:rPr>
            <w:noProof/>
          </w:rPr>
          <w:t>188</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7" w:history="1">
        <w:r w:rsidR="00D24919" w:rsidRPr="00B04633">
          <w:rPr>
            <w:rStyle w:val="Hyperlink"/>
            <w:rFonts w:cs="Times New Roman"/>
            <w:noProof/>
          </w:rPr>
          <w:t>Schedule M</w:t>
        </w:r>
        <w:r w:rsidR="00D24919" w:rsidRPr="00B04633">
          <w:rPr>
            <w:rStyle w:val="Hyperlink"/>
            <w:noProof/>
          </w:rPr>
          <w:t xml:space="preserve"> —Agreement to Cash Out Annual Leave</w:t>
        </w:r>
        <w:r w:rsidR="00D24919">
          <w:rPr>
            <w:noProof/>
          </w:rPr>
          <w:tab/>
        </w:r>
        <w:r w:rsidR="00D24919">
          <w:rPr>
            <w:noProof/>
          </w:rPr>
          <w:fldChar w:fldCharType="begin"/>
        </w:r>
        <w:r w:rsidR="00D24919">
          <w:rPr>
            <w:noProof/>
          </w:rPr>
          <w:instrText xml:space="preserve"> PAGEREF _Toc54971227 \h </w:instrText>
        </w:r>
        <w:r w:rsidR="00D24919">
          <w:rPr>
            <w:noProof/>
          </w:rPr>
        </w:r>
        <w:r w:rsidR="00D24919">
          <w:rPr>
            <w:noProof/>
          </w:rPr>
          <w:fldChar w:fldCharType="separate"/>
        </w:r>
        <w:r w:rsidR="00D24919">
          <w:rPr>
            <w:noProof/>
          </w:rPr>
          <w:t>189</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8" w:history="1">
        <w:r w:rsidR="00D24919" w:rsidRPr="00B04633">
          <w:rPr>
            <w:rStyle w:val="Hyperlink"/>
            <w:rFonts w:cs="Times New Roman"/>
            <w:noProof/>
          </w:rPr>
          <w:t>Schedule N</w:t>
        </w:r>
        <w:r w:rsidR="00D24919" w:rsidRPr="00B04633">
          <w:rPr>
            <w:rStyle w:val="Hyperlink"/>
            <w:noProof/>
          </w:rPr>
          <w:t xml:space="preserve"> —Agreement for Time Off Instead of Payment for Overtime</w:t>
        </w:r>
        <w:r w:rsidR="00D24919">
          <w:rPr>
            <w:noProof/>
          </w:rPr>
          <w:tab/>
        </w:r>
        <w:r w:rsidR="00D24919">
          <w:rPr>
            <w:noProof/>
          </w:rPr>
          <w:fldChar w:fldCharType="begin"/>
        </w:r>
        <w:r w:rsidR="00D24919">
          <w:rPr>
            <w:noProof/>
          </w:rPr>
          <w:instrText xml:space="preserve"> PAGEREF _Toc54971228 \h </w:instrText>
        </w:r>
        <w:r w:rsidR="00D24919">
          <w:rPr>
            <w:noProof/>
          </w:rPr>
        </w:r>
        <w:r w:rsidR="00D24919">
          <w:rPr>
            <w:noProof/>
          </w:rPr>
          <w:fldChar w:fldCharType="separate"/>
        </w:r>
        <w:r w:rsidR="00D24919">
          <w:rPr>
            <w:noProof/>
          </w:rPr>
          <w:t>190</w:t>
        </w:r>
        <w:r w:rsidR="00D24919">
          <w:rPr>
            <w:noProof/>
          </w:rPr>
          <w:fldChar w:fldCharType="end"/>
        </w:r>
      </w:hyperlink>
    </w:p>
    <w:p w:rsidR="00D24919" w:rsidRDefault="00C8687D">
      <w:pPr>
        <w:pStyle w:val="TOC1"/>
        <w:rPr>
          <w:rFonts w:asciiTheme="minorHAnsi" w:eastAsiaTheme="minorEastAsia" w:hAnsiTheme="minorHAnsi" w:cstheme="minorBidi"/>
          <w:b w:val="0"/>
          <w:bCs w:val="0"/>
          <w:noProof/>
          <w:sz w:val="22"/>
          <w:szCs w:val="22"/>
        </w:rPr>
      </w:pPr>
      <w:hyperlink w:anchor="_Toc54971229" w:history="1">
        <w:r w:rsidR="00D24919" w:rsidRPr="00B04633">
          <w:rPr>
            <w:rStyle w:val="Hyperlink"/>
            <w:rFonts w:cs="Times New Roman"/>
            <w:noProof/>
          </w:rPr>
          <w:t>Schedule X</w:t>
        </w:r>
        <w:r w:rsidR="00D24919" w:rsidRPr="00B04633">
          <w:rPr>
            <w:rStyle w:val="Hyperlink"/>
            <w:noProof/>
          </w:rPr>
          <w:t xml:space="preserve"> —Additional Measures During the COVID-19 Pandemic</w:t>
        </w:r>
        <w:r w:rsidR="00D24919">
          <w:rPr>
            <w:noProof/>
          </w:rPr>
          <w:tab/>
        </w:r>
        <w:r w:rsidR="00D24919">
          <w:rPr>
            <w:noProof/>
          </w:rPr>
          <w:fldChar w:fldCharType="begin"/>
        </w:r>
        <w:r w:rsidR="00D24919">
          <w:rPr>
            <w:noProof/>
          </w:rPr>
          <w:instrText xml:space="preserve"> PAGEREF _Toc54971229 \h </w:instrText>
        </w:r>
        <w:r w:rsidR="00D24919">
          <w:rPr>
            <w:noProof/>
          </w:rPr>
        </w:r>
        <w:r w:rsidR="00D24919">
          <w:rPr>
            <w:noProof/>
          </w:rPr>
          <w:fldChar w:fldCharType="separate"/>
        </w:r>
        <w:r w:rsidR="00D24919">
          <w:rPr>
            <w:noProof/>
          </w:rPr>
          <w:t>191</w:t>
        </w:r>
        <w:r w:rsidR="00D24919">
          <w:rPr>
            <w:noProof/>
          </w:rPr>
          <w:fldChar w:fldCharType="end"/>
        </w:r>
      </w:hyperlink>
    </w:p>
    <w:p w:rsidR="00DD1367" w:rsidRDefault="00F329E6" w:rsidP="00DD1367">
      <w:r>
        <w:fldChar w:fldCharType="end"/>
      </w:r>
    </w:p>
    <w:p w:rsidR="00DD1367" w:rsidRDefault="00DD1367" w:rsidP="00DD1367">
      <w:pPr>
        <w:sectPr w:rsidR="00DD1367" w:rsidSect="008D6E58">
          <w:headerReference w:type="even" r:id="rId43"/>
          <w:headerReference w:type="default" r:id="rId44"/>
          <w:footerReference w:type="even" r:id="rId45"/>
          <w:footerReference w:type="default" r:id="rId46"/>
          <w:footerReference w:type="first" r:id="rId47"/>
          <w:pgSz w:w="11906" w:h="16838" w:code="9"/>
          <w:pgMar w:top="992" w:right="1134" w:bottom="992" w:left="1134" w:header="709" w:footer="709" w:gutter="567"/>
          <w:pgNumType w:start="1"/>
          <w:cols w:space="708"/>
          <w:titlePg/>
          <w:docGrid w:linePitch="360"/>
        </w:sectPr>
      </w:pPr>
    </w:p>
    <w:p w:rsidR="00DD1367" w:rsidRDefault="00DD1367" w:rsidP="00DD1367">
      <w:pPr>
        <w:pStyle w:val="Partheading"/>
      </w:pPr>
      <w:bookmarkStart w:id="4" w:name="_Toc54971119"/>
      <w:bookmarkStart w:id="5" w:name="Part1"/>
      <w:r>
        <w:lastRenderedPageBreak/>
        <w:t>Application and Operation</w:t>
      </w:r>
      <w:bookmarkEnd w:id="4"/>
    </w:p>
    <w:p w:rsidR="00DD1367" w:rsidRDefault="00DD1367" w:rsidP="00DD1367">
      <w:pPr>
        <w:pStyle w:val="Level1"/>
      </w:pPr>
      <w:bookmarkStart w:id="6" w:name="_Ref498334319"/>
      <w:bookmarkStart w:id="7" w:name="_Ref498334323"/>
      <w:bookmarkStart w:id="8" w:name="_Toc54971120"/>
      <w:r>
        <w:t>Title</w:t>
      </w:r>
      <w:bookmarkEnd w:id="6"/>
      <w:bookmarkEnd w:id="7"/>
      <w:bookmarkEnd w:id="8"/>
    </w:p>
    <w:p w:rsidR="004A0732" w:rsidRPr="004A0732" w:rsidRDefault="004A0732" w:rsidP="004A0732">
      <w:pPr>
        <w:pStyle w:val="History"/>
      </w:pPr>
      <w:r>
        <w:t>[</w:t>
      </w:r>
      <w:r w:rsidR="009B5059">
        <w:t>1 s</w:t>
      </w:r>
      <w:r>
        <w:t xml:space="preserve">ubstituted by </w:t>
      </w:r>
      <w:hyperlink r:id="rId48" w:history="1">
        <w:r w:rsidRPr="00334FED">
          <w:rPr>
            <w:rStyle w:val="Hyperlink"/>
            <w:rFonts w:eastAsiaTheme="minorHAnsi"/>
          </w:rPr>
          <w:t>PR597597</w:t>
        </w:r>
      </w:hyperlink>
      <w:r w:rsidRPr="004A0732">
        <w:rPr>
          <w:rStyle w:val="Hyperlink"/>
          <w:color w:val="auto"/>
          <w:u w:val="none"/>
        </w:rPr>
        <w:t xml:space="preserve"> ppc</w:t>
      </w:r>
      <w:r>
        <w:rPr>
          <w:rStyle w:val="Hyperlink"/>
          <w:color w:val="auto"/>
          <w:u w:val="none"/>
        </w:rPr>
        <w:t xml:space="preserve"> 09Nov17]</w:t>
      </w:r>
    </w:p>
    <w:p w:rsidR="00DD1367" w:rsidRDefault="00DD1367" w:rsidP="00DD1367">
      <w:r>
        <w:t xml:space="preserve">This award is the </w:t>
      </w:r>
      <w:r w:rsidRPr="00DA48A2">
        <w:rPr>
          <w:i/>
        </w:rPr>
        <w:t>Broadcasting</w:t>
      </w:r>
      <w:r w:rsidR="004A0732">
        <w:rPr>
          <w:i/>
        </w:rPr>
        <w:t xml:space="preserve">, </w:t>
      </w:r>
      <w:r w:rsidRPr="00DA48A2">
        <w:rPr>
          <w:i/>
        </w:rPr>
        <w:t>Recorded Entertainment</w:t>
      </w:r>
      <w:r w:rsidR="004A0732" w:rsidRPr="004A0732">
        <w:rPr>
          <w:i/>
        </w:rPr>
        <w:t xml:space="preserve"> </w:t>
      </w:r>
      <w:r w:rsidR="004A0732">
        <w:rPr>
          <w:i/>
        </w:rPr>
        <w:t>and Cinemas</w:t>
      </w:r>
      <w:r w:rsidRPr="00DA48A2">
        <w:rPr>
          <w:i/>
        </w:rPr>
        <w:t xml:space="preserve"> </w:t>
      </w:r>
      <w:r w:rsidRPr="0080547C">
        <w:rPr>
          <w:i/>
        </w:rPr>
        <w:t>A</w:t>
      </w:r>
      <w:r w:rsidRPr="00702EB1">
        <w:rPr>
          <w:i/>
        </w:rPr>
        <w:t>ward 2010</w:t>
      </w:r>
      <w:r>
        <w:t>.</w:t>
      </w:r>
    </w:p>
    <w:p w:rsidR="00931ECE" w:rsidRDefault="00931ECE" w:rsidP="002E126E">
      <w:pPr>
        <w:pStyle w:val="Level1"/>
      </w:pPr>
      <w:bookmarkStart w:id="9" w:name="_Toc227723927"/>
      <w:bookmarkStart w:id="10" w:name="_Toc54971121"/>
      <w:r>
        <w:t xml:space="preserve">Commencement </w:t>
      </w:r>
      <w:bookmarkEnd w:id="9"/>
      <w:r>
        <w:t>and transitional</w:t>
      </w:r>
      <w:bookmarkEnd w:id="10"/>
    </w:p>
    <w:p w:rsidR="00402C6E" w:rsidRPr="00402C6E" w:rsidRDefault="00402C6E" w:rsidP="00402C6E">
      <w:pPr>
        <w:pStyle w:val="History"/>
      </w:pPr>
      <w:r>
        <w:t xml:space="preserve">[Varied by </w:t>
      </w:r>
      <w:hyperlink r:id="rId49" w:history="1">
        <w:r w:rsidRPr="00402C6E">
          <w:rPr>
            <w:rStyle w:val="Hyperlink"/>
          </w:rPr>
          <w:t>PR991600</w:t>
        </w:r>
      </w:hyperlink>
      <w:r w:rsidR="0083306E">
        <w:t xml:space="preserve">, </w:t>
      </w:r>
      <w:hyperlink r:id="rId50" w:history="1">
        <w:r w:rsidR="0083306E" w:rsidRPr="0083306E">
          <w:rPr>
            <w:rStyle w:val="Hyperlink"/>
          </w:rPr>
          <w:t>PR542211</w:t>
        </w:r>
      </w:hyperlink>
      <w:r>
        <w:t>]</w:t>
      </w:r>
    </w:p>
    <w:p w:rsidR="00931ECE" w:rsidRDefault="00931ECE" w:rsidP="00D04F40">
      <w:pPr>
        <w:pStyle w:val="Level2"/>
      </w:pPr>
      <w:r>
        <w:t>This award commences on 1 January 2010.</w:t>
      </w:r>
    </w:p>
    <w:p w:rsidR="00931ECE" w:rsidRDefault="00931ECE" w:rsidP="00D04F40">
      <w:pPr>
        <w:pStyle w:val="Level2"/>
      </w:pPr>
      <w:r w:rsidRPr="005A480B">
        <w:t>The monetary obligations imposed on employers by this award may be absorbed into overaward payments. Nothing in this award requires an employer to maintain or increase any overaward payment.</w:t>
      </w:r>
    </w:p>
    <w:p w:rsidR="00931ECE" w:rsidRDefault="00931ECE" w:rsidP="00D04F40">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1D07CE">
        <w:t xml:space="preserve"> </w:t>
      </w:r>
      <w:r w:rsidR="00F329E6">
        <w:fldChar w:fldCharType="begin"/>
      </w:r>
      <w:r w:rsidR="004F1A44">
        <w:instrText xml:space="preserve"> REF _Ref241653670 \w \h </w:instrText>
      </w:r>
      <w:r w:rsidR="00F329E6">
        <w:fldChar w:fldCharType="separate"/>
      </w:r>
      <w:r w:rsidR="00D24919">
        <w:t>Schedule A</w:t>
      </w:r>
      <w:r w:rsidR="00F329E6">
        <w:fldChar w:fldCharType="end"/>
      </w:r>
      <w:r w:rsidRPr="005A480B">
        <w:t xml:space="preserve">. The arrangements in </w:t>
      </w:r>
      <w:r w:rsidR="00F329E6">
        <w:fldChar w:fldCharType="begin"/>
      </w:r>
      <w:r w:rsidR="004F1A44">
        <w:instrText xml:space="preserve"> REF _Ref241653670 \w \h </w:instrText>
      </w:r>
      <w:r w:rsidR="00F329E6">
        <w:fldChar w:fldCharType="separate"/>
      </w:r>
      <w:r w:rsidR="00D24919">
        <w:t>Schedule A</w:t>
      </w:r>
      <w:r w:rsidR="00F329E6">
        <w:fldChar w:fldCharType="end"/>
      </w:r>
      <w:r w:rsidR="001D07CE">
        <w:t xml:space="preserve"> </w:t>
      </w:r>
      <w:r w:rsidRPr="005A480B">
        <w:t>deal with:</w:t>
      </w:r>
    </w:p>
    <w:p w:rsidR="00931ECE" w:rsidRPr="005A480B" w:rsidRDefault="00931ECE" w:rsidP="00931ECE">
      <w:pPr>
        <w:pStyle w:val="Bullet1"/>
      </w:pPr>
      <w:r w:rsidRPr="005A480B">
        <w:t>minimum wages and piecework rates</w:t>
      </w:r>
    </w:p>
    <w:p w:rsidR="00931ECE" w:rsidRPr="00A05F89" w:rsidRDefault="00931ECE" w:rsidP="00931ECE">
      <w:pPr>
        <w:pStyle w:val="Bullet1"/>
      </w:pPr>
      <w:r w:rsidRPr="00A05F89">
        <w:t>casual or part-time loadings</w:t>
      </w:r>
    </w:p>
    <w:p w:rsidR="00931ECE" w:rsidRDefault="00931ECE" w:rsidP="00931ECE">
      <w:pPr>
        <w:pStyle w:val="Bullet1"/>
      </w:pPr>
      <w:r w:rsidRPr="00A05F89">
        <w:t>Saturday, Sunday, public holiday, evening or other penalties</w:t>
      </w:r>
    </w:p>
    <w:p w:rsidR="00931ECE" w:rsidRDefault="00931ECE" w:rsidP="00931ECE">
      <w:pPr>
        <w:pStyle w:val="Bullet1"/>
      </w:pPr>
      <w:r w:rsidRPr="00A05F89">
        <w:t>shift allowances/penalties.</w:t>
      </w:r>
    </w:p>
    <w:p w:rsidR="0083306E" w:rsidRPr="0083306E" w:rsidRDefault="0083306E" w:rsidP="0083306E">
      <w:pPr>
        <w:pStyle w:val="History"/>
      </w:pPr>
      <w:r>
        <w:t xml:space="preserve">[2.4 varied by </w:t>
      </w:r>
      <w:hyperlink r:id="rId51" w:history="1">
        <w:r w:rsidRPr="0083306E">
          <w:rPr>
            <w:rStyle w:val="Hyperlink"/>
          </w:rPr>
          <w:t>PR542211</w:t>
        </w:r>
      </w:hyperlink>
      <w:r>
        <w:t xml:space="preserve"> ppc 04Dec13]</w:t>
      </w:r>
    </w:p>
    <w:p w:rsidR="00931ECE" w:rsidRDefault="00931ECE" w:rsidP="00D04F40">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3306E">
        <w:t xml:space="preserve">the </w:t>
      </w:r>
      <w:r w:rsidRPr="00A05F89">
        <w:t xml:space="preserve">Fair Work </w:t>
      </w:r>
      <w:r w:rsidR="0083306E">
        <w:t>Commission</w:t>
      </w:r>
      <w:r w:rsidRPr="00A05F89">
        <w:t xml:space="preserve"> may make any order it considers appropriate to remedy the situation.</w:t>
      </w:r>
    </w:p>
    <w:p w:rsidR="0083306E" w:rsidRPr="0083306E" w:rsidRDefault="0083306E" w:rsidP="0083306E">
      <w:pPr>
        <w:pStyle w:val="History"/>
      </w:pPr>
      <w:r>
        <w:t xml:space="preserve">[2.5 varied by </w:t>
      </w:r>
      <w:hyperlink r:id="rId52" w:history="1">
        <w:r w:rsidRPr="0083306E">
          <w:rPr>
            <w:rStyle w:val="Hyperlink"/>
          </w:rPr>
          <w:t>PR542211</w:t>
        </w:r>
      </w:hyperlink>
      <w:r>
        <w:t xml:space="preserve"> ppc 04Dec13]</w:t>
      </w:r>
    </w:p>
    <w:p w:rsidR="00931ECE" w:rsidRDefault="0083306E" w:rsidP="00D04F40">
      <w:pPr>
        <w:pStyle w:val="Level2"/>
      </w:pPr>
      <w:r>
        <w:t xml:space="preserve">The </w:t>
      </w:r>
      <w:r w:rsidR="00931ECE" w:rsidRPr="00A05F89">
        <w:t xml:space="preserve">Fair Work </w:t>
      </w:r>
      <w:r>
        <w:t>Commission</w:t>
      </w:r>
      <w:r w:rsidR="00931ECE" w:rsidRPr="00A05F89">
        <w:t xml:space="preserve"> may review the transitional arrangements in this award and make a determination varying the award.</w:t>
      </w:r>
    </w:p>
    <w:p w:rsidR="0083306E" w:rsidRPr="0083306E" w:rsidRDefault="0083306E" w:rsidP="0083306E">
      <w:pPr>
        <w:pStyle w:val="History"/>
      </w:pPr>
      <w:r>
        <w:t xml:space="preserve">[2.6 varied by </w:t>
      </w:r>
      <w:hyperlink r:id="rId53" w:history="1">
        <w:r w:rsidRPr="0083306E">
          <w:rPr>
            <w:rStyle w:val="Hyperlink"/>
          </w:rPr>
          <w:t>PR542211</w:t>
        </w:r>
      </w:hyperlink>
      <w:r>
        <w:t xml:space="preserve"> ppc 04Dec13]</w:t>
      </w:r>
    </w:p>
    <w:p w:rsidR="00931ECE" w:rsidRDefault="0083306E" w:rsidP="00D04F40">
      <w:pPr>
        <w:pStyle w:val="Level2"/>
      </w:pPr>
      <w:r>
        <w:t xml:space="preserve">The </w:t>
      </w:r>
      <w:r w:rsidR="00931ECE" w:rsidRPr="00A05F89">
        <w:t xml:space="preserve">Fair Work </w:t>
      </w:r>
      <w:r>
        <w:t>Commission</w:t>
      </w:r>
      <w:r w:rsidR="00931ECE" w:rsidRPr="00A05F89">
        <w:t xml:space="preserve"> may review the transitional arrangements:</w:t>
      </w:r>
    </w:p>
    <w:p w:rsidR="00931ECE" w:rsidRDefault="00931ECE" w:rsidP="002E126E">
      <w:pPr>
        <w:pStyle w:val="Level3"/>
      </w:pPr>
      <w:r>
        <w:t>on its own initiative; or</w:t>
      </w:r>
    </w:p>
    <w:p w:rsidR="00931ECE" w:rsidRDefault="00931ECE" w:rsidP="002E126E">
      <w:pPr>
        <w:pStyle w:val="Level3"/>
      </w:pPr>
      <w:r w:rsidRPr="00A05F89">
        <w:t>on application by an employer, employee, organisation or outworker entity covered by the modern award; or</w:t>
      </w:r>
    </w:p>
    <w:p w:rsidR="00931ECE" w:rsidRDefault="00931ECE" w:rsidP="002E126E">
      <w:pPr>
        <w:pStyle w:val="Level3"/>
      </w:pPr>
      <w:r w:rsidRPr="00A05F89">
        <w:lastRenderedPageBreak/>
        <w:t>on application by an organisation that is entitled to represent the industrial interests of one or more employers or employees that are covered by the modern award; or</w:t>
      </w:r>
    </w:p>
    <w:p w:rsidR="00931ECE" w:rsidRDefault="00931ECE" w:rsidP="00931ECE">
      <w:pPr>
        <w:pStyle w:val="Level3"/>
      </w:pPr>
      <w:r w:rsidRPr="00A05F89">
        <w:t>in relation to outworker arrangements, on application by an organisation that is entitled to represent the industrial interests of one or more outworkers to whom the arrangements relate.</w:t>
      </w:r>
    </w:p>
    <w:p w:rsidR="00DD1367" w:rsidRDefault="00DD1367" w:rsidP="00875D65">
      <w:pPr>
        <w:pStyle w:val="Level1"/>
      </w:pPr>
      <w:bookmarkStart w:id="11" w:name="_Ref498066847"/>
      <w:bookmarkStart w:id="12" w:name="_Ref498066855"/>
      <w:bookmarkStart w:id="13" w:name="_Toc54971122"/>
      <w:r>
        <w:t>Definitions and interpretation</w:t>
      </w:r>
      <w:bookmarkEnd w:id="11"/>
      <w:bookmarkEnd w:id="12"/>
      <w:bookmarkEnd w:id="13"/>
    </w:p>
    <w:p w:rsidR="00186734" w:rsidRPr="00186734" w:rsidRDefault="00186734" w:rsidP="00684F4A">
      <w:pPr>
        <w:pStyle w:val="History"/>
      </w:pPr>
      <w:r w:rsidRPr="00EF6885">
        <w:t xml:space="preserve">[Varied by </w:t>
      </w:r>
      <w:hyperlink r:id="rId54" w:history="1">
        <w:r>
          <w:rPr>
            <w:rStyle w:val="Hyperlink"/>
          </w:rPr>
          <w:t>PR994431</w:t>
        </w:r>
      </w:hyperlink>
      <w:r w:rsidR="00F45EED">
        <w:t>,</w:t>
      </w:r>
      <w:r w:rsidR="00F2592D">
        <w:t xml:space="preserve"> </w:t>
      </w:r>
      <w:hyperlink r:id="rId55" w:history="1">
        <w:r w:rsidR="00F2592D" w:rsidRPr="00CA32E3">
          <w:rPr>
            <w:rStyle w:val="Hyperlink"/>
          </w:rPr>
          <w:t>PR996846</w:t>
        </w:r>
      </w:hyperlink>
      <w:r w:rsidR="00F82B57">
        <w:t xml:space="preserve">, </w:t>
      </w:r>
      <w:hyperlink r:id="rId56" w:history="1">
        <w:r w:rsidR="00ED7A67">
          <w:rPr>
            <w:rStyle w:val="Hyperlink"/>
          </w:rPr>
          <w:t>PR997772</w:t>
        </w:r>
      </w:hyperlink>
      <w:r w:rsidR="00B174E1">
        <w:t xml:space="preserve">, </w:t>
      </w:r>
      <w:hyperlink r:id="rId57" w:history="1">
        <w:r w:rsidR="00B174E1" w:rsidRPr="00B174E1">
          <w:rPr>
            <w:rStyle w:val="Hyperlink"/>
          </w:rPr>
          <w:t>PR503729</w:t>
        </w:r>
      </w:hyperlink>
      <w:r w:rsidR="00684F4A">
        <w:t xml:space="preserve">, </w:t>
      </w:r>
      <w:hyperlink r:id="rId58" w:history="1">
        <w:r w:rsidR="00684F4A">
          <w:rPr>
            <w:rStyle w:val="Hyperlink"/>
          </w:rPr>
          <w:t>PR546076</w:t>
        </w:r>
      </w:hyperlink>
      <w:r w:rsidR="00334FED" w:rsidRPr="00334FED">
        <w:rPr>
          <w:rStyle w:val="Hyperlink"/>
          <w:color w:val="auto"/>
          <w:u w:val="none"/>
        </w:rPr>
        <w:t xml:space="preserve">, </w:t>
      </w:r>
      <w:hyperlink r:id="rId59" w:history="1">
        <w:r w:rsidR="00334FED" w:rsidRPr="00334FED">
          <w:rPr>
            <w:rStyle w:val="Hyperlink"/>
            <w:rFonts w:eastAsiaTheme="minorHAnsi"/>
          </w:rPr>
          <w:t>PR597597</w:t>
        </w:r>
      </w:hyperlink>
      <w:r w:rsidR="00F2592D">
        <w:t>]</w:t>
      </w:r>
    </w:p>
    <w:p w:rsidR="00DD1367" w:rsidRDefault="00DD1367" w:rsidP="00D04F40">
      <w:pPr>
        <w:pStyle w:val="Level2"/>
      </w:pPr>
      <w:r>
        <w:t>In this award, unless the contrary intention appears:</w:t>
      </w:r>
    </w:p>
    <w:p w:rsidR="00AE3E4F" w:rsidRDefault="00AE3E4F" w:rsidP="00AE3E4F">
      <w:pPr>
        <w:pStyle w:val="Block1"/>
      </w:pPr>
      <w:r w:rsidRPr="00F161AE">
        <w:rPr>
          <w:b/>
        </w:rPr>
        <w:t>Act</w:t>
      </w:r>
      <w:r>
        <w:t xml:space="preserve"> means the </w:t>
      </w:r>
      <w:r w:rsidRPr="00EB783A">
        <w:rPr>
          <w:i/>
          <w:lang w:val="en-GB"/>
        </w:rPr>
        <w:t>Fair Work Act 2009</w:t>
      </w:r>
      <w:r w:rsidRPr="00EB783A">
        <w:rPr>
          <w:i/>
        </w:rPr>
        <w:t xml:space="preserve"> </w:t>
      </w:r>
      <w:r>
        <w:t>(Cth)</w:t>
      </w:r>
    </w:p>
    <w:p w:rsidR="00186734" w:rsidRPr="00186734" w:rsidRDefault="00186734" w:rsidP="00186734">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60" w:history="1">
        <w:r>
          <w:rPr>
            <w:rStyle w:val="Hyperlink"/>
          </w:rPr>
          <w:t>PR994431</w:t>
        </w:r>
      </w:hyperlink>
      <w:r w:rsidRPr="00EF6885">
        <w:t xml:space="preserve"> </w:t>
      </w:r>
      <w:r>
        <w:t>from 01Jan10</w:t>
      </w:r>
      <w:r w:rsidRPr="00EF6885">
        <w:t>]</w:t>
      </w:r>
    </w:p>
    <w:p w:rsidR="000273AF" w:rsidRPr="000273AF" w:rsidRDefault="000273AF" w:rsidP="00AE3E4F">
      <w:pPr>
        <w:pStyle w:val="Block1"/>
        <w:rPr>
          <w:lang w:val="en-GB"/>
        </w:rPr>
      </w:pPr>
      <w:r w:rsidRPr="000273AF">
        <w:rPr>
          <w:rFonts w:cs="Arial"/>
          <w:b/>
          <w:bCs/>
          <w:szCs w:val="20"/>
        </w:rPr>
        <w:t xml:space="preserve">agreement-based transitional instrument </w:t>
      </w:r>
      <w:r w:rsidRPr="000273AF">
        <w:rPr>
          <w:rFonts w:cs="Arial"/>
          <w:szCs w:val="20"/>
        </w:rPr>
        <w:t>has the meaning in the</w:t>
      </w:r>
      <w:r w:rsidRPr="000273AF">
        <w:rPr>
          <w:rFonts w:ascii="Arial" w:hAnsi="Arial" w:cs="Arial"/>
          <w:sz w:val="20"/>
          <w:szCs w:val="20"/>
        </w:rPr>
        <w:t xml:space="preserve"> </w:t>
      </w:r>
      <w:r w:rsidRPr="000273AF">
        <w:rPr>
          <w:i/>
        </w:rPr>
        <w:t xml:space="preserve">Fair Work (Transitional Provisions and Consequential Amendments) Act 2009 </w:t>
      </w:r>
      <w:r w:rsidRPr="000273AF">
        <w:rPr>
          <w:lang w:val="en-GB"/>
        </w:rPr>
        <w:t>(Cth)</w:t>
      </w:r>
    </w:p>
    <w:p w:rsidR="00AE3E4F" w:rsidRDefault="00AE3E4F" w:rsidP="00AE3E4F">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F27B56" w:rsidRPr="00F27B56" w:rsidRDefault="00F27B56" w:rsidP="00F27B56">
      <w:pPr>
        <w:pStyle w:val="History"/>
        <w:rPr>
          <w:lang w:val="en-GB"/>
        </w:rPr>
      </w:pPr>
      <w:r>
        <w:t xml:space="preserve">[Definition of </w:t>
      </w:r>
      <w:r>
        <w:rPr>
          <w:b/>
        </w:rPr>
        <w:t>broadcasting and</w:t>
      </w:r>
      <w:r w:rsidRPr="00A64996">
        <w:rPr>
          <w:b/>
        </w:rPr>
        <w:t xml:space="preserve"> recorded entertainment industry</w:t>
      </w:r>
      <w:r>
        <w:t xml:space="preserve"> renamed and substituted by </w:t>
      </w:r>
      <w:hyperlink r:id="rId61" w:history="1">
        <w:r w:rsidRPr="00334FED">
          <w:rPr>
            <w:rStyle w:val="Hyperlink"/>
            <w:rFonts w:eastAsiaTheme="minorHAnsi"/>
          </w:rPr>
          <w:t>PR597597</w:t>
        </w:r>
      </w:hyperlink>
      <w:r>
        <w:t xml:space="preserve"> ppc 09Nov17]</w:t>
      </w:r>
    </w:p>
    <w:p w:rsidR="00334FED" w:rsidRPr="00A64996" w:rsidRDefault="00334FED" w:rsidP="00334FED">
      <w:pPr>
        <w:pStyle w:val="Block1"/>
      </w:pPr>
      <w:r w:rsidRPr="00A64996">
        <w:rPr>
          <w:b/>
        </w:rPr>
        <w:t>broadcasting, recorded entertainment and cinema industry</w:t>
      </w:r>
      <w:r w:rsidRPr="00A64996">
        <w:t xml:space="preserve"> means the production (including pre-production and post-production), broadcasting, distribution, showing, making available, and/or sale of audio and audio/visual content including but not limited to feature films, television programs (including series, serials, telemovies and mini-series), news, current affairs, sport, documentaries, video clips, digital video discs, television commercials, training films and the like whether for television exhibition, theatrical exhibition, sale to the public, digital media release</w:t>
      </w:r>
      <w:r>
        <w:t xml:space="preserve"> or release in any other medium</w:t>
      </w:r>
    </w:p>
    <w:p w:rsidR="00DD1367" w:rsidRDefault="00DD1367" w:rsidP="00DD1367">
      <w:pPr>
        <w:pStyle w:val="Block1"/>
      </w:pPr>
      <w:r>
        <w:rPr>
          <w:b/>
        </w:rPr>
        <w:t>c</w:t>
      </w:r>
      <w:r w:rsidRPr="00DA48A2">
        <w:rPr>
          <w:b/>
        </w:rPr>
        <w:t>adet</w:t>
      </w:r>
      <w:r w:rsidRPr="00DA48A2">
        <w:t xml:space="preserve"> means an employee who is constantly or regularly in training in the collection of and/or preparation of matter for television or radio news servic</w:t>
      </w:r>
      <w:r>
        <w:t>es and current affairs programs</w:t>
      </w:r>
    </w:p>
    <w:p w:rsidR="00DD1367" w:rsidRDefault="00DD1367" w:rsidP="00DD1367">
      <w:pPr>
        <w:pStyle w:val="Block1"/>
      </w:pPr>
      <w:r>
        <w:rPr>
          <w:b/>
        </w:rPr>
        <w:t>c</w:t>
      </w:r>
      <w:r w:rsidRPr="00DA48A2">
        <w:rPr>
          <w:b/>
        </w:rPr>
        <w:t>all</w:t>
      </w:r>
      <w:r w:rsidRPr="00DA48A2">
        <w:t xml:space="preserve"> means a performance or rehearsal or recording session or a combination of any of these for a minimu</w:t>
      </w:r>
      <w:r>
        <w:t>m of three hours</w:t>
      </w:r>
      <w:r w:rsidR="0054545E">
        <w:t>’</w:t>
      </w:r>
      <w:r>
        <w:t xml:space="preserve"> duration</w:t>
      </w:r>
    </w:p>
    <w:p w:rsidR="00DD1367" w:rsidRPr="00DA48A2" w:rsidRDefault="00DD1367" w:rsidP="00DD1367">
      <w:pPr>
        <w:pStyle w:val="Block1"/>
      </w:pPr>
      <w:r>
        <w:rPr>
          <w:b/>
        </w:rPr>
        <w:t>c</w:t>
      </w:r>
      <w:r w:rsidRPr="00DA48A2">
        <w:rPr>
          <w:b/>
        </w:rPr>
        <w:t>inema</w:t>
      </w:r>
      <w:r>
        <w:t xml:space="preserve"> means any building or structure used for the purpose of exhibiting films commercially and includes a drive-in</w:t>
      </w:r>
    </w:p>
    <w:p w:rsidR="00DD1367" w:rsidRDefault="00DD1367" w:rsidP="00DD1367">
      <w:pPr>
        <w:pStyle w:val="Block1"/>
      </w:pPr>
      <w:r>
        <w:rPr>
          <w:b/>
        </w:rPr>
        <w:t xml:space="preserve">daylight shifts </w:t>
      </w:r>
      <w:r w:rsidRPr="0019671A">
        <w:t xml:space="preserve">mean all on-air shifts starting between 4.00 </w:t>
      </w:r>
      <w:r w:rsidR="00881469">
        <w:t>am</w:t>
      </w:r>
      <w:r w:rsidRPr="0019671A">
        <w:t xml:space="preserve"> and 5.59 </w:t>
      </w:r>
      <w:r w:rsidR="00881469">
        <w:t>pm</w:t>
      </w:r>
      <w:r w:rsidR="00590CEB">
        <w:t xml:space="preserve"> Monday to Friday</w:t>
      </w:r>
    </w:p>
    <w:p w:rsidR="00684F4A" w:rsidRDefault="00684F4A" w:rsidP="00684F4A">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62" w:history="1">
        <w:r>
          <w:rPr>
            <w:rStyle w:val="Hyperlink"/>
          </w:rPr>
          <w:t>PR546076</w:t>
        </w:r>
      </w:hyperlink>
      <w:r>
        <w:t xml:space="preserve"> ppc 01Jan14]</w:t>
      </w:r>
    </w:p>
    <w:p w:rsidR="00684F4A" w:rsidRDefault="00684F4A" w:rsidP="00684F4A">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84F4A" w:rsidRDefault="00684F4A" w:rsidP="00684F4A">
      <w:pPr>
        <w:pStyle w:val="History"/>
      </w:pPr>
      <w:r>
        <w:lastRenderedPageBreak/>
        <w:t xml:space="preserve">[Definition of </w:t>
      </w:r>
      <w:r>
        <w:rPr>
          <w:b/>
        </w:rPr>
        <w:t>defined benefit member</w:t>
      </w:r>
      <w:r>
        <w:rPr>
          <w:rFonts w:eastAsia="Calibri"/>
        </w:rPr>
        <w:t xml:space="preserve"> </w:t>
      </w:r>
      <w:r>
        <w:t xml:space="preserve">inserted by </w:t>
      </w:r>
      <w:hyperlink r:id="rId63" w:history="1">
        <w:r>
          <w:rPr>
            <w:rStyle w:val="Hyperlink"/>
          </w:rPr>
          <w:t>PR546076</w:t>
        </w:r>
      </w:hyperlink>
      <w:r>
        <w:t xml:space="preserve"> ppc 01Jan14]</w:t>
      </w:r>
    </w:p>
    <w:p w:rsidR="00684F4A" w:rsidRDefault="00684F4A" w:rsidP="00684F4A">
      <w:pPr>
        <w:pStyle w:val="Block1"/>
      </w:pPr>
      <w:r w:rsidRPr="00A24264">
        <w:rPr>
          <w:b/>
        </w:rPr>
        <w:t>defined benefit member</w:t>
      </w:r>
      <w:r>
        <w:t xml:space="preserve"> has the meaning given by the </w:t>
      </w:r>
      <w:r>
        <w:rPr>
          <w:i/>
        </w:rPr>
        <w:t>Superannuation Guarantee (Administration) Act 1992</w:t>
      </w:r>
      <w:r>
        <w:t xml:space="preserve"> (Cth)</w:t>
      </w:r>
    </w:p>
    <w:p w:rsidR="00B174E1" w:rsidRPr="00273F87" w:rsidRDefault="00B174E1" w:rsidP="00684F4A">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64" w:history="1">
        <w:r w:rsidRPr="00B174E1">
          <w:rPr>
            <w:rStyle w:val="Hyperlink"/>
          </w:rPr>
          <w:t>PR503729</w:t>
        </w:r>
      </w:hyperlink>
      <w:r>
        <w:t xml:space="preserve"> ppc 01Jan11</w:t>
      </w:r>
      <w:r w:rsidRPr="00EF6885">
        <w:t>]</w:t>
      </w:r>
    </w:p>
    <w:p w:rsidR="00B174E1" w:rsidRDefault="00B174E1" w:rsidP="00B174E1">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B174E1" w:rsidRPr="00273F87" w:rsidRDefault="00B174E1" w:rsidP="00B174E1">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65" w:history="1">
        <w:r w:rsidRPr="00B174E1">
          <w:rPr>
            <w:rStyle w:val="Hyperlink"/>
          </w:rPr>
          <w:t>PR503729</w:t>
        </w:r>
      </w:hyperlink>
      <w:r>
        <w:t xml:space="preserve"> ppc 01Jan11</w:t>
      </w:r>
      <w:r w:rsidRPr="00EF6885">
        <w:t>]</w:t>
      </w:r>
    </w:p>
    <w:p w:rsidR="00B174E1" w:rsidRPr="00B174E1" w:rsidRDefault="00B174E1" w:rsidP="00B174E1">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F82B57" w:rsidRPr="00F82B57" w:rsidRDefault="00F82B57" w:rsidP="00F82B57">
      <w:pPr>
        <w:pStyle w:val="History"/>
      </w:pPr>
      <w:r>
        <w:t xml:space="preserve">[Definition of </w:t>
      </w:r>
      <w:r>
        <w:rPr>
          <w:b/>
        </w:rPr>
        <w:t>employee</w:t>
      </w:r>
      <w:r>
        <w:t xml:space="preserve"> substituted by </w:t>
      </w:r>
      <w:hyperlink r:id="rId66" w:history="1">
        <w:r w:rsidR="00ED7A67">
          <w:rPr>
            <w:rStyle w:val="Hyperlink"/>
          </w:rPr>
          <w:t>PR997772</w:t>
        </w:r>
      </w:hyperlink>
      <w:r>
        <w:t xml:space="preserve"> from 01Jan10]</w:t>
      </w:r>
    </w:p>
    <w:p w:rsidR="00AE3E4F" w:rsidRDefault="00AE3E4F" w:rsidP="00AE3E4F">
      <w:pPr>
        <w:pStyle w:val="Block1"/>
        <w:rPr>
          <w:lang w:val="en-GB"/>
        </w:rPr>
      </w:pPr>
      <w:r w:rsidRPr="00C0692D">
        <w:rPr>
          <w:b/>
        </w:rPr>
        <w:t>employe</w:t>
      </w:r>
      <w:r>
        <w:rPr>
          <w:b/>
        </w:rPr>
        <w:t>e</w:t>
      </w:r>
      <w:r>
        <w:t xml:space="preserve"> </w:t>
      </w:r>
      <w:r w:rsidR="00F82B57">
        <w:rPr>
          <w:lang w:val="en-GB"/>
        </w:rPr>
        <w:t xml:space="preserve">means </w:t>
      </w:r>
      <w:r w:rsidRPr="00EB783A">
        <w:rPr>
          <w:lang w:val="en-GB"/>
        </w:rPr>
        <w:t xml:space="preserve">national system employee </w:t>
      </w:r>
      <w:r w:rsidR="00F82B57">
        <w:rPr>
          <w:lang w:val="en-GB"/>
        </w:rPr>
        <w:t>within the meaning</w:t>
      </w:r>
      <w:r w:rsidRPr="00EB783A">
        <w:rPr>
          <w:lang w:val="en-GB"/>
        </w:rPr>
        <w:t xml:space="preserve"> of the Act</w:t>
      </w:r>
    </w:p>
    <w:p w:rsidR="00F82B57" w:rsidRPr="00F82B57" w:rsidRDefault="00F82B57" w:rsidP="00F82B57">
      <w:pPr>
        <w:pStyle w:val="History"/>
      </w:pPr>
      <w:r>
        <w:t xml:space="preserve">[Definition of </w:t>
      </w:r>
      <w:r>
        <w:rPr>
          <w:b/>
        </w:rPr>
        <w:t>employer</w:t>
      </w:r>
      <w:r>
        <w:t xml:space="preserve"> substituted by </w:t>
      </w:r>
      <w:hyperlink r:id="rId67" w:history="1">
        <w:r w:rsidR="00ED7A67">
          <w:rPr>
            <w:rStyle w:val="Hyperlink"/>
          </w:rPr>
          <w:t>PR997772</w:t>
        </w:r>
      </w:hyperlink>
      <w:r>
        <w:t xml:space="preserve"> from 01Jan10]</w:t>
      </w:r>
    </w:p>
    <w:p w:rsidR="00AE3E4F" w:rsidRDefault="00AE3E4F" w:rsidP="00AE3E4F">
      <w:pPr>
        <w:pStyle w:val="Block1"/>
      </w:pPr>
      <w:r w:rsidRPr="00C0692D">
        <w:rPr>
          <w:b/>
        </w:rPr>
        <w:t>employer</w:t>
      </w:r>
      <w:r>
        <w:t xml:space="preserve"> </w:t>
      </w:r>
      <w:r w:rsidR="00F82B57">
        <w:rPr>
          <w:lang w:val="en-GB"/>
        </w:rPr>
        <w:t>means</w:t>
      </w:r>
      <w:r w:rsidR="00FD74F6">
        <w:rPr>
          <w:lang w:val="en-GB"/>
        </w:rPr>
        <w:t xml:space="preserve"> </w:t>
      </w:r>
      <w:r w:rsidRPr="00EB783A">
        <w:rPr>
          <w:lang w:val="en-GB"/>
        </w:rPr>
        <w:t>national system employe</w:t>
      </w:r>
      <w:r>
        <w:rPr>
          <w:lang w:val="en-GB"/>
        </w:rPr>
        <w:t>r</w:t>
      </w:r>
      <w:r w:rsidRPr="00EB783A">
        <w:rPr>
          <w:lang w:val="en-GB"/>
        </w:rPr>
        <w:t xml:space="preserve"> </w:t>
      </w:r>
      <w:r w:rsidR="00F82B57">
        <w:rPr>
          <w:lang w:val="en-GB"/>
        </w:rPr>
        <w:t>within the meaning</w:t>
      </w:r>
      <w:r w:rsidRPr="00EB783A">
        <w:rPr>
          <w:lang w:val="en-GB"/>
        </w:rPr>
        <w:t xml:space="preserve"> of the Act</w:t>
      </w:r>
    </w:p>
    <w:p w:rsidR="00AE3E4F" w:rsidRDefault="00AE3E4F" w:rsidP="00AE3E4F">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684F4A" w:rsidRDefault="00684F4A" w:rsidP="00684F4A">
      <w:pPr>
        <w:pStyle w:val="History"/>
      </w:pPr>
      <w:r>
        <w:t xml:space="preserve">[Definition of </w:t>
      </w:r>
      <w:r>
        <w:rPr>
          <w:b/>
        </w:rPr>
        <w:t>exempt public sector superannuation scheme</w:t>
      </w:r>
      <w:r>
        <w:rPr>
          <w:rFonts w:eastAsia="Calibri"/>
        </w:rPr>
        <w:t xml:space="preserve"> </w:t>
      </w:r>
      <w:r>
        <w:t xml:space="preserve">inserted by </w:t>
      </w:r>
      <w:hyperlink r:id="rId68" w:history="1">
        <w:r>
          <w:rPr>
            <w:rStyle w:val="Hyperlink"/>
          </w:rPr>
          <w:t>PR546076</w:t>
        </w:r>
      </w:hyperlink>
      <w:r>
        <w:t xml:space="preserve"> ppc 01Jan14]</w:t>
      </w:r>
    </w:p>
    <w:p w:rsidR="00684F4A" w:rsidRDefault="00684F4A" w:rsidP="00684F4A">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2592D" w:rsidRDefault="00F2592D" w:rsidP="00684F4A">
      <w:pPr>
        <w:pStyle w:val="History"/>
      </w:pPr>
      <w:r w:rsidRPr="00EF6885">
        <w:t xml:space="preserve">[Definition of </w:t>
      </w:r>
      <w:r>
        <w:rPr>
          <w:rFonts w:cs="Arial"/>
          <w:b/>
          <w:bCs/>
          <w:szCs w:val="20"/>
        </w:rPr>
        <w:t>indigenous employee</w:t>
      </w:r>
      <w:r w:rsidRPr="00EF6885">
        <w:rPr>
          <w:rFonts w:cs="Arial"/>
          <w:b/>
          <w:bCs/>
          <w:szCs w:val="20"/>
        </w:rPr>
        <w:t xml:space="preserve"> </w:t>
      </w:r>
      <w:r w:rsidRPr="00EF6885">
        <w:t xml:space="preserve">inserted by </w:t>
      </w:r>
      <w:hyperlink r:id="rId69" w:history="1">
        <w:r w:rsidRPr="00CA32E3">
          <w:rPr>
            <w:rStyle w:val="Hyperlink"/>
          </w:rPr>
          <w:t>PR996846</w:t>
        </w:r>
      </w:hyperlink>
      <w:r w:rsidRPr="00EF6885">
        <w:t xml:space="preserve"> </w:t>
      </w:r>
      <w:r w:rsidR="00A57A2F">
        <w:t>from 28May</w:t>
      </w:r>
      <w:r>
        <w:t>10</w:t>
      </w:r>
      <w:r w:rsidRPr="00EF6885">
        <w:t>]</w:t>
      </w:r>
    </w:p>
    <w:p w:rsidR="00F2592D" w:rsidRPr="00F2592D" w:rsidRDefault="00F45EED" w:rsidP="00F2592D">
      <w:pPr>
        <w:pStyle w:val="Block1"/>
      </w:pPr>
      <w:r>
        <w:rPr>
          <w:b/>
        </w:rPr>
        <w:t>i</w:t>
      </w:r>
      <w:r w:rsidR="00F2592D">
        <w:rPr>
          <w:b/>
        </w:rPr>
        <w:t xml:space="preserve">ndigenous employee </w:t>
      </w:r>
      <w:r w:rsidR="00F2592D">
        <w:t>means an Aboriginal o</w:t>
      </w:r>
      <w:r w:rsidR="00A57A2F">
        <w:t>r Torres Strait Islander person</w:t>
      </w:r>
    </w:p>
    <w:p w:rsidR="00DD1367" w:rsidRDefault="00DD1367" w:rsidP="00DD1367">
      <w:pPr>
        <w:pStyle w:val="Block1"/>
      </w:pPr>
      <w:r w:rsidRPr="00DA48A2">
        <w:rPr>
          <w:b/>
        </w:rPr>
        <w:t>journalist</w:t>
      </w:r>
      <w:r w:rsidRPr="00DA48A2">
        <w:t xml:space="preserve"> means an employee engaged in the gathering</w:t>
      </w:r>
      <w:r w:rsidR="002F5CE9">
        <w:t>,</w:t>
      </w:r>
      <w:r w:rsidRPr="00DA48A2">
        <w:t xml:space="preserve"> writing or preparing of news matter or news commentaries</w:t>
      </w:r>
    </w:p>
    <w:p w:rsidR="00DD1367" w:rsidRDefault="00DD1367" w:rsidP="00DD1367">
      <w:pPr>
        <w:pStyle w:val="Block1"/>
      </w:pPr>
      <w:r>
        <w:rPr>
          <w:b/>
        </w:rPr>
        <w:t>j</w:t>
      </w:r>
      <w:r w:rsidRPr="00DA48A2">
        <w:rPr>
          <w:b/>
        </w:rPr>
        <w:t>uvenile</w:t>
      </w:r>
      <w:r w:rsidRPr="00DA48A2">
        <w:t xml:space="preserve"> means an artist who is less than </w:t>
      </w:r>
      <w:r>
        <w:t>16</w:t>
      </w:r>
      <w:r w:rsidRPr="00DA48A2">
        <w:t xml:space="preserve"> years of age</w:t>
      </w:r>
    </w:p>
    <w:p w:rsidR="00DD1367" w:rsidRPr="0063144D" w:rsidRDefault="00DD1367" w:rsidP="00DD1367">
      <w:pPr>
        <w:pStyle w:val="Block1"/>
        <w:rPr>
          <w:strike/>
        </w:rPr>
      </w:pPr>
      <w:r w:rsidRPr="00133F2B">
        <w:rPr>
          <w:b/>
        </w:rPr>
        <w:t>metropolitan</w:t>
      </w:r>
      <w:r>
        <w:t xml:space="preserve"> </w:t>
      </w:r>
      <w:r w:rsidRPr="009010B2">
        <w:rPr>
          <w:b/>
        </w:rPr>
        <w:t>television station</w:t>
      </w:r>
      <w:r w:rsidRPr="009010B2">
        <w:t xml:space="preserve"> means a station </w:t>
      </w:r>
      <w:r>
        <w:t xml:space="preserve">that is operated by a metropolitan commercial television broadcasting licensee in accordance with the </w:t>
      </w:r>
      <w:r w:rsidRPr="00B56B21">
        <w:rPr>
          <w:i/>
        </w:rPr>
        <w:t>Broadcasting Services Act 1992</w:t>
      </w:r>
      <w:r>
        <w:t xml:space="preserve"> (Cth) </w:t>
      </w:r>
    </w:p>
    <w:p w:rsidR="00684F4A" w:rsidRDefault="00684F4A" w:rsidP="00684F4A">
      <w:pPr>
        <w:pStyle w:val="History"/>
      </w:pPr>
      <w:r>
        <w:t xml:space="preserve">[Definition of </w:t>
      </w:r>
      <w:r>
        <w:rPr>
          <w:b/>
        </w:rPr>
        <w:t>MySuper product</w:t>
      </w:r>
      <w:r>
        <w:rPr>
          <w:rFonts w:eastAsia="Calibri"/>
        </w:rPr>
        <w:t xml:space="preserve"> </w:t>
      </w:r>
      <w:r>
        <w:t xml:space="preserve">inserted by </w:t>
      </w:r>
      <w:hyperlink r:id="rId70" w:history="1">
        <w:r>
          <w:rPr>
            <w:rStyle w:val="Hyperlink"/>
          </w:rPr>
          <w:t>PR546076</w:t>
        </w:r>
      </w:hyperlink>
      <w:r>
        <w:t xml:space="preserve"> ppc 01Jan14]</w:t>
      </w:r>
    </w:p>
    <w:p w:rsidR="00684F4A" w:rsidRDefault="00684F4A" w:rsidP="00684F4A">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AE3E4F" w:rsidRPr="00371574" w:rsidRDefault="00AE3E4F" w:rsidP="00AE3E4F">
      <w:pPr>
        <w:pStyle w:val="Block1"/>
        <w:rPr>
          <w:lang w:val="en-GB"/>
        </w:rPr>
      </w:pPr>
      <w:r w:rsidRPr="00C0692D">
        <w:rPr>
          <w:b/>
        </w:rPr>
        <w:t>NES</w:t>
      </w:r>
      <w:r>
        <w:t xml:space="preserve"> </w:t>
      </w:r>
      <w:r w:rsidRPr="00371574">
        <w:rPr>
          <w:lang w:val="en-GB"/>
        </w:rPr>
        <w:t xml:space="preserve">means the National Employment Standards as contained in </w:t>
      </w:r>
      <w:hyperlink r:id="rId71" w:history="1">
        <w:r w:rsidRPr="00371574">
          <w:rPr>
            <w:rStyle w:val="Hyperlink"/>
            <w:lang w:val="en-GB"/>
          </w:rPr>
          <w:t>sections 59 to 131</w:t>
        </w:r>
      </w:hyperlink>
      <w:r w:rsidRPr="00371574">
        <w:rPr>
          <w:lang w:val="en-GB"/>
        </w:rPr>
        <w:t xml:space="preserve"> of the </w:t>
      </w:r>
      <w:r w:rsidR="00211F5F" w:rsidRPr="00211F5F">
        <w:rPr>
          <w:lang w:val="en-GB"/>
        </w:rPr>
        <w:t>Act</w:t>
      </w:r>
    </w:p>
    <w:p w:rsidR="00DD1367" w:rsidRDefault="00DD1367" w:rsidP="00DD1367">
      <w:pPr>
        <w:pStyle w:val="Block1"/>
      </w:pPr>
      <w:r w:rsidRPr="009010B2">
        <w:rPr>
          <w:b/>
        </w:rPr>
        <w:t xml:space="preserve">non </w:t>
      </w:r>
      <w:r>
        <w:rPr>
          <w:b/>
        </w:rPr>
        <w:t xml:space="preserve">metropolitan </w:t>
      </w:r>
      <w:r w:rsidRPr="009010B2">
        <w:rPr>
          <w:b/>
        </w:rPr>
        <w:t xml:space="preserve">television station </w:t>
      </w:r>
      <w:r w:rsidRPr="009010B2">
        <w:t xml:space="preserve">means a station other than a </w:t>
      </w:r>
      <w:r>
        <w:t>metropolita</w:t>
      </w:r>
      <w:r w:rsidR="002F5CE9">
        <w:t>n television station</w:t>
      </w:r>
    </w:p>
    <w:p w:rsidR="00186734" w:rsidRPr="00186734" w:rsidRDefault="00186734" w:rsidP="00186734">
      <w:pPr>
        <w:pStyle w:val="History"/>
      </w:pPr>
      <w:r w:rsidRPr="00EF6885">
        <w:t xml:space="preserve">[Definition of </w:t>
      </w:r>
      <w:r w:rsidRPr="00EF6885">
        <w:rPr>
          <w:b/>
        </w:rPr>
        <w:t>on-hire</w:t>
      </w:r>
      <w:r w:rsidRPr="00EF6885">
        <w:t xml:space="preserve"> inserted by </w:t>
      </w:r>
      <w:hyperlink r:id="rId72" w:history="1">
        <w:r>
          <w:rPr>
            <w:rStyle w:val="Hyperlink"/>
          </w:rPr>
          <w:t>PR994431</w:t>
        </w:r>
      </w:hyperlink>
      <w:r w:rsidRPr="00EF6885">
        <w:t xml:space="preserve"> </w:t>
      </w:r>
      <w:r>
        <w:t>from 01Jan10]</w:t>
      </w:r>
    </w:p>
    <w:p w:rsidR="00B63778" w:rsidRPr="00B63778" w:rsidRDefault="00B63778" w:rsidP="00B63778">
      <w:pPr>
        <w:pStyle w:val="Block1"/>
      </w:pPr>
      <w:r w:rsidRPr="00B63778">
        <w:rPr>
          <w:b/>
          <w:bCs/>
        </w:rPr>
        <w:t xml:space="preserve">on-hire </w:t>
      </w:r>
      <w:r w:rsidRPr="00B63778">
        <w:t>means the on-hire of an employee by their employer to a client, where such employee works under the general guidance and instruction of the client or a representative of the client</w:t>
      </w:r>
    </w:p>
    <w:p w:rsidR="00DD1367" w:rsidRPr="00DA48A2" w:rsidRDefault="00DD1367" w:rsidP="00DD1367">
      <w:pPr>
        <w:pStyle w:val="Block1"/>
      </w:pPr>
      <w:r>
        <w:rPr>
          <w:b/>
        </w:rPr>
        <w:lastRenderedPageBreak/>
        <w:t>o</w:t>
      </w:r>
      <w:r w:rsidRPr="00DA48A2">
        <w:rPr>
          <w:b/>
        </w:rPr>
        <w:t>rchestra</w:t>
      </w:r>
      <w:r w:rsidRPr="00DA48A2">
        <w:t xml:space="preserve"> </w:t>
      </w:r>
      <w:r w:rsidRPr="00284EF3">
        <w:rPr>
          <w:b/>
        </w:rPr>
        <w:t>and/or band</w:t>
      </w:r>
      <w:r w:rsidRPr="00DA48A2">
        <w:t xml:space="preserve"> means a combination of musicians engaged to perform together</w:t>
      </w:r>
    </w:p>
    <w:p w:rsidR="00DD1367" w:rsidRDefault="00DD1367" w:rsidP="00DD1367">
      <w:pPr>
        <w:pStyle w:val="Block1"/>
      </w:pPr>
      <w:bookmarkStart w:id="14" w:name="standard_rate"/>
      <w:r>
        <w:rPr>
          <w:b/>
        </w:rPr>
        <w:t>s</w:t>
      </w:r>
      <w:r w:rsidRPr="00C0692D">
        <w:rPr>
          <w:b/>
        </w:rPr>
        <w:t>tandard rate</w:t>
      </w:r>
      <w:bookmarkEnd w:id="14"/>
      <w:r>
        <w:t xml:space="preserve"> means the minimum weekly wage for a Grade 5 </w:t>
      </w:r>
      <w:r w:rsidR="00590CEB">
        <w:t xml:space="preserve">entertainment employee </w:t>
      </w:r>
      <w:r>
        <w:t xml:space="preserve">in clause </w:t>
      </w:r>
      <w:r w:rsidR="00F329E6">
        <w:fldChar w:fldCharType="begin"/>
      </w:r>
      <w:r>
        <w:instrText xml:space="preserve"> REF _Ref229215570 \w \h </w:instrText>
      </w:r>
      <w:r w:rsidR="00F329E6">
        <w:fldChar w:fldCharType="separate"/>
      </w:r>
      <w:r w:rsidR="00D24919">
        <w:t>14</w:t>
      </w:r>
      <w:r w:rsidR="00F329E6">
        <w:fldChar w:fldCharType="end"/>
      </w:r>
      <w:r>
        <w:t>—</w:t>
      </w:r>
      <w:r w:rsidR="00F329E6">
        <w:fldChar w:fldCharType="begin"/>
      </w:r>
      <w:r>
        <w:instrText xml:space="preserve"> REF _Ref229215570 \h </w:instrText>
      </w:r>
      <w:r w:rsidR="00F329E6">
        <w:fldChar w:fldCharType="separate"/>
      </w:r>
      <w:r w:rsidR="00D24919">
        <w:t>Classifications and minimum w</w:t>
      </w:r>
      <w:r w:rsidR="00D24919" w:rsidRPr="001F4F64">
        <w:t>ages</w:t>
      </w:r>
      <w:r w:rsidR="00F329E6">
        <w:fldChar w:fldCharType="end"/>
      </w:r>
    </w:p>
    <w:p w:rsidR="00186734" w:rsidRPr="00186734" w:rsidRDefault="00186734" w:rsidP="00186734">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3" w:history="1">
        <w:r>
          <w:rPr>
            <w:rStyle w:val="Hyperlink"/>
          </w:rPr>
          <w:t>PR994431</w:t>
        </w:r>
      </w:hyperlink>
      <w:r w:rsidRPr="00EF6885">
        <w:t xml:space="preserve"> </w:t>
      </w:r>
      <w:r>
        <w:t>from 01Jan10]</w:t>
      </w:r>
    </w:p>
    <w:p w:rsidR="00332CDE" w:rsidRPr="00332CDE" w:rsidRDefault="00332CDE" w:rsidP="00332CDE">
      <w:pPr>
        <w:pStyle w:val="Block1"/>
      </w:pPr>
      <w:r w:rsidRPr="00332CDE">
        <w:rPr>
          <w:rFonts w:cs="Arial"/>
          <w:b/>
          <w:bCs/>
          <w:szCs w:val="20"/>
          <w:lang w:val="en-GB"/>
        </w:rPr>
        <w:t>transitional minimum wage instrument</w:t>
      </w:r>
      <w:r w:rsidRPr="00332CDE">
        <w:rPr>
          <w:rFonts w:cs="Arial"/>
          <w:szCs w:val="20"/>
          <w:lang w:val="en-GB"/>
        </w:rPr>
        <w:t xml:space="preserve"> </w:t>
      </w:r>
      <w:r w:rsidRPr="00332CDE">
        <w:rPr>
          <w:rFonts w:cs="Arial"/>
          <w:szCs w:val="20"/>
        </w:rPr>
        <w:t xml:space="preserve">has the meaning in the </w:t>
      </w:r>
      <w:r w:rsidRPr="00E0341F">
        <w:rPr>
          <w:i/>
        </w:rPr>
        <w:t xml:space="preserve">Fair Work (Transitional Provisions and Consequential Amendments) Act 2009 </w:t>
      </w:r>
      <w:r w:rsidRPr="00332CDE">
        <w:rPr>
          <w:lang w:val="en-GB"/>
        </w:rPr>
        <w:t>(Cth)</w:t>
      </w:r>
    </w:p>
    <w:p w:rsidR="00DD1367" w:rsidRDefault="00DD1367" w:rsidP="00D04F40">
      <w:pPr>
        <w:pStyle w:val="Level2"/>
        <w:rPr>
          <w:lang w:val="en-GB"/>
        </w:rPr>
      </w:pPr>
      <w:r w:rsidRPr="005679F3">
        <w:rPr>
          <w:lang w:val="en-GB"/>
        </w:rPr>
        <w:t>Where this award refers to a condition of employment provided for in the NES, the NES definition applies.</w:t>
      </w:r>
    </w:p>
    <w:p w:rsidR="00DD1367" w:rsidRDefault="00DD1367" w:rsidP="00590CEB">
      <w:pPr>
        <w:pStyle w:val="Level1"/>
      </w:pPr>
      <w:bookmarkStart w:id="15" w:name="_Ref421788997"/>
      <w:bookmarkStart w:id="16" w:name="_Ref421789005"/>
      <w:bookmarkStart w:id="17" w:name="_Toc54971123"/>
      <w:r>
        <w:t>Coverage</w:t>
      </w:r>
      <w:bookmarkEnd w:id="15"/>
      <w:bookmarkEnd w:id="16"/>
      <w:bookmarkEnd w:id="17"/>
    </w:p>
    <w:p w:rsidR="00186734" w:rsidRDefault="00186734" w:rsidP="00186734">
      <w:pPr>
        <w:pStyle w:val="History"/>
      </w:pPr>
      <w:r>
        <w:t>[Varied by</w:t>
      </w:r>
      <w:r w:rsidR="00BF0F84">
        <w:t xml:space="preserve"> </w:t>
      </w:r>
      <w:hyperlink r:id="rId74" w:history="1">
        <w:r w:rsidR="00BF0F84" w:rsidRPr="00E73258">
          <w:rPr>
            <w:rStyle w:val="Hyperlink"/>
          </w:rPr>
          <w:t>PR991903</w:t>
        </w:r>
      </w:hyperlink>
      <w:r w:rsidR="00BF0F84">
        <w:t>,</w:t>
      </w:r>
      <w:r>
        <w:t xml:space="preserve"> </w:t>
      </w:r>
      <w:hyperlink r:id="rId75" w:history="1">
        <w:r>
          <w:rPr>
            <w:rStyle w:val="Hyperlink"/>
          </w:rPr>
          <w:t>PR994431</w:t>
        </w:r>
      </w:hyperlink>
      <w:r w:rsidR="00424328">
        <w:t>,</w:t>
      </w:r>
      <w:r w:rsidR="00F02A16">
        <w:t xml:space="preserve"> </w:t>
      </w:r>
      <w:hyperlink r:id="rId76" w:history="1">
        <w:r w:rsidR="00F02A16" w:rsidRPr="00F02A16">
          <w:rPr>
            <w:rStyle w:val="Hyperlink"/>
          </w:rPr>
          <w:t>PR997996</w:t>
        </w:r>
      </w:hyperlink>
      <w:r w:rsidR="00BA10A6">
        <w:t xml:space="preserve">, </w:t>
      </w:r>
      <w:hyperlink r:id="rId77" w:history="1">
        <w:r w:rsidR="00BA10A6" w:rsidRPr="00E4121B">
          <w:rPr>
            <w:rStyle w:val="Hyperlink"/>
          </w:rPr>
          <w:t>PR509122</w:t>
        </w:r>
      </w:hyperlink>
      <w:r w:rsidR="000D1182">
        <w:t xml:space="preserve">, </w:t>
      </w:r>
      <w:hyperlink r:id="rId78" w:history="1">
        <w:r w:rsidR="000D1182">
          <w:rPr>
            <w:rStyle w:val="Hyperlink"/>
          </w:rPr>
          <w:t>PR522953</w:t>
        </w:r>
      </w:hyperlink>
      <w:r w:rsidR="00921155">
        <w:t xml:space="preserve">, </w:t>
      </w:r>
      <w:hyperlink r:id="rId79" w:history="1">
        <w:r w:rsidR="00921155" w:rsidRPr="00921155">
          <w:rPr>
            <w:rStyle w:val="Hyperlink"/>
          </w:rPr>
          <w:t>PR536756</w:t>
        </w:r>
      </w:hyperlink>
      <w:r w:rsidR="00895CA3">
        <w:t xml:space="preserve">, </w:t>
      </w:r>
      <w:hyperlink r:id="rId80" w:history="1">
        <w:r w:rsidR="00895CA3">
          <w:rPr>
            <w:rStyle w:val="Hyperlink"/>
          </w:rPr>
          <w:t>PR551679</w:t>
        </w:r>
      </w:hyperlink>
      <w:r w:rsidR="00340337">
        <w:t xml:space="preserve">, </w:t>
      </w:r>
      <w:hyperlink r:id="rId81" w:history="1">
        <w:r w:rsidR="00340337" w:rsidRPr="008E5545">
          <w:rPr>
            <w:rStyle w:val="Hyperlink"/>
          </w:rPr>
          <w:t>PR566770</w:t>
        </w:r>
      </w:hyperlink>
      <w:r w:rsidR="006C1AAF" w:rsidRPr="006C1AAF">
        <w:rPr>
          <w:rStyle w:val="Hyperlink"/>
          <w:color w:val="auto"/>
          <w:u w:val="none"/>
        </w:rPr>
        <w:t xml:space="preserve">, </w:t>
      </w:r>
      <w:hyperlink r:id="rId82" w:history="1">
        <w:r w:rsidR="00720782" w:rsidRPr="0010703D">
          <w:rPr>
            <w:rStyle w:val="Hyperlink"/>
          </w:rPr>
          <w:t>PR579877</w:t>
        </w:r>
      </w:hyperlink>
      <w:r w:rsidR="00CB3FF3" w:rsidRPr="00CB3FF3">
        <w:rPr>
          <w:rStyle w:val="Hyperlink"/>
          <w:color w:val="auto"/>
          <w:u w:val="none"/>
        </w:rPr>
        <w:t xml:space="preserve">, </w:t>
      </w:r>
      <w:hyperlink r:id="rId83" w:history="1">
        <w:r w:rsidR="00CB3FF3" w:rsidRPr="0092569C">
          <w:rPr>
            <w:rStyle w:val="Hyperlink"/>
          </w:rPr>
          <w:t>PR592192</w:t>
        </w:r>
      </w:hyperlink>
      <w:r w:rsidR="00334FED" w:rsidRPr="00334FED">
        <w:rPr>
          <w:rStyle w:val="Hyperlink"/>
          <w:color w:val="auto"/>
          <w:u w:val="none"/>
        </w:rPr>
        <w:t xml:space="preserve">, </w:t>
      </w:r>
      <w:hyperlink r:id="rId84" w:history="1">
        <w:r w:rsidR="00334FED" w:rsidRPr="00334FED">
          <w:rPr>
            <w:rStyle w:val="Hyperlink"/>
            <w:rFonts w:eastAsiaTheme="minorHAnsi"/>
          </w:rPr>
          <w:t>PR597597</w:t>
        </w:r>
      </w:hyperlink>
      <w:r w:rsidR="004B4159" w:rsidRPr="004B4159">
        <w:rPr>
          <w:rStyle w:val="Hyperlink"/>
          <w:color w:val="auto"/>
          <w:u w:val="none"/>
        </w:rPr>
        <w:t xml:space="preserve">, </w:t>
      </w:r>
      <w:hyperlink r:id="rId85" w:history="1">
        <w:r w:rsidR="004B4159">
          <w:rPr>
            <w:rStyle w:val="Hyperlink"/>
          </w:rPr>
          <w:t>PR606416</w:t>
        </w:r>
      </w:hyperlink>
      <w:r w:rsidR="00CC57DB">
        <w:t xml:space="preserve">, </w:t>
      </w:r>
      <w:hyperlink r:id="rId86" w:history="1">
        <w:r w:rsidR="00CC57DB" w:rsidRPr="00CC57DB">
          <w:rPr>
            <w:rStyle w:val="Hyperlink"/>
          </w:rPr>
          <w:t>PR707506</w:t>
        </w:r>
      </w:hyperlink>
      <w:r w:rsidR="00EA53E8">
        <w:t xml:space="preserve">, </w:t>
      </w:r>
      <w:hyperlink r:id="rId87" w:history="1">
        <w:r w:rsidR="00EA53E8">
          <w:rPr>
            <w:rStyle w:val="Hyperlink"/>
          </w:rPr>
          <w:t>PR718909</w:t>
        </w:r>
      </w:hyperlink>
      <w:r w:rsidR="00EA53E8">
        <w:t>]</w:t>
      </w:r>
    </w:p>
    <w:p w:rsidR="00334FED" w:rsidRPr="00334FED" w:rsidRDefault="00334FED" w:rsidP="00334FED">
      <w:pPr>
        <w:pStyle w:val="History"/>
      </w:pPr>
      <w:r>
        <w:t xml:space="preserve">[4.1 </w:t>
      </w:r>
      <w:r w:rsidR="00C10193">
        <w:t>substitut</w:t>
      </w:r>
      <w:r>
        <w:t xml:space="preserve">ed by </w:t>
      </w:r>
      <w:hyperlink r:id="rId88" w:history="1">
        <w:r w:rsidRPr="00334FED">
          <w:rPr>
            <w:rStyle w:val="Hyperlink"/>
            <w:rFonts w:eastAsiaTheme="minorHAnsi"/>
          </w:rPr>
          <w:t>PR597597</w:t>
        </w:r>
      </w:hyperlink>
      <w:r w:rsidR="00553D97">
        <w:rPr>
          <w:rFonts w:eastAsiaTheme="minorHAnsi"/>
        </w:rPr>
        <w:t xml:space="preserve"> ppc 9Nov17</w:t>
      </w:r>
      <w:r>
        <w:t>]</w:t>
      </w:r>
    </w:p>
    <w:p w:rsidR="00334FED" w:rsidRDefault="00334FED" w:rsidP="00D04F40">
      <w:pPr>
        <w:pStyle w:val="Level2"/>
      </w:pPr>
      <w:bookmarkStart w:id="18" w:name="_Ref498340072"/>
      <w:r w:rsidRPr="00334FED">
        <w:t>This award covers employers throughout Australia in the broadcasting, recorded entertainment and cinema industry and their employees in the classifications set out in this award to the exclusion of any other modern award.</w:t>
      </w:r>
      <w:bookmarkEnd w:id="18"/>
    </w:p>
    <w:p w:rsidR="00DD1367" w:rsidRDefault="00DD1367" w:rsidP="00D04F40">
      <w:pPr>
        <w:pStyle w:val="Level2"/>
      </w:pPr>
      <w:r>
        <w:t>T</w:t>
      </w:r>
      <w:r w:rsidRPr="00DA48A2">
        <w:t>his award does not cover employers covered by the following awards with respect to employees covered by the:</w:t>
      </w:r>
    </w:p>
    <w:p w:rsidR="00DD1367" w:rsidRDefault="00DD1367" w:rsidP="00590CEB">
      <w:pPr>
        <w:pStyle w:val="Level3"/>
      </w:pPr>
      <w:r w:rsidRPr="00590CEB">
        <w:rPr>
          <w:i/>
        </w:rPr>
        <w:t>Clerks—Private Sector Award 2010</w:t>
      </w:r>
      <w:r>
        <w:t>;</w:t>
      </w:r>
    </w:p>
    <w:p w:rsidR="00DD1367" w:rsidRDefault="00DD1367" w:rsidP="00590CEB">
      <w:pPr>
        <w:pStyle w:val="Level3"/>
      </w:pPr>
      <w:r w:rsidRPr="00590CEB">
        <w:rPr>
          <w:i/>
        </w:rPr>
        <w:t>Journalists Published Media Award 2010</w:t>
      </w:r>
      <w:r w:rsidR="00590CEB">
        <w:t>;</w:t>
      </w:r>
    </w:p>
    <w:p w:rsidR="00DD1367" w:rsidRPr="00590CEB" w:rsidRDefault="00DD1367" w:rsidP="00590CEB">
      <w:pPr>
        <w:pStyle w:val="Level3"/>
        <w:rPr>
          <w:i/>
        </w:rPr>
      </w:pPr>
      <w:r w:rsidRPr="00590CEB">
        <w:rPr>
          <w:i/>
        </w:rPr>
        <w:t>Air Pilots Award 2010</w:t>
      </w:r>
      <w:r w:rsidR="00590CEB">
        <w:t>; or</w:t>
      </w:r>
    </w:p>
    <w:p w:rsidR="00DD1367" w:rsidRPr="00590CEB" w:rsidRDefault="00DD1367" w:rsidP="00590CEB">
      <w:pPr>
        <w:pStyle w:val="Level3"/>
        <w:rPr>
          <w:i/>
        </w:rPr>
      </w:pPr>
      <w:r w:rsidRPr="00590CEB">
        <w:rPr>
          <w:i/>
        </w:rPr>
        <w:t>Commercial Sales Award 2010</w:t>
      </w:r>
      <w:r w:rsidR="00590CEB">
        <w:t>.</w:t>
      </w:r>
    </w:p>
    <w:p w:rsidR="00DD1367" w:rsidRDefault="00B56B21" w:rsidP="00D04F40">
      <w:pPr>
        <w:pStyle w:val="Level2"/>
      </w:pPr>
      <w:r>
        <w:t>This a</w:t>
      </w:r>
      <w:r w:rsidR="00DD1367" w:rsidRPr="00CE1BD3">
        <w:t xml:space="preserve">ward does not apply to </w:t>
      </w:r>
      <w:r w:rsidR="002F5CE9">
        <w:t>n</w:t>
      </w:r>
      <w:r w:rsidR="00DD1367" w:rsidRPr="00CE1BD3">
        <w:t xml:space="preserve">ews </w:t>
      </w:r>
      <w:r w:rsidR="002F5CE9">
        <w:t>e</w:t>
      </w:r>
      <w:r w:rsidR="00DD1367" w:rsidRPr="00CE1BD3">
        <w:t>ditors employed by a metropolitan television station.</w:t>
      </w:r>
    </w:p>
    <w:p w:rsidR="00DD1367" w:rsidRPr="00CE1BD3" w:rsidRDefault="00DD1367" w:rsidP="00D04F40">
      <w:pPr>
        <w:pStyle w:val="Level2"/>
      </w:pPr>
      <w:r w:rsidRPr="00CE1BD3">
        <w:t xml:space="preserve">The provisions of </w:t>
      </w:r>
      <w:r w:rsidR="00F329E6">
        <w:fldChar w:fldCharType="begin"/>
      </w:r>
      <w:r w:rsidR="00A21191">
        <w:instrText xml:space="preserve"> REF _Ref250022740 \w \h </w:instrText>
      </w:r>
      <w:r w:rsidR="00F329E6">
        <w:fldChar w:fldCharType="separate"/>
      </w:r>
      <w:r w:rsidR="00D24919">
        <w:t>Part 3—</w:t>
      </w:r>
      <w:r w:rsidR="00F329E6">
        <w:fldChar w:fldCharType="end"/>
      </w:r>
      <w:r w:rsidR="00F329E6">
        <w:fldChar w:fldCharType="begin"/>
      </w:r>
      <w:r w:rsidR="00A21191">
        <w:instrText xml:space="preserve"> REF _Ref250022744 \h </w:instrText>
      </w:r>
      <w:r w:rsidR="00F329E6">
        <w:fldChar w:fldCharType="separate"/>
      </w:r>
      <w:r w:rsidR="00D24919">
        <w:t>Types of Employment and Termination of Employment</w:t>
      </w:r>
      <w:r w:rsidR="00F329E6">
        <w:fldChar w:fldCharType="end"/>
      </w:r>
      <w:r w:rsidR="00A21191">
        <w:t xml:space="preserve"> </w:t>
      </w:r>
      <w:r w:rsidRPr="00CE1BD3">
        <w:t xml:space="preserve">and </w:t>
      </w:r>
      <w:r w:rsidR="00F329E6">
        <w:fldChar w:fldCharType="begin"/>
      </w:r>
      <w:r w:rsidR="00FA497B">
        <w:instrText xml:space="preserve"> REF _Ref340066086 \r \h </w:instrText>
      </w:r>
      <w:r w:rsidR="00F329E6">
        <w:fldChar w:fldCharType="separate"/>
      </w:r>
      <w:r w:rsidR="00D24919">
        <w:t>Part 8—</w:t>
      </w:r>
      <w:r w:rsidR="00F329E6">
        <w:fldChar w:fldCharType="end"/>
      </w:r>
      <w:r w:rsidR="00F329E6">
        <w:fldChar w:fldCharType="begin"/>
      </w:r>
      <w:r w:rsidR="00A21DE0">
        <w:instrText xml:space="preserve"> REF _Ref340066375 \h </w:instrText>
      </w:r>
      <w:r w:rsidR="00F329E6">
        <w:fldChar w:fldCharType="separate"/>
      </w:r>
      <w:r w:rsidR="00D24919" w:rsidRPr="000A2ABF">
        <w:t>Journalists</w:t>
      </w:r>
      <w:r w:rsidR="00F329E6">
        <w:fldChar w:fldCharType="end"/>
      </w:r>
      <w:r w:rsidR="00FA497B">
        <w:t xml:space="preserve"> </w:t>
      </w:r>
      <w:r w:rsidRPr="00CE1BD3">
        <w:t>(except for clause</w:t>
      </w:r>
      <w:r w:rsidR="00A21191">
        <w:t xml:space="preserve">s </w:t>
      </w:r>
      <w:r w:rsidR="00F329E6">
        <w:fldChar w:fldCharType="begin"/>
      </w:r>
      <w:r w:rsidR="00A21191">
        <w:instrText xml:space="preserve"> REF _Ref230603903 \w \h </w:instrText>
      </w:r>
      <w:r w:rsidR="00F329E6">
        <w:fldChar w:fldCharType="separate"/>
      </w:r>
      <w:r w:rsidR="00D24919">
        <w:t>45.2</w:t>
      </w:r>
      <w:r w:rsidR="00F329E6">
        <w:fldChar w:fldCharType="end"/>
      </w:r>
      <w:r w:rsidR="00A21191">
        <w:t xml:space="preserve">, </w:t>
      </w:r>
      <w:r w:rsidR="00F329E6">
        <w:fldChar w:fldCharType="begin"/>
      </w:r>
      <w:r w:rsidR="00A21191">
        <w:instrText xml:space="preserve"> REF _Ref250022841 \w \h </w:instrText>
      </w:r>
      <w:r w:rsidR="00F329E6">
        <w:fldChar w:fldCharType="separate"/>
      </w:r>
      <w:r w:rsidR="00D24919">
        <w:t>49.2</w:t>
      </w:r>
      <w:r w:rsidR="00F329E6">
        <w:fldChar w:fldCharType="end"/>
      </w:r>
      <w:r w:rsidR="00A21191">
        <w:t xml:space="preserve"> and </w:t>
      </w:r>
      <w:r w:rsidR="00F329E6">
        <w:fldChar w:fldCharType="begin"/>
      </w:r>
      <w:r w:rsidR="00A21191">
        <w:instrText xml:space="preserve"> REF _Ref229293390 \w \h </w:instrText>
      </w:r>
      <w:r w:rsidR="00F329E6">
        <w:fldChar w:fldCharType="separate"/>
      </w:r>
      <w:r w:rsidR="00D24919">
        <w:t>49.3</w:t>
      </w:r>
      <w:r w:rsidR="00F329E6">
        <w:fldChar w:fldCharType="end"/>
      </w:r>
      <w:r w:rsidRPr="00CE1BD3">
        <w:t xml:space="preserve">) of this award </w:t>
      </w:r>
      <w:r w:rsidR="00FD7CEC">
        <w:t>will</w:t>
      </w:r>
      <w:r w:rsidRPr="00CE1BD3">
        <w:t xml:space="preserve"> not</w:t>
      </w:r>
      <w:r>
        <w:t xml:space="preserve"> </w:t>
      </w:r>
      <w:r w:rsidRPr="00CE1BD3">
        <w:t>apply to any journalist who would otherwise be covered by this award where:</w:t>
      </w:r>
    </w:p>
    <w:p w:rsidR="00DD1367" w:rsidRDefault="00DD1367" w:rsidP="00590CEB">
      <w:pPr>
        <w:pStyle w:val="Level3"/>
      </w:pPr>
      <w:r w:rsidRPr="00CE1BD3">
        <w:t>the employee is employed on a fixed term contract</w:t>
      </w:r>
      <w:r w:rsidR="00590CEB">
        <w:t>; and</w:t>
      </w:r>
    </w:p>
    <w:p w:rsidR="00E760CC" w:rsidRPr="00E760CC" w:rsidRDefault="00E760CC" w:rsidP="00E760CC">
      <w:pPr>
        <w:pStyle w:val="History"/>
      </w:pPr>
      <w:r>
        <w:t xml:space="preserve">[4.4(b) varied by </w:t>
      </w:r>
      <w:hyperlink r:id="rId89" w:history="1">
        <w:r w:rsidRPr="00F02A16">
          <w:rPr>
            <w:rStyle w:val="Hyperlink"/>
          </w:rPr>
          <w:t>PR997996</w:t>
        </w:r>
      </w:hyperlink>
      <w:r>
        <w:t xml:space="preserve">, </w:t>
      </w:r>
      <w:hyperlink r:id="rId90" w:history="1">
        <w:r w:rsidRPr="00E4121B">
          <w:rPr>
            <w:rStyle w:val="Hyperlink"/>
          </w:rPr>
          <w:t>PR509122</w:t>
        </w:r>
      </w:hyperlink>
      <w:r>
        <w:t xml:space="preserve">, </w:t>
      </w:r>
      <w:hyperlink r:id="rId91" w:history="1">
        <w:r>
          <w:rPr>
            <w:rStyle w:val="Hyperlink"/>
          </w:rPr>
          <w:t>PR522953</w:t>
        </w:r>
      </w:hyperlink>
      <w:r w:rsidR="00921155">
        <w:t xml:space="preserve">, </w:t>
      </w:r>
      <w:hyperlink r:id="rId92" w:history="1">
        <w:r w:rsidR="00921155" w:rsidRPr="00921155">
          <w:rPr>
            <w:rStyle w:val="Hyperlink"/>
          </w:rPr>
          <w:t>PR536756</w:t>
        </w:r>
      </w:hyperlink>
      <w:r w:rsidR="00453B3A">
        <w:t>,</w:t>
      </w:r>
      <w:r w:rsidR="00453B3A" w:rsidRPr="00453B3A">
        <w:rPr>
          <w:sz w:val="24"/>
        </w:rPr>
        <w:t xml:space="preserve"> </w:t>
      </w:r>
      <w:hyperlink r:id="rId93" w:history="1">
        <w:r w:rsidR="00895CA3">
          <w:rPr>
            <w:rStyle w:val="Hyperlink"/>
          </w:rPr>
          <w:t>PR551679</w:t>
        </w:r>
      </w:hyperlink>
      <w:r w:rsidR="00340337">
        <w:t xml:space="preserve">, </w:t>
      </w:r>
      <w:hyperlink r:id="rId94" w:history="1">
        <w:r w:rsidR="00340337" w:rsidRPr="008E5545">
          <w:rPr>
            <w:rStyle w:val="Hyperlink"/>
          </w:rPr>
          <w:t>PR566770</w:t>
        </w:r>
      </w:hyperlink>
      <w:r w:rsidR="006C1AAF" w:rsidRPr="006C1AAF">
        <w:rPr>
          <w:rStyle w:val="Hyperlink"/>
          <w:color w:val="auto"/>
          <w:u w:val="none"/>
        </w:rPr>
        <w:t xml:space="preserve">, </w:t>
      </w:r>
      <w:hyperlink r:id="rId95" w:history="1">
        <w:r w:rsidR="006C1AAF" w:rsidRPr="0010703D">
          <w:rPr>
            <w:rStyle w:val="Hyperlink"/>
            <w:szCs w:val="20"/>
          </w:rPr>
          <w:t>PR579877</w:t>
        </w:r>
      </w:hyperlink>
      <w:r w:rsidR="0092569C">
        <w:t xml:space="preserve">, </w:t>
      </w:r>
      <w:hyperlink r:id="rId96" w:history="1">
        <w:r w:rsidR="0092569C" w:rsidRPr="0092569C">
          <w:rPr>
            <w:rStyle w:val="Hyperlink"/>
          </w:rPr>
          <w:t>PR592192</w:t>
        </w:r>
      </w:hyperlink>
      <w:r w:rsidR="004B4159">
        <w:t xml:space="preserve">, </w:t>
      </w:r>
      <w:hyperlink r:id="rId97" w:history="1">
        <w:r w:rsidR="004B4159">
          <w:rPr>
            <w:rStyle w:val="Hyperlink"/>
          </w:rPr>
          <w:t>PR606416</w:t>
        </w:r>
      </w:hyperlink>
      <w:r w:rsidR="004B4159">
        <w:t xml:space="preserve"> </w:t>
      </w:r>
      <w:hyperlink r:id="rId98" w:history="1">
        <w:r w:rsidR="00C35766" w:rsidRPr="00C35766">
          <w:rPr>
            <w:rStyle w:val="Hyperlink"/>
          </w:rPr>
          <w:t>PR707506</w:t>
        </w:r>
      </w:hyperlink>
      <w:r w:rsidR="00EA53E8">
        <w:t xml:space="preserve">, </w:t>
      </w:r>
      <w:hyperlink r:id="rId99" w:history="1">
        <w:r w:rsidR="00EA53E8">
          <w:rPr>
            <w:rStyle w:val="Hyperlink"/>
          </w:rPr>
          <w:t>PR718909</w:t>
        </w:r>
      </w:hyperlink>
      <w:r w:rsidR="00EA53E8">
        <w:t xml:space="preserve"> </w:t>
      </w:r>
      <w:r w:rsidR="00895CA3">
        <w:t xml:space="preserve">ppc </w:t>
      </w:r>
      <w:r>
        <w:t>01</w:t>
      </w:r>
      <w:r w:rsidR="00EA53E8">
        <w:t>Nov20</w:t>
      </w:r>
      <w:r>
        <w:t>]</w:t>
      </w:r>
    </w:p>
    <w:p w:rsidR="00DD1367" w:rsidRDefault="00DD1367" w:rsidP="004932DF">
      <w:pPr>
        <w:pStyle w:val="Level3"/>
      </w:pPr>
      <w:bookmarkStart w:id="19" w:name="_Ref53067307"/>
      <w:r w:rsidRPr="00CE1BD3">
        <w:t>in the case of metropolitan television station, the employee is paid an annual</w:t>
      </w:r>
      <w:r>
        <w:t xml:space="preserve"> </w:t>
      </w:r>
      <w:r w:rsidRPr="00CE1BD3">
        <w:t xml:space="preserve">salary not less than </w:t>
      </w:r>
      <w:r w:rsidR="004B2616" w:rsidRPr="005D5FF3">
        <w:t>$</w:t>
      </w:r>
      <w:r w:rsidR="00EA53E8">
        <w:t>97,674</w:t>
      </w:r>
      <w:r w:rsidRPr="00CE1BD3">
        <w:t>; or</w:t>
      </w:r>
      <w:bookmarkEnd w:id="19"/>
    </w:p>
    <w:p w:rsidR="00E760CC" w:rsidRPr="00E760CC" w:rsidRDefault="00E760CC" w:rsidP="00E760CC">
      <w:pPr>
        <w:pStyle w:val="History"/>
      </w:pPr>
      <w:r>
        <w:t xml:space="preserve">[4.4(c) varied by </w:t>
      </w:r>
      <w:hyperlink r:id="rId100" w:history="1">
        <w:r w:rsidRPr="00F02A16">
          <w:rPr>
            <w:rStyle w:val="Hyperlink"/>
          </w:rPr>
          <w:t>PR997996</w:t>
        </w:r>
      </w:hyperlink>
      <w:r>
        <w:t xml:space="preserve">, </w:t>
      </w:r>
      <w:hyperlink r:id="rId101" w:history="1">
        <w:r w:rsidRPr="00E4121B">
          <w:rPr>
            <w:rStyle w:val="Hyperlink"/>
          </w:rPr>
          <w:t>PR509122</w:t>
        </w:r>
      </w:hyperlink>
      <w:r>
        <w:t xml:space="preserve">, </w:t>
      </w:r>
      <w:hyperlink r:id="rId102" w:history="1">
        <w:r>
          <w:rPr>
            <w:rStyle w:val="Hyperlink"/>
          </w:rPr>
          <w:t>PR522953</w:t>
        </w:r>
      </w:hyperlink>
      <w:r w:rsidR="00921155">
        <w:t xml:space="preserve">, </w:t>
      </w:r>
      <w:hyperlink r:id="rId103" w:history="1">
        <w:r w:rsidR="00921155" w:rsidRPr="00921155">
          <w:rPr>
            <w:rStyle w:val="Hyperlink"/>
          </w:rPr>
          <w:t>PR536756</w:t>
        </w:r>
      </w:hyperlink>
      <w:r w:rsidR="00453B3A">
        <w:t xml:space="preserve">, </w:t>
      </w:r>
      <w:hyperlink r:id="rId104" w:history="1">
        <w:r w:rsidR="00895CA3">
          <w:rPr>
            <w:rStyle w:val="Hyperlink"/>
          </w:rPr>
          <w:t>PR551679</w:t>
        </w:r>
      </w:hyperlink>
      <w:r w:rsidR="00340337">
        <w:t xml:space="preserve">, </w:t>
      </w:r>
      <w:hyperlink r:id="rId105" w:history="1">
        <w:r w:rsidR="00340337" w:rsidRPr="008E5545">
          <w:rPr>
            <w:rStyle w:val="Hyperlink"/>
          </w:rPr>
          <w:t>PR566770</w:t>
        </w:r>
      </w:hyperlink>
      <w:r w:rsidR="006C1AAF" w:rsidRPr="006C1AAF">
        <w:rPr>
          <w:rStyle w:val="Hyperlink"/>
          <w:color w:val="auto"/>
          <w:u w:val="none"/>
        </w:rPr>
        <w:t xml:space="preserve">, </w:t>
      </w:r>
      <w:hyperlink r:id="rId106" w:history="1">
        <w:r w:rsidR="006C1AAF" w:rsidRPr="0010703D">
          <w:rPr>
            <w:rStyle w:val="Hyperlink"/>
            <w:szCs w:val="20"/>
          </w:rPr>
          <w:t>PR579877</w:t>
        </w:r>
      </w:hyperlink>
      <w:r w:rsidR="0092569C" w:rsidRPr="0092569C">
        <w:rPr>
          <w:rStyle w:val="Hyperlink"/>
          <w:color w:val="auto"/>
          <w:szCs w:val="20"/>
          <w:u w:val="none"/>
        </w:rPr>
        <w:t>,</w:t>
      </w:r>
      <w:r w:rsidR="006C1AAF">
        <w:t xml:space="preserve"> </w:t>
      </w:r>
      <w:hyperlink r:id="rId107" w:history="1">
        <w:r w:rsidR="0092569C" w:rsidRPr="0092569C">
          <w:rPr>
            <w:rStyle w:val="Hyperlink"/>
          </w:rPr>
          <w:t>PR592192</w:t>
        </w:r>
      </w:hyperlink>
      <w:r w:rsidR="004B4159">
        <w:t xml:space="preserve">, </w:t>
      </w:r>
      <w:hyperlink r:id="rId108" w:history="1">
        <w:r w:rsidR="004B4159">
          <w:rPr>
            <w:rStyle w:val="Hyperlink"/>
          </w:rPr>
          <w:t>PR606416</w:t>
        </w:r>
      </w:hyperlink>
      <w:r w:rsidR="008E3A58" w:rsidRPr="008E3A58">
        <w:t xml:space="preserve">, </w:t>
      </w:r>
      <w:hyperlink r:id="rId109" w:history="1">
        <w:r w:rsidR="008E3A58" w:rsidRPr="008E3A58">
          <w:rPr>
            <w:rStyle w:val="Hyperlink"/>
          </w:rPr>
          <w:t>PR707506</w:t>
        </w:r>
      </w:hyperlink>
      <w:r w:rsidR="00EA53E8">
        <w:t xml:space="preserve">, </w:t>
      </w:r>
      <w:hyperlink r:id="rId110" w:history="1">
        <w:r w:rsidR="00EA53E8">
          <w:rPr>
            <w:rStyle w:val="Hyperlink"/>
          </w:rPr>
          <w:t>PR718909</w:t>
        </w:r>
      </w:hyperlink>
      <w:r w:rsidR="00EA53E8">
        <w:t xml:space="preserve"> </w:t>
      </w:r>
      <w:r w:rsidR="008E3A58">
        <w:t>ppc 01</w:t>
      </w:r>
      <w:r w:rsidR="00EA53E8">
        <w:t>Nov20</w:t>
      </w:r>
      <w:r>
        <w:t>]</w:t>
      </w:r>
    </w:p>
    <w:p w:rsidR="00DD1367" w:rsidRPr="00937A6B" w:rsidRDefault="00DD1367" w:rsidP="00CF718C">
      <w:pPr>
        <w:pStyle w:val="Level3"/>
      </w:pPr>
      <w:r w:rsidRPr="00CE1BD3">
        <w:t>in the case of non metropolitan television station, the employee is paid an</w:t>
      </w:r>
      <w:r>
        <w:t xml:space="preserve"> </w:t>
      </w:r>
      <w:r w:rsidR="00F02A16">
        <w:t xml:space="preserve">annual salary not less than </w:t>
      </w:r>
      <w:r w:rsidR="006C1AAF" w:rsidRPr="006C1AAF">
        <w:t>$</w:t>
      </w:r>
      <w:r w:rsidR="00CF718C" w:rsidRPr="00CF718C">
        <w:t>7</w:t>
      </w:r>
      <w:r w:rsidR="00EA53E8">
        <w:t>9,236</w:t>
      </w:r>
      <w:r w:rsidRPr="00CE1BD3">
        <w:t>.</w:t>
      </w:r>
    </w:p>
    <w:p w:rsidR="00DD1367" w:rsidRDefault="00DD1367" w:rsidP="00D04F40">
      <w:pPr>
        <w:pStyle w:val="Level2"/>
      </w:pPr>
      <w:r>
        <w:t>The award does not cover an employee excluded from award coverage by the Act.</w:t>
      </w:r>
    </w:p>
    <w:p w:rsidR="00AE3E4F" w:rsidRDefault="00AE3E4F" w:rsidP="00D04F40">
      <w:pPr>
        <w:pStyle w:val="Level2"/>
      </w:pPr>
      <w:r>
        <w:lastRenderedPageBreak/>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186734" w:rsidRPr="00186734" w:rsidRDefault="00186734" w:rsidP="00186734">
      <w:pPr>
        <w:pStyle w:val="History"/>
      </w:pPr>
      <w:r>
        <w:t>[New 4.7</w:t>
      </w:r>
      <w:r w:rsidRPr="00EF6885">
        <w:t xml:space="preserve"> inserted by </w:t>
      </w:r>
      <w:hyperlink r:id="rId111" w:history="1">
        <w:r>
          <w:rPr>
            <w:rStyle w:val="Hyperlink"/>
          </w:rPr>
          <w:t>PR994431</w:t>
        </w:r>
      </w:hyperlink>
      <w:r w:rsidRPr="00EF6885">
        <w:t xml:space="preserve"> </w:t>
      </w:r>
      <w:r>
        <w:t>from 01Jan10</w:t>
      </w:r>
      <w:r w:rsidRPr="00EF6885">
        <w:t>]</w:t>
      </w:r>
    </w:p>
    <w:p w:rsidR="00332CDE" w:rsidRDefault="00332CDE" w:rsidP="00D04F40">
      <w:pPr>
        <w:pStyle w:val="Level2"/>
      </w:pPr>
      <w:r w:rsidRPr="00C00379">
        <w:t xml:space="preserve">The award does not cover </w:t>
      </w:r>
      <w:r w:rsidRPr="00C00379">
        <w:rPr>
          <w:lang w:val="en-GB"/>
        </w:rPr>
        <w:t>employees</w:t>
      </w:r>
      <w:r w:rsidRPr="00C00379">
        <w:t xml:space="preserve"> who are covered by a State reference public sector modern award, or a State reference public sector transitional award (within the meaning of the </w:t>
      </w:r>
      <w:r w:rsidRPr="00C00379">
        <w:rPr>
          <w:i/>
        </w:rPr>
        <w:t xml:space="preserve">Fair Work (Transitional Provisions and Consequential Amendments) Act 2009 </w:t>
      </w:r>
      <w:r w:rsidRPr="00C00379">
        <w:t>(Cth)), or employers in relation to those employees.</w:t>
      </w:r>
    </w:p>
    <w:p w:rsidR="00A21DE0" w:rsidRPr="00186734" w:rsidRDefault="00A21DE0" w:rsidP="00A21DE0">
      <w:pPr>
        <w:pStyle w:val="History"/>
      </w:pPr>
      <w:r>
        <w:t xml:space="preserve">[4.8 </w:t>
      </w:r>
      <w:r w:rsidRPr="00EF6885">
        <w:t xml:space="preserve">inserted by </w:t>
      </w:r>
      <w:hyperlink r:id="rId112" w:history="1">
        <w:r>
          <w:rPr>
            <w:rStyle w:val="Hyperlink"/>
          </w:rPr>
          <w:t>PR994431</w:t>
        </w:r>
      </w:hyperlink>
      <w:r w:rsidRPr="00EF6885">
        <w:t xml:space="preserve"> </w:t>
      </w:r>
      <w:r>
        <w:t>from 01Jan10</w:t>
      </w:r>
      <w:r w:rsidRPr="00EF6885">
        <w:t>]</w:t>
      </w:r>
    </w:p>
    <w:p w:rsidR="00332CDE" w:rsidRDefault="00332CDE" w:rsidP="00D04F40">
      <w:pPr>
        <w:pStyle w:val="Level2"/>
      </w:pPr>
      <w:r w:rsidRPr="00C00379">
        <w:t xml:space="preserve">This award covers any employer which supplies labour on an on-hire basis in the industry set out in clause </w:t>
      </w:r>
      <w:r w:rsidR="003402AD">
        <w:fldChar w:fldCharType="begin"/>
      </w:r>
      <w:r w:rsidR="003402AD">
        <w:instrText xml:space="preserve"> REF _Ref498340072 \r \h </w:instrText>
      </w:r>
      <w:r w:rsidR="003402AD">
        <w:fldChar w:fldCharType="separate"/>
      </w:r>
      <w:r w:rsidR="00D24919">
        <w:t>4.1</w:t>
      </w:r>
      <w:r w:rsidR="003402AD">
        <w:fldChar w:fldCharType="end"/>
      </w:r>
      <w:r w:rsidRPr="00C00379">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A21DE0" w:rsidRPr="00186734" w:rsidRDefault="00A21DE0" w:rsidP="00A21DE0">
      <w:pPr>
        <w:pStyle w:val="History"/>
      </w:pPr>
      <w:r>
        <w:t>[</w:t>
      </w:r>
      <w:r w:rsidR="00717227">
        <w:t>4</w:t>
      </w:r>
      <w:r>
        <w:t>.9</w:t>
      </w:r>
      <w:r w:rsidRPr="00EF6885">
        <w:t xml:space="preserve"> inserted by </w:t>
      </w:r>
      <w:hyperlink r:id="rId113" w:history="1">
        <w:r>
          <w:rPr>
            <w:rStyle w:val="Hyperlink"/>
          </w:rPr>
          <w:t>PR994431</w:t>
        </w:r>
      </w:hyperlink>
      <w:r w:rsidRPr="00EF6885">
        <w:t xml:space="preserve"> </w:t>
      </w:r>
      <w:r>
        <w:t>from 01Jan10</w:t>
      </w:r>
      <w:r w:rsidRPr="00EF6885">
        <w:t>]</w:t>
      </w:r>
    </w:p>
    <w:p w:rsidR="00332CDE" w:rsidRDefault="00332CDE" w:rsidP="00D04F40">
      <w:pPr>
        <w:pStyle w:val="Level2"/>
      </w:pPr>
      <w:r w:rsidRPr="00C00379">
        <w:t xml:space="preserve">This award covers employers which provide group training services for trainees engaged in the industry and/or parts of industry set out at clause </w:t>
      </w:r>
      <w:r w:rsidR="003402AD">
        <w:fldChar w:fldCharType="begin"/>
      </w:r>
      <w:r w:rsidR="003402AD">
        <w:instrText xml:space="preserve"> REF _Ref498340072 \r \h </w:instrText>
      </w:r>
      <w:r w:rsidR="003402AD">
        <w:fldChar w:fldCharType="separate"/>
      </w:r>
      <w:r w:rsidR="00D24919">
        <w:t>4.1</w:t>
      </w:r>
      <w:r w:rsidR="003402AD">
        <w:fldChar w:fldCharType="end"/>
      </w:r>
      <w:r w:rsidRPr="00C00379">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186734" w:rsidRPr="00186734" w:rsidRDefault="00186734" w:rsidP="00186734">
      <w:pPr>
        <w:pStyle w:val="History"/>
      </w:pPr>
      <w:r>
        <w:t>[4.7 renumbered as 4.10</w:t>
      </w:r>
      <w:r w:rsidRPr="00EF6885">
        <w:t xml:space="preserve"> by </w:t>
      </w:r>
      <w:hyperlink r:id="rId114" w:history="1">
        <w:r>
          <w:rPr>
            <w:rStyle w:val="Hyperlink"/>
          </w:rPr>
          <w:t>PR994431</w:t>
        </w:r>
      </w:hyperlink>
      <w:r w:rsidRPr="00EF6885">
        <w:t xml:space="preserve"> </w:t>
      </w:r>
      <w:r>
        <w:t>from 01Jan10</w:t>
      </w:r>
      <w:r w:rsidRPr="00EF6885">
        <w:t>]</w:t>
      </w:r>
    </w:p>
    <w:p w:rsidR="00DD1367" w:rsidRDefault="00DD1367" w:rsidP="00D04F40">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DD1367" w:rsidRDefault="00DD1367" w:rsidP="00590CEB">
      <w:pPr>
        <w:pStyle w:val="Block1"/>
      </w:pPr>
      <w:r w:rsidRPr="0043115F">
        <w:t>NOTE</w:t>
      </w:r>
      <w:r>
        <w:t>: Where there is no classification for a particular employee in this award it is possible that the employer and employee are covered by an award with occupational coverage.</w:t>
      </w:r>
    </w:p>
    <w:p w:rsidR="00DD1367" w:rsidRDefault="00DD1367" w:rsidP="00590CEB">
      <w:pPr>
        <w:pStyle w:val="Level1"/>
      </w:pPr>
      <w:bookmarkStart w:id="20" w:name="_Toc54971124"/>
      <w:r>
        <w:t>Access to the a</w:t>
      </w:r>
      <w:r w:rsidRPr="00CA147B">
        <w:t>ward</w:t>
      </w:r>
      <w:r>
        <w:t xml:space="preserve"> and the </w:t>
      </w:r>
      <w:r w:rsidRPr="004F7E86">
        <w:t>National Employment Standards</w:t>
      </w:r>
      <w:bookmarkEnd w:id="20"/>
    </w:p>
    <w:p w:rsidR="00DD1367" w:rsidRDefault="00DD1367" w:rsidP="00FD7CEC">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D1367" w:rsidRDefault="00DD1367" w:rsidP="00590CEB">
      <w:pPr>
        <w:pStyle w:val="Level1"/>
      </w:pPr>
      <w:bookmarkStart w:id="21" w:name="_Toc54971125"/>
      <w:r w:rsidRPr="006C399A">
        <w:t>The National Employment Standards and this award</w:t>
      </w:r>
      <w:bookmarkEnd w:id="21"/>
      <w:r w:rsidRPr="004F7E86">
        <w:t xml:space="preserve"> </w:t>
      </w:r>
    </w:p>
    <w:p w:rsidR="00DD1367" w:rsidRDefault="00DD1367" w:rsidP="00FD7CEC">
      <w:r w:rsidRPr="004F7E86">
        <w:t xml:space="preserve">The </w:t>
      </w:r>
      <w:hyperlink r:id="rId11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C00DFB" w:rsidRPr="00C00DFB" w:rsidRDefault="00C00DFB" w:rsidP="00C00DFB">
      <w:pPr>
        <w:pStyle w:val="Level1"/>
      </w:pPr>
      <w:bookmarkStart w:id="22" w:name="_Ref527898655"/>
      <w:bookmarkStart w:id="23" w:name="_Toc54971126"/>
      <w:r w:rsidRPr="00C00DFB">
        <w:lastRenderedPageBreak/>
        <w:t>Individual flexibility arrangements</w:t>
      </w:r>
      <w:bookmarkEnd w:id="22"/>
      <w:bookmarkEnd w:id="23"/>
    </w:p>
    <w:p w:rsidR="00D87F3C" w:rsidRDefault="00D87F3C" w:rsidP="00D87F3C">
      <w:pPr>
        <w:pStyle w:val="History"/>
      </w:pPr>
      <w:r>
        <w:t xml:space="preserve">[Varied by </w:t>
      </w:r>
      <w:hyperlink r:id="rId116" w:history="1">
        <w:r w:rsidRPr="0083306E">
          <w:rPr>
            <w:rStyle w:val="Hyperlink"/>
          </w:rPr>
          <w:t>PR542211</w:t>
        </w:r>
      </w:hyperlink>
      <w:r>
        <w:t xml:space="preserve">; </w:t>
      </w:r>
      <w:r w:rsidRPr="0044079A">
        <w:t xml:space="preserve">7—Award flexibility renamed and substituted by </w:t>
      </w:r>
      <w:hyperlink r:id="rId117" w:history="1">
        <w:r w:rsidRPr="00C00DFB">
          <w:rPr>
            <w:rStyle w:val="Hyperlink"/>
          </w:rPr>
          <w:t>PR610257</w:t>
        </w:r>
      </w:hyperlink>
      <w:r>
        <w:t>]</w:t>
      </w:r>
      <w:r w:rsidRPr="0044079A">
        <w:t xml:space="preserve"> ppc 01Nov18]</w:t>
      </w:r>
    </w:p>
    <w:p w:rsidR="00C00DFB" w:rsidRPr="00E01939" w:rsidRDefault="00C00DFB" w:rsidP="00C00DF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00DFB" w:rsidRPr="00E01939" w:rsidRDefault="00C00DFB" w:rsidP="00C00DFB">
      <w:pPr>
        <w:pStyle w:val="Level3"/>
      </w:pPr>
      <w:r w:rsidRPr="00E01939">
        <w:t>arrangements for when work is performed; or</w:t>
      </w:r>
    </w:p>
    <w:p w:rsidR="00C00DFB" w:rsidRPr="00E01939" w:rsidRDefault="00C00DFB" w:rsidP="00C00DFB">
      <w:pPr>
        <w:pStyle w:val="Level3"/>
      </w:pPr>
      <w:r w:rsidRPr="00E01939">
        <w:t>overtime rates; or</w:t>
      </w:r>
    </w:p>
    <w:p w:rsidR="00C00DFB" w:rsidRPr="00E01939" w:rsidRDefault="00C00DFB" w:rsidP="00C00DFB">
      <w:pPr>
        <w:pStyle w:val="Level3"/>
      </w:pPr>
      <w:r w:rsidRPr="00E01939">
        <w:t>penalty rates; or</w:t>
      </w:r>
    </w:p>
    <w:p w:rsidR="00C00DFB" w:rsidRPr="00E01939" w:rsidRDefault="00C00DFB" w:rsidP="00C00DFB">
      <w:pPr>
        <w:pStyle w:val="Level3"/>
      </w:pPr>
      <w:r w:rsidRPr="00E01939">
        <w:t>allowances; or</w:t>
      </w:r>
    </w:p>
    <w:p w:rsidR="00C00DFB" w:rsidRPr="00E01939" w:rsidRDefault="00C00DFB" w:rsidP="00C00DFB">
      <w:pPr>
        <w:pStyle w:val="Level3"/>
      </w:pPr>
      <w:r w:rsidRPr="00E01939">
        <w:t>annual leave loading.</w:t>
      </w:r>
    </w:p>
    <w:p w:rsidR="00C00DFB" w:rsidRPr="00E01939" w:rsidRDefault="00C00DFB" w:rsidP="00C00DFB">
      <w:pPr>
        <w:pStyle w:val="Level2"/>
      </w:pPr>
      <w:r w:rsidRPr="00E01939">
        <w:t>An agreement must be one that is genuinely made by the employer and the individual employee without coercion or duress.</w:t>
      </w:r>
    </w:p>
    <w:p w:rsidR="00C00DFB" w:rsidRPr="00E01939" w:rsidRDefault="00C00DFB" w:rsidP="00C00DFB">
      <w:pPr>
        <w:pStyle w:val="Level2"/>
      </w:pPr>
      <w:r>
        <w:t>A</w:t>
      </w:r>
      <w:r w:rsidRPr="00E01939">
        <w:t>n agreement may only be made after the individual employee has commenced employment with the employer.</w:t>
      </w:r>
    </w:p>
    <w:p w:rsidR="00C00DFB" w:rsidRPr="00E01939" w:rsidRDefault="00C00DFB" w:rsidP="00C00DFB">
      <w:pPr>
        <w:pStyle w:val="Level2"/>
      </w:pPr>
      <w:r w:rsidRPr="00E01939">
        <w:t>An employer who wishes to initiate the making of an agreement must:</w:t>
      </w:r>
    </w:p>
    <w:p w:rsidR="00C00DFB" w:rsidRPr="00E01939" w:rsidRDefault="00C00DFB" w:rsidP="00C00DFB">
      <w:pPr>
        <w:pStyle w:val="Level3"/>
      </w:pPr>
      <w:r w:rsidRPr="00E01939">
        <w:t>give the employee a written proposal; and</w:t>
      </w:r>
    </w:p>
    <w:p w:rsidR="00C00DFB" w:rsidRPr="00E01939" w:rsidRDefault="00C00DFB" w:rsidP="00C00DF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00DFB" w:rsidRPr="00E01939" w:rsidRDefault="00C00DFB" w:rsidP="00C00DFB">
      <w:pPr>
        <w:pStyle w:val="Level2"/>
      </w:pPr>
      <w:r w:rsidRPr="00E01939">
        <w:t>An agreement must result in the employee being better off overall at the time the agreement is made than if the agreement had not been made.</w:t>
      </w:r>
    </w:p>
    <w:p w:rsidR="00C00DFB" w:rsidRPr="00E01939" w:rsidRDefault="00C00DFB" w:rsidP="00C00DFB">
      <w:pPr>
        <w:pStyle w:val="Level2"/>
      </w:pPr>
      <w:r w:rsidRPr="00E01939">
        <w:t>An agreement must do all of the following:</w:t>
      </w:r>
    </w:p>
    <w:p w:rsidR="00C00DFB" w:rsidRPr="00E01939" w:rsidRDefault="00C00DFB" w:rsidP="00C00DFB">
      <w:pPr>
        <w:pStyle w:val="Level3"/>
      </w:pPr>
      <w:r w:rsidRPr="00E01939">
        <w:t>state the names of the employer and the employee; and</w:t>
      </w:r>
    </w:p>
    <w:p w:rsidR="00C00DFB" w:rsidRPr="00E01939" w:rsidRDefault="00C00DFB" w:rsidP="00C00DFB">
      <w:pPr>
        <w:pStyle w:val="Level3"/>
      </w:pPr>
      <w:r w:rsidRPr="00E01939">
        <w:t>identify the award term, or award terms, the application of which is to be varied; and</w:t>
      </w:r>
    </w:p>
    <w:p w:rsidR="00C00DFB" w:rsidRPr="00E01939" w:rsidRDefault="00C00DFB" w:rsidP="00C00DFB">
      <w:pPr>
        <w:pStyle w:val="Level3"/>
      </w:pPr>
      <w:r w:rsidRPr="00E01939">
        <w:t>set out how the application of the award term, or each award term, is varied; and</w:t>
      </w:r>
    </w:p>
    <w:p w:rsidR="00C00DFB" w:rsidRPr="00E01939" w:rsidRDefault="00C00DFB" w:rsidP="00C00DFB">
      <w:pPr>
        <w:pStyle w:val="Level3"/>
      </w:pPr>
      <w:r w:rsidRPr="00E01939">
        <w:t>set out how the agreement results in the employee being better off overall at the time the agreement is made than if the agreement had not been made; and</w:t>
      </w:r>
    </w:p>
    <w:p w:rsidR="00C00DFB" w:rsidRPr="00E01939" w:rsidRDefault="00C00DFB" w:rsidP="00C00DFB">
      <w:pPr>
        <w:pStyle w:val="Level3"/>
      </w:pPr>
      <w:r>
        <w:t>s</w:t>
      </w:r>
      <w:r w:rsidRPr="00E01939">
        <w:t>tate the date the agreement is to start.</w:t>
      </w:r>
    </w:p>
    <w:p w:rsidR="00C00DFB" w:rsidRPr="00E01939" w:rsidRDefault="00C00DFB" w:rsidP="00C00DFB">
      <w:pPr>
        <w:pStyle w:val="Level2"/>
      </w:pPr>
      <w:r w:rsidRPr="00E01939">
        <w:t>An agreement must be:</w:t>
      </w:r>
    </w:p>
    <w:p w:rsidR="00C00DFB" w:rsidRPr="00E01939" w:rsidRDefault="00C00DFB" w:rsidP="00C00DFB">
      <w:pPr>
        <w:pStyle w:val="Level3"/>
      </w:pPr>
      <w:r w:rsidRPr="00E01939">
        <w:t>in writing; and</w:t>
      </w:r>
    </w:p>
    <w:p w:rsidR="00C00DFB" w:rsidRPr="00E01939" w:rsidRDefault="00C00DFB" w:rsidP="00C00DFB">
      <w:pPr>
        <w:pStyle w:val="Level3"/>
      </w:pPr>
      <w:bookmarkStart w:id="24" w:name="_Ref527718808"/>
      <w:r w:rsidRPr="00E01939">
        <w:t>signed by the employer and the employee and, if the employee is under 18 years of age, by the employee’s parent or guardian.</w:t>
      </w:r>
      <w:bookmarkEnd w:id="24"/>
    </w:p>
    <w:p w:rsidR="00C00DFB" w:rsidRPr="00E01939" w:rsidRDefault="00C00DFB" w:rsidP="00C00DFB">
      <w:pPr>
        <w:pStyle w:val="Level2"/>
      </w:pPr>
      <w:r w:rsidRPr="00E01939">
        <w:lastRenderedPageBreak/>
        <w:t xml:space="preserve">Except as provided in clause </w:t>
      </w:r>
      <w:r>
        <w:rPr>
          <w:noProof/>
        </w:rPr>
        <w:fldChar w:fldCharType="begin"/>
      </w:r>
      <w:r>
        <w:instrText xml:space="preserve"> REF _Ref527718808 \w \h </w:instrText>
      </w:r>
      <w:r>
        <w:rPr>
          <w:noProof/>
        </w:rPr>
      </w:r>
      <w:r>
        <w:rPr>
          <w:noProof/>
        </w:rPr>
        <w:fldChar w:fldCharType="separate"/>
      </w:r>
      <w:r w:rsidR="00D24919">
        <w:t>7.7(b)</w:t>
      </w:r>
      <w:r>
        <w:rPr>
          <w:noProof/>
        </w:rPr>
        <w:fldChar w:fldCharType="end"/>
      </w:r>
      <w:r w:rsidRPr="00E01939">
        <w:t>, an agreement must not require the approval or consent of a person other than the employer and the employee.</w:t>
      </w:r>
    </w:p>
    <w:p w:rsidR="00C00DFB" w:rsidRPr="00E01939" w:rsidRDefault="00C00DFB" w:rsidP="00C00DFB">
      <w:pPr>
        <w:pStyle w:val="Level2"/>
      </w:pPr>
      <w:r>
        <w:t>T</w:t>
      </w:r>
      <w:r w:rsidRPr="00E01939">
        <w:t>he employer must keep the agreement as a time and wages record and give a copy to the employee.</w:t>
      </w:r>
    </w:p>
    <w:p w:rsidR="00C00DFB" w:rsidRPr="00E01939" w:rsidRDefault="00C00DFB" w:rsidP="00C00DFB">
      <w:pPr>
        <w:pStyle w:val="Level2"/>
      </w:pPr>
      <w:r w:rsidRPr="00E01939">
        <w:t>The employer and the employee must genuinely agree, without duress or coercion to any variation of an award provided for by an agreement.</w:t>
      </w:r>
    </w:p>
    <w:p w:rsidR="00C00DFB" w:rsidRPr="00E01939" w:rsidRDefault="00C00DFB" w:rsidP="00C00DFB">
      <w:pPr>
        <w:pStyle w:val="Level2"/>
      </w:pPr>
      <w:r w:rsidRPr="00E01939">
        <w:t>An agreement may be terminated:</w:t>
      </w:r>
    </w:p>
    <w:p w:rsidR="00C00DFB" w:rsidRPr="00E01939" w:rsidRDefault="00C00DFB" w:rsidP="00C00DFB">
      <w:pPr>
        <w:pStyle w:val="Level3"/>
      </w:pPr>
      <w:r w:rsidRPr="00E01939">
        <w:t>at any time, by written agreement between the employer and the employee; or</w:t>
      </w:r>
    </w:p>
    <w:p w:rsidR="00C00DFB" w:rsidRPr="00E01939" w:rsidRDefault="00C00DFB" w:rsidP="00C00DFB">
      <w:pPr>
        <w:pStyle w:val="Level3"/>
      </w:pPr>
      <w:bookmarkStart w:id="25" w:name="_Ref527718825"/>
      <w:r>
        <w:t>b</w:t>
      </w:r>
      <w:r w:rsidRPr="00E01939">
        <w:t>y the employer or employee giving 13 weeks’ written notice to the other party (reduced to 4 weeks if the agreement was entered into before the first full pay period starting on or after 4 December 2013).</w:t>
      </w:r>
      <w:bookmarkEnd w:id="25"/>
    </w:p>
    <w:p w:rsidR="00C00DFB" w:rsidRPr="00E01939" w:rsidRDefault="00C00DFB" w:rsidP="00C00DF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118" w:history="1">
        <w:r w:rsidRPr="00E01939">
          <w:rPr>
            <w:rStyle w:val="Hyperlink"/>
          </w:rPr>
          <w:t>Act</w:t>
        </w:r>
      </w:hyperlink>
      <w:r w:rsidRPr="00E01939">
        <w:t>).</w:t>
      </w:r>
    </w:p>
    <w:p w:rsidR="00C00DFB" w:rsidRPr="00E01939" w:rsidRDefault="00C00DFB" w:rsidP="00C00DF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24919">
        <w:t>7.11(b)</w:t>
      </w:r>
      <w:r>
        <w:rPr>
          <w:noProof/>
        </w:rPr>
        <w:fldChar w:fldCharType="end"/>
      </w:r>
      <w:r w:rsidRPr="00E01939">
        <w:t xml:space="preserve"> ceases to have effect at the end of the period of notice required under that clause.</w:t>
      </w:r>
    </w:p>
    <w:p w:rsidR="00C00DFB" w:rsidRDefault="00C00DFB" w:rsidP="00427455">
      <w:pPr>
        <w:pStyle w:val="Level2"/>
      </w:pPr>
      <w:r w:rsidRPr="00E01939">
        <w:t xml:space="preserve">The right to make an agreement under clause </w:t>
      </w:r>
      <w:r w:rsidR="00427455">
        <w:rPr>
          <w:noProof/>
        </w:rPr>
        <w:fldChar w:fldCharType="begin"/>
      </w:r>
      <w:r w:rsidR="00427455">
        <w:instrText xml:space="preserve"> REF _Ref527898655 \n \h </w:instrText>
      </w:r>
      <w:r w:rsidR="00427455">
        <w:rPr>
          <w:noProof/>
        </w:rPr>
      </w:r>
      <w:r w:rsidR="00427455">
        <w:rPr>
          <w:noProof/>
        </w:rPr>
        <w:fldChar w:fldCharType="separate"/>
      </w:r>
      <w:r w:rsidR="00D24919">
        <w:t>7</w:t>
      </w:r>
      <w:r w:rsidR="00427455">
        <w:rPr>
          <w:noProof/>
        </w:rPr>
        <w:fldChar w:fldCharType="end"/>
      </w:r>
      <w:r w:rsidR="00427455">
        <w:rPr>
          <w:noProof/>
        </w:rPr>
        <w:t xml:space="preserve"> </w:t>
      </w:r>
      <w:r w:rsidRPr="00E01939">
        <w:t>is additional to, and does not affect, any other term of this award that provides for an agreement between an employer and an individual employee.</w:t>
      </w:r>
    </w:p>
    <w:p w:rsidR="00DD1367" w:rsidRDefault="00DD1367" w:rsidP="006F1B7A">
      <w:pPr>
        <w:pStyle w:val="Partheading"/>
      </w:pPr>
      <w:bookmarkStart w:id="26" w:name="_Toc54971127"/>
      <w:bookmarkStart w:id="27" w:name="Part2"/>
      <w:bookmarkEnd w:id="5"/>
      <w:r w:rsidRPr="00747C67">
        <w:t>Consultation and Dispute Resolution</w:t>
      </w:r>
      <w:bookmarkEnd w:id="26"/>
    </w:p>
    <w:p w:rsidR="00C00DFB" w:rsidRPr="00C00DFB" w:rsidRDefault="00C00DFB" w:rsidP="006F1B7A">
      <w:pPr>
        <w:pStyle w:val="Level1"/>
      </w:pPr>
      <w:bookmarkStart w:id="28" w:name="_Ref527898720"/>
      <w:bookmarkStart w:id="29" w:name="_Toc54971128"/>
      <w:r w:rsidRPr="00C00DFB">
        <w:t>Consultation about major workplace change</w:t>
      </w:r>
      <w:bookmarkEnd w:id="28"/>
      <w:bookmarkEnd w:id="29"/>
    </w:p>
    <w:p w:rsidR="00684F4A" w:rsidRDefault="00684F4A" w:rsidP="00C00DFB">
      <w:pPr>
        <w:pStyle w:val="History"/>
      </w:pPr>
      <w:r>
        <w:t xml:space="preserve">[8—Consultation regarding major workplace change renamed and substituted by </w:t>
      </w:r>
      <w:hyperlink r:id="rId119" w:history="1">
        <w:r w:rsidRPr="00986C09">
          <w:rPr>
            <w:rStyle w:val="Hyperlink"/>
          </w:rPr>
          <w:t>PR546288</w:t>
        </w:r>
      </w:hyperlink>
      <w:r w:rsidR="00C00DFB">
        <w:t xml:space="preserve">, </w:t>
      </w:r>
      <w:r w:rsidR="00C00DFB" w:rsidRPr="00C00DFB">
        <w:t xml:space="preserve">8—Consultation renamed and substituted by </w:t>
      </w:r>
      <w:hyperlink r:id="rId120" w:history="1">
        <w:r w:rsidR="00C00DFB" w:rsidRPr="00C00DFB">
          <w:rPr>
            <w:rStyle w:val="Hyperlink"/>
          </w:rPr>
          <w:t>PR610257</w:t>
        </w:r>
      </w:hyperlink>
      <w:r w:rsidR="00C00DFB" w:rsidRPr="00C00DFB">
        <w:t xml:space="preserve"> ppc 01Nov18]</w:t>
      </w:r>
    </w:p>
    <w:p w:rsidR="00C00DFB" w:rsidRPr="00E01939" w:rsidRDefault="00C00DFB" w:rsidP="00C00DFB">
      <w:pPr>
        <w:pStyle w:val="Level2"/>
      </w:pPr>
      <w:r w:rsidRPr="00E01939">
        <w:t>If an employer makes a definite decision to make major changes in production, program, organisation, structure or technology that are likely to have significant effects on employees, the employer must:</w:t>
      </w:r>
    </w:p>
    <w:p w:rsidR="00C00DFB" w:rsidRPr="00E01939" w:rsidRDefault="00C00DFB" w:rsidP="00C00DFB">
      <w:pPr>
        <w:pStyle w:val="Level3"/>
      </w:pPr>
      <w:r w:rsidRPr="00E01939">
        <w:t>give notice of the changes to all employees who may be affected by them and their representatives (if any); and</w:t>
      </w:r>
    </w:p>
    <w:p w:rsidR="00C00DFB" w:rsidRPr="00E01939" w:rsidRDefault="00C00DFB" w:rsidP="00C00DFB">
      <w:pPr>
        <w:pStyle w:val="Level3"/>
      </w:pPr>
      <w:bookmarkStart w:id="30" w:name="_Ref527718853"/>
      <w:r w:rsidRPr="00E01939">
        <w:t>discuss with affected employees and their representatives (if any):</w:t>
      </w:r>
      <w:bookmarkEnd w:id="30"/>
    </w:p>
    <w:p w:rsidR="00C00DFB" w:rsidRPr="00E01939" w:rsidRDefault="00C00DFB" w:rsidP="00C00DFB">
      <w:pPr>
        <w:pStyle w:val="Level4"/>
      </w:pPr>
      <w:r w:rsidRPr="00E01939">
        <w:t>the introduction of the changes; and</w:t>
      </w:r>
    </w:p>
    <w:p w:rsidR="00C00DFB" w:rsidRPr="00E01939" w:rsidRDefault="00C00DFB" w:rsidP="00C00DFB">
      <w:pPr>
        <w:pStyle w:val="Level4"/>
      </w:pPr>
      <w:r w:rsidRPr="00E01939">
        <w:t>their likely effect on employees; and</w:t>
      </w:r>
    </w:p>
    <w:p w:rsidR="00C00DFB" w:rsidRPr="00E01939" w:rsidRDefault="00C00DFB" w:rsidP="00C00DFB">
      <w:pPr>
        <w:pStyle w:val="Level4"/>
      </w:pPr>
      <w:r w:rsidRPr="00E01939">
        <w:t>measures to avoid or reduce the adverse effects of the changes on employees; and</w:t>
      </w:r>
    </w:p>
    <w:p w:rsidR="00C00DFB" w:rsidRPr="00E01939" w:rsidRDefault="00C00DFB" w:rsidP="00C00DFB">
      <w:pPr>
        <w:pStyle w:val="Level3"/>
      </w:pPr>
      <w:r w:rsidRPr="00E01939">
        <w:t xml:space="preserve">commence </w:t>
      </w:r>
      <w:r w:rsidRPr="00FE0B4B">
        <w:t>discussions</w:t>
      </w:r>
      <w:r w:rsidRPr="00E01939">
        <w:t xml:space="preserve"> as soon as practicable after a definite decision has been made.</w:t>
      </w:r>
    </w:p>
    <w:p w:rsidR="00C00DFB" w:rsidRPr="00E01939" w:rsidRDefault="00C00DFB" w:rsidP="00C00DFB">
      <w:pPr>
        <w:pStyle w:val="Level2"/>
      </w:pPr>
      <w:bookmarkStart w:id="31" w:name="_Ref527886238"/>
      <w:r>
        <w:lastRenderedPageBreak/>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24919">
        <w:t>8.1(b)</w:t>
      </w:r>
      <w:r>
        <w:rPr>
          <w:noProof/>
        </w:rPr>
        <w:fldChar w:fldCharType="end"/>
      </w:r>
      <w:r w:rsidRPr="00E01939">
        <w:t>, the employer must give in writing to the affected employees and their representatives (if any) all relevant information about the changes including:</w:t>
      </w:r>
      <w:bookmarkEnd w:id="31"/>
    </w:p>
    <w:p w:rsidR="00C00DFB" w:rsidRPr="00E01939" w:rsidRDefault="00C00DFB" w:rsidP="00C00DFB">
      <w:pPr>
        <w:pStyle w:val="Level3"/>
      </w:pPr>
      <w:r w:rsidRPr="00E01939">
        <w:t>their nature; and</w:t>
      </w:r>
    </w:p>
    <w:p w:rsidR="00C00DFB" w:rsidRPr="00E01939" w:rsidRDefault="00C00DFB" w:rsidP="00C00DFB">
      <w:pPr>
        <w:pStyle w:val="Level3"/>
      </w:pPr>
      <w:r w:rsidRPr="00E01939">
        <w:t>their expected effect on employees; and</w:t>
      </w:r>
    </w:p>
    <w:p w:rsidR="00C00DFB" w:rsidRPr="00E01939" w:rsidRDefault="00C00DFB" w:rsidP="00C00DFB">
      <w:pPr>
        <w:pStyle w:val="Level3"/>
      </w:pPr>
      <w:r>
        <w:t>a</w:t>
      </w:r>
      <w:r w:rsidRPr="00E01939">
        <w:t>ny other matters likely to affect employees.</w:t>
      </w:r>
    </w:p>
    <w:p w:rsidR="00C00DFB" w:rsidRPr="00E01939" w:rsidRDefault="00C00DFB" w:rsidP="00C00DF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D24919">
        <w:t>8.2</w:t>
      </w:r>
      <w:r>
        <w:rPr>
          <w:noProof/>
        </w:rPr>
        <w:fldChar w:fldCharType="end"/>
      </w:r>
      <w:r w:rsidRPr="00E01939">
        <w:t xml:space="preserve"> does not require an employer to disclose any confidential information if its disclosure would be contrary to the employer’s interests.</w:t>
      </w:r>
    </w:p>
    <w:p w:rsidR="00C00DFB" w:rsidRPr="00E01939" w:rsidRDefault="00C00DFB" w:rsidP="00C00DF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24919">
        <w:t>8.1(b)</w:t>
      </w:r>
      <w:r>
        <w:rPr>
          <w:noProof/>
        </w:rPr>
        <w:fldChar w:fldCharType="end"/>
      </w:r>
      <w:r w:rsidRPr="00E01939">
        <w:t>.</w:t>
      </w:r>
    </w:p>
    <w:p w:rsidR="00C00DFB" w:rsidRPr="00E01939" w:rsidRDefault="00C00DFB" w:rsidP="00C00DFB">
      <w:pPr>
        <w:pStyle w:val="Level2"/>
      </w:pPr>
      <w:bookmarkStart w:id="32" w:name="_Ref527718986"/>
      <w:r>
        <w:t>I</w:t>
      </w:r>
      <w:r w:rsidRPr="00E01939">
        <w:t>n clause</w:t>
      </w:r>
      <w:r w:rsidR="00427455">
        <w:rPr>
          <w:noProof/>
        </w:rPr>
        <w:t xml:space="preserve"> </w:t>
      </w:r>
      <w:r w:rsidR="00427455">
        <w:rPr>
          <w:noProof/>
        </w:rPr>
        <w:fldChar w:fldCharType="begin"/>
      </w:r>
      <w:r w:rsidR="00427455">
        <w:rPr>
          <w:noProof/>
        </w:rPr>
        <w:instrText xml:space="preserve"> REF _Ref527898720 \n \h </w:instrText>
      </w:r>
      <w:r w:rsidR="00427455">
        <w:rPr>
          <w:noProof/>
        </w:rPr>
      </w:r>
      <w:r w:rsidR="00427455">
        <w:rPr>
          <w:noProof/>
        </w:rPr>
        <w:fldChar w:fldCharType="separate"/>
      </w:r>
      <w:r w:rsidR="00D24919">
        <w:rPr>
          <w:noProof/>
        </w:rPr>
        <w:t>8</w:t>
      </w:r>
      <w:r w:rsidR="00427455">
        <w:rPr>
          <w:noProof/>
        </w:rPr>
        <w:fldChar w:fldCharType="end"/>
      </w:r>
      <w:r w:rsidRPr="00E01939">
        <w:t>:</w:t>
      </w:r>
      <w:bookmarkEnd w:id="32"/>
    </w:p>
    <w:p w:rsidR="00C00DFB" w:rsidRPr="00E01939" w:rsidRDefault="00C00DFB" w:rsidP="00C00DFB">
      <w:pPr>
        <w:pStyle w:val="Block1"/>
      </w:pPr>
      <w:r w:rsidRPr="00E01939">
        <w:rPr>
          <w:b/>
        </w:rPr>
        <w:t>significant effects</w:t>
      </w:r>
      <w:r w:rsidRPr="00E01939">
        <w:t>, on employees, includes any of the following:</w:t>
      </w:r>
    </w:p>
    <w:p w:rsidR="00C00DFB" w:rsidRPr="00E01939" w:rsidRDefault="00C00DFB" w:rsidP="00C00DFB">
      <w:pPr>
        <w:pStyle w:val="Level3"/>
      </w:pPr>
      <w:r w:rsidRPr="00E01939">
        <w:t xml:space="preserve">termination of </w:t>
      </w:r>
      <w:r w:rsidRPr="00FE0B4B">
        <w:t>employment</w:t>
      </w:r>
      <w:r w:rsidRPr="00E01939">
        <w:t>; or</w:t>
      </w:r>
    </w:p>
    <w:p w:rsidR="00C00DFB" w:rsidRPr="00E01939" w:rsidRDefault="00C00DFB" w:rsidP="00C00DFB">
      <w:pPr>
        <w:pStyle w:val="Level3"/>
      </w:pPr>
      <w:r w:rsidRPr="00E01939">
        <w:t>major changes in the composition, operation or size of the employer’s workforce or in the skills required; or</w:t>
      </w:r>
    </w:p>
    <w:p w:rsidR="00C00DFB" w:rsidRPr="00E01939" w:rsidRDefault="00C00DFB" w:rsidP="00C00DFB">
      <w:pPr>
        <w:pStyle w:val="Level3"/>
      </w:pPr>
      <w:r w:rsidRPr="00E01939">
        <w:t>loss of, or reduction in, job or promotion opportunities; or</w:t>
      </w:r>
    </w:p>
    <w:p w:rsidR="00C00DFB" w:rsidRPr="00E01939" w:rsidRDefault="00C00DFB" w:rsidP="00C00DFB">
      <w:pPr>
        <w:pStyle w:val="Level3"/>
      </w:pPr>
      <w:r w:rsidRPr="00E01939">
        <w:t>loss of, or reduction in, job tenure; or</w:t>
      </w:r>
    </w:p>
    <w:p w:rsidR="00C00DFB" w:rsidRPr="00E01939" w:rsidRDefault="00C00DFB" w:rsidP="00C00DFB">
      <w:pPr>
        <w:pStyle w:val="Level3"/>
      </w:pPr>
      <w:r w:rsidRPr="00E01939">
        <w:t>alteration of hours of work; or</w:t>
      </w:r>
    </w:p>
    <w:p w:rsidR="00C00DFB" w:rsidRPr="00E01939" w:rsidRDefault="00C00DFB" w:rsidP="00C00DFB">
      <w:pPr>
        <w:pStyle w:val="Level3"/>
      </w:pPr>
      <w:r w:rsidRPr="00E01939">
        <w:t>the need for employees to be retrained or transferred to other work or locations; or</w:t>
      </w:r>
    </w:p>
    <w:p w:rsidR="00C00DFB" w:rsidRPr="00E01939" w:rsidRDefault="00C00DFB" w:rsidP="00C00DFB">
      <w:pPr>
        <w:pStyle w:val="Level3"/>
      </w:pPr>
      <w:r w:rsidRPr="00E01939">
        <w:t>job restructuring.</w:t>
      </w:r>
    </w:p>
    <w:p w:rsidR="00C00DFB" w:rsidRDefault="00C00DFB" w:rsidP="00C00DF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24919">
        <w:t>8.5</w:t>
      </w:r>
      <w:r>
        <w:rPr>
          <w:noProof/>
        </w:rPr>
        <w:fldChar w:fldCharType="end"/>
      </w:r>
      <w:r w:rsidRPr="00E01939">
        <w:t>, such alteration is taken not to have significant effect.</w:t>
      </w:r>
    </w:p>
    <w:p w:rsidR="00C00DFB" w:rsidRDefault="00C00DFB" w:rsidP="00C00DFB">
      <w:pPr>
        <w:pStyle w:val="Level1"/>
        <w:numPr>
          <w:ilvl w:val="0"/>
          <w:numId w:val="0"/>
        </w:numPr>
        <w:ind w:left="851" w:hanging="851"/>
      </w:pPr>
      <w:bookmarkStart w:id="33" w:name="_Toc54971129"/>
      <w:r w:rsidRPr="00E01939">
        <w:rPr>
          <w:noProof/>
        </w:rPr>
        <w:t>8A</w:t>
      </w:r>
      <w:r>
        <w:rPr>
          <w:noProof/>
        </w:rPr>
        <w:t>.</w:t>
      </w:r>
      <w:r w:rsidRPr="00E01939">
        <w:tab/>
        <w:t>Consultation about changes to rosters or hours of work</w:t>
      </w:r>
      <w:bookmarkEnd w:id="33"/>
    </w:p>
    <w:p w:rsidR="006C5E34" w:rsidRPr="006C5E34" w:rsidRDefault="006C5E34" w:rsidP="006C5E34">
      <w:pPr>
        <w:pStyle w:val="History"/>
      </w:pPr>
      <w:r>
        <w:t xml:space="preserve">[8A inserted by </w:t>
      </w:r>
      <w:hyperlink r:id="rId121" w:history="1">
        <w:r w:rsidRPr="00C00DFB">
          <w:rPr>
            <w:rStyle w:val="Hyperlink"/>
          </w:rPr>
          <w:t>PR610257</w:t>
        </w:r>
      </w:hyperlink>
      <w:r w:rsidRPr="00C00DFB">
        <w:t xml:space="preserve"> ppc 01Nov18]</w:t>
      </w:r>
    </w:p>
    <w:p w:rsidR="00C00DFB" w:rsidRPr="00E01939" w:rsidRDefault="00C00DFB" w:rsidP="00C00DF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00DFB" w:rsidRPr="00E01939" w:rsidRDefault="00C00DFB" w:rsidP="00C00DF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00DFB" w:rsidRPr="00E01939" w:rsidRDefault="00C00DFB" w:rsidP="00C00DF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00DFB" w:rsidRPr="00E01939" w:rsidRDefault="00C00DFB" w:rsidP="00C00DF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00DFB" w:rsidRPr="00E01939" w:rsidRDefault="00C00DFB" w:rsidP="00C00DFB">
      <w:pPr>
        <w:pStyle w:val="Level3"/>
      </w:pPr>
      <w:r w:rsidRPr="00E01939">
        <w:lastRenderedPageBreak/>
        <w:t>invite the employees to give their views about the impact of the proposed change on them (including any impact on their family or caring responsibilities) and also invite their representative (if any) to give their views about that impact.</w:t>
      </w:r>
    </w:p>
    <w:p w:rsidR="00C00DFB" w:rsidRPr="00E01939" w:rsidRDefault="00C00DFB" w:rsidP="00C00DF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C00DFB" w:rsidRPr="00E01939" w:rsidRDefault="00C00DFB" w:rsidP="00C00DF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DD1367" w:rsidRDefault="00DD1367" w:rsidP="00BE7740">
      <w:pPr>
        <w:pStyle w:val="Level1"/>
      </w:pPr>
      <w:bookmarkStart w:id="34" w:name="_Ref239753380"/>
      <w:bookmarkStart w:id="35" w:name="_Ref239753400"/>
      <w:bookmarkStart w:id="36" w:name="_Toc54971130"/>
      <w:r w:rsidRPr="00747C67">
        <w:t>Dispute resolution</w:t>
      </w:r>
      <w:bookmarkEnd w:id="34"/>
      <w:bookmarkEnd w:id="35"/>
      <w:bookmarkEnd w:id="36"/>
    </w:p>
    <w:p w:rsidR="009E4F28" w:rsidRDefault="009E4F28" w:rsidP="009E4F28">
      <w:pPr>
        <w:pStyle w:val="History"/>
      </w:pPr>
      <w:r>
        <w:t xml:space="preserve">[Varied by </w:t>
      </w:r>
      <w:hyperlink r:id="rId122" w:history="1">
        <w:r w:rsidRPr="0083306E">
          <w:rPr>
            <w:rStyle w:val="Hyperlink"/>
          </w:rPr>
          <w:t>PR542211</w:t>
        </w:r>
      </w:hyperlink>
      <w:r w:rsidR="00D87F3C">
        <w:t xml:space="preserve">; substituted by </w:t>
      </w:r>
      <w:hyperlink r:id="rId123" w:history="1">
        <w:r w:rsidR="00C00DFB" w:rsidRPr="00C00DFB">
          <w:rPr>
            <w:rStyle w:val="Hyperlink"/>
          </w:rPr>
          <w:t>PR610257</w:t>
        </w:r>
      </w:hyperlink>
      <w:r w:rsidR="00D87F3C" w:rsidRPr="00D87F3C">
        <w:rPr>
          <w:rStyle w:val="Hyperlink"/>
          <w:color w:val="auto"/>
          <w:u w:val="none"/>
        </w:rPr>
        <w:t xml:space="preserve"> ppc 01Nov18</w:t>
      </w:r>
      <w:r w:rsidR="00C00DFB">
        <w:t>]</w:t>
      </w:r>
    </w:p>
    <w:p w:rsidR="00C00DFB" w:rsidRPr="00FE0B4B" w:rsidRDefault="00C00DFB" w:rsidP="00C00DFB">
      <w:pPr>
        <w:pStyle w:val="Level2"/>
        <w:rPr>
          <w:sz w:val="22"/>
          <w:szCs w:val="22"/>
        </w:rPr>
      </w:pPr>
      <w:r w:rsidRPr="00E01939">
        <w:t xml:space="preserve">Clause </w:t>
      </w:r>
      <w:r w:rsidR="00427455">
        <w:rPr>
          <w:noProof/>
        </w:rPr>
        <w:fldChar w:fldCharType="begin"/>
      </w:r>
      <w:r w:rsidR="00427455">
        <w:instrText xml:space="preserve"> REF _Ref239753380 \n \h </w:instrText>
      </w:r>
      <w:r w:rsidR="00427455">
        <w:rPr>
          <w:noProof/>
        </w:rPr>
      </w:r>
      <w:r w:rsidR="00427455">
        <w:rPr>
          <w:noProof/>
        </w:rPr>
        <w:fldChar w:fldCharType="separate"/>
      </w:r>
      <w:r w:rsidR="00D24919">
        <w:t>9</w:t>
      </w:r>
      <w:r w:rsidR="00427455">
        <w:rPr>
          <w:noProof/>
        </w:rPr>
        <w:fldChar w:fldCharType="end"/>
      </w:r>
      <w:r w:rsidR="00427455">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124" w:history="1">
        <w:r w:rsidRPr="00E01939">
          <w:rPr>
            <w:rStyle w:val="Hyperlink"/>
          </w:rPr>
          <w:t>NES</w:t>
        </w:r>
      </w:hyperlink>
      <w:r w:rsidRPr="00FE0B4B">
        <w:rPr>
          <w:sz w:val="22"/>
          <w:szCs w:val="22"/>
        </w:rPr>
        <w:t>.</w:t>
      </w:r>
    </w:p>
    <w:p w:rsidR="00C00DFB" w:rsidRPr="00E01939" w:rsidRDefault="00C00DFB" w:rsidP="00C00DFB">
      <w:pPr>
        <w:pStyle w:val="Level2"/>
      </w:pPr>
      <w:bookmarkStart w:id="37" w:name="_Ref527719033"/>
      <w:r>
        <w:t>T</w:t>
      </w:r>
      <w:r w:rsidRPr="00E01939">
        <w:t>he parties to the dispute must first try to resolve the dispute at the workplace through discussion between the employee or employees concerned and the relevant supervisor.</w:t>
      </w:r>
      <w:bookmarkEnd w:id="37"/>
    </w:p>
    <w:p w:rsidR="00C00DFB" w:rsidRPr="00E01939" w:rsidRDefault="00C00DFB" w:rsidP="00C00DFB">
      <w:pPr>
        <w:pStyle w:val="Level2"/>
      </w:pPr>
      <w:bookmarkStart w:id="3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D24919">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8"/>
    </w:p>
    <w:p w:rsidR="00C00DFB" w:rsidRPr="00E01939" w:rsidRDefault="00C00DFB" w:rsidP="00C00DF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D24919">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D24919">
        <w:t>9.3</w:t>
      </w:r>
      <w:r>
        <w:rPr>
          <w:noProof/>
        </w:rPr>
        <w:fldChar w:fldCharType="end"/>
      </w:r>
      <w:r w:rsidRPr="00E01939">
        <w:t>, a party to the dispute may refer it to the Fair Work Commission.</w:t>
      </w:r>
    </w:p>
    <w:p w:rsidR="00C00DFB" w:rsidRPr="00E01939" w:rsidRDefault="00C00DFB" w:rsidP="00C00DFB">
      <w:pPr>
        <w:pStyle w:val="Level2"/>
      </w:pPr>
      <w:r w:rsidRPr="00E01939">
        <w:t>The parties may agree on the process to be followed by the Fair Work Commission in dealing with the dispute, including mediation, conciliation and consent arbitration.</w:t>
      </w:r>
    </w:p>
    <w:p w:rsidR="00C00DFB" w:rsidRPr="00E01939" w:rsidRDefault="00C00DFB" w:rsidP="00C00DFB">
      <w:pPr>
        <w:pStyle w:val="Level2"/>
      </w:pPr>
      <w:r w:rsidRPr="00E01939">
        <w:t xml:space="preserve">If the dispute remains unresolved, the Fair Work Commission may use any method of dispute resolution that it is permitted by the </w:t>
      </w:r>
      <w:hyperlink r:id="rId125" w:history="1">
        <w:r w:rsidRPr="00E01939">
          <w:rPr>
            <w:rStyle w:val="Hyperlink"/>
          </w:rPr>
          <w:t>Act</w:t>
        </w:r>
      </w:hyperlink>
      <w:r w:rsidRPr="00E01939">
        <w:t xml:space="preserve"> to use and that it considers appropriate for resolving the dispute.</w:t>
      </w:r>
    </w:p>
    <w:p w:rsidR="00C00DFB" w:rsidRPr="00E01939" w:rsidRDefault="00C00DFB" w:rsidP="00C00DFB">
      <w:pPr>
        <w:pStyle w:val="Level2"/>
      </w:pPr>
      <w:r w:rsidRPr="00E01939">
        <w:t xml:space="preserve">A party to the dispute may appoint a person, organisation or association to support and/or represent them in any discussion or process under clause </w:t>
      </w:r>
      <w:r w:rsidR="00427455">
        <w:rPr>
          <w:noProof/>
        </w:rPr>
        <w:fldChar w:fldCharType="begin"/>
      </w:r>
      <w:r w:rsidR="00427455">
        <w:instrText xml:space="preserve"> REF _Ref239753380 \n \h </w:instrText>
      </w:r>
      <w:r w:rsidR="00427455">
        <w:rPr>
          <w:noProof/>
        </w:rPr>
      </w:r>
      <w:r w:rsidR="00427455">
        <w:rPr>
          <w:noProof/>
        </w:rPr>
        <w:fldChar w:fldCharType="separate"/>
      </w:r>
      <w:r w:rsidR="00D24919">
        <w:t>9</w:t>
      </w:r>
      <w:r w:rsidR="00427455">
        <w:rPr>
          <w:noProof/>
        </w:rPr>
        <w:fldChar w:fldCharType="end"/>
      </w:r>
      <w:r w:rsidR="00427455">
        <w:rPr>
          <w:noProof/>
        </w:rPr>
        <w:t>.</w:t>
      </w:r>
    </w:p>
    <w:p w:rsidR="00C00DFB" w:rsidRPr="00E01939" w:rsidRDefault="00C00DFB" w:rsidP="00C00DFB">
      <w:pPr>
        <w:pStyle w:val="Level2"/>
      </w:pPr>
      <w:bookmarkStart w:id="39" w:name="_Ref527719077"/>
      <w:r w:rsidRPr="00E01939">
        <w:t xml:space="preserve">While </w:t>
      </w:r>
      <w:r w:rsidRPr="00FE0B4B">
        <w:rPr>
          <w:color w:val="000000"/>
        </w:rPr>
        <w:t>procedures</w:t>
      </w:r>
      <w:r w:rsidRPr="00E01939">
        <w:t xml:space="preserve"> are being followed under clause </w:t>
      </w:r>
      <w:r w:rsidR="00427455">
        <w:rPr>
          <w:noProof/>
        </w:rPr>
        <w:fldChar w:fldCharType="begin"/>
      </w:r>
      <w:r w:rsidR="00427455">
        <w:instrText xml:space="preserve"> REF _Ref239753380 \n \h </w:instrText>
      </w:r>
      <w:r w:rsidR="00427455">
        <w:rPr>
          <w:noProof/>
        </w:rPr>
      </w:r>
      <w:r w:rsidR="00427455">
        <w:rPr>
          <w:noProof/>
        </w:rPr>
        <w:fldChar w:fldCharType="separate"/>
      </w:r>
      <w:r w:rsidR="00D24919">
        <w:t>9</w:t>
      </w:r>
      <w:r w:rsidR="00427455">
        <w:rPr>
          <w:noProof/>
        </w:rPr>
        <w:fldChar w:fldCharType="end"/>
      </w:r>
      <w:r w:rsidR="00427455">
        <w:rPr>
          <w:noProof/>
        </w:rPr>
        <w:t xml:space="preserve"> </w:t>
      </w:r>
      <w:r w:rsidRPr="00E01939">
        <w:t>in relation to a dispute:</w:t>
      </w:r>
      <w:bookmarkEnd w:id="39"/>
    </w:p>
    <w:p w:rsidR="00C00DFB" w:rsidRPr="00E01939" w:rsidRDefault="00C00DFB" w:rsidP="00C00DFB">
      <w:pPr>
        <w:pStyle w:val="Level3"/>
      </w:pPr>
      <w:r w:rsidRPr="00E01939">
        <w:t xml:space="preserve">work must continue in accordance with this award and the </w:t>
      </w:r>
      <w:hyperlink r:id="rId126" w:history="1">
        <w:r w:rsidRPr="00E01939">
          <w:rPr>
            <w:rStyle w:val="Hyperlink"/>
          </w:rPr>
          <w:t>Act</w:t>
        </w:r>
      </w:hyperlink>
      <w:r w:rsidRPr="00E01939">
        <w:t>; and</w:t>
      </w:r>
    </w:p>
    <w:p w:rsidR="00C00DFB" w:rsidRPr="00E01939" w:rsidRDefault="00C00DFB" w:rsidP="00C00DFB">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C00DFB" w:rsidRPr="00E01939" w:rsidRDefault="00C00DFB" w:rsidP="00C00DF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24919">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DB2B79" w:rsidRDefault="00A21191" w:rsidP="00521350">
      <w:pPr>
        <w:pStyle w:val="Partheading"/>
      </w:pPr>
      <w:bookmarkStart w:id="40" w:name="_Ref250022740"/>
      <w:bookmarkStart w:id="41" w:name="_Ref250022744"/>
      <w:bookmarkStart w:id="42" w:name="_Toc54971131"/>
      <w:bookmarkStart w:id="43" w:name="Part3"/>
      <w:bookmarkEnd w:id="27"/>
      <w:r>
        <w:lastRenderedPageBreak/>
        <w:t>Types of E</w:t>
      </w:r>
      <w:r w:rsidR="00DB2B79">
        <w:t>mployment and Termination of Employment</w:t>
      </w:r>
      <w:bookmarkEnd w:id="40"/>
      <w:bookmarkEnd w:id="41"/>
      <w:bookmarkEnd w:id="42"/>
    </w:p>
    <w:p w:rsidR="00E73258" w:rsidRDefault="000F1141" w:rsidP="00E73258">
      <w:pPr>
        <w:pStyle w:val="History"/>
      </w:pPr>
      <w:r>
        <w:t>[Part 3</w:t>
      </w:r>
      <w:r w:rsidR="0030734F">
        <w:t>—</w:t>
      </w:r>
      <w:r w:rsidR="009B2D80">
        <w:t>Types of Employment and Termination of Employment</w:t>
      </w:r>
      <w:r w:rsidR="00E73258">
        <w:t xml:space="preserve"> </w:t>
      </w:r>
      <w:r w:rsidR="0030734F">
        <w:t xml:space="preserve">title inserted </w:t>
      </w:r>
      <w:r w:rsidR="00E73258">
        <w:t xml:space="preserve">by </w:t>
      </w:r>
      <w:hyperlink r:id="rId127" w:history="1">
        <w:r w:rsidR="00E73258" w:rsidRPr="00E73258">
          <w:rPr>
            <w:rStyle w:val="Hyperlink"/>
          </w:rPr>
          <w:t>PR991903</w:t>
        </w:r>
      </w:hyperlink>
      <w:r>
        <w:t xml:space="preserve"> </w:t>
      </w:r>
      <w:r w:rsidR="0030734F">
        <w:t>from</w:t>
      </w:r>
      <w:r>
        <w:t xml:space="preserve"> 01Jan10</w:t>
      </w:r>
      <w:r w:rsidR="00E73258">
        <w:t>]</w:t>
      </w:r>
    </w:p>
    <w:p w:rsidR="00DD1367" w:rsidRDefault="00DD1367" w:rsidP="006447EA">
      <w:pPr>
        <w:pStyle w:val="Level1"/>
      </w:pPr>
      <w:bookmarkStart w:id="44" w:name="_Toc208885989"/>
      <w:bookmarkStart w:id="45" w:name="_Toc208886077"/>
      <w:bookmarkStart w:id="46" w:name="_Toc208902567"/>
      <w:bookmarkStart w:id="47" w:name="_Toc208932472"/>
      <w:bookmarkStart w:id="48" w:name="_Toc208932557"/>
      <w:bookmarkStart w:id="49" w:name="_Toc208979912"/>
      <w:bookmarkStart w:id="50" w:name="_Ref525558399"/>
      <w:bookmarkStart w:id="51" w:name="_Ref525558412"/>
      <w:bookmarkStart w:id="52" w:name="_Toc54971132"/>
      <w:r>
        <w:t>Types of e</w:t>
      </w:r>
      <w:r w:rsidRPr="00747C67">
        <w:t>mployment</w:t>
      </w:r>
      <w:bookmarkEnd w:id="44"/>
      <w:bookmarkEnd w:id="45"/>
      <w:bookmarkEnd w:id="46"/>
      <w:bookmarkEnd w:id="47"/>
      <w:bookmarkEnd w:id="48"/>
      <w:bookmarkEnd w:id="49"/>
      <w:bookmarkEnd w:id="50"/>
      <w:bookmarkEnd w:id="51"/>
      <w:bookmarkEnd w:id="52"/>
    </w:p>
    <w:p w:rsidR="00521350" w:rsidRPr="006447EA" w:rsidRDefault="00521350" w:rsidP="007539B7">
      <w:pPr>
        <w:pStyle w:val="History"/>
      </w:pPr>
      <w:r>
        <w:t>[</w:t>
      </w:r>
      <w:r w:rsidR="007539B7">
        <w:t>V</w:t>
      </w:r>
      <w:r>
        <w:t xml:space="preserve">aried by </w:t>
      </w:r>
      <w:hyperlink r:id="rId128" w:history="1">
        <w:r>
          <w:rPr>
            <w:rStyle w:val="Hyperlink"/>
          </w:rPr>
          <w:t>PR530428</w:t>
        </w:r>
      </w:hyperlink>
      <w:r w:rsidR="007539B7">
        <w:t>,</w:t>
      </w:r>
      <w:r w:rsidR="007539B7" w:rsidRPr="007539B7">
        <w:t xml:space="preserve"> </w:t>
      </w:r>
      <w:hyperlink r:id="rId129" w:history="1">
        <w:r w:rsidR="007539B7">
          <w:rPr>
            <w:rStyle w:val="Hyperlink"/>
          </w:rPr>
          <w:t>PR700547</w:t>
        </w:r>
      </w:hyperlink>
      <w:r w:rsidR="007539B7">
        <w:t>]</w:t>
      </w:r>
    </w:p>
    <w:p w:rsidR="00DD1367" w:rsidRDefault="00DD1367" w:rsidP="00D04F40">
      <w:pPr>
        <w:pStyle w:val="Level2"/>
      </w:pPr>
      <w:r w:rsidRPr="00562DAC">
        <w:t>At the time of engagement an employer will inform each employee in writing of the terms of their engagement and</w:t>
      </w:r>
      <w:r w:rsidR="00E750B6">
        <w:t>,</w:t>
      </w:r>
      <w:r w:rsidRPr="00562DAC">
        <w:t xml:space="preserve"> in particular</w:t>
      </w:r>
      <w:r w:rsidR="00E750B6">
        <w:t>,</w:t>
      </w:r>
      <w:r w:rsidRPr="00562DAC">
        <w:t xml:space="preserve"> whether</w:t>
      </w:r>
      <w:r w:rsidR="00FD7CEC">
        <w:t xml:space="preserve"> they are to be full-time, part</w:t>
      </w:r>
      <w:r w:rsidR="00FD7CEC">
        <w:noBreakHyphen/>
      </w:r>
      <w:r w:rsidRPr="00562DAC">
        <w:t>time or casual.</w:t>
      </w:r>
    </w:p>
    <w:p w:rsidR="00B918BC" w:rsidRDefault="00B918BC" w:rsidP="00B918BC">
      <w:pPr>
        <w:pStyle w:val="Level2Bold"/>
      </w:pPr>
      <w:r w:rsidRPr="00874678">
        <w:t>Right to request casual conversion</w:t>
      </w:r>
    </w:p>
    <w:p w:rsidR="001037C2" w:rsidRPr="001037C2" w:rsidRDefault="001037C2" w:rsidP="001037C2">
      <w:pPr>
        <w:pStyle w:val="History"/>
      </w:pPr>
      <w:r>
        <w:t>[</w:t>
      </w:r>
      <w:r w:rsidR="0082038A">
        <w:t xml:space="preserve">New </w:t>
      </w:r>
      <w:r>
        <w:t xml:space="preserve">10.2 inserted by </w:t>
      </w:r>
      <w:hyperlink r:id="rId130" w:history="1">
        <w:r>
          <w:rPr>
            <w:rStyle w:val="Hyperlink"/>
          </w:rPr>
          <w:t>PR700547</w:t>
        </w:r>
      </w:hyperlink>
      <w:r>
        <w:t xml:space="preserve"> ppc 01Oct18]</w:t>
      </w:r>
    </w:p>
    <w:p w:rsidR="00B918BC" w:rsidRPr="00874203" w:rsidRDefault="00B918BC" w:rsidP="00B918BC">
      <w:pPr>
        <w:pStyle w:val="Level3"/>
      </w:pPr>
      <w:r w:rsidRPr="00874203">
        <w:t>A person engaged by a particular employer as a regular casual employee may request that their employment be converted to full-time or part-time employment.</w:t>
      </w:r>
    </w:p>
    <w:p w:rsidR="00B918BC" w:rsidRPr="00874203" w:rsidRDefault="00B918BC" w:rsidP="00B918BC">
      <w:pPr>
        <w:pStyle w:val="Level3"/>
      </w:pPr>
      <w:bookmarkStart w:id="53" w:name="_Ref525558968"/>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53"/>
      <w:r w:rsidRPr="00F17631">
        <w:t xml:space="preserve"> </w:t>
      </w:r>
    </w:p>
    <w:p w:rsidR="00B918BC" w:rsidRPr="00874203" w:rsidRDefault="00B918BC" w:rsidP="00B918BC">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B918BC" w:rsidRPr="00874203" w:rsidRDefault="00B918BC" w:rsidP="00B918BC">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B918BC" w:rsidRPr="00874203" w:rsidRDefault="00B918BC" w:rsidP="00B918BC">
      <w:pPr>
        <w:pStyle w:val="Level3"/>
      </w:pPr>
      <w:r w:rsidRPr="00874203">
        <w:t>Any request under this subclause must be in writing and provided to the employer.</w:t>
      </w:r>
    </w:p>
    <w:p w:rsidR="00B918BC" w:rsidRPr="00874203" w:rsidRDefault="00B918BC" w:rsidP="00B918BC">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B918BC" w:rsidRPr="00874203" w:rsidRDefault="00B918BC" w:rsidP="00B918BC">
      <w:pPr>
        <w:pStyle w:val="Level3"/>
      </w:pPr>
      <w:r w:rsidRPr="00874203">
        <w:t>Reasonable grounds for refusal include that:</w:t>
      </w:r>
    </w:p>
    <w:p w:rsidR="00B918BC" w:rsidRPr="00874203" w:rsidRDefault="00B918BC" w:rsidP="00B918BC">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 xml:space="preserve">paragraph </w:t>
      </w:r>
      <w:r>
        <w:fldChar w:fldCharType="begin"/>
      </w:r>
      <w:r>
        <w:instrText xml:space="preserve"> REF _Ref525558968 \n \h </w:instrText>
      </w:r>
      <w:r>
        <w:fldChar w:fldCharType="separate"/>
      </w:r>
      <w:r w:rsidR="00D24919">
        <w:t>(b)</w:t>
      </w:r>
      <w:r>
        <w:fldChar w:fldCharType="end"/>
      </w:r>
      <w:r w:rsidRPr="00874203">
        <w:t>;</w:t>
      </w:r>
    </w:p>
    <w:p w:rsidR="00B918BC" w:rsidRPr="00874203" w:rsidRDefault="00B918BC" w:rsidP="00B918BC">
      <w:pPr>
        <w:pStyle w:val="Level4"/>
      </w:pPr>
      <w:r w:rsidRPr="00874203">
        <w:t>it is known or reasonably foreseeable that the regular casual employee’s position will cease to e</w:t>
      </w:r>
      <w:r>
        <w:t>xist within the next 12 months;</w:t>
      </w:r>
      <w:r w:rsidRPr="00F17631">
        <w:t xml:space="preserve"> </w:t>
      </w:r>
    </w:p>
    <w:p w:rsidR="00B918BC" w:rsidRPr="00874203" w:rsidRDefault="00B918BC" w:rsidP="00B918BC">
      <w:pPr>
        <w:pStyle w:val="Level4"/>
      </w:pPr>
      <w:r w:rsidRPr="00874203">
        <w:lastRenderedPageBreak/>
        <w:t>it is known or reasonably foreseeable that the hours of work which the regular casual employee is required to perform will be significantly reduced in the next 12 months; or</w:t>
      </w:r>
    </w:p>
    <w:p w:rsidR="00B918BC" w:rsidRPr="00874203" w:rsidRDefault="00B918BC" w:rsidP="00B918BC">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918BC" w:rsidRPr="00874203" w:rsidRDefault="00B918BC" w:rsidP="00B918BC">
      <w:pPr>
        <w:pStyle w:val="Level3"/>
      </w:pPr>
      <w:r w:rsidRPr="00874203">
        <w:t>For any ground of refusal to be reasonable, it must be based on facts which are known or reasonably foreseeable.</w:t>
      </w:r>
    </w:p>
    <w:p w:rsidR="00B918BC" w:rsidRPr="00874203" w:rsidRDefault="00B918BC" w:rsidP="00B918BC">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w:t>
      </w:r>
      <w:r w:rsidRPr="003F2291">
        <w:t>procedure in clause </w:t>
      </w:r>
      <w:r>
        <w:fldChar w:fldCharType="begin"/>
      </w:r>
      <w:r>
        <w:instrText xml:space="preserve"> REF _Ref239753380 \w \h </w:instrText>
      </w:r>
      <w:r>
        <w:fldChar w:fldCharType="separate"/>
      </w:r>
      <w:r w:rsidR="00D24919">
        <w:t>9</w:t>
      </w:r>
      <w:r>
        <w:fldChar w:fldCharType="end"/>
      </w:r>
      <w:r w:rsidRPr="003F2291">
        <w:t>. Under</w:t>
      </w:r>
      <w:r w:rsidRPr="00874203">
        <w:t xml:space="preserve"> that procedure, the employee or the employer may refer the matter to the Fair Work Commission if the dispute cannot be resolved at the workplace level.</w:t>
      </w:r>
    </w:p>
    <w:p w:rsidR="00B918BC" w:rsidRPr="00A218A6" w:rsidRDefault="00B918BC" w:rsidP="00B918BC">
      <w:pPr>
        <w:pStyle w:val="Level3"/>
      </w:pPr>
      <w:r w:rsidRPr="00A218A6">
        <w:t>Where it is agreed that a casual employee will have their employment converted to full-time or part-time employment as provided for in this clause, the employer and employee must discuss and record in writing:</w:t>
      </w:r>
    </w:p>
    <w:p w:rsidR="00B918BC" w:rsidRPr="00A218A6" w:rsidRDefault="00B918BC" w:rsidP="00B918BC">
      <w:pPr>
        <w:pStyle w:val="Level4"/>
      </w:pPr>
      <w:r>
        <w:t>t</w:t>
      </w:r>
      <w:r w:rsidRPr="00A218A6">
        <w:t>he form of employment to which the employee will convert – that is, full-time or part-time employment; and</w:t>
      </w:r>
    </w:p>
    <w:p w:rsidR="00B918BC" w:rsidRDefault="00B918BC" w:rsidP="00B918BC">
      <w:pPr>
        <w:pStyle w:val="Level4"/>
      </w:pPr>
      <w:r w:rsidRPr="00666AC0">
        <w:t xml:space="preserve">if it is agreed that the employee will become a part-time employee, the matters referred to in clauses </w:t>
      </w:r>
      <w:r>
        <w:fldChar w:fldCharType="begin"/>
      </w:r>
      <w:r>
        <w:instrText xml:space="preserve"> REF _Ref525558929 \w \h </w:instrText>
      </w:r>
      <w:r>
        <w:fldChar w:fldCharType="separate"/>
      </w:r>
      <w:r w:rsidR="00D24919">
        <w:t>54.3(a)</w:t>
      </w:r>
      <w:r>
        <w:fldChar w:fldCharType="end"/>
      </w:r>
      <w:r w:rsidRPr="00666AC0">
        <w:t xml:space="preserve">, </w:t>
      </w:r>
      <w:r>
        <w:fldChar w:fldCharType="begin"/>
      </w:r>
      <w:r>
        <w:instrText xml:space="preserve"> REF _Ref525558851 \w \h </w:instrText>
      </w:r>
      <w:r>
        <w:fldChar w:fldCharType="separate"/>
      </w:r>
      <w:r w:rsidR="00D24919">
        <w:t>55.1(c)</w:t>
      </w:r>
      <w:r>
        <w:fldChar w:fldCharType="end"/>
      </w:r>
      <w:r w:rsidRPr="00666AC0">
        <w:t xml:space="preserve"> and </w:t>
      </w:r>
      <w:r>
        <w:fldChar w:fldCharType="begin"/>
      </w:r>
      <w:r>
        <w:instrText xml:space="preserve"> REF _Ref525558884 \w \h </w:instrText>
      </w:r>
      <w:r>
        <w:fldChar w:fldCharType="separate"/>
      </w:r>
      <w:r w:rsidR="00D24919">
        <w:t>55.2(d)</w:t>
      </w:r>
      <w:r>
        <w:fldChar w:fldCharType="end"/>
      </w:r>
      <w:r w:rsidRPr="00666AC0">
        <w:t xml:space="preserve"> in respect of cinema employees and the matters referred to in clause </w:t>
      </w:r>
      <w:r>
        <w:fldChar w:fldCharType="begin"/>
      </w:r>
      <w:r>
        <w:instrText xml:space="preserve"> REF _Ref239499617 \w \h </w:instrText>
      </w:r>
      <w:r>
        <w:fldChar w:fldCharType="separate"/>
      </w:r>
      <w:r w:rsidR="00D24919">
        <w:t>10.4(c)</w:t>
      </w:r>
      <w:r>
        <w:fldChar w:fldCharType="end"/>
      </w:r>
      <w:r w:rsidRPr="00666AC0">
        <w:t xml:space="preserve"> in respect of all other employees.</w:t>
      </w:r>
    </w:p>
    <w:p w:rsidR="00B918BC" w:rsidRPr="00A218A6" w:rsidRDefault="00B918BC" w:rsidP="00B918BC">
      <w:pPr>
        <w:pStyle w:val="Level3"/>
      </w:pPr>
      <w:r w:rsidRPr="00A218A6">
        <w:t>The conversion will take effect from the start of the next pay cycle following such agreement being reached unless otherwise agreed.</w:t>
      </w:r>
    </w:p>
    <w:p w:rsidR="00B918BC" w:rsidRPr="00A218A6" w:rsidRDefault="00B918BC" w:rsidP="00B918BC">
      <w:pPr>
        <w:pStyle w:val="Level3"/>
      </w:pPr>
      <w:r w:rsidRPr="00A218A6">
        <w:t>Once a casual employee has converted to full-time or part-time employment, the employee may only revert to casual employment with the written agreement of the employer.</w:t>
      </w:r>
    </w:p>
    <w:p w:rsidR="00B918BC" w:rsidRPr="00A218A6" w:rsidRDefault="00B918BC" w:rsidP="00B918BC">
      <w:pPr>
        <w:pStyle w:val="Level3"/>
      </w:pPr>
      <w:r w:rsidRPr="00A218A6">
        <w:t>A casual employee must not be engaged and re-engaged (which includes a refusal to re-engage), or have their hours reduced or varied, in order to avoid any right or obligation under this clause.</w:t>
      </w:r>
    </w:p>
    <w:p w:rsidR="00B918BC" w:rsidRPr="00A218A6" w:rsidRDefault="00B918BC" w:rsidP="00B918BC">
      <w:pPr>
        <w:pStyle w:val="Level3"/>
      </w:pPr>
      <w:r w:rsidRPr="00A218A6">
        <w:t>Nothing in this clause obliges a regular casual employee to convert to full-time or part-time employment, nor permits an employer to require a regular casual employee to so convert.</w:t>
      </w:r>
    </w:p>
    <w:p w:rsidR="00B918BC" w:rsidRPr="00A218A6" w:rsidRDefault="00B918BC" w:rsidP="00B918BC">
      <w:pPr>
        <w:pStyle w:val="Level3"/>
      </w:pPr>
      <w:r w:rsidRPr="00A218A6">
        <w:t>Nothing in this clause requires an employer to increase the hours of a regular casual employee seeking conversion to full-time or part-time employment.</w:t>
      </w:r>
    </w:p>
    <w:p w:rsidR="00B918BC" w:rsidRPr="00A218A6" w:rsidRDefault="00B918BC" w:rsidP="00B918BC">
      <w:pPr>
        <w:pStyle w:val="Level3"/>
      </w:pPr>
      <w:bookmarkStart w:id="54" w:name="_Ref525558793"/>
      <w:r w:rsidRPr="00A218A6">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w:t>
      </w:r>
      <w:r w:rsidRPr="00A218A6">
        <w:lastRenderedPageBreak/>
        <w:t>provide such employees with a copy of the provisions of this subclause by 1 January 2019.</w:t>
      </w:r>
      <w:bookmarkEnd w:id="54"/>
      <w:r w:rsidRPr="00A218A6">
        <w:t xml:space="preserve"> </w:t>
      </w:r>
    </w:p>
    <w:p w:rsidR="00B918BC" w:rsidRPr="00A218A6" w:rsidRDefault="00B918BC" w:rsidP="00B918BC">
      <w:pPr>
        <w:pStyle w:val="Level3"/>
      </w:pPr>
      <w:r w:rsidRPr="00A218A6">
        <w:t xml:space="preserve">A casual employee’s right to request to convert is not affected if the employer fails to comply with the notice requirements in paragraph </w:t>
      </w:r>
      <w:r>
        <w:fldChar w:fldCharType="begin"/>
      </w:r>
      <w:r>
        <w:instrText xml:space="preserve"> REF _Ref525558793 \n \h </w:instrText>
      </w:r>
      <w:r>
        <w:fldChar w:fldCharType="separate"/>
      </w:r>
      <w:r w:rsidR="00D24919">
        <w:t>(p)</w:t>
      </w:r>
      <w:r>
        <w:fldChar w:fldCharType="end"/>
      </w:r>
      <w:r w:rsidRPr="00A218A6">
        <w:t>.</w:t>
      </w:r>
    </w:p>
    <w:p w:rsidR="00DD1367" w:rsidRDefault="00DD1367" w:rsidP="00D04F40">
      <w:pPr>
        <w:pStyle w:val="Level2Bold"/>
      </w:pPr>
      <w:bookmarkStart w:id="55" w:name="_Ref339891286"/>
      <w:r w:rsidRPr="008F746E">
        <w:t>Full-time employment</w:t>
      </w:r>
      <w:bookmarkEnd w:id="55"/>
    </w:p>
    <w:p w:rsidR="001037C2" w:rsidRPr="001037C2" w:rsidRDefault="001037C2" w:rsidP="001037C2">
      <w:pPr>
        <w:pStyle w:val="History"/>
      </w:pPr>
      <w:r>
        <w:t xml:space="preserve">[10.2 renumbered as 10.3 by </w:t>
      </w:r>
      <w:hyperlink r:id="rId131" w:history="1">
        <w:r>
          <w:rPr>
            <w:rStyle w:val="Hyperlink"/>
          </w:rPr>
          <w:t>PR700547</w:t>
        </w:r>
      </w:hyperlink>
      <w:r>
        <w:t xml:space="preserve"> ppc 01Oct18]</w:t>
      </w:r>
    </w:p>
    <w:p w:rsidR="00DD1367" w:rsidRDefault="00DD1367" w:rsidP="00590CEB">
      <w:pPr>
        <w:pStyle w:val="Level3"/>
      </w:pPr>
      <w:r>
        <w:t>Except as specified elsewhere in this award a full-time employee is an employee who is engaged to work 38 hours per week.</w:t>
      </w:r>
    </w:p>
    <w:p w:rsidR="00DD1367" w:rsidRDefault="00DD1367" w:rsidP="00590CEB">
      <w:pPr>
        <w:pStyle w:val="Level3"/>
      </w:pPr>
      <w:r>
        <w:t>A full-time employee must be provided with a written statement setting out their classification, applicable pay scale and terms of engagement.</w:t>
      </w:r>
    </w:p>
    <w:p w:rsidR="00DD1367" w:rsidRDefault="00DD1367" w:rsidP="00D04F40">
      <w:pPr>
        <w:pStyle w:val="Level2Bold"/>
      </w:pPr>
      <w:r w:rsidRPr="008F746E">
        <w:t xml:space="preserve">Part-time </w:t>
      </w:r>
      <w:r w:rsidRPr="00375F36">
        <w:t>e</w:t>
      </w:r>
      <w:r w:rsidRPr="008F746E">
        <w:t>mployment</w:t>
      </w:r>
    </w:p>
    <w:p w:rsidR="001037C2" w:rsidRPr="001037C2" w:rsidRDefault="001037C2" w:rsidP="001037C2">
      <w:pPr>
        <w:pStyle w:val="History"/>
      </w:pPr>
      <w:r>
        <w:t xml:space="preserve">[10.3 renumbered as 10.4 by </w:t>
      </w:r>
      <w:hyperlink r:id="rId132" w:history="1">
        <w:r>
          <w:rPr>
            <w:rStyle w:val="Hyperlink"/>
          </w:rPr>
          <w:t>PR700547</w:t>
        </w:r>
      </w:hyperlink>
      <w:r>
        <w:t xml:space="preserve"> ppc 01Oct18]</w:t>
      </w:r>
    </w:p>
    <w:p w:rsidR="00DD1367" w:rsidRDefault="00DD1367" w:rsidP="00590CEB">
      <w:pPr>
        <w:pStyle w:val="Level3"/>
      </w:pPr>
      <w:r>
        <w:t>A part-time employee is an employee who works less than 38 hours; has regular, reasonably predictable and continuous employment; and receives, on a pro rata basis at the rate of 1/38th of the weekly rate, equivalent pay and conditions to those of full-time employees who do the same kind of work.</w:t>
      </w:r>
    </w:p>
    <w:p w:rsidR="00DD1367" w:rsidRDefault="00DD1367" w:rsidP="00590CEB">
      <w:pPr>
        <w:pStyle w:val="Level3"/>
      </w:pPr>
      <w:r>
        <w:t>An employer is required to roster a part-time employee for a minimum of four consecutive hours on any day or shift.</w:t>
      </w:r>
    </w:p>
    <w:p w:rsidR="00DD1367" w:rsidRDefault="00DD1367" w:rsidP="00590CEB">
      <w:pPr>
        <w:pStyle w:val="Level3"/>
      </w:pPr>
      <w:bookmarkStart w:id="56" w:name="_Ref239499617"/>
      <w:r>
        <w:t>At the time of engagement, the employer and the part-time</w:t>
      </w:r>
      <w:r w:rsidR="00E750B6">
        <w:t xml:space="preserve"> employee will agree in writing</w:t>
      </w:r>
      <w:r>
        <w:t xml:space="preserve"> on a regular pattern of work, specifying at least the hours worked each day including the starting and finishing time and which days of the week the employee will work. A copy of the agreement must be provided to the employee.</w:t>
      </w:r>
      <w:bookmarkEnd w:id="56"/>
    </w:p>
    <w:p w:rsidR="00DD1367" w:rsidRDefault="00DD1367" w:rsidP="00590CEB">
      <w:pPr>
        <w:pStyle w:val="Level3"/>
      </w:pPr>
      <w:r>
        <w:t>The terms of the engagement may be varied by consent. Any agreed variation to the pattern of work will be recorded in writing, with a copy of the variation provided to the employee.</w:t>
      </w:r>
    </w:p>
    <w:p w:rsidR="00DD1367" w:rsidRDefault="00DD1367" w:rsidP="00590CEB">
      <w:pPr>
        <w:pStyle w:val="Level3"/>
      </w:pPr>
      <w:r>
        <w:t xml:space="preserve">All hours worked in excess of the hours as mutually arranged will be overtime and </w:t>
      </w:r>
      <w:r w:rsidR="0076519C">
        <w:t>will be paid as such</w:t>
      </w:r>
      <w:r>
        <w:t>.</w:t>
      </w:r>
    </w:p>
    <w:p w:rsidR="001037C2" w:rsidRPr="001037C2" w:rsidRDefault="001037C2" w:rsidP="001037C2">
      <w:pPr>
        <w:pStyle w:val="History"/>
      </w:pPr>
      <w:r>
        <w:t xml:space="preserve">[10.4 renumbered as 10.5 by </w:t>
      </w:r>
      <w:hyperlink r:id="rId133" w:history="1">
        <w:r>
          <w:rPr>
            <w:rStyle w:val="Hyperlink"/>
          </w:rPr>
          <w:t>PR700547</w:t>
        </w:r>
      </w:hyperlink>
      <w:r>
        <w:t xml:space="preserve"> ppc 01Oct18]</w:t>
      </w:r>
    </w:p>
    <w:p w:rsidR="00DD1367" w:rsidRPr="00A83495" w:rsidRDefault="00FD7CEC" w:rsidP="00D04F40">
      <w:pPr>
        <w:pStyle w:val="Level2"/>
      </w:pPr>
      <w:r>
        <w:t xml:space="preserve">Despite </w:t>
      </w:r>
      <w:r w:rsidR="00DD1367" w:rsidRPr="00452201">
        <w:t xml:space="preserve">clause </w:t>
      </w:r>
      <w:r w:rsidR="00F329E6">
        <w:fldChar w:fldCharType="begin"/>
      </w:r>
      <w:r w:rsidR="00590CEB">
        <w:instrText xml:space="preserve"> REF _Ref239499617 \w \h </w:instrText>
      </w:r>
      <w:r w:rsidR="00F329E6">
        <w:fldChar w:fldCharType="separate"/>
      </w:r>
      <w:r w:rsidR="00D24919">
        <w:t>10.4(c)</w:t>
      </w:r>
      <w:r w:rsidR="00F329E6">
        <w:fldChar w:fldCharType="end"/>
      </w:r>
      <w:r w:rsidR="00DD1367" w:rsidRPr="00452201">
        <w:t xml:space="preserve">, </w:t>
      </w:r>
      <w:r w:rsidR="00DD1367">
        <w:t xml:space="preserve">the hours </w:t>
      </w:r>
      <w:r w:rsidR="003670C6">
        <w:t>of</w:t>
      </w:r>
      <w:r w:rsidR="00DD1367">
        <w:t xml:space="preserve"> a television journalist </w:t>
      </w:r>
      <w:r w:rsidR="00DD1367" w:rsidRPr="00452201">
        <w:t xml:space="preserve">may </w:t>
      </w:r>
      <w:r w:rsidR="00DD1367">
        <w:t>be altered by the employer giving the employee seven days</w:t>
      </w:r>
      <w:r w:rsidR="0054545E">
        <w:t>’</w:t>
      </w:r>
      <w:r w:rsidR="00DD1367">
        <w:t xml:space="preserve"> notice in writing, provided that there is no change to the total agreed number of ordinary hours of work.</w:t>
      </w:r>
    </w:p>
    <w:p w:rsidR="00DD1367" w:rsidRDefault="00DD1367" w:rsidP="00D04F40">
      <w:pPr>
        <w:pStyle w:val="Level2Bold"/>
      </w:pPr>
      <w:bookmarkStart w:id="57" w:name="_Ref239657277"/>
      <w:r w:rsidRPr="00562DAC">
        <w:t>Casual employment</w:t>
      </w:r>
      <w:bookmarkEnd w:id="57"/>
    </w:p>
    <w:p w:rsidR="001037C2" w:rsidRPr="001037C2" w:rsidRDefault="001037C2" w:rsidP="001037C2">
      <w:pPr>
        <w:pStyle w:val="History"/>
      </w:pPr>
      <w:r>
        <w:t xml:space="preserve">[10.5 renumbered as 10.6 by </w:t>
      </w:r>
      <w:hyperlink r:id="rId134" w:history="1">
        <w:r>
          <w:rPr>
            <w:rStyle w:val="Hyperlink"/>
          </w:rPr>
          <w:t>PR700547</w:t>
        </w:r>
      </w:hyperlink>
      <w:r>
        <w:t xml:space="preserve"> ppc 01Oct18]</w:t>
      </w:r>
    </w:p>
    <w:p w:rsidR="00DD1367" w:rsidRDefault="00DD1367" w:rsidP="00590CEB">
      <w:pPr>
        <w:pStyle w:val="Level3"/>
      </w:pPr>
      <w:r>
        <w:t>A casual employee is an employee engaged as such and paid by the hour. An employer when engaging a casual must inform the employee that they are employed as a casual, of their hours of work, classification level and rate of pay.</w:t>
      </w:r>
    </w:p>
    <w:p w:rsidR="00DD1367" w:rsidRDefault="00DD1367" w:rsidP="00590CEB">
      <w:pPr>
        <w:pStyle w:val="Level3"/>
      </w:pPr>
      <w:r>
        <w:lastRenderedPageBreak/>
        <w:t>A casual employee must be paid at the relevant minimum hourly wage plus a loading of 25%. Such loading is paid instead of all paid leave including annual leave, personal/carer</w:t>
      </w:r>
      <w:r w:rsidR="0054545E">
        <w:t>’</w:t>
      </w:r>
      <w:r>
        <w:t>s leave and public holidays not worked whether prescribed in this award or the NES.</w:t>
      </w:r>
    </w:p>
    <w:p w:rsidR="00DD1367" w:rsidRDefault="00DD1367" w:rsidP="00590CEB">
      <w:pPr>
        <w:pStyle w:val="Level3"/>
      </w:pPr>
      <w:r>
        <w:t xml:space="preserve">Casual employees </w:t>
      </w:r>
      <w:r w:rsidRPr="006153A9">
        <w:t>must be paid at the termination of each engagement</w:t>
      </w:r>
      <w:r>
        <w:t>, but may agree to be paid weekly or fortnightly.</w:t>
      </w:r>
    </w:p>
    <w:p w:rsidR="00DD1367" w:rsidRDefault="00DD1367" w:rsidP="00590CEB">
      <w:pPr>
        <w:pStyle w:val="Level3"/>
      </w:pPr>
      <w:r w:rsidRPr="00B92D4B">
        <w:t xml:space="preserve">Subject to the provisions of clause </w:t>
      </w:r>
      <w:r w:rsidR="00F329E6">
        <w:fldChar w:fldCharType="begin"/>
      </w:r>
      <w:r w:rsidR="003670C6">
        <w:instrText xml:space="preserve"> REF _Ref239662944 \w \h </w:instrText>
      </w:r>
      <w:r w:rsidR="00F329E6">
        <w:fldChar w:fldCharType="separate"/>
      </w:r>
      <w:r w:rsidR="00D24919">
        <w:t>14.7</w:t>
      </w:r>
      <w:r w:rsidR="00F329E6">
        <w:fldChar w:fldCharType="end"/>
      </w:r>
      <w:r w:rsidR="003670C6">
        <w:t>,</w:t>
      </w:r>
      <w:r w:rsidRPr="00937A6B">
        <w:rPr>
          <w:i/>
        </w:rPr>
        <w:t xml:space="preserve"> </w:t>
      </w:r>
      <w:r w:rsidRPr="00937A6B">
        <w:t>casual employees are entitled to a minimum payment of four hours</w:t>
      </w:r>
      <w:r w:rsidR="0054545E">
        <w:t>’</w:t>
      </w:r>
      <w:r w:rsidRPr="00937A6B">
        <w:t xml:space="preserve"> pay on each occasion they are required to attend for </w:t>
      </w:r>
      <w:r>
        <w:t>work.</w:t>
      </w:r>
    </w:p>
    <w:p w:rsidR="006447EA" w:rsidRDefault="006447EA" w:rsidP="00D04F40">
      <w:pPr>
        <w:pStyle w:val="Level2Bold"/>
      </w:pPr>
      <w:r>
        <w:t>Special provisions for employees in cinemas</w:t>
      </w:r>
    </w:p>
    <w:p w:rsidR="006447EA" w:rsidRDefault="006447EA" w:rsidP="001037C2">
      <w:pPr>
        <w:pStyle w:val="History"/>
      </w:pPr>
      <w:r>
        <w:t xml:space="preserve">[10.6 inserted by </w:t>
      </w:r>
      <w:hyperlink r:id="rId135" w:history="1">
        <w:r>
          <w:rPr>
            <w:rStyle w:val="Hyperlink"/>
          </w:rPr>
          <w:t>PR530428</w:t>
        </w:r>
      </w:hyperlink>
      <w:r>
        <w:t xml:space="preserve"> ppc 02Nov12</w:t>
      </w:r>
      <w:r w:rsidR="001037C2">
        <w:t xml:space="preserve">; renumbered as 10.7 by </w:t>
      </w:r>
      <w:hyperlink r:id="rId136" w:history="1">
        <w:r w:rsidR="001037C2">
          <w:rPr>
            <w:rStyle w:val="Hyperlink"/>
          </w:rPr>
          <w:t>PR700547</w:t>
        </w:r>
      </w:hyperlink>
      <w:r w:rsidR="001037C2">
        <w:t xml:space="preserve"> ppc 01Oct18</w:t>
      </w:r>
      <w:r>
        <w:t>]</w:t>
      </w:r>
    </w:p>
    <w:p w:rsidR="006447EA" w:rsidRPr="003F7E4D" w:rsidRDefault="006447EA" w:rsidP="006447EA">
      <w:pPr>
        <w:pStyle w:val="Block1"/>
      </w:pPr>
      <w:r>
        <w:t xml:space="preserve">Clauses </w:t>
      </w:r>
      <w:r w:rsidR="00F329E6">
        <w:fldChar w:fldCharType="begin"/>
      </w:r>
      <w:r>
        <w:instrText xml:space="preserve"> REF _Ref339891286 \r \h </w:instrText>
      </w:r>
      <w:r w:rsidR="00F329E6">
        <w:fldChar w:fldCharType="separate"/>
      </w:r>
      <w:r w:rsidR="00D24919">
        <w:t>10.3</w:t>
      </w:r>
      <w:r w:rsidR="00F329E6">
        <w:fldChar w:fldCharType="end"/>
      </w:r>
      <w:r>
        <w:t xml:space="preserve"> to </w:t>
      </w:r>
      <w:r w:rsidR="00F329E6">
        <w:fldChar w:fldCharType="begin"/>
      </w:r>
      <w:r>
        <w:instrText xml:space="preserve"> REF _Ref239657277 \r \h </w:instrText>
      </w:r>
      <w:r w:rsidR="00F329E6">
        <w:fldChar w:fldCharType="separate"/>
      </w:r>
      <w:r w:rsidR="00D24919">
        <w:t>10.6</w:t>
      </w:r>
      <w:r w:rsidR="00F329E6">
        <w:fldChar w:fldCharType="end"/>
      </w:r>
      <w:r>
        <w:t xml:space="preserve"> will not apply to employees in cinemas.</w:t>
      </w:r>
    </w:p>
    <w:p w:rsidR="00DD1367" w:rsidRDefault="00DD1367" w:rsidP="00590CEB">
      <w:pPr>
        <w:pStyle w:val="Level1"/>
      </w:pPr>
      <w:bookmarkStart w:id="58" w:name="_Toc54971133"/>
      <w:r w:rsidRPr="00562DAC">
        <w:t>Cadets</w:t>
      </w:r>
      <w:bookmarkEnd w:id="58"/>
    </w:p>
    <w:p w:rsidR="00DD1367" w:rsidRDefault="00DD1367" w:rsidP="00D04F40">
      <w:pPr>
        <w:pStyle w:val="Level2"/>
      </w:pPr>
      <w:r>
        <w:t xml:space="preserve">A journalist can be employed on a cadetship in accordance with this clause. </w:t>
      </w:r>
    </w:p>
    <w:p w:rsidR="00DD1367" w:rsidRDefault="00DD1367" w:rsidP="00D04F40">
      <w:pPr>
        <w:pStyle w:val="Level2"/>
      </w:pPr>
      <w:r>
        <w:t>Subject to the provisions of this clause, the period of cadetship is as follows:</w:t>
      </w:r>
    </w:p>
    <w:p w:rsidR="00DD1367" w:rsidRDefault="00DD1367" w:rsidP="00590CEB">
      <w:pPr>
        <w:pStyle w:val="Level3"/>
      </w:pPr>
      <w:bookmarkStart w:id="59" w:name="_Ref229288885"/>
      <w:r>
        <w:t>For a cadet other than a graduate of an approved tertiary course the period of cadetship must not exceed three years, provided that cadet training requirements are met.</w:t>
      </w:r>
      <w:bookmarkEnd w:id="59"/>
    </w:p>
    <w:p w:rsidR="00DD1367" w:rsidRDefault="00DD1367" w:rsidP="00590CEB">
      <w:pPr>
        <w:pStyle w:val="Level3"/>
      </w:pPr>
      <w:bookmarkStart w:id="60" w:name="_Ref229288918"/>
      <w:r>
        <w:t>For a cadet who commenced cadetship as a graduate of an approved tertiary course, the period of cadetship must not exceed one year during which the cadet is to be paid at the appropriate percentage for a final year cadet.</w:t>
      </w:r>
      <w:bookmarkEnd w:id="60"/>
    </w:p>
    <w:p w:rsidR="00DD1367" w:rsidRDefault="00DD1367" w:rsidP="00590CEB">
      <w:pPr>
        <w:pStyle w:val="Level3"/>
      </w:pPr>
      <w:r>
        <w:t xml:space="preserve">A cadet who after 12 months or more employment completes an approved tertiary course is to be advanced to </w:t>
      </w:r>
      <w:r w:rsidR="003670C6">
        <w:t xml:space="preserve">the </w:t>
      </w:r>
      <w:r>
        <w:t>final year of cadetship.</w:t>
      </w:r>
    </w:p>
    <w:p w:rsidR="00DD1367" w:rsidRDefault="00DD1367" w:rsidP="003670C6">
      <w:pPr>
        <w:pStyle w:val="Level3"/>
      </w:pPr>
      <w:r>
        <w:t>Provided that</w:t>
      </w:r>
      <w:r w:rsidRPr="00562DAC">
        <w:t xml:space="preserve"> periods of training in journalism on any newspaper or in any r</w:t>
      </w:r>
      <w:r>
        <w:t>adio or television station are to</w:t>
      </w:r>
      <w:r w:rsidRPr="00562DAC">
        <w:t xml:space="preserve"> be taken into account in calculating the period of cadetship.</w:t>
      </w:r>
    </w:p>
    <w:p w:rsidR="00DD1367" w:rsidRDefault="00DD1367" w:rsidP="00D04F40">
      <w:pPr>
        <w:pStyle w:val="Level2Bold"/>
      </w:pPr>
      <w:r>
        <w:t>Cadet t</w:t>
      </w:r>
      <w:r w:rsidRPr="00527C0B">
        <w:t>raining requirements and related matters</w:t>
      </w:r>
    </w:p>
    <w:p w:rsidR="00DD1367" w:rsidRDefault="00DD1367" w:rsidP="00590CEB">
      <w:pPr>
        <w:pStyle w:val="Level3"/>
      </w:pPr>
      <w:r>
        <w:t>Cadets must</w:t>
      </w:r>
      <w:r w:rsidRPr="00527C0B">
        <w:t xml:space="preserve"> be instructed progressively throughout their cadetship in practical journalism and a responsible person</w:t>
      </w:r>
      <w:r>
        <w:t xml:space="preserve"> will </w:t>
      </w:r>
      <w:r w:rsidRPr="00527C0B">
        <w:t>super</w:t>
      </w:r>
      <w:r>
        <w:t>vise that training. Cadets must</w:t>
      </w:r>
      <w:r w:rsidRPr="00527C0B">
        <w:t xml:space="preserve"> also be given the opportunity to acquire a full knowledge of the handling of news/current affairs from i</w:t>
      </w:r>
      <w:r>
        <w:t>ts collection to its broadcast/</w:t>
      </w:r>
      <w:r w:rsidRPr="00527C0B">
        <w:t>televising.</w:t>
      </w:r>
    </w:p>
    <w:p w:rsidR="00DD1367" w:rsidRDefault="00DD1367" w:rsidP="00590CEB">
      <w:pPr>
        <w:pStyle w:val="Level3"/>
      </w:pPr>
      <w:r>
        <w:t>A cadet must be given instruction and practical demonstrations in matters such as news presentation and sub-editing.</w:t>
      </w:r>
    </w:p>
    <w:p w:rsidR="00DD1367" w:rsidRDefault="00DD1367" w:rsidP="00590CEB">
      <w:pPr>
        <w:pStyle w:val="Level3"/>
      </w:pPr>
      <w:r>
        <w:t>A cadet must retain copies of material prepared by the cadet for checking by, and discussion with</w:t>
      </w:r>
      <w:r w:rsidR="003670C6">
        <w:t>,</w:t>
      </w:r>
      <w:r>
        <w:t xml:space="preserve"> the person responsible for cadet training.</w:t>
      </w:r>
    </w:p>
    <w:p w:rsidR="00DD1367" w:rsidRDefault="00DD1367" w:rsidP="00590CEB">
      <w:pPr>
        <w:pStyle w:val="Level3"/>
      </w:pPr>
      <w:r>
        <w:t>A cadet may be given explanations concerning changes to the material prepared by the cadet.</w:t>
      </w:r>
    </w:p>
    <w:p w:rsidR="00DD1367" w:rsidRDefault="00DD1367" w:rsidP="00590CEB">
      <w:pPr>
        <w:pStyle w:val="Level3"/>
      </w:pPr>
      <w:r>
        <w:lastRenderedPageBreak/>
        <w:t>A cadet is required to attend or study a series of lectures by senior journalists and/or other authorities on the theory and practices of journalism, such as lectures on the laws or practices currently in force on the subjects of libel, contempt of court, parliamentary and court privilege and also lectures on political and economic or other subjects of value to the cadet.</w:t>
      </w:r>
    </w:p>
    <w:p w:rsidR="00DD1367" w:rsidRDefault="00DD1367" w:rsidP="00590CEB">
      <w:pPr>
        <w:pStyle w:val="Level3"/>
      </w:pPr>
      <w:r>
        <w:t>Lectures given during study for a diploma of journalism course are deemed to be lectures for purposes of these requirements.</w:t>
      </w:r>
    </w:p>
    <w:p w:rsidR="00DD1367" w:rsidRDefault="00DD1367" w:rsidP="00590CEB">
      <w:pPr>
        <w:pStyle w:val="Level3"/>
      </w:pPr>
      <w:r>
        <w:t>A cadet must be tested from time to time to ascertain the level of knowledge of news and/or current affairs.</w:t>
      </w:r>
    </w:p>
    <w:p w:rsidR="00DD1367" w:rsidRDefault="00DD1367" w:rsidP="003670C6">
      <w:pPr>
        <w:pStyle w:val="Level3"/>
      </w:pPr>
      <w:r>
        <w:t>A cadet must</w:t>
      </w:r>
      <w:r w:rsidRPr="00527C0B">
        <w:t xml:space="preserve"> learn sho</w:t>
      </w:r>
      <w:r>
        <w:t>rthand and typewriting and must</w:t>
      </w:r>
      <w:r w:rsidRPr="00527C0B">
        <w:t xml:space="preserve"> be examined from time to time to de</w:t>
      </w:r>
      <w:r w:rsidR="003670C6">
        <w:t>termine the progress being made, subject to the following.</w:t>
      </w:r>
    </w:p>
    <w:p w:rsidR="00DD1367" w:rsidRDefault="00DD1367" w:rsidP="00590CEB">
      <w:pPr>
        <w:pStyle w:val="Level4"/>
      </w:pPr>
      <w:r>
        <w:t>A cadet is not entitled to become a second year cadet without having attained a minimum standard of 60 words per minute in shorthand.</w:t>
      </w:r>
    </w:p>
    <w:p w:rsidR="00DD1367" w:rsidRDefault="00DD1367" w:rsidP="00590CEB">
      <w:pPr>
        <w:pStyle w:val="Level4"/>
      </w:pPr>
      <w:r>
        <w:t xml:space="preserve">A cadet who commenced cadetship pursuant to clauses </w:t>
      </w:r>
      <w:r w:rsidR="00F329E6">
        <w:fldChar w:fldCharType="begin"/>
      </w:r>
      <w:r>
        <w:instrText xml:space="preserve"> REF _Ref229288885 \w \h </w:instrText>
      </w:r>
      <w:r w:rsidR="00F329E6">
        <w:fldChar w:fldCharType="separate"/>
      </w:r>
      <w:r w:rsidR="00D24919">
        <w:t>11.2(a)</w:t>
      </w:r>
      <w:r w:rsidR="00F329E6">
        <w:fldChar w:fldCharType="end"/>
      </w:r>
      <w:r>
        <w:t xml:space="preserve"> or </w:t>
      </w:r>
      <w:r w:rsidR="00F329E6">
        <w:fldChar w:fldCharType="begin"/>
      </w:r>
      <w:r>
        <w:instrText xml:space="preserve"> REF _Ref229288918 \n \h </w:instrText>
      </w:r>
      <w:r w:rsidR="00F329E6">
        <w:fldChar w:fldCharType="separate"/>
      </w:r>
      <w:r w:rsidR="00D24919">
        <w:t>(b)</w:t>
      </w:r>
      <w:r w:rsidR="00F329E6">
        <w:fldChar w:fldCharType="end"/>
      </w:r>
      <w:r>
        <w:t xml:space="preserve"> is not entitled to be classified as a journalist without having obtained a minimum standard of 80 words per minute in shorthand.</w:t>
      </w:r>
    </w:p>
    <w:p w:rsidR="00DD1367" w:rsidRDefault="00DD1367" w:rsidP="00590CEB">
      <w:pPr>
        <w:pStyle w:val="Level4"/>
      </w:pPr>
      <w:r w:rsidRPr="00527C0B">
        <w:t>Provided that, an employer is in a particular case able to waive the attainment of such standards as a condition of promotion to the next higher year of cadetship or to the classified staff.</w:t>
      </w:r>
    </w:p>
    <w:p w:rsidR="00DD1367" w:rsidRDefault="00DD1367" w:rsidP="00590CEB">
      <w:pPr>
        <w:pStyle w:val="Level4"/>
      </w:pPr>
      <w:r w:rsidRPr="00527C0B">
        <w:t>Tuition in shorthan</w:t>
      </w:r>
      <w:r>
        <w:t>d will</w:t>
      </w:r>
      <w:r w:rsidRPr="00527C0B">
        <w:t xml:space="preserve"> be arranged by the employer either within or outside the office. Whether or not such tuition is given within the office, the person responsible for supervising that part o</w:t>
      </w:r>
      <w:r>
        <w:t xml:space="preserve">f the training of a cadet must </w:t>
      </w:r>
      <w:r w:rsidRPr="00527C0B">
        <w:t>regularly monitor the progress being made by each cadet, and particularly whether or not the cadet</w:t>
      </w:r>
      <w:r w:rsidR="0054545E">
        <w:t>’</w:t>
      </w:r>
      <w:r w:rsidRPr="00527C0B">
        <w:t>s record of attendance at classes is satisfactory.</w:t>
      </w:r>
    </w:p>
    <w:p w:rsidR="00DD1367" w:rsidRDefault="00DD1367" w:rsidP="00590CEB">
      <w:pPr>
        <w:pStyle w:val="Level4"/>
      </w:pPr>
      <w:r>
        <w:t>A cadet must be given wide practical experience in reporting work. To this end a cadet will, so far as practicable, be required to gain experience in as many sections as possible.</w:t>
      </w:r>
    </w:p>
    <w:p w:rsidR="00DD1367" w:rsidRDefault="00DD1367" w:rsidP="00590CEB">
      <w:pPr>
        <w:pStyle w:val="Level4"/>
      </w:pPr>
      <w:r>
        <w:t>Cadets will from time to time accompany classified journalists on assignments to receive practical instruction.</w:t>
      </w:r>
    </w:p>
    <w:p w:rsidR="00DD1367" w:rsidRDefault="00DD1367" w:rsidP="00590CEB">
      <w:pPr>
        <w:pStyle w:val="Level4"/>
      </w:pPr>
      <w:r>
        <w:t>A cadet must</w:t>
      </w:r>
      <w:r w:rsidRPr="00527C0B">
        <w:t xml:space="preserve"> be permitted by the employer to be absent during ordinary working hours for periods not exceeding a total of four hours in any week to attend instruction in shorthand and typewriting.</w:t>
      </w:r>
    </w:p>
    <w:p w:rsidR="00DD1367" w:rsidRDefault="00DD1367" w:rsidP="00590CEB">
      <w:pPr>
        <w:pStyle w:val="Level4"/>
      </w:pPr>
      <w:bookmarkStart w:id="61" w:name="_Ref239663442"/>
      <w:r>
        <w:t>In addition a cadet may apply for leave of absence to attend at an Australian university or college of advanced education for a course of the diploma of journalism or other courses approved by the employer.</w:t>
      </w:r>
      <w:bookmarkEnd w:id="61"/>
    </w:p>
    <w:p w:rsidR="00DD1367" w:rsidRPr="00562DAC" w:rsidRDefault="00DD1367" w:rsidP="00590CEB">
      <w:pPr>
        <w:pStyle w:val="Level4"/>
      </w:pPr>
      <w:r w:rsidRPr="00527C0B">
        <w:t>All lectures and other fees for the studies prescribed in clause</w:t>
      </w:r>
      <w:r>
        <w:t xml:space="preserve"> </w:t>
      </w:r>
      <w:r w:rsidR="00F329E6">
        <w:fldChar w:fldCharType="begin"/>
      </w:r>
      <w:r w:rsidR="00C26055">
        <w:instrText xml:space="preserve"> REF _Ref239663442 \w \h </w:instrText>
      </w:r>
      <w:r w:rsidR="00F329E6">
        <w:fldChar w:fldCharType="separate"/>
      </w:r>
      <w:r w:rsidR="00D24919">
        <w:t>11.3(h)(viii)</w:t>
      </w:r>
      <w:r w:rsidR="00F329E6">
        <w:fldChar w:fldCharType="end"/>
      </w:r>
      <w:r w:rsidR="00C26055">
        <w:t xml:space="preserve"> </w:t>
      </w:r>
      <w:r>
        <w:t xml:space="preserve">will </w:t>
      </w:r>
      <w:r w:rsidRPr="00527C0B">
        <w:t>be made available by the employer, provided that reports of the cadet</w:t>
      </w:r>
      <w:r w:rsidR="0054545E">
        <w:t>’</w:t>
      </w:r>
      <w:r w:rsidRPr="00527C0B">
        <w:t>s conduct and progress are satisfactory.</w:t>
      </w:r>
    </w:p>
    <w:p w:rsidR="00DD1367" w:rsidRDefault="00DD1367" w:rsidP="00590CEB">
      <w:pPr>
        <w:pStyle w:val="Level1"/>
      </w:pPr>
      <w:bookmarkStart w:id="62" w:name="_Ref527898845"/>
      <w:bookmarkStart w:id="63" w:name="_Ref527898851"/>
      <w:bookmarkStart w:id="64" w:name="_Toc54971134"/>
      <w:r w:rsidRPr="00747C67">
        <w:lastRenderedPageBreak/>
        <w:t>Termination of employment</w:t>
      </w:r>
      <w:bookmarkEnd w:id="62"/>
      <w:bookmarkEnd w:id="63"/>
      <w:bookmarkEnd w:id="64"/>
    </w:p>
    <w:p w:rsidR="0092083D" w:rsidRDefault="0092083D" w:rsidP="0092083D">
      <w:pPr>
        <w:pStyle w:val="History"/>
      </w:pPr>
      <w:r>
        <w:t>[</w:t>
      </w:r>
      <w:r w:rsidR="00141AFD">
        <w:t xml:space="preserve">12 substituted </w:t>
      </w:r>
      <w:r>
        <w:t xml:space="preserve">by </w:t>
      </w:r>
      <w:hyperlink r:id="rId137" w:history="1">
        <w:r w:rsidRPr="0092083D">
          <w:rPr>
            <w:rStyle w:val="Hyperlink"/>
          </w:rPr>
          <w:t>PR610257</w:t>
        </w:r>
      </w:hyperlink>
      <w:r w:rsidR="00141AFD" w:rsidRPr="00141AFD">
        <w:rPr>
          <w:rStyle w:val="Hyperlink"/>
          <w:color w:val="auto"/>
          <w:u w:val="none"/>
        </w:rPr>
        <w:t xml:space="preserve"> ppc 01Nov18</w:t>
      </w:r>
      <w:r>
        <w:t>]</w:t>
      </w:r>
    </w:p>
    <w:p w:rsidR="0092083D" w:rsidRPr="00E01939" w:rsidRDefault="0092083D" w:rsidP="0092083D">
      <w:pPr>
        <w:keepNext/>
      </w:pPr>
      <w:r w:rsidRPr="00E01939">
        <w:t xml:space="preserve">Note: The </w:t>
      </w:r>
      <w:hyperlink r:id="rId138" w:history="1">
        <w:r w:rsidRPr="00E01939">
          <w:rPr>
            <w:rStyle w:val="Hyperlink"/>
          </w:rPr>
          <w:t>NES</w:t>
        </w:r>
      </w:hyperlink>
      <w:r w:rsidRPr="00E01939">
        <w:t xml:space="preserve"> sets out requirements for notice of termination by an employer. See ss.117 and 123 of the </w:t>
      </w:r>
      <w:hyperlink r:id="rId139" w:history="1">
        <w:r w:rsidRPr="00E01939">
          <w:rPr>
            <w:rStyle w:val="Hyperlink"/>
          </w:rPr>
          <w:t>Act</w:t>
        </w:r>
      </w:hyperlink>
      <w:r w:rsidRPr="00E01939">
        <w:t xml:space="preserve">. </w:t>
      </w:r>
    </w:p>
    <w:p w:rsidR="0092083D" w:rsidRPr="00E01939" w:rsidRDefault="0092083D" w:rsidP="0092083D">
      <w:pPr>
        <w:pStyle w:val="Level2Bold"/>
      </w:pPr>
      <w:r w:rsidRPr="00E01939">
        <w:t>Notice of termination by an employee</w:t>
      </w:r>
    </w:p>
    <w:p w:rsidR="0092083D" w:rsidRPr="00E01939" w:rsidRDefault="0092083D" w:rsidP="0092083D">
      <w:pPr>
        <w:pStyle w:val="Level3"/>
      </w:pPr>
      <w:r w:rsidRPr="00E01939">
        <w:t xml:space="preserve">This clause applies to all employees except those identified in ss.123(1) and 123(3) of the </w:t>
      </w:r>
      <w:hyperlink r:id="rId140" w:history="1">
        <w:r w:rsidRPr="00E01939">
          <w:rPr>
            <w:rStyle w:val="Hyperlink"/>
          </w:rPr>
          <w:t>Act</w:t>
        </w:r>
      </w:hyperlink>
      <w:r w:rsidRPr="00E01939">
        <w:t>.</w:t>
      </w:r>
    </w:p>
    <w:p w:rsidR="0092083D" w:rsidRPr="00E01939" w:rsidRDefault="0092083D" w:rsidP="0092083D">
      <w:pPr>
        <w:pStyle w:val="Level3"/>
      </w:pPr>
      <w:bookmarkStart w:id="6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2491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5"/>
    </w:p>
    <w:p w:rsidR="0092083D" w:rsidRPr="002B7105" w:rsidRDefault="0092083D" w:rsidP="0092083D">
      <w:pPr>
        <w:pStyle w:val="Block2"/>
        <w:rPr>
          <w:b/>
        </w:rPr>
      </w:pPr>
      <w:bookmarkStart w:id="66" w:name="Table_1"/>
      <w:r w:rsidRPr="002B7105">
        <w:rPr>
          <w:b/>
        </w:rPr>
        <w:t>Table 1—Period of notice</w:t>
      </w:r>
      <w:bookmarkEnd w:id="6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2083D" w:rsidRPr="00E01939" w:rsidTr="0092083D">
        <w:trPr>
          <w:tblHeader/>
          <w:tblCellSpacing w:w="0" w:type="dxa"/>
        </w:trPr>
        <w:tc>
          <w:tcPr>
            <w:tcW w:w="3707" w:type="pct"/>
            <w:hideMark/>
          </w:tcPr>
          <w:p w:rsidR="0092083D" w:rsidRDefault="0092083D" w:rsidP="0092083D">
            <w:pPr>
              <w:pStyle w:val="AMODTable"/>
              <w:rPr>
                <w:b/>
              </w:rPr>
            </w:pPr>
            <w:r w:rsidRPr="002B7105">
              <w:rPr>
                <w:b/>
              </w:rPr>
              <w:t>Column 1</w:t>
            </w:r>
          </w:p>
          <w:p w:rsidR="0092083D" w:rsidRPr="002B7105" w:rsidRDefault="0092083D" w:rsidP="0092083D">
            <w:pPr>
              <w:pStyle w:val="AMODTable"/>
              <w:rPr>
                <w:b/>
              </w:rPr>
            </w:pPr>
            <w:r w:rsidRPr="002B7105">
              <w:rPr>
                <w:b/>
              </w:rPr>
              <w:t>Employee’s period of continuous service with the employer at the end of the day the notice is given</w:t>
            </w:r>
          </w:p>
        </w:tc>
        <w:tc>
          <w:tcPr>
            <w:tcW w:w="1293" w:type="pct"/>
            <w:hideMark/>
          </w:tcPr>
          <w:p w:rsidR="0092083D" w:rsidRDefault="0092083D" w:rsidP="0092083D">
            <w:pPr>
              <w:pStyle w:val="AMODTable"/>
              <w:rPr>
                <w:b/>
              </w:rPr>
            </w:pPr>
            <w:r w:rsidRPr="002B7105">
              <w:rPr>
                <w:b/>
              </w:rPr>
              <w:t>Column 2</w:t>
            </w:r>
          </w:p>
          <w:p w:rsidR="0092083D" w:rsidRPr="002B7105" w:rsidRDefault="0092083D" w:rsidP="0092083D">
            <w:pPr>
              <w:pStyle w:val="AMODTable"/>
              <w:rPr>
                <w:b/>
              </w:rPr>
            </w:pPr>
            <w:r w:rsidRPr="002B7105">
              <w:rPr>
                <w:b/>
              </w:rPr>
              <w:t>Period of notice</w:t>
            </w:r>
          </w:p>
        </w:tc>
      </w:tr>
      <w:tr w:rsidR="0092083D" w:rsidRPr="00E01939" w:rsidTr="0092083D">
        <w:trPr>
          <w:tblCellSpacing w:w="0" w:type="dxa"/>
        </w:trPr>
        <w:tc>
          <w:tcPr>
            <w:tcW w:w="3707" w:type="pct"/>
            <w:hideMark/>
          </w:tcPr>
          <w:p w:rsidR="0092083D" w:rsidRPr="00E01939" w:rsidRDefault="0092083D" w:rsidP="0092083D">
            <w:pPr>
              <w:pStyle w:val="AMODTable"/>
            </w:pPr>
            <w:r w:rsidRPr="00E01939">
              <w:t>Not more than 1 year</w:t>
            </w:r>
          </w:p>
        </w:tc>
        <w:tc>
          <w:tcPr>
            <w:tcW w:w="1293" w:type="pct"/>
            <w:hideMark/>
          </w:tcPr>
          <w:p w:rsidR="0092083D" w:rsidRPr="00E01939" w:rsidRDefault="0092083D" w:rsidP="0092083D">
            <w:pPr>
              <w:pStyle w:val="AMODTable"/>
            </w:pPr>
            <w:r w:rsidRPr="00E01939">
              <w:t>1 week</w:t>
            </w:r>
          </w:p>
        </w:tc>
      </w:tr>
      <w:tr w:rsidR="0092083D" w:rsidRPr="00E01939" w:rsidTr="0092083D">
        <w:trPr>
          <w:tblCellSpacing w:w="0" w:type="dxa"/>
        </w:trPr>
        <w:tc>
          <w:tcPr>
            <w:tcW w:w="3707" w:type="pct"/>
            <w:hideMark/>
          </w:tcPr>
          <w:p w:rsidR="0092083D" w:rsidRPr="00E01939" w:rsidRDefault="0092083D" w:rsidP="0092083D">
            <w:pPr>
              <w:pStyle w:val="AMODTable"/>
            </w:pPr>
            <w:r w:rsidRPr="00E01939">
              <w:t>More than 1 year but not more than 3 years</w:t>
            </w:r>
          </w:p>
        </w:tc>
        <w:tc>
          <w:tcPr>
            <w:tcW w:w="1293" w:type="pct"/>
            <w:hideMark/>
          </w:tcPr>
          <w:p w:rsidR="0092083D" w:rsidRPr="00E01939" w:rsidRDefault="0092083D" w:rsidP="0092083D">
            <w:pPr>
              <w:pStyle w:val="AMODTable"/>
            </w:pPr>
            <w:r w:rsidRPr="00E01939">
              <w:t>2 weeks</w:t>
            </w:r>
          </w:p>
        </w:tc>
      </w:tr>
      <w:tr w:rsidR="0092083D" w:rsidRPr="00E01939" w:rsidTr="0092083D">
        <w:trPr>
          <w:tblCellSpacing w:w="0" w:type="dxa"/>
        </w:trPr>
        <w:tc>
          <w:tcPr>
            <w:tcW w:w="3707" w:type="pct"/>
            <w:hideMark/>
          </w:tcPr>
          <w:p w:rsidR="0092083D" w:rsidRPr="00E01939" w:rsidRDefault="0092083D" w:rsidP="0092083D">
            <w:pPr>
              <w:pStyle w:val="AMODTable"/>
            </w:pPr>
            <w:r w:rsidRPr="00E01939">
              <w:t>More than 3 years but not more than 5 years</w:t>
            </w:r>
          </w:p>
        </w:tc>
        <w:tc>
          <w:tcPr>
            <w:tcW w:w="1293" w:type="pct"/>
            <w:hideMark/>
          </w:tcPr>
          <w:p w:rsidR="0092083D" w:rsidRPr="00E01939" w:rsidRDefault="0092083D" w:rsidP="0092083D">
            <w:pPr>
              <w:pStyle w:val="AMODTable"/>
            </w:pPr>
            <w:r w:rsidRPr="00E01939">
              <w:t>3 weeks</w:t>
            </w:r>
          </w:p>
        </w:tc>
      </w:tr>
      <w:tr w:rsidR="0092083D" w:rsidRPr="00E01939" w:rsidTr="0092083D">
        <w:trPr>
          <w:tblCellSpacing w:w="0" w:type="dxa"/>
        </w:trPr>
        <w:tc>
          <w:tcPr>
            <w:tcW w:w="3707" w:type="pct"/>
            <w:hideMark/>
          </w:tcPr>
          <w:p w:rsidR="0092083D" w:rsidRPr="00E01939" w:rsidRDefault="0092083D" w:rsidP="0092083D">
            <w:pPr>
              <w:pStyle w:val="AMODTable"/>
            </w:pPr>
            <w:r w:rsidRPr="00E01939">
              <w:t>More than 5 years</w:t>
            </w:r>
          </w:p>
        </w:tc>
        <w:tc>
          <w:tcPr>
            <w:tcW w:w="1293" w:type="pct"/>
            <w:hideMark/>
          </w:tcPr>
          <w:p w:rsidR="0092083D" w:rsidRPr="00E01939" w:rsidRDefault="0092083D" w:rsidP="0092083D">
            <w:pPr>
              <w:pStyle w:val="AMODTable"/>
            </w:pPr>
            <w:r w:rsidRPr="00E01939">
              <w:t>4 weeks</w:t>
            </w:r>
          </w:p>
        </w:tc>
      </w:tr>
    </w:tbl>
    <w:p w:rsidR="0092083D" w:rsidRPr="00E01939" w:rsidRDefault="0092083D" w:rsidP="0092083D">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2083D" w:rsidRPr="00E01939" w:rsidRDefault="0092083D" w:rsidP="0092083D">
      <w:pPr>
        <w:pStyle w:val="Level3"/>
      </w:pPr>
      <w:r w:rsidRPr="00E01939">
        <w:t xml:space="preserve">In </w:t>
      </w:r>
      <w:r>
        <w:t xml:space="preserve">paragraph </w:t>
      </w:r>
      <w:r>
        <w:fldChar w:fldCharType="begin"/>
      </w:r>
      <w:r>
        <w:instrText xml:space="preserve"> REF _Ref527719172 \n \h </w:instrText>
      </w:r>
      <w:r>
        <w:fldChar w:fldCharType="separate"/>
      </w:r>
      <w:r w:rsidR="00D24919">
        <w:t>(b)</w:t>
      </w:r>
      <w:r>
        <w:fldChar w:fldCharType="end"/>
      </w:r>
      <w:r w:rsidRPr="00E01939">
        <w:t xml:space="preserve"> </w:t>
      </w:r>
      <w:r w:rsidRPr="00FE0B4B">
        <w:rPr>
          <w:b/>
          <w:bCs/>
        </w:rPr>
        <w:t>continuous service</w:t>
      </w:r>
      <w:r w:rsidRPr="00E01939">
        <w:t xml:space="preserve"> has the same meaning as in s.117 of the </w:t>
      </w:r>
      <w:hyperlink r:id="rId141" w:history="1">
        <w:r w:rsidRPr="00E01939">
          <w:rPr>
            <w:rStyle w:val="Hyperlink"/>
          </w:rPr>
          <w:t>Act</w:t>
        </w:r>
      </w:hyperlink>
      <w:r w:rsidRPr="00E01939">
        <w:t>.</w:t>
      </w:r>
    </w:p>
    <w:p w:rsidR="0092083D" w:rsidRPr="00E01939" w:rsidRDefault="0092083D" w:rsidP="0092083D">
      <w:pPr>
        <w:pStyle w:val="Level3"/>
      </w:pPr>
      <w:bookmarkStart w:id="6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24919">
        <w:t>(b)</w:t>
      </w:r>
      <w:r>
        <w:fldChar w:fldCharType="end"/>
      </w:r>
      <w:r w:rsidRPr="00E01939">
        <w:t>, then the employer may deduct from wages due to the employee under this award an amount that is no more than one week’s wages for the employee.</w:t>
      </w:r>
      <w:bookmarkEnd w:id="67"/>
    </w:p>
    <w:p w:rsidR="0092083D" w:rsidRPr="00E01939" w:rsidRDefault="0092083D" w:rsidP="0092083D">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2491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24919">
        <w:t>(d)</w:t>
      </w:r>
      <w:r>
        <w:fldChar w:fldCharType="end"/>
      </w:r>
      <w:r>
        <w:t>.</w:t>
      </w:r>
    </w:p>
    <w:p w:rsidR="0092083D" w:rsidRPr="00E01939" w:rsidRDefault="0092083D" w:rsidP="0092083D">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24919">
        <w:t>(d)</w:t>
      </w:r>
      <w:r>
        <w:fldChar w:fldCharType="end"/>
      </w:r>
      <w:r w:rsidRPr="00E01939">
        <w:t xml:space="preserve"> must not be unreasonable in the circumstances.</w:t>
      </w:r>
    </w:p>
    <w:p w:rsidR="0092083D" w:rsidRPr="00E01939" w:rsidRDefault="0092083D" w:rsidP="0092083D">
      <w:pPr>
        <w:pStyle w:val="Level2Bold"/>
      </w:pPr>
      <w:bookmarkStart w:id="68" w:name="_Ref527719241"/>
      <w:r w:rsidRPr="00E01939">
        <w:t>Job search entitlement</w:t>
      </w:r>
      <w:bookmarkEnd w:id="68"/>
    </w:p>
    <w:p w:rsidR="0092083D" w:rsidRPr="00E01939" w:rsidRDefault="0092083D" w:rsidP="0092083D">
      <w:pPr>
        <w:pStyle w:val="Block1"/>
      </w:pPr>
      <w:r w:rsidRPr="00E01939">
        <w:t>Where an employer has given notice of termination to an employee, the employee must be allowed time off without loss of pay of up to one day for the purpose of seeking other employment.</w:t>
      </w:r>
    </w:p>
    <w:p w:rsidR="0092083D" w:rsidRPr="00E01939" w:rsidRDefault="0092083D" w:rsidP="0092083D">
      <w:pPr>
        <w:pStyle w:val="Level2"/>
      </w:pPr>
      <w:bookmarkStart w:id="69" w:name="_Ref717180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D24919">
        <w:t>12.2</w:t>
      </w:r>
      <w:r>
        <w:rPr>
          <w:noProof/>
        </w:rPr>
        <w:fldChar w:fldCharType="end"/>
      </w:r>
      <w:r w:rsidRPr="00E01939">
        <w:t xml:space="preserve"> is to be taken at times that are convenient to the employee after consultation with the employer.</w:t>
      </w:r>
      <w:bookmarkEnd w:id="69"/>
    </w:p>
    <w:p w:rsidR="00DD1367" w:rsidRDefault="00DD1367" w:rsidP="00590CEB">
      <w:pPr>
        <w:pStyle w:val="Level1"/>
      </w:pPr>
      <w:bookmarkStart w:id="70" w:name="_Ref413829979"/>
      <w:bookmarkStart w:id="71" w:name="_Ref413829985"/>
      <w:bookmarkStart w:id="72" w:name="_Toc54971135"/>
      <w:r w:rsidRPr="00747C67">
        <w:lastRenderedPageBreak/>
        <w:t>Redundancy</w:t>
      </w:r>
      <w:bookmarkEnd w:id="70"/>
      <w:bookmarkEnd w:id="71"/>
      <w:bookmarkEnd w:id="72"/>
    </w:p>
    <w:p w:rsidR="00186734" w:rsidRDefault="00186734" w:rsidP="00186734">
      <w:pPr>
        <w:pStyle w:val="History"/>
      </w:pPr>
      <w:r>
        <w:t xml:space="preserve">[Varied by </w:t>
      </w:r>
      <w:hyperlink r:id="rId142" w:history="1">
        <w:r>
          <w:rPr>
            <w:rStyle w:val="Hyperlink"/>
          </w:rPr>
          <w:t>PR994431</w:t>
        </w:r>
      </w:hyperlink>
      <w:r w:rsidR="00B174E1">
        <w:t xml:space="preserve">, </w:t>
      </w:r>
      <w:hyperlink r:id="rId143" w:history="1">
        <w:r w:rsidR="00B174E1" w:rsidRPr="00B174E1">
          <w:rPr>
            <w:rStyle w:val="Hyperlink"/>
          </w:rPr>
          <w:t>PR503729</w:t>
        </w:r>
      </w:hyperlink>
      <w:r w:rsidR="00030B4E">
        <w:t>,</w:t>
      </w:r>
      <w:r w:rsidR="00030B4E" w:rsidRPr="00030B4E">
        <w:t xml:space="preserve"> </w:t>
      </w:r>
      <w:hyperlink r:id="rId144" w:history="1">
        <w:r w:rsidR="00866093">
          <w:rPr>
            <w:rStyle w:val="Hyperlink"/>
          </w:rPr>
          <w:t>PR561478</w:t>
        </w:r>
      </w:hyperlink>
      <w:r w:rsidR="00356E76">
        <w:t xml:space="preserve">; </w:t>
      </w:r>
      <w:r w:rsidR="004A7FA2">
        <w:t xml:space="preserve">substituted by </w:t>
      </w:r>
      <w:hyperlink r:id="rId145" w:history="1">
        <w:r w:rsidR="004A7FA2" w:rsidRPr="001E0534">
          <w:rPr>
            <w:rStyle w:val="Hyperlink"/>
          </w:rPr>
          <w:t>PR706926</w:t>
        </w:r>
      </w:hyperlink>
      <w:r w:rsidR="004A7FA2">
        <w:t xml:space="preserve"> ppc 03May19]</w:t>
      </w:r>
    </w:p>
    <w:p w:rsidR="00830E93" w:rsidRPr="00E7145A" w:rsidRDefault="00830E93" w:rsidP="00830E93">
      <w:pPr>
        <w:keepNext/>
      </w:pPr>
      <w:bookmarkStart w:id="73" w:name="_Ref528226910"/>
      <w:r w:rsidRPr="00E7145A">
        <w:t xml:space="preserve">NOTE: Redundancy pay is provided for in the </w:t>
      </w:r>
      <w:hyperlink r:id="rId146" w:history="1">
        <w:r w:rsidRPr="00E7145A">
          <w:rPr>
            <w:rStyle w:val="Hyperlink"/>
          </w:rPr>
          <w:t>NES</w:t>
        </w:r>
      </w:hyperlink>
      <w:r w:rsidRPr="00E7145A">
        <w:t xml:space="preserve">. See sections 119–123 of the </w:t>
      </w:r>
      <w:hyperlink r:id="rId147" w:history="1">
        <w:r w:rsidRPr="00E7145A">
          <w:rPr>
            <w:rStyle w:val="Hyperlink"/>
          </w:rPr>
          <w:t>Act</w:t>
        </w:r>
      </w:hyperlink>
      <w:r w:rsidRPr="00E7145A">
        <w:t>.</w:t>
      </w:r>
    </w:p>
    <w:p w:rsidR="00830E93" w:rsidRPr="00E7145A" w:rsidRDefault="00830E93" w:rsidP="00830E93">
      <w:pPr>
        <w:pStyle w:val="Level2Bold"/>
      </w:pPr>
      <w:bookmarkStart w:id="74" w:name="_Ref6919596"/>
      <w:r w:rsidRPr="00E7145A">
        <w:t>Transfer to lower paid duties on redundancy</w:t>
      </w:r>
      <w:bookmarkEnd w:id="73"/>
      <w:bookmarkEnd w:id="74"/>
    </w:p>
    <w:p w:rsidR="00830E93" w:rsidRPr="008764CF" w:rsidRDefault="00830E93" w:rsidP="00830E93">
      <w:pPr>
        <w:pStyle w:val="Level3"/>
      </w:pPr>
      <w:r w:rsidRPr="008764CF">
        <w:t xml:space="preserve">Clause </w:t>
      </w:r>
      <w:r>
        <w:fldChar w:fldCharType="begin"/>
      </w:r>
      <w:r>
        <w:instrText xml:space="preserve"> REF _Ref6919596 \w \h </w:instrText>
      </w:r>
      <w:r>
        <w:fldChar w:fldCharType="separate"/>
      </w:r>
      <w:r w:rsidR="00D24919">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30E93" w:rsidRPr="008764CF" w:rsidRDefault="00830E93" w:rsidP="00830E93">
      <w:pPr>
        <w:pStyle w:val="Level3"/>
      </w:pPr>
      <w:r w:rsidRPr="008764CF">
        <w:t>The employer may:</w:t>
      </w:r>
    </w:p>
    <w:p w:rsidR="00830E93" w:rsidRPr="008764CF" w:rsidRDefault="00830E93" w:rsidP="00830E93">
      <w:pPr>
        <w:pStyle w:val="Level4"/>
      </w:pPr>
      <w:r w:rsidRPr="008764CF">
        <w:t xml:space="preserve">give the employee notice of the transfer of at least the same length as the employee would be entitled to under section 117 of the </w:t>
      </w:r>
      <w:hyperlink r:id="rId148" w:history="1">
        <w:r w:rsidRPr="008764CF">
          <w:rPr>
            <w:rStyle w:val="Hyperlink"/>
          </w:rPr>
          <w:t>Act</w:t>
        </w:r>
      </w:hyperlink>
      <w:r w:rsidRPr="008764CF">
        <w:t xml:space="preserve"> as if it were a notice of termin</w:t>
      </w:r>
      <w:bookmarkStart w:id="75" w:name="_Ref499548098"/>
      <w:r>
        <w:t>ation given by the employer; or</w:t>
      </w:r>
    </w:p>
    <w:p w:rsidR="00830E93" w:rsidRPr="008764CF" w:rsidRDefault="00830E93" w:rsidP="00830E93">
      <w:pPr>
        <w:pStyle w:val="Level4"/>
      </w:pPr>
      <w:bookmarkStart w:id="7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24919">
        <w:t>(c)</w:t>
      </w:r>
      <w:r>
        <w:fldChar w:fldCharType="end"/>
      </w:r>
      <w:r w:rsidRPr="008764CF">
        <w:t>.</w:t>
      </w:r>
      <w:bookmarkEnd w:id="75"/>
      <w:bookmarkEnd w:id="76"/>
    </w:p>
    <w:p w:rsidR="00830E93" w:rsidRDefault="00830E93" w:rsidP="00830E93">
      <w:pPr>
        <w:pStyle w:val="Level3"/>
      </w:pPr>
      <w:bookmarkStart w:id="77" w:name="_Ref6919631"/>
      <w:r w:rsidRPr="008764CF">
        <w:t>If the employer acts as mentioned in paragraph</w:t>
      </w:r>
      <w:r>
        <w:t xml:space="preserve"> </w:t>
      </w:r>
      <w:r>
        <w:fldChar w:fldCharType="begin"/>
      </w:r>
      <w:r>
        <w:instrText xml:space="preserve"> REF _Ref528226924 \r \h </w:instrText>
      </w:r>
      <w:r>
        <w:fldChar w:fldCharType="separate"/>
      </w:r>
      <w:r w:rsidR="00D24919">
        <w:t>(b)(ii)</w:t>
      </w:r>
      <w:r>
        <w:fldChar w:fldCharType="end"/>
      </w:r>
      <w:r w:rsidRPr="008764CF">
        <w:t xml:space="preserve">, the employee is entitled to a payment of an amount equal to the difference </w:t>
      </w:r>
      <w:r w:rsidRPr="0058671E">
        <w:t>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77"/>
    </w:p>
    <w:p w:rsidR="00830E93" w:rsidRPr="008764CF" w:rsidRDefault="00830E93" w:rsidP="00830E93">
      <w:pPr>
        <w:pStyle w:val="Level2Bold"/>
      </w:pPr>
      <w:r w:rsidRPr="002232A4">
        <w:t>Employee leaving during redundancy notice period</w:t>
      </w:r>
    </w:p>
    <w:p w:rsidR="00830E93" w:rsidRPr="008764CF" w:rsidRDefault="00830E93" w:rsidP="00830E9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49" w:history="1">
        <w:r w:rsidRPr="008764CF">
          <w:rPr>
            <w:rStyle w:val="Hyperlink"/>
          </w:rPr>
          <w:t>Act</w:t>
        </w:r>
      </w:hyperlink>
      <w:r w:rsidRPr="008764CF">
        <w:t>.</w:t>
      </w:r>
    </w:p>
    <w:p w:rsidR="00830E93" w:rsidRPr="008764CF" w:rsidRDefault="00830E93" w:rsidP="00830E93">
      <w:pPr>
        <w:pStyle w:val="Level3"/>
      </w:pPr>
      <w:r w:rsidRPr="008764CF">
        <w:t xml:space="preserve">The employee is entitled to receive the benefits and payments they would have received under clause </w:t>
      </w:r>
      <w:r w:rsidR="00635340">
        <w:fldChar w:fldCharType="begin"/>
      </w:r>
      <w:r w:rsidR="00635340">
        <w:instrText xml:space="preserve"> REF _Ref413829979 \n \h </w:instrText>
      </w:r>
      <w:r w:rsidR="00635340">
        <w:fldChar w:fldCharType="separate"/>
      </w:r>
      <w:r w:rsidR="00D24919">
        <w:t>13</w:t>
      </w:r>
      <w:r w:rsidR="00635340">
        <w:fldChar w:fldCharType="end"/>
      </w:r>
      <w:r>
        <w:t xml:space="preserve"> </w:t>
      </w:r>
      <w:r w:rsidRPr="008764CF">
        <w:t xml:space="preserve">or under </w:t>
      </w:r>
      <w:r>
        <w:t xml:space="preserve">sections 119–123 </w:t>
      </w:r>
      <w:r w:rsidRPr="008764CF">
        <w:t xml:space="preserve">of the </w:t>
      </w:r>
      <w:hyperlink r:id="rId150" w:history="1">
        <w:r w:rsidRPr="008764CF">
          <w:rPr>
            <w:rStyle w:val="Hyperlink"/>
          </w:rPr>
          <w:t>Act</w:t>
        </w:r>
      </w:hyperlink>
      <w:r w:rsidRPr="008764CF">
        <w:t xml:space="preserve"> had they remained in employment until the expiry of the notice.</w:t>
      </w:r>
    </w:p>
    <w:p w:rsidR="00830E93" w:rsidRPr="008764CF" w:rsidRDefault="00830E93" w:rsidP="00830E93">
      <w:pPr>
        <w:pStyle w:val="Level3"/>
      </w:pPr>
      <w:r w:rsidRPr="008764CF">
        <w:t>However, the employee is not entitled to be paid for any part of the period of notice remaining after the employee ceased to be employed.</w:t>
      </w:r>
    </w:p>
    <w:p w:rsidR="00830E93" w:rsidRPr="00260D37" w:rsidRDefault="00830E93" w:rsidP="00830E93">
      <w:pPr>
        <w:pStyle w:val="Level2Bold"/>
      </w:pPr>
      <w:r w:rsidRPr="00260D37">
        <w:t>Job search entitlement</w:t>
      </w:r>
    </w:p>
    <w:p w:rsidR="00830E93" w:rsidRPr="008764CF" w:rsidRDefault="00830E93" w:rsidP="00830E93">
      <w:pPr>
        <w:pStyle w:val="Level3"/>
      </w:pPr>
      <w:bookmarkStart w:id="7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51" w:history="1">
        <w:r w:rsidRPr="008764CF">
          <w:rPr>
            <w:rStyle w:val="Hyperlink"/>
          </w:rPr>
          <w:t>Act</w:t>
        </w:r>
      </w:hyperlink>
      <w:r w:rsidRPr="00CE7BF6">
        <w:t xml:space="preserve"> </w:t>
      </w:r>
      <w:r w:rsidRPr="008764CF">
        <w:t>for the purpose of seeking other employment.</w:t>
      </w:r>
      <w:bookmarkEnd w:id="78"/>
    </w:p>
    <w:p w:rsidR="00830E93" w:rsidRPr="008764CF" w:rsidRDefault="00830E93" w:rsidP="00830E93">
      <w:pPr>
        <w:pStyle w:val="Level3"/>
      </w:pPr>
      <w:bookmarkStart w:id="7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24919">
        <w:t>(a)</w:t>
      </w:r>
      <w:r>
        <w:fldChar w:fldCharType="end"/>
      </w:r>
      <w:r w:rsidRPr="008764CF">
        <w:t>, the employee must, at the request of the employer, produce proof of attendance at an interview.</w:t>
      </w:r>
      <w:bookmarkEnd w:id="79"/>
    </w:p>
    <w:p w:rsidR="00830E93" w:rsidRPr="008764CF" w:rsidRDefault="00830E93" w:rsidP="00830E9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24919">
        <w:t>(b)</w:t>
      </w:r>
      <w:r>
        <w:fldChar w:fldCharType="end"/>
      </w:r>
      <w:r>
        <w:t>.</w:t>
      </w:r>
    </w:p>
    <w:p w:rsidR="00830E93" w:rsidRPr="008764CF" w:rsidRDefault="00830E93" w:rsidP="00830E93">
      <w:pPr>
        <w:pStyle w:val="Level3"/>
      </w:pPr>
      <w:r>
        <w:lastRenderedPageBreak/>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24919">
        <w:t>(b)</w:t>
      </w:r>
      <w:r>
        <w:fldChar w:fldCharType="end"/>
      </w:r>
      <w:r w:rsidRPr="008764CF">
        <w:t xml:space="preserve"> is not entitl</w:t>
      </w:r>
      <w:r>
        <w:t>ed to be paid for the time off.</w:t>
      </w:r>
    </w:p>
    <w:p w:rsidR="00830E93" w:rsidRDefault="00830E93" w:rsidP="00830E93">
      <w:pPr>
        <w:pStyle w:val="Level3"/>
      </w:pPr>
      <w:r>
        <w:t>T</w:t>
      </w:r>
      <w:r w:rsidRPr="008764CF">
        <w:t>his entitlement applies instead of clause</w:t>
      </w:r>
      <w:r w:rsidR="00831BBF">
        <w:t>s</w:t>
      </w:r>
      <w:r>
        <w:t xml:space="preserve"> </w:t>
      </w:r>
      <w:r w:rsidR="00374C9F">
        <w:fldChar w:fldCharType="begin"/>
      </w:r>
      <w:r w:rsidR="00374C9F">
        <w:instrText xml:space="preserve"> REF _Ref527719241 \n \h </w:instrText>
      </w:r>
      <w:r w:rsidR="00374C9F">
        <w:fldChar w:fldCharType="separate"/>
      </w:r>
      <w:r w:rsidR="00D24919">
        <w:t>12.2</w:t>
      </w:r>
      <w:r w:rsidR="00374C9F">
        <w:fldChar w:fldCharType="end"/>
      </w:r>
      <w:r w:rsidR="005D0BA1">
        <w:t xml:space="preserve"> and </w:t>
      </w:r>
      <w:r w:rsidR="00374C9F">
        <w:fldChar w:fldCharType="begin"/>
      </w:r>
      <w:r w:rsidR="00374C9F">
        <w:instrText xml:space="preserve"> REF _Ref7171802 \n \h </w:instrText>
      </w:r>
      <w:r w:rsidR="00374C9F">
        <w:fldChar w:fldCharType="separate"/>
      </w:r>
      <w:r w:rsidR="00D24919">
        <w:t>12.3</w:t>
      </w:r>
      <w:r w:rsidR="00374C9F">
        <w:fldChar w:fldCharType="end"/>
      </w:r>
      <w:r>
        <w:t>.</w:t>
      </w:r>
    </w:p>
    <w:p w:rsidR="00DD1367" w:rsidRDefault="00DD1367" w:rsidP="0031774C">
      <w:pPr>
        <w:pStyle w:val="Partheading"/>
      </w:pPr>
      <w:bookmarkStart w:id="80" w:name="_Ref229217467"/>
      <w:bookmarkStart w:id="81" w:name="_Ref229217496"/>
      <w:bookmarkStart w:id="82" w:name="_Ref239757634"/>
      <w:bookmarkStart w:id="83" w:name="_Toc54971136"/>
      <w:bookmarkStart w:id="84" w:name="Part4"/>
      <w:bookmarkEnd w:id="43"/>
      <w:r>
        <w:t>Minimum Wages and Related Matters</w:t>
      </w:r>
      <w:bookmarkEnd w:id="80"/>
      <w:bookmarkEnd w:id="81"/>
      <w:bookmarkEnd w:id="82"/>
      <w:bookmarkEnd w:id="83"/>
    </w:p>
    <w:p w:rsidR="00A74FFD" w:rsidRPr="00A74FFD" w:rsidRDefault="00A74FFD" w:rsidP="00A74FFD">
      <w:pPr>
        <w:pStyle w:val="History"/>
      </w:pPr>
      <w:r>
        <w:t>[</w:t>
      </w:r>
      <w:r w:rsidR="009B2D80">
        <w:t xml:space="preserve">Part 3 renumbered as Part 4 </w:t>
      </w:r>
      <w:r>
        <w:t xml:space="preserve">by </w:t>
      </w:r>
      <w:hyperlink r:id="rId152" w:history="1">
        <w:r w:rsidRPr="00E73258">
          <w:rPr>
            <w:rStyle w:val="Hyperlink"/>
          </w:rPr>
          <w:t>PR991903</w:t>
        </w:r>
      </w:hyperlink>
      <w:r w:rsidR="009B2D80">
        <w:t xml:space="preserve"> </w:t>
      </w:r>
      <w:r w:rsidR="003E16E0">
        <w:t>from</w:t>
      </w:r>
      <w:r w:rsidR="009B2D80">
        <w:t xml:space="preserve"> 01Jan10</w:t>
      </w:r>
      <w:r>
        <w:t>]</w:t>
      </w:r>
    </w:p>
    <w:p w:rsidR="00DD1367" w:rsidRDefault="00DD1367" w:rsidP="00DA3B75">
      <w:pPr>
        <w:pStyle w:val="Level1"/>
      </w:pPr>
      <w:bookmarkStart w:id="85" w:name="_Ref229215570"/>
      <w:bookmarkStart w:id="86" w:name="_Toc54971137"/>
      <w:r>
        <w:t>Classifications and minimum w</w:t>
      </w:r>
      <w:r w:rsidRPr="001F4F64">
        <w:t>ages</w:t>
      </w:r>
      <w:bookmarkEnd w:id="85"/>
      <w:bookmarkEnd w:id="86"/>
    </w:p>
    <w:p w:rsidR="00F75D6A" w:rsidRDefault="00F75D6A" w:rsidP="002E7EF3">
      <w:pPr>
        <w:pStyle w:val="History"/>
      </w:pPr>
      <w:r>
        <w:t>[Varied by</w:t>
      </w:r>
      <w:r w:rsidR="00BF0F84">
        <w:t xml:space="preserve"> </w:t>
      </w:r>
      <w:hyperlink r:id="rId153" w:history="1">
        <w:r w:rsidR="00BF0F84" w:rsidRPr="00E73258">
          <w:rPr>
            <w:rStyle w:val="Hyperlink"/>
          </w:rPr>
          <w:t>PR991903</w:t>
        </w:r>
      </w:hyperlink>
      <w:r w:rsidR="00BF0F84">
        <w:t>,</w:t>
      </w:r>
      <w:r w:rsidR="002621DB">
        <w:t xml:space="preserve"> </w:t>
      </w:r>
      <w:hyperlink r:id="rId154" w:history="1">
        <w:r w:rsidR="002621DB" w:rsidRPr="002621DB">
          <w:rPr>
            <w:rStyle w:val="Hyperlink"/>
          </w:rPr>
          <w:t>PR992259</w:t>
        </w:r>
      </w:hyperlink>
      <w:r w:rsidR="002621DB">
        <w:t>,</w:t>
      </w:r>
      <w:r w:rsidR="008F4E30">
        <w:t xml:space="preserve"> </w:t>
      </w:r>
      <w:hyperlink r:id="rId155" w:history="1">
        <w:r w:rsidR="00E62E53" w:rsidRPr="006902DB">
          <w:rPr>
            <w:rStyle w:val="Hyperlink"/>
          </w:rPr>
          <w:t>PR994632</w:t>
        </w:r>
      </w:hyperlink>
      <w:r w:rsidR="00507418">
        <w:t>,</w:t>
      </w:r>
      <w:r w:rsidR="00F2592D">
        <w:t xml:space="preserve"> </w:t>
      </w:r>
      <w:hyperlink r:id="rId156" w:history="1">
        <w:r w:rsidR="00F2592D" w:rsidRPr="00CA32E3">
          <w:rPr>
            <w:rStyle w:val="Hyperlink"/>
          </w:rPr>
          <w:t>PR996846</w:t>
        </w:r>
      </w:hyperlink>
      <w:r w:rsidR="00507418">
        <w:t>,</w:t>
      </w:r>
      <w:r w:rsidR="00F02A16">
        <w:t xml:space="preserve"> </w:t>
      </w:r>
      <w:hyperlink r:id="rId157" w:history="1">
        <w:r w:rsidR="00F02A16" w:rsidRPr="00F02A16">
          <w:rPr>
            <w:rStyle w:val="Hyperlink"/>
          </w:rPr>
          <w:t>PR997996</w:t>
        </w:r>
      </w:hyperlink>
      <w:r w:rsidR="00171D0B">
        <w:t xml:space="preserve">, </w:t>
      </w:r>
      <w:hyperlink r:id="rId158" w:history="1">
        <w:r w:rsidR="00171D0B" w:rsidRPr="00E4121B">
          <w:rPr>
            <w:rStyle w:val="Hyperlink"/>
          </w:rPr>
          <w:t>PR509122</w:t>
        </w:r>
      </w:hyperlink>
      <w:r w:rsidR="002D6D6F">
        <w:t xml:space="preserve">, </w:t>
      </w:r>
      <w:hyperlink r:id="rId159" w:history="1">
        <w:r w:rsidR="002D6D6F">
          <w:rPr>
            <w:rStyle w:val="Hyperlink"/>
          </w:rPr>
          <w:t>PR522953</w:t>
        </w:r>
      </w:hyperlink>
      <w:r w:rsidR="00937580">
        <w:t xml:space="preserve">, </w:t>
      </w:r>
      <w:hyperlink r:id="rId160" w:history="1">
        <w:r w:rsidR="00937580">
          <w:rPr>
            <w:rStyle w:val="Hyperlink"/>
          </w:rPr>
          <w:t>PR530290</w:t>
        </w:r>
      </w:hyperlink>
      <w:r w:rsidR="006447EA">
        <w:t xml:space="preserve">, </w:t>
      </w:r>
      <w:hyperlink r:id="rId161" w:history="1">
        <w:r w:rsidR="006447EA">
          <w:rPr>
            <w:rStyle w:val="Hyperlink"/>
          </w:rPr>
          <w:t>PR530428</w:t>
        </w:r>
      </w:hyperlink>
      <w:r w:rsidR="00C315FB">
        <w:t xml:space="preserve">, </w:t>
      </w:r>
      <w:hyperlink r:id="rId162" w:history="1">
        <w:r w:rsidR="00C315FB">
          <w:rPr>
            <w:rStyle w:val="Hyperlink"/>
          </w:rPr>
          <w:t>PR531132</w:t>
        </w:r>
      </w:hyperlink>
      <w:r w:rsidR="00BD1FDF">
        <w:t xml:space="preserve">, </w:t>
      </w:r>
      <w:hyperlink r:id="rId163" w:history="1">
        <w:r w:rsidR="00BD1FDF" w:rsidRPr="00BD1FDF">
          <w:rPr>
            <w:rStyle w:val="Hyperlink"/>
          </w:rPr>
          <w:t>PR536756</w:t>
        </w:r>
      </w:hyperlink>
      <w:r w:rsidR="00453B3A">
        <w:t xml:space="preserve">, </w:t>
      </w:r>
      <w:hyperlink r:id="rId164" w:history="1">
        <w:r w:rsidR="00895CA3">
          <w:rPr>
            <w:rStyle w:val="Hyperlink"/>
          </w:rPr>
          <w:t>PR551679</w:t>
        </w:r>
      </w:hyperlink>
      <w:r w:rsidR="00D62399">
        <w:t xml:space="preserve">, </w:t>
      </w:r>
      <w:hyperlink r:id="rId165" w:history="1">
        <w:r w:rsidR="00D62399" w:rsidRPr="008E5545">
          <w:rPr>
            <w:rStyle w:val="Hyperlink"/>
          </w:rPr>
          <w:t>PR566770</w:t>
        </w:r>
      </w:hyperlink>
      <w:r w:rsidR="006C1AAF" w:rsidRPr="007F7AA5">
        <w:t xml:space="preserve">, </w:t>
      </w:r>
      <w:hyperlink r:id="rId166" w:history="1">
        <w:r w:rsidR="006C1AAF" w:rsidRPr="0010703D">
          <w:rPr>
            <w:rStyle w:val="Hyperlink"/>
            <w:szCs w:val="20"/>
          </w:rPr>
          <w:t>PR579877</w:t>
        </w:r>
      </w:hyperlink>
      <w:r w:rsidR="00CB3FF3" w:rsidRPr="007F7AA5">
        <w:t xml:space="preserve">, </w:t>
      </w:r>
      <w:hyperlink r:id="rId167" w:history="1">
        <w:r w:rsidR="00CB3FF3" w:rsidRPr="0092569C">
          <w:rPr>
            <w:rStyle w:val="Hyperlink"/>
          </w:rPr>
          <w:t>PR592192</w:t>
        </w:r>
      </w:hyperlink>
      <w:r w:rsidR="00553D97" w:rsidRPr="00553D97">
        <w:rPr>
          <w:rStyle w:val="Hyperlink"/>
          <w:color w:val="auto"/>
          <w:u w:val="none"/>
        </w:rPr>
        <w:t xml:space="preserve">, </w:t>
      </w:r>
      <w:hyperlink r:id="rId168" w:history="1">
        <w:r w:rsidR="00553D97" w:rsidRPr="00334FED">
          <w:rPr>
            <w:rStyle w:val="Hyperlink"/>
            <w:rFonts w:eastAsiaTheme="minorHAnsi"/>
          </w:rPr>
          <w:t>PR597597</w:t>
        </w:r>
      </w:hyperlink>
      <w:r w:rsidR="004B4159" w:rsidRPr="004B4159">
        <w:rPr>
          <w:rStyle w:val="Hyperlink"/>
          <w:color w:val="auto"/>
          <w:u w:val="none"/>
        </w:rPr>
        <w:t xml:space="preserve">, </w:t>
      </w:r>
      <w:hyperlink r:id="rId169" w:history="1">
        <w:r w:rsidR="004B4159">
          <w:rPr>
            <w:rStyle w:val="Hyperlink"/>
          </w:rPr>
          <w:t>PR606416</w:t>
        </w:r>
      </w:hyperlink>
      <w:r w:rsidR="00AD2097">
        <w:t xml:space="preserve">, </w:t>
      </w:r>
      <w:hyperlink r:id="rId170" w:history="1">
        <w:r w:rsidR="00AD2097" w:rsidRPr="00AD2097">
          <w:rPr>
            <w:rStyle w:val="Hyperlink"/>
          </w:rPr>
          <w:t>PR707506</w:t>
        </w:r>
      </w:hyperlink>
      <w:r w:rsidR="003D64AA">
        <w:t xml:space="preserve">, </w:t>
      </w:r>
      <w:hyperlink r:id="rId171" w:history="1">
        <w:r w:rsidR="003D64AA">
          <w:rPr>
            <w:rStyle w:val="Hyperlink"/>
            <w:szCs w:val="22"/>
          </w:rPr>
          <w:t>PR717665</w:t>
        </w:r>
      </w:hyperlink>
      <w:r w:rsidR="003D64AA">
        <w:t>]</w:t>
      </w:r>
    </w:p>
    <w:p w:rsidR="00DD1367" w:rsidRDefault="00DD1367" w:rsidP="00D04F40">
      <w:pPr>
        <w:pStyle w:val="Level2"/>
      </w:pPr>
      <w:r w:rsidRPr="001F4F64">
        <w:t>All employees covered by this award must be classified according to the structures set out in</w:t>
      </w:r>
      <w:r w:rsidR="00750A84">
        <w:t xml:space="preserve"> </w:t>
      </w:r>
      <w:r w:rsidR="00F329E6">
        <w:fldChar w:fldCharType="begin"/>
      </w:r>
      <w:r w:rsidR="00750A84">
        <w:instrText xml:space="preserve"> REF _Ref241653696 \w \h </w:instrText>
      </w:r>
      <w:r w:rsidR="00F329E6">
        <w:fldChar w:fldCharType="separate"/>
      </w:r>
      <w:r w:rsidR="00D24919">
        <w:t>Schedule B</w:t>
      </w:r>
      <w:r w:rsidR="00F329E6">
        <w:fldChar w:fldCharType="end"/>
      </w:r>
      <w:r w:rsidR="00F329E6">
        <w:fldChar w:fldCharType="begin"/>
      </w:r>
      <w:r w:rsidR="00750A84">
        <w:instrText xml:space="preserve"> REF _Ref241653699 \h </w:instrText>
      </w:r>
      <w:r w:rsidR="00F329E6">
        <w:fldChar w:fldCharType="separate"/>
      </w:r>
      <w:r w:rsidR="00D24919">
        <w:t>—Television Broadcasting</w:t>
      </w:r>
      <w:r w:rsidR="00F329E6">
        <w:fldChar w:fldCharType="end"/>
      </w:r>
      <w:r w:rsidR="00750A84">
        <w:t xml:space="preserve"> </w:t>
      </w:r>
      <w:r w:rsidRPr="00DB3322">
        <w:t xml:space="preserve">to </w:t>
      </w:r>
      <w:r w:rsidR="00F329E6">
        <w:fldChar w:fldCharType="begin"/>
      </w:r>
      <w:r w:rsidR="00C26055">
        <w:instrText xml:space="preserve"> REF _Ref239663694 \w \h </w:instrText>
      </w:r>
      <w:r w:rsidR="00F329E6">
        <w:fldChar w:fldCharType="separate"/>
      </w:r>
      <w:r w:rsidR="00D24919">
        <w:t>Schedule H</w:t>
      </w:r>
      <w:r w:rsidR="00F329E6">
        <w:fldChar w:fldCharType="end"/>
      </w:r>
      <w:r w:rsidR="00F329E6">
        <w:fldChar w:fldCharType="begin"/>
      </w:r>
      <w:r w:rsidR="00C26055">
        <w:instrText xml:space="preserve"> REF _Ref239663690 \h </w:instrText>
      </w:r>
      <w:r w:rsidR="00F329E6">
        <w:fldChar w:fldCharType="separate"/>
      </w:r>
      <w:r w:rsidR="00D24919">
        <w:t>—</w:t>
      </w:r>
      <w:r w:rsidR="00D24919" w:rsidRPr="00EB334B">
        <w:t>Motion Picture Production</w:t>
      </w:r>
      <w:r w:rsidR="00F329E6">
        <w:fldChar w:fldCharType="end"/>
      </w:r>
      <w:r w:rsidRPr="001F4F64">
        <w:t xml:space="preserve"> and paid the minimum wages set out in </w:t>
      </w:r>
      <w:r>
        <w:t>this clause</w:t>
      </w:r>
      <w:r w:rsidRPr="001F4F64">
        <w:t xml:space="preserve"> for their classification. Employers must advise their employees in writing of their classification and of any change to their classification.</w:t>
      </w:r>
    </w:p>
    <w:p w:rsidR="00DD1367" w:rsidRDefault="00DD1367" w:rsidP="00D04F40">
      <w:pPr>
        <w:pStyle w:val="Level2Bold"/>
      </w:pPr>
      <w:bookmarkStart w:id="87" w:name="_Ref229289046"/>
      <w:r w:rsidRPr="008F746E">
        <w:t>Common salary structure</w:t>
      </w:r>
      <w:bookmarkEnd w:id="87"/>
    </w:p>
    <w:p w:rsidR="006447EA" w:rsidRPr="006447EA" w:rsidRDefault="006447EA" w:rsidP="006447EA">
      <w:pPr>
        <w:pStyle w:val="History"/>
      </w:pPr>
      <w:r>
        <w:t xml:space="preserve">[14.2 varied by </w:t>
      </w:r>
      <w:hyperlink r:id="rId172" w:history="1">
        <w:r w:rsidRPr="00CA32E3">
          <w:rPr>
            <w:rStyle w:val="Hyperlink"/>
          </w:rPr>
          <w:t>PR996846</w:t>
        </w:r>
      </w:hyperlink>
      <w:r>
        <w:t xml:space="preserve">, </w:t>
      </w:r>
      <w:hyperlink r:id="rId173" w:history="1">
        <w:r>
          <w:rPr>
            <w:rStyle w:val="Hyperlink"/>
          </w:rPr>
          <w:t>PR530290</w:t>
        </w:r>
      </w:hyperlink>
      <w:r>
        <w:t xml:space="preserve">; substituted by </w:t>
      </w:r>
      <w:hyperlink r:id="rId174" w:history="1">
        <w:r>
          <w:rPr>
            <w:rStyle w:val="Hyperlink"/>
          </w:rPr>
          <w:t>PR530428</w:t>
        </w:r>
      </w:hyperlink>
      <w:r>
        <w:t xml:space="preserve"> ppc 02Nov12</w:t>
      </w:r>
      <w:r w:rsidR="00C315FB">
        <w:t xml:space="preserve">; corrected by </w:t>
      </w:r>
      <w:hyperlink r:id="rId175" w:history="1">
        <w:r w:rsidR="00C315FB">
          <w:rPr>
            <w:rStyle w:val="Hyperlink"/>
          </w:rPr>
          <w:t>PR531132</w:t>
        </w:r>
      </w:hyperlink>
      <w:r w:rsidR="00C315FB">
        <w:t xml:space="preserve"> ppc 02Nov12</w:t>
      </w:r>
      <w:r w:rsidR="00251E4C">
        <w:t xml:space="preserve">; varied by </w:t>
      </w:r>
      <w:hyperlink r:id="rId176" w:history="1">
        <w:r w:rsidR="00251E4C">
          <w:rPr>
            <w:rStyle w:val="Hyperlink"/>
            <w:szCs w:val="22"/>
          </w:rPr>
          <w:t>PR717665</w:t>
        </w:r>
      </w:hyperlink>
      <w:r w:rsidR="00DC4993">
        <w:t xml:space="preserve"> p</w:t>
      </w:r>
      <w:r w:rsidR="00251E4C" w:rsidRPr="00334BAB">
        <w:t>pc 0</w:t>
      </w:r>
      <w:r w:rsidR="00251E4C">
        <w:t>1May20]</w:t>
      </w:r>
    </w:p>
    <w:p w:rsidR="006447EA" w:rsidRDefault="006447EA" w:rsidP="00A4752A">
      <w:pPr>
        <w:pStyle w:val="Block1"/>
      </w:pPr>
      <w:bookmarkStart w:id="88" w:name="_Ref239664218"/>
      <w:r>
        <w:t>For the purposes of this clause only, a common salary structure is adopted for the purposes of establishing minimum rates of pay. This structure is as follows:</w:t>
      </w:r>
    </w:p>
    <w:p w:rsidR="006447EA" w:rsidRDefault="006447EA" w:rsidP="006447EA">
      <w:pPr>
        <w:pStyle w:val="Level3Bold"/>
      </w:pPr>
      <w:r>
        <w:t>Grade 1 entertainment employee includes the following classifications:</w:t>
      </w:r>
    </w:p>
    <w:p w:rsidR="006447EA" w:rsidRDefault="006447EA" w:rsidP="006447EA">
      <w:pPr>
        <w:pStyle w:val="Block2"/>
      </w:pPr>
      <w:r w:rsidRPr="002D7B03">
        <w:t>No classifications.</w:t>
      </w:r>
    </w:p>
    <w:p w:rsidR="006447EA" w:rsidRDefault="006447EA" w:rsidP="006447EA">
      <w:pPr>
        <w:pStyle w:val="Level3Bold"/>
      </w:pPr>
      <w:r>
        <w:t>Grade 2 entertainment employee includes the following classifications:</w:t>
      </w:r>
    </w:p>
    <w:p w:rsidR="00334BAB" w:rsidRPr="00C10193" w:rsidRDefault="00334BAB" w:rsidP="00FC308F">
      <w:pPr>
        <w:pStyle w:val="History"/>
        <w:keepNext w:val="0"/>
      </w:pPr>
      <w:r>
        <w:t xml:space="preserve">[14.2(b) varied by </w:t>
      </w:r>
      <w:hyperlink r:id="rId177" w:history="1">
        <w:r>
          <w:rPr>
            <w:rStyle w:val="Hyperlink"/>
            <w:szCs w:val="22"/>
          </w:rPr>
          <w:t>PR717665</w:t>
        </w:r>
      </w:hyperlink>
      <w:r>
        <w:t xml:space="preserve"> p</w:t>
      </w:r>
      <w:r w:rsidRPr="00334BAB">
        <w:t>pc 0</w:t>
      </w:r>
      <w:r>
        <w:t>1May20</w:t>
      </w:r>
      <w:r w:rsidRPr="00334BAB">
        <w:t>]</w:t>
      </w:r>
    </w:p>
    <w:p w:rsidR="006447EA" w:rsidRDefault="00C315FB" w:rsidP="006447EA">
      <w:pPr>
        <w:pStyle w:val="Block2"/>
      </w:pPr>
      <w:r>
        <w:t>Motion Picture Production Employee Level 1</w:t>
      </w:r>
      <w:r w:rsidR="006447EA">
        <w:t>.</w:t>
      </w:r>
    </w:p>
    <w:p w:rsidR="006447EA" w:rsidRDefault="006447EA" w:rsidP="006447EA">
      <w:pPr>
        <w:pStyle w:val="Level3Bold"/>
      </w:pPr>
      <w:r>
        <w:t>Grade 3 entertainment employee includes the following classifications:</w:t>
      </w:r>
    </w:p>
    <w:p w:rsidR="000E3CC4" w:rsidRPr="00C10193" w:rsidRDefault="000E3CC4" w:rsidP="00FC308F">
      <w:pPr>
        <w:pStyle w:val="History"/>
        <w:keepNext w:val="0"/>
      </w:pPr>
      <w:r>
        <w:t>[14.2(</w:t>
      </w:r>
      <w:r w:rsidR="00DA3B75">
        <w:t>c</w:t>
      </w:r>
      <w:r>
        <w:t xml:space="preserve">) varied by </w:t>
      </w:r>
      <w:hyperlink r:id="rId178" w:history="1">
        <w:r>
          <w:rPr>
            <w:rStyle w:val="Hyperlink"/>
            <w:szCs w:val="22"/>
          </w:rPr>
          <w:t>PR717665</w:t>
        </w:r>
      </w:hyperlink>
      <w:r>
        <w:t xml:space="preserve"> p</w:t>
      </w:r>
      <w:r w:rsidRPr="00334BAB">
        <w:t>pc 0</w:t>
      </w:r>
      <w:r>
        <w:t>1May20</w:t>
      </w:r>
      <w:r w:rsidRPr="00334BAB">
        <w:t>]</w:t>
      </w:r>
    </w:p>
    <w:p w:rsidR="006447EA" w:rsidRDefault="006447EA" w:rsidP="006447EA">
      <w:pPr>
        <w:pStyle w:val="Block2"/>
      </w:pPr>
      <w:r>
        <w:t>Motion Picture Production Employee Level 2.</w:t>
      </w:r>
    </w:p>
    <w:p w:rsidR="006447EA" w:rsidRDefault="006447EA" w:rsidP="006447EA">
      <w:pPr>
        <w:pStyle w:val="Level3Bold"/>
      </w:pPr>
      <w:r>
        <w:t>Grade 4 entertainment employee includes the following classifications:</w:t>
      </w:r>
    </w:p>
    <w:p w:rsidR="00C10193" w:rsidRPr="00C10193" w:rsidRDefault="00C10193" w:rsidP="00C10193">
      <w:pPr>
        <w:pStyle w:val="History"/>
      </w:pPr>
      <w:r>
        <w:t xml:space="preserve">[14.2(d) varied by </w:t>
      </w:r>
      <w:hyperlink r:id="rId179" w:history="1">
        <w:r w:rsidRPr="00334FED">
          <w:rPr>
            <w:rStyle w:val="Hyperlink"/>
            <w:rFonts w:eastAsiaTheme="minorHAnsi"/>
          </w:rPr>
          <w:t>PR597597</w:t>
        </w:r>
      </w:hyperlink>
      <w:r>
        <w:rPr>
          <w:rFonts w:eastAsiaTheme="minorHAnsi"/>
        </w:rPr>
        <w:t xml:space="preserve"> ppc 09Nov17]</w:t>
      </w:r>
    </w:p>
    <w:p w:rsidR="006447EA" w:rsidRDefault="006447EA" w:rsidP="006447EA">
      <w:pPr>
        <w:pStyle w:val="Block2"/>
      </w:pPr>
      <w:r>
        <w:t>Trainee (other than trainee director), Assistant Technician, Assistant Maser Control Operator, Assistant Hair or Make-up Artist, Carpenter’s Assistant, Wardrobe Assistant/Keeper, Assistant Still Photographer (non-trade), Set and Prop Painter (non-trade) and Property Assistant/Studio Hand/Prop and Scenery Storeperson/Set Dresser—Television Broadcasting; Broadcast operator—Radio; Motion Picture Production Employee Level 3</w:t>
      </w:r>
      <w:r w:rsidR="00553D97">
        <w:t xml:space="preserve">; </w:t>
      </w:r>
      <w:r w:rsidR="00837244">
        <w:t xml:space="preserve">and </w:t>
      </w:r>
      <w:r w:rsidR="00553D97" w:rsidRPr="000E5F4C">
        <w:t>Trainee Captioner/Audio Describer</w:t>
      </w:r>
      <w:r>
        <w:t>.</w:t>
      </w:r>
    </w:p>
    <w:p w:rsidR="006447EA" w:rsidRDefault="006447EA" w:rsidP="006447EA">
      <w:pPr>
        <w:pStyle w:val="Level3Bold"/>
      </w:pPr>
      <w:r>
        <w:lastRenderedPageBreak/>
        <w:t>Grade 5 entertainment employee includes the following classifications:</w:t>
      </w:r>
    </w:p>
    <w:p w:rsidR="00837244" w:rsidRDefault="00837244" w:rsidP="00FC308F">
      <w:pPr>
        <w:pStyle w:val="History"/>
        <w:keepNext w:val="0"/>
      </w:pPr>
      <w:r>
        <w:t xml:space="preserve">[14.2(e) varied by </w:t>
      </w:r>
      <w:hyperlink r:id="rId180" w:history="1">
        <w:r w:rsidRPr="00334FED">
          <w:rPr>
            <w:rStyle w:val="Hyperlink"/>
            <w:rFonts w:eastAsiaTheme="minorHAnsi"/>
          </w:rPr>
          <w:t>PR597597</w:t>
        </w:r>
      </w:hyperlink>
      <w:r w:rsidR="00DA3B75" w:rsidRPr="00DA3B75">
        <w:rPr>
          <w:rStyle w:val="Hyperlink"/>
          <w:color w:val="auto"/>
          <w:u w:val="none"/>
        </w:rPr>
        <w:t xml:space="preserve"> ppc 09Nov17</w:t>
      </w:r>
      <w:r w:rsidR="00DA3B75">
        <w:rPr>
          <w:rStyle w:val="Hyperlink"/>
          <w:color w:val="auto"/>
          <w:u w:val="none"/>
        </w:rPr>
        <w:t>,</w:t>
      </w:r>
      <w:r w:rsidR="00FC308F">
        <w:rPr>
          <w:rFonts w:eastAsiaTheme="minorHAnsi"/>
        </w:rPr>
        <w:t xml:space="preserve"> </w:t>
      </w:r>
      <w:hyperlink r:id="rId181" w:history="1">
        <w:r w:rsidR="00FC308F">
          <w:rPr>
            <w:rStyle w:val="Hyperlink"/>
            <w:szCs w:val="22"/>
          </w:rPr>
          <w:t>PR717665</w:t>
        </w:r>
      </w:hyperlink>
      <w:r w:rsidR="00FC308F">
        <w:t xml:space="preserve"> p</w:t>
      </w:r>
      <w:r w:rsidR="00FC308F" w:rsidRPr="00334BAB">
        <w:t>pc 0</w:t>
      </w:r>
      <w:r w:rsidR="00FC308F">
        <w:t>1May20</w:t>
      </w:r>
      <w:r w:rsidR="00FC308F" w:rsidRPr="00334BAB">
        <w:t>]</w:t>
      </w:r>
    </w:p>
    <w:p w:rsidR="006447EA" w:rsidRDefault="006447EA" w:rsidP="006447EA">
      <w:pPr>
        <w:pStyle w:val="Block2"/>
      </w:pPr>
      <w:r>
        <w:t>Technician B, Audio Operator B, Lighting Operator B, Master Control B, Videotape Operator, Camera Operator B, Producer/Director’s Assistant/VCG Operator, Assistant Floor Manager, Hair or Makeup Artist, Carpenter—Trade level, Wardrobe Person, Still Photographer (trade level), Set and Property Painter (trade) and Studio Hand A/Set Dresser A—Television Broadcasting; Extra/Stand-in, double—Television Programs and Feature Films etc; Technician—Radio; Motion Picture Production Employee Level 4</w:t>
      </w:r>
      <w:r w:rsidR="00553D97">
        <w:t xml:space="preserve">; and </w:t>
      </w:r>
      <w:r w:rsidR="00553D97" w:rsidRPr="0085644A">
        <w:t>Trainee Subtitler/Subtitling Editor</w:t>
      </w:r>
      <w:r>
        <w:t>.</w:t>
      </w:r>
    </w:p>
    <w:p w:rsidR="006447EA" w:rsidRDefault="006447EA" w:rsidP="006447EA">
      <w:pPr>
        <w:pStyle w:val="Level3Bold"/>
      </w:pPr>
      <w:r>
        <w:t>Grade 6 entertainment employee includes the following classifications:</w:t>
      </w:r>
    </w:p>
    <w:p w:rsidR="006447EA" w:rsidRDefault="006447EA" w:rsidP="006447EA">
      <w:pPr>
        <w:pStyle w:val="Block2"/>
      </w:pPr>
      <w:r>
        <w:t xml:space="preserve">Technician B+, Audio Operator B+, Lighting Operator B+, Master Control B+, Production Videotape Operator B, Vision Switcher, Assistant Presentation Co-ordinator, Music/Video Librarian, ENG Camera Assistant, Graphic Artist, Hair and Makeup Artist, Carpenter Trade Level—Television, Set Designer, Scenic Artist and Property Person/Senior Studioperson—Television Broadcasting. </w:t>
      </w:r>
    </w:p>
    <w:p w:rsidR="006447EA" w:rsidRDefault="006447EA" w:rsidP="006447EA">
      <w:pPr>
        <w:pStyle w:val="Level3Bold"/>
      </w:pPr>
      <w:r>
        <w:t>Grade 7 entertainment employee includes the following classifications:</w:t>
      </w:r>
    </w:p>
    <w:p w:rsidR="004F59B0" w:rsidRPr="00C10193" w:rsidRDefault="004F59B0" w:rsidP="004F59B0">
      <w:pPr>
        <w:pStyle w:val="History"/>
        <w:keepNext w:val="0"/>
      </w:pPr>
      <w:r>
        <w:t>[14.2(</w:t>
      </w:r>
      <w:r w:rsidR="00B73216">
        <w:t>g</w:t>
      </w:r>
      <w:r>
        <w:t xml:space="preserve">) varied by </w:t>
      </w:r>
      <w:hyperlink r:id="rId182" w:history="1">
        <w:r>
          <w:rPr>
            <w:rStyle w:val="Hyperlink"/>
            <w:szCs w:val="22"/>
          </w:rPr>
          <w:t>PR717665</w:t>
        </w:r>
      </w:hyperlink>
      <w:r>
        <w:rPr>
          <w:rStyle w:val="Hyperlink"/>
          <w:szCs w:val="22"/>
        </w:rPr>
        <w:t xml:space="preserve"> </w:t>
      </w:r>
      <w:r>
        <w:t>p</w:t>
      </w:r>
      <w:r w:rsidRPr="00334BAB">
        <w:t>pc 0</w:t>
      </w:r>
      <w:r>
        <w:t>1May20</w:t>
      </w:r>
      <w:r w:rsidRPr="00334BAB">
        <w:t>]</w:t>
      </w:r>
    </w:p>
    <w:p w:rsidR="006447EA" w:rsidRDefault="006447EA" w:rsidP="006447EA">
      <w:pPr>
        <w:pStyle w:val="Block2"/>
      </w:pPr>
      <w:r>
        <w:t>Technician A, Audio Operator A, Lighting Operator A, Master Control Operator A, Camera Operator A, Senior ENG Camera Assistant, Floor Manager, Senior Make-Up Artist—Television Broadcasting; Production Videotape Operator A/Editor B; Announcer Class 2 and Senior Technician—Radio; Bit Player—Feature Films; Motion Picture Production Employee Level 5; Broadcaster/Journalist Class 2.</w:t>
      </w:r>
    </w:p>
    <w:p w:rsidR="006447EA" w:rsidRDefault="006447EA" w:rsidP="006447EA">
      <w:pPr>
        <w:pStyle w:val="Level3Bold"/>
      </w:pPr>
      <w:r>
        <w:t>Grade 8 entertainment employee includes the following classifications:</w:t>
      </w:r>
    </w:p>
    <w:p w:rsidR="00837244" w:rsidRPr="00837244" w:rsidRDefault="00837244" w:rsidP="00DA3B75">
      <w:pPr>
        <w:pStyle w:val="History"/>
      </w:pPr>
      <w:r>
        <w:t xml:space="preserve">[14.2(h) varied by </w:t>
      </w:r>
      <w:hyperlink r:id="rId183" w:history="1">
        <w:r w:rsidRPr="00334FED">
          <w:rPr>
            <w:rStyle w:val="Hyperlink"/>
            <w:rFonts w:eastAsiaTheme="minorHAnsi"/>
          </w:rPr>
          <w:t>PR597597</w:t>
        </w:r>
      </w:hyperlink>
      <w:r w:rsidR="00DA3B75" w:rsidRPr="00DA3B75">
        <w:rPr>
          <w:rStyle w:val="Hyperlink"/>
          <w:color w:val="auto"/>
          <w:u w:val="none"/>
        </w:rPr>
        <w:t xml:space="preserve"> </w:t>
      </w:r>
      <w:r w:rsidR="00DA3B75">
        <w:rPr>
          <w:rStyle w:val="Hyperlink"/>
          <w:color w:val="auto"/>
          <w:u w:val="none"/>
        </w:rPr>
        <w:t xml:space="preserve">ppc </w:t>
      </w:r>
      <w:r w:rsidR="00DA3B75" w:rsidRPr="00DA3B75">
        <w:rPr>
          <w:rStyle w:val="Hyperlink"/>
          <w:color w:val="auto"/>
          <w:u w:val="none"/>
        </w:rPr>
        <w:t>09No</w:t>
      </w:r>
      <w:r w:rsidR="00DA3B75">
        <w:rPr>
          <w:rStyle w:val="Hyperlink"/>
          <w:color w:val="auto"/>
          <w:u w:val="none"/>
        </w:rPr>
        <w:t>v</w:t>
      </w:r>
      <w:r w:rsidR="00DA3B75" w:rsidRPr="00DA3B75">
        <w:rPr>
          <w:rStyle w:val="Hyperlink"/>
          <w:color w:val="auto"/>
          <w:u w:val="none"/>
        </w:rPr>
        <w:t>17</w:t>
      </w:r>
      <w:r w:rsidR="003E62C7">
        <w:t xml:space="preserve">, </w:t>
      </w:r>
      <w:hyperlink r:id="rId184" w:history="1">
        <w:r w:rsidR="00C13C7A">
          <w:rPr>
            <w:rStyle w:val="Hyperlink"/>
            <w:szCs w:val="22"/>
          </w:rPr>
          <w:t>PR717665</w:t>
        </w:r>
      </w:hyperlink>
      <w:r w:rsidR="00C13C7A">
        <w:t xml:space="preserve"> p</w:t>
      </w:r>
      <w:r w:rsidR="00C13C7A" w:rsidRPr="00334BAB">
        <w:t>pc 0</w:t>
      </w:r>
      <w:r w:rsidR="00C13C7A">
        <w:t>1May20</w:t>
      </w:r>
      <w:r w:rsidR="00C13C7A" w:rsidRPr="00334BAB">
        <w:t>]</w:t>
      </w:r>
    </w:p>
    <w:p w:rsidR="006447EA" w:rsidRDefault="006447EA" w:rsidP="006447EA">
      <w:pPr>
        <w:pStyle w:val="Block2"/>
      </w:pPr>
      <w:r>
        <w:t>Technician A+, Audio Operator A/Audio Director, Lighting Operator A/Lighting Director, Master Control A+, Vision Switcher Major Production, Editor A and ENG Camera Operator B, Senior/Specialist Graphic Artist, Trainee Director, Trainee Producer, Producer/Director’s Assistant/VCG Operator Major Production, Make-Up Supervisor/Hairdresser Supervisor, Senior Carpenter and Wardrobe Supervisor—Television Broadcasting; Announcer Grade 1—Radio; Performer Grade 1—Feature Films; Broadcaster/Journalist Class 1</w:t>
      </w:r>
      <w:r w:rsidR="00553D97">
        <w:t xml:space="preserve">, and </w:t>
      </w:r>
      <w:r w:rsidR="00553D97" w:rsidRPr="00E65326">
        <w:t>Captioner/Audio Describer</w:t>
      </w:r>
      <w:r>
        <w:t>.</w:t>
      </w:r>
    </w:p>
    <w:p w:rsidR="006447EA" w:rsidRDefault="006447EA" w:rsidP="006447EA">
      <w:pPr>
        <w:pStyle w:val="Level3Bold"/>
      </w:pPr>
      <w:r>
        <w:t>Grade 9 entertainment employee includes the following classifications:</w:t>
      </w:r>
    </w:p>
    <w:p w:rsidR="004770C0" w:rsidRPr="00C10193" w:rsidRDefault="004770C0" w:rsidP="004770C0">
      <w:pPr>
        <w:pStyle w:val="History"/>
      </w:pPr>
      <w:r>
        <w:t>[14.2(</w:t>
      </w:r>
      <w:r w:rsidR="00713C5D">
        <w:t>i</w:t>
      </w:r>
      <w:r>
        <w:t xml:space="preserve">) varied by </w:t>
      </w:r>
      <w:hyperlink r:id="rId185" w:history="1">
        <w:r>
          <w:rPr>
            <w:rStyle w:val="Hyperlink"/>
            <w:szCs w:val="22"/>
          </w:rPr>
          <w:t>PR717665</w:t>
        </w:r>
      </w:hyperlink>
      <w:r w:rsidRPr="004770C0">
        <w:t xml:space="preserve"> </w:t>
      </w:r>
      <w:r>
        <w:t>p</w:t>
      </w:r>
      <w:r w:rsidRPr="00334BAB">
        <w:t>pc 0</w:t>
      </w:r>
      <w:r>
        <w:t>1May20</w:t>
      </w:r>
      <w:r w:rsidRPr="00334BAB">
        <w:t>]</w:t>
      </w:r>
    </w:p>
    <w:p w:rsidR="006447EA" w:rsidRDefault="006447EA" w:rsidP="006447EA">
      <w:pPr>
        <w:pStyle w:val="Block2"/>
      </w:pPr>
      <w:r>
        <w:t>Senior Technician B, Senior Audio Director B, Senior Lighting Director B, Senior MC Operator B, Senior Production Videotape Operator/Post-Production Editor B, Music/Video Library Supervisor, Senior Camera Operator B, Director, Floor Manager Major Production and Senior Set Designer—Television Broadcasting; Motion Picture Production Employee Level 6.</w:t>
      </w:r>
    </w:p>
    <w:p w:rsidR="006447EA" w:rsidRDefault="006447EA" w:rsidP="006447EA">
      <w:pPr>
        <w:pStyle w:val="Level3Bold"/>
      </w:pPr>
      <w:r>
        <w:lastRenderedPageBreak/>
        <w:t>Grade 10 entertainment employee includes the following classifications:</w:t>
      </w:r>
    </w:p>
    <w:p w:rsidR="006447EA" w:rsidRDefault="006447EA" w:rsidP="006447EA">
      <w:pPr>
        <w:pStyle w:val="Block2"/>
      </w:pPr>
      <w:r>
        <w:t>Presentation Co-ordinator—Television Broadcasting; Performer Grade 2—Television Programs and Feature Films Etc.; Engineer—Radio.</w:t>
      </w:r>
    </w:p>
    <w:p w:rsidR="006447EA" w:rsidRDefault="006447EA" w:rsidP="006447EA">
      <w:pPr>
        <w:pStyle w:val="Level3Bold"/>
      </w:pPr>
      <w:r>
        <w:t>Grade 11 entertainment employee includes the following classifications:</w:t>
      </w:r>
    </w:p>
    <w:p w:rsidR="00837244" w:rsidRPr="00837244" w:rsidRDefault="00837244" w:rsidP="00837244">
      <w:pPr>
        <w:pStyle w:val="History"/>
      </w:pPr>
      <w:r>
        <w:t xml:space="preserve">[14.2(k) varied by </w:t>
      </w:r>
      <w:hyperlink r:id="rId186" w:history="1">
        <w:r w:rsidRPr="00334FED">
          <w:rPr>
            <w:rStyle w:val="Hyperlink"/>
            <w:rFonts w:eastAsiaTheme="minorHAnsi"/>
          </w:rPr>
          <w:t>PR597597</w:t>
        </w:r>
      </w:hyperlink>
      <w:r>
        <w:rPr>
          <w:rFonts w:eastAsiaTheme="minorHAnsi"/>
        </w:rPr>
        <w:t xml:space="preserve"> ppc 09Nov17]</w:t>
      </w:r>
    </w:p>
    <w:p w:rsidR="006447EA" w:rsidRDefault="006447EA" w:rsidP="006447EA">
      <w:pPr>
        <w:pStyle w:val="Block2"/>
      </w:pPr>
      <w:r>
        <w:t>Senior Technician A, Senior Audio Director A, Senior Lighting Director A, Senior MC Operator A, Post-Production Editor A, Senior Camera Operator A, Senior Photographer, ENG Camera Operator A—Television Broadcasting, Motion Picture Production Employee Level 7; Chief Engineer—Radio</w:t>
      </w:r>
      <w:r w:rsidR="00553D97">
        <w:t xml:space="preserve">; and </w:t>
      </w:r>
      <w:r w:rsidR="00553D97" w:rsidRPr="00E65326">
        <w:t>Multi-skilled Captioner/Audio Describer</w:t>
      </w:r>
      <w:r>
        <w:t xml:space="preserve">. </w:t>
      </w:r>
    </w:p>
    <w:p w:rsidR="006447EA" w:rsidRDefault="006447EA" w:rsidP="006447EA">
      <w:pPr>
        <w:pStyle w:val="Level3Bold"/>
      </w:pPr>
      <w:r>
        <w:t>Grade 12 entertainment employee includes the following classifications:</w:t>
      </w:r>
    </w:p>
    <w:p w:rsidR="006447EA" w:rsidRDefault="006447EA" w:rsidP="006447EA">
      <w:pPr>
        <w:pStyle w:val="Block2"/>
      </w:pPr>
      <w:r>
        <w:t>Senior Director, Senior ENG C</w:t>
      </w:r>
      <w:r w:rsidRPr="00743A55">
        <w:t>a</w:t>
      </w:r>
      <w:r>
        <w:t>mera Operator—Television Broadcasting.</w:t>
      </w:r>
    </w:p>
    <w:p w:rsidR="006447EA" w:rsidRDefault="006447EA" w:rsidP="006447EA">
      <w:pPr>
        <w:pStyle w:val="Level3Bold"/>
      </w:pPr>
      <w:r>
        <w:t>Grade 13 entertainment employee includes the following classifications:</w:t>
      </w:r>
    </w:p>
    <w:p w:rsidR="006447EA" w:rsidRDefault="006447EA" w:rsidP="006447EA">
      <w:pPr>
        <w:pStyle w:val="Block2"/>
      </w:pPr>
      <w:r>
        <w:t>Supervisor Audio, Supervisor Lighting, Supervising Presentation Co-ordinator, Supervisor Camera, Supervising Graphic Artist, Set Designer Supervisor—Television Broadcasting.</w:t>
      </w:r>
    </w:p>
    <w:p w:rsidR="006447EA" w:rsidRDefault="006447EA" w:rsidP="006447EA">
      <w:pPr>
        <w:pStyle w:val="Level3Bold"/>
      </w:pPr>
      <w:r>
        <w:t>Grade 14 entertainment employee includes the f</w:t>
      </w:r>
      <w:r w:rsidRPr="00881286">
        <w:t>o</w:t>
      </w:r>
      <w:r>
        <w:t>llowing classifications:</w:t>
      </w:r>
    </w:p>
    <w:p w:rsidR="00837244" w:rsidRPr="00837244" w:rsidRDefault="00837244" w:rsidP="00837244">
      <w:pPr>
        <w:pStyle w:val="History"/>
      </w:pPr>
      <w:r>
        <w:t xml:space="preserve">[14.2(n) varied by </w:t>
      </w:r>
      <w:hyperlink r:id="rId187" w:history="1">
        <w:r w:rsidRPr="00334FED">
          <w:rPr>
            <w:rStyle w:val="Hyperlink"/>
            <w:rFonts w:eastAsiaTheme="minorHAnsi"/>
          </w:rPr>
          <w:t>PR597597</w:t>
        </w:r>
      </w:hyperlink>
      <w:r>
        <w:rPr>
          <w:rFonts w:eastAsiaTheme="minorHAnsi"/>
        </w:rPr>
        <w:t xml:space="preserve"> ppc 09Nov17]</w:t>
      </w:r>
    </w:p>
    <w:p w:rsidR="006447EA" w:rsidRDefault="006447EA" w:rsidP="006447EA">
      <w:pPr>
        <w:pStyle w:val="Block2"/>
      </w:pPr>
      <w:r>
        <w:t>Supervising Technician B, Master Control Supervisor, Video Supervisor/Post-Production Senior Editor</w:t>
      </w:r>
      <w:r w:rsidR="00553D97" w:rsidRPr="00594E0B">
        <w:t>, Director Major Production/Specialist—Television Broadcasting, and Advanced Multi-skilled Captioner/Audio Describer</w:t>
      </w:r>
      <w:r w:rsidR="00553D97">
        <w:t>.</w:t>
      </w:r>
    </w:p>
    <w:p w:rsidR="006447EA" w:rsidRDefault="006447EA" w:rsidP="006447EA">
      <w:pPr>
        <w:pStyle w:val="Level3Bold"/>
      </w:pPr>
      <w:r>
        <w:t>G</w:t>
      </w:r>
      <w:r w:rsidRPr="00743A55">
        <w:t>r</w:t>
      </w:r>
      <w:r>
        <w:t>ade 15 entertainment employee includes the following classifications:</w:t>
      </w:r>
    </w:p>
    <w:p w:rsidR="00837244" w:rsidRPr="00837244" w:rsidRDefault="00837244" w:rsidP="00837244">
      <w:pPr>
        <w:pStyle w:val="History"/>
      </w:pPr>
      <w:r>
        <w:t xml:space="preserve">[14.2(o) varied by </w:t>
      </w:r>
      <w:hyperlink r:id="rId188" w:history="1">
        <w:r w:rsidRPr="00334FED">
          <w:rPr>
            <w:rStyle w:val="Hyperlink"/>
            <w:rFonts w:eastAsiaTheme="minorHAnsi"/>
          </w:rPr>
          <w:t>PR597597</w:t>
        </w:r>
      </w:hyperlink>
      <w:r>
        <w:rPr>
          <w:rFonts w:eastAsiaTheme="minorHAnsi"/>
        </w:rPr>
        <w:t xml:space="preserve"> ppc 09Nov17]</w:t>
      </w:r>
    </w:p>
    <w:p w:rsidR="006447EA" w:rsidRDefault="006447EA" w:rsidP="006447EA">
      <w:pPr>
        <w:pStyle w:val="Block2"/>
      </w:pPr>
      <w:r>
        <w:t>Supervising Technician A</w:t>
      </w:r>
      <w:r w:rsidR="00553D97" w:rsidRPr="00FD0A31">
        <w:t>, Specialist ENG Camera Operator—Television Broadcasting, Subtitler/Subtitling Editor and Captioner/Audio Describer Shift Leader or Trainer</w:t>
      </w:r>
      <w:r>
        <w:t>.</w:t>
      </w:r>
    </w:p>
    <w:p w:rsidR="006447EA" w:rsidRDefault="006447EA" w:rsidP="00A4752A">
      <w:pPr>
        <w:pStyle w:val="Level3Bold"/>
      </w:pPr>
      <w:r>
        <w:t>Grade 16 entertainment employee includes the following classifications:</w:t>
      </w:r>
    </w:p>
    <w:p w:rsidR="006447EA" w:rsidRDefault="006447EA" w:rsidP="00A4752A">
      <w:pPr>
        <w:pStyle w:val="Block2"/>
      </w:pPr>
      <w:r>
        <w:t>Supervising Technician A+, Supervising ENG Camera Operator, Supervising Director—Television Broadc</w:t>
      </w:r>
      <w:r w:rsidRPr="00743A55">
        <w:t>a</w:t>
      </w:r>
      <w:r>
        <w:t>sting; Motion Picture Production Employee Level 8.</w:t>
      </w:r>
    </w:p>
    <w:p w:rsidR="006447EA" w:rsidRDefault="006447EA" w:rsidP="00A4752A">
      <w:pPr>
        <w:pStyle w:val="Level3Bold"/>
      </w:pPr>
      <w:r>
        <w:t>Grade 17 entertainment employee includes the following classifications:</w:t>
      </w:r>
    </w:p>
    <w:p w:rsidR="006447EA" w:rsidRDefault="006447EA" w:rsidP="00A4752A">
      <w:pPr>
        <w:pStyle w:val="Block2"/>
      </w:pPr>
      <w:r>
        <w:t>Motion Picture Production Employee Level 9.</w:t>
      </w:r>
    </w:p>
    <w:p w:rsidR="006447EA" w:rsidRDefault="006447EA" w:rsidP="00A4752A">
      <w:pPr>
        <w:pStyle w:val="Level3Bold"/>
      </w:pPr>
      <w:r>
        <w:t>Grade 18 entertainment employee includes the following classifications:</w:t>
      </w:r>
    </w:p>
    <w:p w:rsidR="006447EA" w:rsidRDefault="006447EA" w:rsidP="00A4752A">
      <w:pPr>
        <w:pStyle w:val="Block2"/>
      </w:pPr>
      <w:r>
        <w:t>Motion Picture Production Employee Level 10.</w:t>
      </w:r>
    </w:p>
    <w:p w:rsidR="00DD1367" w:rsidRDefault="00DD1367" w:rsidP="00D04F40">
      <w:pPr>
        <w:pStyle w:val="Level2Bold"/>
      </w:pPr>
      <w:bookmarkStart w:id="89" w:name="_Ref351969881"/>
      <w:r w:rsidRPr="00900A4E">
        <w:lastRenderedPageBreak/>
        <w:t>Adult wages</w:t>
      </w:r>
      <w:bookmarkEnd w:id="88"/>
      <w:bookmarkEnd w:id="89"/>
    </w:p>
    <w:p w:rsidR="00F02A16" w:rsidRPr="00F02A16" w:rsidRDefault="00F02A16" w:rsidP="00F02A16">
      <w:pPr>
        <w:pStyle w:val="History"/>
      </w:pPr>
      <w:r>
        <w:t>[</w:t>
      </w:r>
      <w:r w:rsidR="00B53557">
        <w:t>14.3 v</w:t>
      </w:r>
      <w:r>
        <w:t xml:space="preserve">aried by </w:t>
      </w:r>
      <w:hyperlink r:id="rId189" w:history="1">
        <w:r w:rsidRPr="00F02A16">
          <w:rPr>
            <w:rStyle w:val="Hyperlink"/>
          </w:rPr>
          <w:t>PR997996</w:t>
        </w:r>
      </w:hyperlink>
      <w:r w:rsidR="00BA10A6">
        <w:t xml:space="preserve">, </w:t>
      </w:r>
      <w:hyperlink r:id="rId190" w:history="1">
        <w:r w:rsidR="00BA10A6" w:rsidRPr="00E4121B">
          <w:rPr>
            <w:rStyle w:val="Hyperlink"/>
          </w:rPr>
          <w:t>PR509122</w:t>
        </w:r>
      </w:hyperlink>
      <w:r w:rsidR="002D6D6F">
        <w:t xml:space="preserve">, </w:t>
      </w:r>
      <w:hyperlink r:id="rId191" w:history="1">
        <w:r w:rsidR="002D6D6F">
          <w:rPr>
            <w:rStyle w:val="Hyperlink"/>
          </w:rPr>
          <w:t>PR522953</w:t>
        </w:r>
      </w:hyperlink>
      <w:r w:rsidR="00BD1FDF">
        <w:t xml:space="preserve">, </w:t>
      </w:r>
      <w:hyperlink r:id="rId192" w:history="1">
        <w:r w:rsidR="00BD1FDF" w:rsidRPr="00BD1FDF">
          <w:rPr>
            <w:rStyle w:val="Hyperlink"/>
          </w:rPr>
          <w:t>PR536756</w:t>
        </w:r>
      </w:hyperlink>
      <w:r w:rsidR="00453B3A">
        <w:t xml:space="preserve">, </w:t>
      </w:r>
      <w:hyperlink r:id="rId193" w:history="1">
        <w:r w:rsidR="0050199E">
          <w:rPr>
            <w:rStyle w:val="Hyperlink"/>
          </w:rPr>
          <w:t>PR551679</w:t>
        </w:r>
      </w:hyperlink>
      <w:r w:rsidR="00D62399">
        <w:t xml:space="preserve">, </w:t>
      </w:r>
      <w:hyperlink r:id="rId194" w:history="1">
        <w:r w:rsidR="00D62399" w:rsidRPr="008E5545">
          <w:rPr>
            <w:rStyle w:val="Hyperlink"/>
          </w:rPr>
          <w:t>PR566770</w:t>
        </w:r>
      </w:hyperlink>
      <w:r w:rsidR="00AB6678" w:rsidRPr="00AB6678">
        <w:rPr>
          <w:rStyle w:val="Hyperlink"/>
          <w:color w:val="auto"/>
          <w:u w:val="none"/>
        </w:rPr>
        <w:t xml:space="preserve">, </w:t>
      </w:r>
      <w:hyperlink r:id="rId195" w:history="1">
        <w:r w:rsidR="00AB6678" w:rsidRPr="0010703D">
          <w:rPr>
            <w:rStyle w:val="Hyperlink"/>
            <w:szCs w:val="20"/>
          </w:rPr>
          <w:t>PR579877</w:t>
        </w:r>
      </w:hyperlink>
      <w:r w:rsidR="00AD3772" w:rsidRPr="00CB3FF3">
        <w:rPr>
          <w:rStyle w:val="Hyperlink"/>
          <w:color w:val="auto"/>
          <w:szCs w:val="20"/>
          <w:u w:val="none"/>
        </w:rPr>
        <w:t>,</w:t>
      </w:r>
      <w:r w:rsidR="00AB6678" w:rsidRPr="00CB3FF3">
        <w:t xml:space="preserve"> </w:t>
      </w:r>
      <w:hyperlink r:id="rId196" w:history="1">
        <w:r w:rsidR="00AD3772" w:rsidRPr="00AD3772">
          <w:rPr>
            <w:rStyle w:val="Hyperlink"/>
          </w:rPr>
          <w:t>PR592192</w:t>
        </w:r>
      </w:hyperlink>
      <w:r w:rsidR="004B4159">
        <w:t xml:space="preserve">, </w:t>
      </w:r>
      <w:hyperlink r:id="rId197" w:history="1">
        <w:r w:rsidR="004B4159">
          <w:rPr>
            <w:rStyle w:val="Hyperlink"/>
          </w:rPr>
          <w:t>PR606416</w:t>
        </w:r>
      </w:hyperlink>
      <w:r w:rsidR="008E3A58" w:rsidRPr="008E3A58">
        <w:rPr>
          <w:rStyle w:val="Hyperlink"/>
          <w:color w:val="auto"/>
          <w:u w:val="none"/>
        </w:rPr>
        <w:t>,</w:t>
      </w:r>
      <w:r w:rsidR="008E3A58" w:rsidRPr="008E3A58">
        <w:t xml:space="preserve"> </w:t>
      </w:r>
      <w:hyperlink r:id="rId198" w:history="1">
        <w:r w:rsidR="008E3A58" w:rsidRPr="008E3A58">
          <w:rPr>
            <w:rStyle w:val="Hyperlink"/>
          </w:rPr>
          <w:t>PR707506</w:t>
        </w:r>
      </w:hyperlink>
      <w:r w:rsidR="00EA53E8">
        <w:rPr>
          <w:rStyle w:val="Hyperlink"/>
          <w:color w:val="auto"/>
          <w:u w:val="none"/>
        </w:rPr>
        <w:t>,</w:t>
      </w:r>
      <w:r w:rsidR="0085357A">
        <w:t xml:space="preserve"> </w:t>
      </w:r>
      <w:hyperlink r:id="rId199" w:history="1">
        <w:r w:rsidR="0085357A">
          <w:rPr>
            <w:rStyle w:val="Hyperlink"/>
            <w:szCs w:val="22"/>
          </w:rPr>
          <w:t>PR717665</w:t>
        </w:r>
      </w:hyperlink>
      <w:r w:rsidR="00EA53E8">
        <w:t xml:space="preserve">, </w:t>
      </w:r>
      <w:hyperlink r:id="rId200" w:history="1">
        <w:r w:rsidR="00EA53E8">
          <w:rPr>
            <w:rStyle w:val="Hyperlink"/>
          </w:rPr>
          <w:t>PR718909</w:t>
        </w:r>
      </w:hyperlink>
      <w:r w:rsidR="00EA53E8">
        <w:t xml:space="preserve"> </w:t>
      </w:r>
      <w:r w:rsidR="009928E9">
        <w:t>pp</w:t>
      </w:r>
      <w:r w:rsidR="0085357A" w:rsidRPr="00334BAB">
        <w:t>c 0</w:t>
      </w:r>
      <w:r w:rsidR="0085357A">
        <w:t>1</w:t>
      </w:r>
      <w:r w:rsidR="00EA53E8">
        <w:t>Nov</w:t>
      </w:r>
      <w:r w:rsidR="0085357A">
        <w:t>20]</w:t>
      </w:r>
    </w:p>
    <w:p w:rsidR="00DD1367" w:rsidRPr="00937A6B" w:rsidRDefault="00DD1367" w:rsidP="00EC00F3">
      <w:pPr>
        <w:pStyle w:val="Block1"/>
      </w:pPr>
      <w:r>
        <w:t>The minimum wages for</w:t>
      </w:r>
      <w:r w:rsidRPr="00A532A3">
        <w:t xml:space="preserve"> employees </w:t>
      </w:r>
      <w:r>
        <w:t>in the classifications in</w:t>
      </w:r>
      <w:r w:rsidRPr="00A532A3">
        <w:t xml:space="preserve"> clause </w:t>
      </w:r>
      <w:r w:rsidR="00F329E6">
        <w:fldChar w:fldCharType="begin"/>
      </w:r>
      <w:r>
        <w:instrText xml:space="preserve"> REF _Ref229289046 \w \h </w:instrText>
      </w:r>
      <w:r w:rsidR="00F329E6">
        <w:fldChar w:fldCharType="separate"/>
      </w:r>
      <w:r w:rsidR="00D24919">
        <w:t>14.2</w:t>
      </w:r>
      <w:r w:rsidR="00F329E6">
        <w:fldChar w:fldCharType="end"/>
      </w:r>
      <w:r w:rsidRPr="00937A6B">
        <w:t xml:space="preserve">, subject to the provisions of clause </w:t>
      </w:r>
      <w:r w:rsidR="00F329E6">
        <w:fldChar w:fldCharType="begin"/>
      </w:r>
      <w:r w:rsidR="00C26055">
        <w:instrText xml:space="preserve"> REF _Ref239662944 \w \h </w:instrText>
      </w:r>
      <w:r w:rsidR="00F329E6">
        <w:fldChar w:fldCharType="separate"/>
      </w:r>
      <w:r w:rsidR="00D24919">
        <w:t>14.7</w:t>
      </w:r>
      <w:r w:rsidR="00F329E6">
        <w:fldChar w:fldCharType="end"/>
      </w:r>
      <w:r w:rsidR="00F942FF">
        <w:t>,</w:t>
      </w:r>
      <w:r w:rsidRPr="00937A6B">
        <w:t xml:space="preserve"> are:</w:t>
      </w:r>
    </w:p>
    <w:tbl>
      <w:tblPr>
        <w:tblW w:w="7789" w:type="dxa"/>
        <w:tblInd w:w="851" w:type="dxa"/>
        <w:tblCellMar>
          <w:left w:w="0" w:type="dxa"/>
          <w:right w:w="170" w:type="dxa"/>
        </w:tblCellMar>
        <w:tblLook w:val="01E0" w:firstRow="1" w:lastRow="1" w:firstColumn="1" w:lastColumn="1" w:noHBand="0" w:noVBand="0"/>
      </w:tblPr>
      <w:tblGrid>
        <w:gridCol w:w="2623"/>
        <w:gridCol w:w="2623"/>
        <w:gridCol w:w="2543"/>
      </w:tblGrid>
      <w:tr w:rsidR="00DD1367" w:rsidRPr="008C3438" w:rsidTr="008C3438">
        <w:trPr>
          <w:tblHeader/>
        </w:trPr>
        <w:tc>
          <w:tcPr>
            <w:tcW w:w="2623" w:type="dxa"/>
          </w:tcPr>
          <w:p w:rsidR="00DD1367" w:rsidRPr="008C3438" w:rsidRDefault="00DD1367" w:rsidP="008C3438">
            <w:pPr>
              <w:pStyle w:val="AMODTable"/>
              <w:keepNext/>
              <w:spacing w:before="200"/>
              <w:rPr>
                <w:b/>
              </w:rPr>
            </w:pPr>
            <w:r w:rsidRPr="008C3438">
              <w:rPr>
                <w:b/>
              </w:rPr>
              <w:t>Classification level</w:t>
            </w:r>
          </w:p>
        </w:tc>
        <w:tc>
          <w:tcPr>
            <w:tcW w:w="2623" w:type="dxa"/>
          </w:tcPr>
          <w:p w:rsidR="00DD1367" w:rsidRPr="008C3438" w:rsidRDefault="00DD1367" w:rsidP="008C3438">
            <w:pPr>
              <w:pStyle w:val="AMODTable"/>
              <w:keepNext/>
              <w:spacing w:before="200"/>
              <w:jc w:val="center"/>
              <w:rPr>
                <w:b/>
              </w:rPr>
            </w:pPr>
            <w:r w:rsidRPr="008C3438">
              <w:rPr>
                <w:b/>
              </w:rPr>
              <w:t>Minimum weekly wage</w:t>
            </w:r>
            <w:r w:rsidR="0066300D">
              <w:rPr>
                <w:b/>
              </w:rPr>
              <w:br/>
            </w:r>
            <w:r w:rsidR="0066300D" w:rsidRPr="008C3438">
              <w:rPr>
                <w:b/>
              </w:rPr>
              <w:t>$</w:t>
            </w:r>
          </w:p>
        </w:tc>
        <w:tc>
          <w:tcPr>
            <w:tcW w:w="2543" w:type="dxa"/>
          </w:tcPr>
          <w:p w:rsidR="00DD1367" w:rsidRPr="008C3438" w:rsidRDefault="00DD1367" w:rsidP="008C3438">
            <w:pPr>
              <w:pStyle w:val="AMODTable"/>
              <w:keepNext/>
              <w:spacing w:before="200"/>
              <w:jc w:val="center"/>
              <w:rPr>
                <w:b/>
              </w:rPr>
            </w:pPr>
            <w:r w:rsidRPr="008C3438">
              <w:rPr>
                <w:b/>
              </w:rPr>
              <w:t>Minimum hourly wage</w:t>
            </w:r>
            <w:r w:rsidR="0066300D">
              <w:rPr>
                <w:b/>
              </w:rPr>
              <w:br/>
            </w:r>
            <w:r w:rsidR="0066300D" w:rsidRPr="008C3438">
              <w:rPr>
                <w:b/>
              </w:rPr>
              <w:t>$</w:t>
            </w:r>
          </w:p>
        </w:tc>
      </w:tr>
      <w:tr w:rsidR="00EA53E8" w:rsidRPr="00AF7C12" w:rsidTr="00CB3FF3">
        <w:tc>
          <w:tcPr>
            <w:tcW w:w="2623" w:type="dxa"/>
          </w:tcPr>
          <w:p w:rsidR="00EA53E8" w:rsidRPr="00AF7C12" w:rsidRDefault="00EA53E8" w:rsidP="00EA53E8">
            <w:pPr>
              <w:pStyle w:val="AMODTable"/>
            </w:pPr>
            <w:r w:rsidRPr="00AF7C12">
              <w:t>Grade</w:t>
            </w:r>
            <w:r>
              <w:t xml:space="preserve"> 1 </w:t>
            </w:r>
          </w:p>
        </w:tc>
        <w:tc>
          <w:tcPr>
            <w:tcW w:w="2623" w:type="dxa"/>
          </w:tcPr>
          <w:p w:rsidR="00EA53E8" w:rsidRPr="00EA53E8" w:rsidRDefault="00EA53E8" w:rsidP="00EA53E8">
            <w:pPr>
              <w:pStyle w:val="AMODTable"/>
              <w:jc w:val="center"/>
            </w:pPr>
            <w:r w:rsidRPr="00EA53E8">
              <w:rPr>
                <w:noProof/>
              </w:rPr>
              <w:t>753.80</w:t>
            </w:r>
          </w:p>
        </w:tc>
        <w:tc>
          <w:tcPr>
            <w:tcW w:w="2543" w:type="dxa"/>
          </w:tcPr>
          <w:p w:rsidR="00EA53E8" w:rsidRPr="00EA53E8" w:rsidRDefault="00EA53E8" w:rsidP="00EA53E8">
            <w:pPr>
              <w:pStyle w:val="AMODTable"/>
              <w:jc w:val="center"/>
            </w:pPr>
            <w:r w:rsidRPr="00EA53E8">
              <w:rPr>
                <w:noProof/>
              </w:rPr>
              <w:t>19.84</w:t>
            </w:r>
          </w:p>
        </w:tc>
      </w:tr>
      <w:tr w:rsidR="00EA53E8" w:rsidRPr="00AF7C12" w:rsidTr="00CB3FF3">
        <w:tc>
          <w:tcPr>
            <w:tcW w:w="2623" w:type="dxa"/>
          </w:tcPr>
          <w:p w:rsidR="00EA53E8" w:rsidRPr="00AF7C12" w:rsidRDefault="00EA53E8" w:rsidP="00EA53E8">
            <w:pPr>
              <w:pStyle w:val="AMODTable"/>
            </w:pPr>
            <w:r>
              <w:t xml:space="preserve">Grade 2 </w:t>
            </w:r>
          </w:p>
        </w:tc>
        <w:tc>
          <w:tcPr>
            <w:tcW w:w="2623" w:type="dxa"/>
          </w:tcPr>
          <w:p w:rsidR="00EA53E8" w:rsidRPr="00EA53E8" w:rsidRDefault="00EA53E8" w:rsidP="00EA53E8">
            <w:pPr>
              <w:pStyle w:val="AMODTable"/>
              <w:jc w:val="center"/>
            </w:pPr>
            <w:r w:rsidRPr="00EA53E8">
              <w:rPr>
                <w:noProof/>
              </w:rPr>
              <w:t>775.40</w:t>
            </w:r>
          </w:p>
        </w:tc>
        <w:tc>
          <w:tcPr>
            <w:tcW w:w="2543" w:type="dxa"/>
          </w:tcPr>
          <w:p w:rsidR="00EA53E8" w:rsidRPr="00EA53E8" w:rsidRDefault="00EA53E8" w:rsidP="00EA53E8">
            <w:pPr>
              <w:pStyle w:val="AMODTable"/>
              <w:jc w:val="center"/>
            </w:pPr>
            <w:r w:rsidRPr="00EA53E8">
              <w:rPr>
                <w:noProof/>
              </w:rPr>
              <w:t>20.41</w:t>
            </w:r>
          </w:p>
        </w:tc>
      </w:tr>
      <w:tr w:rsidR="00EA53E8" w:rsidRPr="00AF7C12" w:rsidTr="00CB3FF3">
        <w:tc>
          <w:tcPr>
            <w:tcW w:w="2623" w:type="dxa"/>
          </w:tcPr>
          <w:p w:rsidR="00EA53E8" w:rsidRPr="00AF7C12" w:rsidRDefault="00EA53E8" w:rsidP="00EA53E8">
            <w:pPr>
              <w:pStyle w:val="AMODTable"/>
            </w:pPr>
            <w:r>
              <w:t xml:space="preserve">Grade 3 </w:t>
            </w:r>
          </w:p>
        </w:tc>
        <w:tc>
          <w:tcPr>
            <w:tcW w:w="2623" w:type="dxa"/>
          </w:tcPr>
          <w:p w:rsidR="00EA53E8" w:rsidRPr="00EA53E8" w:rsidRDefault="00EA53E8" w:rsidP="00EA53E8">
            <w:pPr>
              <w:pStyle w:val="AMODTable"/>
              <w:jc w:val="center"/>
            </w:pPr>
            <w:r w:rsidRPr="00EA53E8">
              <w:rPr>
                <w:noProof/>
              </w:rPr>
              <w:t>805.10</w:t>
            </w:r>
          </w:p>
        </w:tc>
        <w:tc>
          <w:tcPr>
            <w:tcW w:w="2543" w:type="dxa"/>
          </w:tcPr>
          <w:p w:rsidR="00EA53E8" w:rsidRPr="00EA53E8" w:rsidRDefault="00EA53E8" w:rsidP="00EA53E8">
            <w:pPr>
              <w:pStyle w:val="AMODTable"/>
              <w:jc w:val="center"/>
            </w:pPr>
            <w:r w:rsidRPr="00EA53E8">
              <w:rPr>
                <w:noProof/>
              </w:rPr>
              <w:t>21.19</w:t>
            </w:r>
          </w:p>
        </w:tc>
      </w:tr>
      <w:tr w:rsidR="00EA53E8" w:rsidRPr="00AF7C12" w:rsidTr="00CB3FF3">
        <w:tc>
          <w:tcPr>
            <w:tcW w:w="2623" w:type="dxa"/>
          </w:tcPr>
          <w:p w:rsidR="00EA53E8" w:rsidRPr="00AF7C12" w:rsidRDefault="00EA53E8" w:rsidP="00EA53E8">
            <w:pPr>
              <w:pStyle w:val="AMODTable"/>
            </w:pPr>
            <w:r>
              <w:t xml:space="preserve">Grade 4 </w:t>
            </w:r>
          </w:p>
        </w:tc>
        <w:tc>
          <w:tcPr>
            <w:tcW w:w="2623" w:type="dxa"/>
          </w:tcPr>
          <w:p w:rsidR="00EA53E8" w:rsidRPr="00EA53E8" w:rsidRDefault="00EA53E8" w:rsidP="00EA53E8">
            <w:pPr>
              <w:pStyle w:val="AMODTable"/>
              <w:jc w:val="center"/>
            </w:pPr>
            <w:r w:rsidRPr="00EA53E8">
              <w:rPr>
                <w:noProof/>
              </w:rPr>
              <w:t>832.80</w:t>
            </w:r>
          </w:p>
        </w:tc>
        <w:tc>
          <w:tcPr>
            <w:tcW w:w="2543" w:type="dxa"/>
          </w:tcPr>
          <w:p w:rsidR="00EA53E8" w:rsidRPr="00EA53E8" w:rsidRDefault="00EA53E8" w:rsidP="00EA53E8">
            <w:pPr>
              <w:pStyle w:val="AMODTable"/>
              <w:jc w:val="center"/>
            </w:pPr>
            <w:r w:rsidRPr="00EA53E8">
              <w:rPr>
                <w:noProof/>
              </w:rPr>
              <w:t>21.92</w:t>
            </w:r>
          </w:p>
        </w:tc>
      </w:tr>
      <w:tr w:rsidR="00EA53E8" w:rsidRPr="00AF7C12" w:rsidTr="00CB3FF3">
        <w:tc>
          <w:tcPr>
            <w:tcW w:w="2623" w:type="dxa"/>
          </w:tcPr>
          <w:p w:rsidR="00EA53E8" w:rsidRPr="00AF7C12" w:rsidRDefault="00EA53E8" w:rsidP="00EA53E8">
            <w:pPr>
              <w:pStyle w:val="AMODTable"/>
            </w:pPr>
            <w:r>
              <w:t xml:space="preserve">Grade 5 </w:t>
            </w:r>
          </w:p>
        </w:tc>
        <w:tc>
          <w:tcPr>
            <w:tcW w:w="2623" w:type="dxa"/>
          </w:tcPr>
          <w:p w:rsidR="00EA53E8" w:rsidRPr="00EA53E8" w:rsidRDefault="00EA53E8" w:rsidP="00EA53E8">
            <w:pPr>
              <w:pStyle w:val="AMODTable"/>
              <w:jc w:val="center"/>
            </w:pPr>
            <w:r w:rsidRPr="00EA53E8">
              <w:rPr>
                <w:noProof/>
              </w:rPr>
              <w:t>877.60</w:t>
            </w:r>
          </w:p>
        </w:tc>
        <w:tc>
          <w:tcPr>
            <w:tcW w:w="2543" w:type="dxa"/>
          </w:tcPr>
          <w:p w:rsidR="00EA53E8" w:rsidRPr="00EA53E8" w:rsidRDefault="00EA53E8" w:rsidP="00EA53E8">
            <w:pPr>
              <w:pStyle w:val="AMODTable"/>
              <w:jc w:val="center"/>
            </w:pPr>
            <w:r w:rsidRPr="00EA53E8">
              <w:rPr>
                <w:noProof/>
              </w:rPr>
              <w:t>23.09</w:t>
            </w:r>
          </w:p>
        </w:tc>
      </w:tr>
      <w:tr w:rsidR="00EA53E8" w:rsidRPr="00AF7C12" w:rsidTr="00CB3FF3">
        <w:tc>
          <w:tcPr>
            <w:tcW w:w="2623" w:type="dxa"/>
          </w:tcPr>
          <w:p w:rsidR="00EA53E8" w:rsidRPr="00AF7C12" w:rsidRDefault="00EA53E8" w:rsidP="00EA53E8">
            <w:pPr>
              <w:pStyle w:val="AMODTable"/>
            </w:pPr>
            <w:r>
              <w:t xml:space="preserve">Grade 6 </w:t>
            </w:r>
          </w:p>
        </w:tc>
        <w:tc>
          <w:tcPr>
            <w:tcW w:w="2623" w:type="dxa"/>
          </w:tcPr>
          <w:p w:rsidR="00EA53E8" w:rsidRPr="00EA53E8" w:rsidRDefault="00EA53E8" w:rsidP="00EA53E8">
            <w:pPr>
              <w:pStyle w:val="AMODTable"/>
              <w:jc w:val="center"/>
            </w:pPr>
            <w:r w:rsidRPr="00EA53E8">
              <w:rPr>
                <w:noProof/>
              </w:rPr>
              <w:t>905.10</w:t>
            </w:r>
          </w:p>
        </w:tc>
        <w:tc>
          <w:tcPr>
            <w:tcW w:w="2543" w:type="dxa"/>
          </w:tcPr>
          <w:p w:rsidR="00EA53E8" w:rsidRPr="00EA53E8" w:rsidRDefault="00EA53E8" w:rsidP="00EA53E8">
            <w:pPr>
              <w:pStyle w:val="AMODTable"/>
              <w:jc w:val="center"/>
            </w:pPr>
            <w:r w:rsidRPr="00EA53E8">
              <w:rPr>
                <w:noProof/>
              </w:rPr>
              <w:t>23.82</w:t>
            </w:r>
          </w:p>
        </w:tc>
      </w:tr>
      <w:tr w:rsidR="00EA53E8" w:rsidRPr="00AF7C12" w:rsidTr="00CB3FF3">
        <w:tc>
          <w:tcPr>
            <w:tcW w:w="2623" w:type="dxa"/>
          </w:tcPr>
          <w:p w:rsidR="00EA53E8" w:rsidRPr="00AF7C12" w:rsidRDefault="00EA53E8" w:rsidP="00EA53E8">
            <w:pPr>
              <w:pStyle w:val="AMODTable"/>
            </w:pPr>
            <w:r>
              <w:t xml:space="preserve">Grade 7 </w:t>
            </w:r>
          </w:p>
        </w:tc>
        <w:tc>
          <w:tcPr>
            <w:tcW w:w="2623" w:type="dxa"/>
          </w:tcPr>
          <w:p w:rsidR="00EA53E8" w:rsidRPr="00EA53E8" w:rsidRDefault="00EA53E8" w:rsidP="00EA53E8">
            <w:pPr>
              <w:pStyle w:val="AMODTable"/>
              <w:jc w:val="center"/>
            </w:pPr>
            <w:r w:rsidRPr="00EA53E8">
              <w:rPr>
                <w:noProof/>
              </w:rPr>
              <w:t>932.60</w:t>
            </w:r>
          </w:p>
        </w:tc>
        <w:tc>
          <w:tcPr>
            <w:tcW w:w="2543" w:type="dxa"/>
          </w:tcPr>
          <w:p w:rsidR="00EA53E8" w:rsidRPr="00EA53E8" w:rsidRDefault="00EA53E8" w:rsidP="00EA53E8">
            <w:pPr>
              <w:pStyle w:val="AMODTable"/>
              <w:jc w:val="center"/>
            </w:pPr>
            <w:r w:rsidRPr="00EA53E8">
              <w:rPr>
                <w:noProof/>
              </w:rPr>
              <w:t>24.54</w:t>
            </w:r>
          </w:p>
        </w:tc>
      </w:tr>
      <w:tr w:rsidR="00EA53E8" w:rsidRPr="00AF7C12" w:rsidTr="00CB3FF3">
        <w:tc>
          <w:tcPr>
            <w:tcW w:w="2623" w:type="dxa"/>
          </w:tcPr>
          <w:p w:rsidR="00EA53E8" w:rsidRPr="00AF7C12" w:rsidRDefault="00EA53E8" w:rsidP="00EA53E8">
            <w:pPr>
              <w:pStyle w:val="AMODTable"/>
            </w:pPr>
            <w:r>
              <w:t xml:space="preserve">Grade 8 </w:t>
            </w:r>
          </w:p>
        </w:tc>
        <w:tc>
          <w:tcPr>
            <w:tcW w:w="2623" w:type="dxa"/>
          </w:tcPr>
          <w:p w:rsidR="00EA53E8" w:rsidRPr="00EA53E8" w:rsidRDefault="00EA53E8" w:rsidP="00EA53E8">
            <w:pPr>
              <w:pStyle w:val="AMODTable"/>
              <w:jc w:val="center"/>
            </w:pPr>
            <w:r w:rsidRPr="00EA53E8">
              <w:rPr>
                <w:noProof/>
              </w:rPr>
              <w:t>957.60</w:t>
            </w:r>
          </w:p>
        </w:tc>
        <w:tc>
          <w:tcPr>
            <w:tcW w:w="2543" w:type="dxa"/>
          </w:tcPr>
          <w:p w:rsidR="00EA53E8" w:rsidRPr="00EA53E8" w:rsidRDefault="00EA53E8" w:rsidP="00EA53E8">
            <w:pPr>
              <w:pStyle w:val="AMODTable"/>
              <w:jc w:val="center"/>
            </w:pPr>
            <w:r w:rsidRPr="00EA53E8">
              <w:rPr>
                <w:noProof/>
              </w:rPr>
              <w:t>25.20</w:t>
            </w:r>
          </w:p>
        </w:tc>
      </w:tr>
      <w:tr w:rsidR="00EA53E8" w:rsidRPr="00AF7C12" w:rsidTr="00CB3FF3">
        <w:tc>
          <w:tcPr>
            <w:tcW w:w="2623" w:type="dxa"/>
          </w:tcPr>
          <w:p w:rsidR="00EA53E8" w:rsidRPr="00AF7C12" w:rsidRDefault="00EA53E8" w:rsidP="00EA53E8">
            <w:pPr>
              <w:pStyle w:val="AMODTable"/>
            </w:pPr>
            <w:r>
              <w:t xml:space="preserve">Grade 9 </w:t>
            </w:r>
          </w:p>
        </w:tc>
        <w:tc>
          <w:tcPr>
            <w:tcW w:w="2623" w:type="dxa"/>
          </w:tcPr>
          <w:p w:rsidR="00EA53E8" w:rsidRPr="00EA53E8" w:rsidRDefault="00EA53E8" w:rsidP="00EA53E8">
            <w:pPr>
              <w:pStyle w:val="AMODTable"/>
              <w:jc w:val="center"/>
            </w:pPr>
            <w:r w:rsidRPr="00EA53E8">
              <w:rPr>
                <w:noProof/>
              </w:rPr>
              <w:t>984.40</w:t>
            </w:r>
          </w:p>
        </w:tc>
        <w:tc>
          <w:tcPr>
            <w:tcW w:w="2543" w:type="dxa"/>
          </w:tcPr>
          <w:p w:rsidR="00EA53E8" w:rsidRPr="00EA53E8" w:rsidRDefault="00EA53E8" w:rsidP="00EA53E8">
            <w:pPr>
              <w:pStyle w:val="AMODTable"/>
              <w:jc w:val="center"/>
            </w:pPr>
            <w:r w:rsidRPr="00EA53E8">
              <w:rPr>
                <w:noProof/>
              </w:rPr>
              <w:t>25.91</w:t>
            </w:r>
          </w:p>
        </w:tc>
      </w:tr>
      <w:tr w:rsidR="00EA53E8" w:rsidRPr="00AF7C12" w:rsidTr="00CB3FF3">
        <w:tc>
          <w:tcPr>
            <w:tcW w:w="2623" w:type="dxa"/>
          </w:tcPr>
          <w:p w:rsidR="00EA53E8" w:rsidRPr="00AF7C12" w:rsidRDefault="00EA53E8" w:rsidP="00EA53E8">
            <w:pPr>
              <w:pStyle w:val="AMODTable"/>
            </w:pPr>
            <w:r>
              <w:t xml:space="preserve">Grade 10 </w:t>
            </w:r>
          </w:p>
        </w:tc>
        <w:tc>
          <w:tcPr>
            <w:tcW w:w="2623" w:type="dxa"/>
          </w:tcPr>
          <w:p w:rsidR="00EA53E8" w:rsidRPr="00EA53E8" w:rsidRDefault="00EA53E8" w:rsidP="00EA53E8">
            <w:pPr>
              <w:pStyle w:val="AMODTable"/>
              <w:jc w:val="center"/>
            </w:pPr>
            <w:r w:rsidRPr="00EA53E8">
              <w:rPr>
                <w:noProof/>
              </w:rPr>
              <w:t>1006.10</w:t>
            </w:r>
          </w:p>
        </w:tc>
        <w:tc>
          <w:tcPr>
            <w:tcW w:w="2543" w:type="dxa"/>
          </w:tcPr>
          <w:p w:rsidR="00EA53E8" w:rsidRPr="00EA53E8" w:rsidRDefault="00EA53E8" w:rsidP="00EA53E8">
            <w:pPr>
              <w:pStyle w:val="AMODTable"/>
              <w:jc w:val="center"/>
            </w:pPr>
            <w:r w:rsidRPr="00EA53E8">
              <w:rPr>
                <w:noProof/>
              </w:rPr>
              <w:t>26.48</w:t>
            </w:r>
          </w:p>
        </w:tc>
      </w:tr>
      <w:tr w:rsidR="00EA53E8" w:rsidRPr="00AF7C12" w:rsidTr="00CB3FF3">
        <w:tc>
          <w:tcPr>
            <w:tcW w:w="2623" w:type="dxa"/>
          </w:tcPr>
          <w:p w:rsidR="00EA53E8" w:rsidRPr="00AF7C12" w:rsidRDefault="00EA53E8" w:rsidP="00EA53E8">
            <w:pPr>
              <w:pStyle w:val="AMODTable"/>
            </w:pPr>
            <w:r>
              <w:t xml:space="preserve">Grade 11 </w:t>
            </w:r>
          </w:p>
        </w:tc>
        <w:tc>
          <w:tcPr>
            <w:tcW w:w="2623" w:type="dxa"/>
          </w:tcPr>
          <w:p w:rsidR="00EA53E8" w:rsidRPr="00EA53E8" w:rsidRDefault="00EA53E8" w:rsidP="00EA53E8">
            <w:pPr>
              <w:pStyle w:val="AMODTable"/>
              <w:jc w:val="center"/>
            </w:pPr>
            <w:r w:rsidRPr="00EA53E8">
              <w:rPr>
                <w:noProof/>
              </w:rPr>
              <w:t>1026.70</w:t>
            </w:r>
          </w:p>
        </w:tc>
        <w:tc>
          <w:tcPr>
            <w:tcW w:w="2543" w:type="dxa"/>
          </w:tcPr>
          <w:p w:rsidR="00EA53E8" w:rsidRPr="00EA53E8" w:rsidRDefault="00EA53E8" w:rsidP="00EA53E8">
            <w:pPr>
              <w:pStyle w:val="AMODTable"/>
              <w:jc w:val="center"/>
            </w:pPr>
            <w:r w:rsidRPr="00EA53E8">
              <w:rPr>
                <w:noProof/>
              </w:rPr>
              <w:t>27.02</w:t>
            </w:r>
          </w:p>
        </w:tc>
      </w:tr>
      <w:tr w:rsidR="00EA53E8" w:rsidRPr="00AF7C12" w:rsidTr="00CB3FF3">
        <w:tc>
          <w:tcPr>
            <w:tcW w:w="2623" w:type="dxa"/>
          </w:tcPr>
          <w:p w:rsidR="00EA53E8" w:rsidRPr="00AF7C12" w:rsidRDefault="00EA53E8" w:rsidP="00EA53E8">
            <w:pPr>
              <w:pStyle w:val="AMODTable"/>
            </w:pPr>
            <w:r>
              <w:t xml:space="preserve">Grade 12 </w:t>
            </w:r>
          </w:p>
        </w:tc>
        <w:tc>
          <w:tcPr>
            <w:tcW w:w="2623" w:type="dxa"/>
          </w:tcPr>
          <w:p w:rsidR="00EA53E8" w:rsidRPr="00EA53E8" w:rsidRDefault="00EA53E8" w:rsidP="00EA53E8">
            <w:pPr>
              <w:pStyle w:val="AMODTable"/>
              <w:jc w:val="center"/>
            </w:pPr>
            <w:r w:rsidRPr="00EA53E8">
              <w:rPr>
                <w:noProof/>
              </w:rPr>
              <w:t>1054.20</w:t>
            </w:r>
          </w:p>
        </w:tc>
        <w:tc>
          <w:tcPr>
            <w:tcW w:w="2543" w:type="dxa"/>
          </w:tcPr>
          <w:p w:rsidR="00EA53E8" w:rsidRPr="00EA53E8" w:rsidRDefault="00EA53E8" w:rsidP="00EA53E8">
            <w:pPr>
              <w:pStyle w:val="AMODTable"/>
              <w:jc w:val="center"/>
            </w:pPr>
            <w:r w:rsidRPr="00EA53E8">
              <w:rPr>
                <w:noProof/>
              </w:rPr>
              <w:t>27.74</w:t>
            </w:r>
          </w:p>
        </w:tc>
      </w:tr>
      <w:tr w:rsidR="00EA53E8" w:rsidRPr="00AF7C12" w:rsidTr="00CB3FF3">
        <w:tc>
          <w:tcPr>
            <w:tcW w:w="2623" w:type="dxa"/>
          </w:tcPr>
          <w:p w:rsidR="00EA53E8" w:rsidRPr="00AF7C12" w:rsidRDefault="00EA53E8" w:rsidP="00EA53E8">
            <w:pPr>
              <w:pStyle w:val="AMODTable"/>
            </w:pPr>
            <w:r>
              <w:t xml:space="preserve">Grade 13 </w:t>
            </w:r>
          </w:p>
        </w:tc>
        <w:tc>
          <w:tcPr>
            <w:tcW w:w="2623" w:type="dxa"/>
          </w:tcPr>
          <w:p w:rsidR="00EA53E8" w:rsidRPr="00EA53E8" w:rsidRDefault="00EA53E8" w:rsidP="00EA53E8">
            <w:pPr>
              <w:pStyle w:val="AMODTable"/>
              <w:jc w:val="center"/>
            </w:pPr>
            <w:r w:rsidRPr="00EA53E8">
              <w:rPr>
                <w:noProof/>
              </w:rPr>
              <w:t>1081.70</w:t>
            </w:r>
          </w:p>
        </w:tc>
        <w:tc>
          <w:tcPr>
            <w:tcW w:w="2543" w:type="dxa"/>
          </w:tcPr>
          <w:p w:rsidR="00EA53E8" w:rsidRPr="00EA53E8" w:rsidRDefault="00EA53E8" w:rsidP="00EA53E8">
            <w:pPr>
              <w:pStyle w:val="AMODTable"/>
              <w:jc w:val="center"/>
            </w:pPr>
            <w:r w:rsidRPr="00EA53E8">
              <w:rPr>
                <w:noProof/>
              </w:rPr>
              <w:t>28.47</w:t>
            </w:r>
          </w:p>
        </w:tc>
      </w:tr>
      <w:tr w:rsidR="00EA53E8" w:rsidRPr="00AF7C12" w:rsidTr="00CB3FF3">
        <w:tc>
          <w:tcPr>
            <w:tcW w:w="2623" w:type="dxa"/>
          </w:tcPr>
          <w:p w:rsidR="00EA53E8" w:rsidRPr="00AF7C12" w:rsidRDefault="00EA53E8" w:rsidP="00EA53E8">
            <w:pPr>
              <w:pStyle w:val="AMODTable"/>
            </w:pPr>
            <w:r>
              <w:t xml:space="preserve">Grade 14 </w:t>
            </w:r>
          </w:p>
        </w:tc>
        <w:tc>
          <w:tcPr>
            <w:tcW w:w="2623" w:type="dxa"/>
          </w:tcPr>
          <w:p w:rsidR="00EA53E8" w:rsidRPr="00EA53E8" w:rsidRDefault="00EA53E8" w:rsidP="00EA53E8">
            <w:pPr>
              <w:pStyle w:val="AMODTable"/>
              <w:jc w:val="center"/>
            </w:pPr>
            <w:r w:rsidRPr="00EA53E8">
              <w:rPr>
                <w:noProof/>
              </w:rPr>
              <w:t>1095.60</w:t>
            </w:r>
          </w:p>
        </w:tc>
        <w:tc>
          <w:tcPr>
            <w:tcW w:w="2543" w:type="dxa"/>
          </w:tcPr>
          <w:p w:rsidR="00EA53E8" w:rsidRPr="00EA53E8" w:rsidRDefault="00EA53E8" w:rsidP="00EA53E8">
            <w:pPr>
              <w:pStyle w:val="AMODTable"/>
              <w:jc w:val="center"/>
            </w:pPr>
            <w:r w:rsidRPr="00EA53E8">
              <w:rPr>
                <w:noProof/>
              </w:rPr>
              <w:t>28.83</w:t>
            </w:r>
          </w:p>
        </w:tc>
      </w:tr>
      <w:tr w:rsidR="00EA53E8" w:rsidRPr="00AF7C12" w:rsidTr="00CB3FF3">
        <w:tc>
          <w:tcPr>
            <w:tcW w:w="2623" w:type="dxa"/>
          </w:tcPr>
          <w:p w:rsidR="00EA53E8" w:rsidRPr="00AF7C12" w:rsidRDefault="00EA53E8" w:rsidP="00EA53E8">
            <w:pPr>
              <w:pStyle w:val="AMODTable"/>
            </w:pPr>
            <w:r>
              <w:t xml:space="preserve">Grade 15 </w:t>
            </w:r>
          </w:p>
        </w:tc>
        <w:tc>
          <w:tcPr>
            <w:tcW w:w="2623" w:type="dxa"/>
          </w:tcPr>
          <w:p w:rsidR="00EA53E8" w:rsidRPr="00EA53E8" w:rsidRDefault="00EA53E8" w:rsidP="00EA53E8">
            <w:pPr>
              <w:pStyle w:val="AMODTable"/>
              <w:jc w:val="center"/>
            </w:pPr>
            <w:r w:rsidRPr="00EA53E8">
              <w:rPr>
                <w:noProof/>
              </w:rPr>
              <w:t>1137.20</w:t>
            </w:r>
          </w:p>
        </w:tc>
        <w:tc>
          <w:tcPr>
            <w:tcW w:w="2543" w:type="dxa"/>
          </w:tcPr>
          <w:p w:rsidR="00EA53E8" w:rsidRPr="00EA53E8" w:rsidRDefault="00EA53E8" w:rsidP="00EA53E8">
            <w:pPr>
              <w:pStyle w:val="AMODTable"/>
              <w:jc w:val="center"/>
            </w:pPr>
            <w:r w:rsidRPr="00EA53E8">
              <w:rPr>
                <w:noProof/>
              </w:rPr>
              <w:t>29.93</w:t>
            </w:r>
          </w:p>
        </w:tc>
      </w:tr>
      <w:tr w:rsidR="00EA53E8" w:rsidRPr="00AF7C12" w:rsidTr="00CB3FF3">
        <w:tc>
          <w:tcPr>
            <w:tcW w:w="2623" w:type="dxa"/>
          </w:tcPr>
          <w:p w:rsidR="00EA53E8" w:rsidRPr="00AF7C12" w:rsidRDefault="00EA53E8" w:rsidP="00EA53E8">
            <w:pPr>
              <w:pStyle w:val="AMODTable"/>
            </w:pPr>
            <w:r>
              <w:t xml:space="preserve">Grade 16 </w:t>
            </w:r>
          </w:p>
        </w:tc>
        <w:tc>
          <w:tcPr>
            <w:tcW w:w="2623" w:type="dxa"/>
          </w:tcPr>
          <w:p w:rsidR="00EA53E8" w:rsidRPr="00EA53E8" w:rsidRDefault="00EA53E8" w:rsidP="00EA53E8">
            <w:pPr>
              <w:pStyle w:val="AMODTable"/>
              <w:jc w:val="center"/>
            </w:pPr>
            <w:r w:rsidRPr="00EA53E8">
              <w:rPr>
                <w:noProof/>
              </w:rPr>
              <w:t>1186.80</w:t>
            </w:r>
          </w:p>
        </w:tc>
        <w:tc>
          <w:tcPr>
            <w:tcW w:w="2543" w:type="dxa"/>
          </w:tcPr>
          <w:p w:rsidR="00EA53E8" w:rsidRPr="00EA53E8" w:rsidRDefault="00EA53E8" w:rsidP="00EA53E8">
            <w:pPr>
              <w:pStyle w:val="AMODTable"/>
              <w:jc w:val="center"/>
            </w:pPr>
            <w:r w:rsidRPr="00EA53E8">
              <w:rPr>
                <w:noProof/>
              </w:rPr>
              <w:t>31.23</w:t>
            </w:r>
          </w:p>
        </w:tc>
      </w:tr>
      <w:tr w:rsidR="00EA53E8" w:rsidRPr="00AF7C12" w:rsidTr="00CB3FF3">
        <w:tc>
          <w:tcPr>
            <w:tcW w:w="2623" w:type="dxa"/>
          </w:tcPr>
          <w:p w:rsidR="00EA53E8" w:rsidRPr="00AF7C12" w:rsidRDefault="00EA53E8" w:rsidP="00EA53E8">
            <w:pPr>
              <w:pStyle w:val="AMODTable"/>
            </w:pPr>
            <w:r>
              <w:t xml:space="preserve">Grade 17 </w:t>
            </w:r>
          </w:p>
        </w:tc>
        <w:tc>
          <w:tcPr>
            <w:tcW w:w="2623" w:type="dxa"/>
          </w:tcPr>
          <w:p w:rsidR="00EA53E8" w:rsidRPr="00EA53E8" w:rsidRDefault="00EA53E8" w:rsidP="00EA53E8">
            <w:pPr>
              <w:pStyle w:val="AMODTable"/>
              <w:jc w:val="center"/>
            </w:pPr>
            <w:r w:rsidRPr="00EA53E8">
              <w:rPr>
                <w:noProof/>
              </w:rPr>
              <w:t>1214.40</w:t>
            </w:r>
          </w:p>
        </w:tc>
        <w:tc>
          <w:tcPr>
            <w:tcW w:w="2543" w:type="dxa"/>
          </w:tcPr>
          <w:p w:rsidR="00EA53E8" w:rsidRPr="00EA53E8" w:rsidRDefault="00EA53E8" w:rsidP="00EA53E8">
            <w:pPr>
              <w:pStyle w:val="AMODTable"/>
              <w:jc w:val="center"/>
            </w:pPr>
            <w:r w:rsidRPr="00EA53E8">
              <w:rPr>
                <w:noProof/>
              </w:rPr>
              <w:t>31.96</w:t>
            </w:r>
          </w:p>
        </w:tc>
      </w:tr>
      <w:tr w:rsidR="00EA53E8" w:rsidRPr="00AF7C12" w:rsidTr="00CB3FF3">
        <w:tc>
          <w:tcPr>
            <w:tcW w:w="2623" w:type="dxa"/>
          </w:tcPr>
          <w:p w:rsidR="00EA53E8" w:rsidRPr="00AF7C12" w:rsidRDefault="00EA53E8" w:rsidP="00EA53E8">
            <w:pPr>
              <w:pStyle w:val="AMODTable"/>
            </w:pPr>
            <w:r>
              <w:t xml:space="preserve">Grade 18 </w:t>
            </w:r>
          </w:p>
        </w:tc>
        <w:tc>
          <w:tcPr>
            <w:tcW w:w="2623" w:type="dxa"/>
          </w:tcPr>
          <w:p w:rsidR="00EA53E8" w:rsidRPr="00EA53E8" w:rsidRDefault="00EA53E8" w:rsidP="00EA53E8">
            <w:pPr>
              <w:pStyle w:val="AMODTable"/>
              <w:jc w:val="center"/>
            </w:pPr>
            <w:r w:rsidRPr="00EA53E8">
              <w:rPr>
                <w:noProof/>
              </w:rPr>
              <w:t>1269.70</w:t>
            </w:r>
          </w:p>
        </w:tc>
        <w:tc>
          <w:tcPr>
            <w:tcW w:w="2543" w:type="dxa"/>
          </w:tcPr>
          <w:p w:rsidR="00EA53E8" w:rsidRPr="00EA53E8" w:rsidRDefault="00EA53E8" w:rsidP="00EA53E8">
            <w:pPr>
              <w:pStyle w:val="AMODTable"/>
              <w:jc w:val="center"/>
            </w:pPr>
            <w:r w:rsidRPr="00EA53E8">
              <w:rPr>
                <w:noProof/>
              </w:rPr>
              <w:t>33.41</w:t>
            </w:r>
          </w:p>
        </w:tc>
      </w:tr>
    </w:tbl>
    <w:p w:rsidR="00DD1367" w:rsidRDefault="00DD1367" w:rsidP="00D04F40">
      <w:pPr>
        <w:pStyle w:val="Level2Bold"/>
      </w:pPr>
      <w:bookmarkStart w:id="90" w:name="_Ref35864054"/>
      <w:r w:rsidRPr="00425FDE">
        <w:t>Junior employees</w:t>
      </w:r>
      <w:bookmarkEnd w:id="90"/>
    </w:p>
    <w:p w:rsidR="00F942FF" w:rsidRPr="00C10193" w:rsidRDefault="00F942FF" w:rsidP="00F942FF">
      <w:pPr>
        <w:pStyle w:val="History"/>
      </w:pPr>
      <w:r>
        <w:t>[14.</w:t>
      </w:r>
      <w:r w:rsidR="00815656">
        <w:t>4</w:t>
      </w:r>
      <w:r>
        <w:t>(</w:t>
      </w:r>
      <w:r w:rsidR="00815656">
        <w:t>a</w:t>
      </w:r>
      <w:r>
        <w:t xml:space="preserve">) </w:t>
      </w:r>
      <w:r w:rsidR="00815656">
        <w:t>substituted</w:t>
      </w:r>
      <w:r>
        <w:t xml:space="preserve"> by </w:t>
      </w:r>
      <w:hyperlink r:id="rId201" w:history="1">
        <w:r>
          <w:rPr>
            <w:rStyle w:val="Hyperlink"/>
            <w:szCs w:val="22"/>
          </w:rPr>
          <w:t>PR717665</w:t>
        </w:r>
      </w:hyperlink>
      <w:r w:rsidRPr="004770C0">
        <w:t xml:space="preserve"> </w:t>
      </w:r>
      <w:r>
        <w:t>p</w:t>
      </w:r>
      <w:r w:rsidRPr="00334BAB">
        <w:t>pc 0</w:t>
      </w:r>
      <w:r>
        <w:t>1May20</w:t>
      </w:r>
      <w:r w:rsidRPr="00334BAB">
        <w:t>]</w:t>
      </w:r>
    </w:p>
    <w:p w:rsidR="00815656" w:rsidRDefault="00815656" w:rsidP="00815656">
      <w:pPr>
        <w:pStyle w:val="Level3"/>
        <w:keepNext/>
      </w:pPr>
      <w:bookmarkStart w:id="91" w:name="_Ref35949799"/>
      <w:r>
        <w:t xml:space="preserve">The minimum </w:t>
      </w:r>
      <w:r w:rsidRPr="0087635B">
        <w:t>wages of junior employees, other than junior employees in cinemas, are th</w:t>
      </w:r>
      <w:r>
        <w:t>e following percentages of the minimum wage for an entertainment employee Grade 5:</w:t>
      </w:r>
      <w:bookmarkEnd w:id="91"/>
    </w:p>
    <w:tbl>
      <w:tblPr>
        <w:tblW w:w="0" w:type="auto"/>
        <w:tblInd w:w="1418" w:type="dxa"/>
        <w:tblCellMar>
          <w:left w:w="0" w:type="dxa"/>
          <w:right w:w="170" w:type="dxa"/>
        </w:tblCellMar>
        <w:tblLook w:val="01E0" w:firstRow="1" w:lastRow="1" w:firstColumn="1" w:lastColumn="1" w:noHBand="0" w:noVBand="0"/>
      </w:tblPr>
      <w:tblGrid>
        <w:gridCol w:w="1822"/>
        <w:gridCol w:w="1980"/>
      </w:tblGrid>
      <w:tr w:rsidR="00DD1367" w:rsidRPr="008C3438" w:rsidTr="008C3438">
        <w:trPr>
          <w:tblHeader/>
        </w:trPr>
        <w:tc>
          <w:tcPr>
            <w:tcW w:w="1822" w:type="dxa"/>
          </w:tcPr>
          <w:p w:rsidR="00DD1367" w:rsidRPr="008C3438" w:rsidRDefault="00DD1367" w:rsidP="00EC00F3">
            <w:pPr>
              <w:pStyle w:val="AMODTable"/>
              <w:rPr>
                <w:b/>
              </w:rPr>
            </w:pPr>
            <w:r w:rsidRPr="008C3438">
              <w:rPr>
                <w:b/>
              </w:rPr>
              <w:t>Years of age</w:t>
            </w:r>
          </w:p>
        </w:tc>
        <w:tc>
          <w:tcPr>
            <w:tcW w:w="1980" w:type="dxa"/>
          </w:tcPr>
          <w:p w:rsidR="00DD1367" w:rsidRPr="008C3438" w:rsidRDefault="00DD1367" w:rsidP="008C3438">
            <w:pPr>
              <w:pStyle w:val="AMODTable"/>
              <w:jc w:val="center"/>
              <w:rPr>
                <w:b/>
              </w:rPr>
            </w:pPr>
            <w:r w:rsidRPr="008C3438">
              <w:rPr>
                <w:b/>
              </w:rPr>
              <w:t>%</w:t>
            </w:r>
          </w:p>
        </w:tc>
      </w:tr>
      <w:tr w:rsidR="00DD1367" w:rsidRPr="00AF7C12" w:rsidTr="008C3438">
        <w:tc>
          <w:tcPr>
            <w:tcW w:w="1822" w:type="dxa"/>
          </w:tcPr>
          <w:p w:rsidR="00DD1367" w:rsidRPr="00AF7C12" w:rsidRDefault="00DD1367" w:rsidP="00EC00F3">
            <w:pPr>
              <w:pStyle w:val="AMODTable"/>
            </w:pPr>
            <w:r>
              <w:t xml:space="preserve">16 </w:t>
            </w:r>
          </w:p>
        </w:tc>
        <w:tc>
          <w:tcPr>
            <w:tcW w:w="1980" w:type="dxa"/>
          </w:tcPr>
          <w:p w:rsidR="00DD1367" w:rsidRPr="00937A6B" w:rsidRDefault="00DD1367" w:rsidP="008C3438">
            <w:pPr>
              <w:pStyle w:val="AMODTable"/>
              <w:jc w:val="center"/>
            </w:pPr>
            <w:r w:rsidRPr="00937A6B">
              <w:t>45</w:t>
            </w:r>
          </w:p>
        </w:tc>
      </w:tr>
      <w:tr w:rsidR="00DD1367" w:rsidRPr="00AF7C12" w:rsidTr="008C3438">
        <w:tc>
          <w:tcPr>
            <w:tcW w:w="1822" w:type="dxa"/>
          </w:tcPr>
          <w:p w:rsidR="00DD1367" w:rsidRPr="00AF7C12" w:rsidRDefault="00DD1367" w:rsidP="00EC00F3">
            <w:pPr>
              <w:pStyle w:val="AMODTable"/>
            </w:pPr>
            <w:r>
              <w:t xml:space="preserve">17 </w:t>
            </w:r>
          </w:p>
        </w:tc>
        <w:tc>
          <w:tcPr>
            <w:tcW w:w="1980" w:type="dxa"/>
          </w:tcPr>
          <w:p w:rsidR="00DD1367" w:rsidRPr="00937A6B" w:rsidRDefault="00DD1367" w:rsidP="008C3438">
            <w:pPr>
              <w:pStyle w:val="AMODTable"/>
              <w:jc w:val="center"/>
            </w:pPr>
            <w:r w:rsidRPr="00937A6B">
              <w:t>55</w:t>
            </w:r>
          </w:p>
        </w:tc>
      </w:tr>
      <w:tr w:rsidR="00DD1367" w:rsidRPr="00AF7C12" w:rsidTr="008C3438">
        <w:tc>
          <w:tcPr>
            <w:tcW w:w="1822" w:type="dxa"/>
          </w:tcPr>
          <w:p w:rsidR="00DD1367" w:rsidRPr="00AF7C12" w:rsidRDefault="00DD1367" w:rsidP="00EC00F3">
            <w:pPr>
              <w:pStyle w:val="AMODTable"/>
            </w:pPr>
            <w:r>
              <w:t xml:space="preserve">18 </w:t>
            </w:r>
          </w:p>
        </w:tc>
        <w:tc>
          <w:tcPr>
            <w:tcW w:w="1980" w:type="dxa"/>
          </w:tcPr>
          <w:p w:rsidR="00DD1367" w:rsidRPr="00937A6B" w:rsidRDefault="00DD1367" w:rsidP="008C3438">
            <w:pPr>
              <w:pStyle w:val="AMODTable"/>
              <w:jc w:val="center"/>
            </w:pPr>
            <w:r w:rsidRPr="00937A6B">
              <w:t>65</w:t>
            </w:r>
          </w:p>
        </w:tc>
      </w:tr>
      <w:tr w:rsidR="00DD1367" w:rsidRPr="00AF7C12" w:rsidTr="008C3438">
        <w:tc>
          <w:tcPr>
            <w:tcW w:w="1822" w:type="dxa"/>
          </w:tcPr>
          <w:p w:rsidR="00DD1367" w:rsidRPr="00AF7C12" w:rsidRDefault="00DD1367" w:rsidP="00EC00F3">
            <w:pPr>
              <w:pStyle w:val="AMODTable"/>
            </w:pPr>
            <w:r>
              <w:t xml:space="preserve">19 </w:t>
            </w:r>
          </w:p>
        </w:tc>
        <w:tc>
          <w:tcPr>
            <w:tcW w:w="1980" w:type="dxa"/>
          </w:tcPr>
          <w:p w:rsidR="00DD1367" w:rsidRPr="00937A6B" w:rsidRDefault="00DD1367" w:rsidP="008C3438">
            <w:pPr>
              <w:pStyle w:val="AMODTable"/>
              <w:jc w:val="center"/>
            </w:pPr>
            <w:r w:rsidRPr="00937A6B">
              <w:t>75</w:t>
            </w:r>
          </w:p>
        </w:tc>
      </w:tr>
      <w:tr w:rsidR="00DD1367" w:rsidRPr="00AF7C12" w:rsidTr="008C3438">
        <w:tc>
          <w:tcPr>
            <w:tcW w:w="1822" w:type="dxa"/>
          </w:tcPr>
          <w:p w:rsidR="00DD1367" w:rsidRPr="00AF7C12" w:rsidRDefault="00DD1367" w:rsidP="00EC00F3">
            <w:pPr>
              <w:pStyle w:val="AMODTable"/>
            </w:pPr>
            <w:r>
              <w:t xml:space="preserve">20 </w:t>
            </w:r>
          </w:p>
        </w:tc>
        <w:tc>
          <w:tcPr>
            <w:tcW w:w="1980" w:type="dxa"/>
          </w:tcPr>
          <w:p w:rsidR="00DD1367" w:rsidRPr="00937A6B" w:rsidRDefault="00DD1367" w:rsidP="008C3438">
            <w:pPr>
              <w:pStyle w:val="AMODTable"/>
              <w:jc w:val="center"/>
            </w:pPr>
            <w:r w:rsidRPr="00937A6B">
              <w:t>85</w:t>
            </w:r>
          </w:p>
        </w:tc>
      </w:tr>
    </w:tbl>
    <w:p w:rsidR="00534274" w:rsidRDefault="00534274" w:rsidP="00534274">
      <w:pPr>
        <w:pStyle w:val="Level3"/>
        <w:numPr>
          <w:ilvl w:val="0"/>
          <w:numId w:val="0"/>
        </w:numPr>
        <w:ind w:left="1418"/>
      </w:pPr>
      <w:bookmarkStart w:id="92" w:name="_Ref228776784"/>
    </w:p>
    <w:p w:rsidR="00234A6F" w:rsidRPr="00531F4C" w:rsidRDefault="00234A6F" w:rsidP="00234A6F">
      <w:pPr>
        <w:pStyle w:val="History"/>
      </w:pPr>
      <w:bookmarkStart w:id="93" w:name="_Hlk24547092"/>
      <w:r>
        <w:lastRenderedPageBreak/>
        <w:t>[</w:t>
      </w:r>
      <w:r w:rsidR="004F4610">
        <w:t xml:space="preserve">New </w:t>
      </w:r>
      <w:r>
        <w:t xml:space="preserve">14.4(b) </w:t>
      </w:r>
      <w:r w:rsidR="004F4610">
        <w:t>inserted</w:t>
      </w:r>
      <w:r>
        <w:t xml:space="preserve"> by </w:t>
      </w:r>
      <w:hyperlink r:id="rId202" w:history="1">
        <w:r>
          <w:rPr>
            <w:rStyle w:val="Hyperlink"/>
            <w:szCs w:val="22"/>
          </w:rPr>
          <w:t>PR717665</w:t>
        </w:r>
      </w:hyperlink>
      <w:r w:rsidRPr="00EF6885">
        <w:t xml:space="preserve"> </w:t>
      </w:r>
      <w:r>
        <w:t xml:space="preserve">ppc </w:t>
      </w:r>
      <w:r w:rsidRPr="00334BAB">
        <w:t>0</w:t>
      </w:r>
      <w:r>
        <w:t>1May20</w:t>
      </w:r>
      <w:r w:rsidRPr="00334BAB">
        <w:t>]</w:t>
      </w:r>
    </w:p>
    <w:p w:rsidR="00534274" w:rsidRDefault="00534274" w:rsidP="00EC00F3">
      <w:pPr>
        <w:pStyle w:val="Level3"/>
      </w:pPr>
      <w:r w:rsidRPr="0087635B">
        <w:t xml:space="preserve">Junior employees in cinemas will be paid the percentages set out at clause </w:t>
      </w:r>
      <w:r w:rsidR="00DA3B75">
        <w:fldChar w:fldCharType="begin"/>
      </w:r>
      <w:r w:rsidR="00DA3B75">
        <w:instrText xml:space="preserve"> REF _Ref35949799 \w \h </w:instrText>
      </w:r>
      <w:r w:rsidR="00DA3B75">
        <w:fldChar w:fldCharType="separate"/>
      </w:r>
      <w:r w:rsidR="00D24919">
        <w:t>14.4(a)</w:t>
      </w:r>
      <w:r w:rsidR="00DA3B75">
        <w:fldChar w:fldCharType="end"/>
      </w:r>
      <w:r w:rsidRPr="0087635B">
        <w:t xml:space="preserve"> of the minimum rate for a Cinema Worker Level 3 in clause </w:t>
      </w:r>
      <w:r w:rsidR="00DA3B75">
        <w:fldChar w:fldCharType="begin"/>
      </w:r>
      <w:r w:rsidR="00DA3B75">
        <w:instrText xml:space="preserve"> REF _Ref351624961 \w \h </w:instrText>
      </w:r>
      <w:r w:rsidR="00DA3B75">
        <w:fldChar w:fldCharType="separate"/>
      </w:r>
      <w:r w:rsidR="00D24919">
        <w:t>14.12</w:t>
      </w:r>
      <w:r w:rsidR="00DA3B75">
        <w:fldChar w:fldCharType="end"/>
      </w:r>
      <w:r w:rsidRPr="0087635B">
        <w:t>.</w:t>
      </w:r>
      <w:bookmarkEnd w:id="93"/>
    </w:p>
    <w:p w:rsidR="004F4610" w:rsidRPr="00531F4C" w:rsidRDefault="004F4610" w:rsidP="00204D31">
      <w:pPr>
        <w:pStyle w:val="History"/>
      </w:pPr>
      <w:r>
        <w:t xml:space="preserve">[14.4(b) renumbered as 14.4(c) by </w:t>
      </w:r>
      <w:hyperlink r:id="rId203" w:history="1">
        <w:r>
          <w:rPr>
            <w:rStyle w:val="Hyperlink"/>
            <w:szCs w:val="22"/>
          </w:rPr>
          <w:t>PR717665</w:t>
        </w:r>
      </w:hyperlink>
      <w:r w:rsidRPr="004770C0">
        <w:t xml:space="preserve"> </w:t>
      </w:r>
      <w:r>
        <w:t>p</w:t>
      </w:r>
      <w:r w:rsidRPr="00334BAB">
        <w:t>pc 0</w:t>
      </w:r>
      <w:r>
        <w:t>1May20</w:t>
      </w:r>
      <w:r w:rsidRPr="00334BAB">
        <w:t>]</w:t>
      </w:r>
    </w:p>
    <w:p w:rsidR="000E461B" w:rsidRDefault="000E461B" w:rsidP="000E461B">
      <w:pPr>
        <w:pStyle w:val="Level3"/>
      </w:pPr>
      <w:r>
        <w:t>Provided that a junior engaged in putting a television station to air working as the only operator and without supervision must be paid the adult minimum wage for the appropriate classification.</w:t>
      </w:r>
    </w:p>
    <w:p w:rsidR="00256260" w:rsidRPr="00531F4C" w:rsidRDefault="00256260" w:rsidP="00204D31">
      <w:pPr>
        <w:pStyle w:val="History"/>
      </w:pPr>
      <w:r>
        <w:t xml:space="preserve">[14.4(c) renumbered as 14.4(d) by </w:t>
      </w:r>
      <w:hyperlink r:id="rId204" w:history="1">
        <w:r>
          <w:rPr>
            <w:rStyle w:val="Hyperlink"/>
            <w:szCs w:val="22"/>
          </w:rPr>
          <w:t>PR717665</w:t>
        </w:r>
      </w:hyperlink>
      <w:r w:rsidRPr="004770C0">
        <w:t xml:space="preserve"> </w:t>
      </w:r>
      <w:r>
        <w:t>p</w:t>
      </w:r>
      <w:r w:rsidRPr="00334BAB">
        <w:t>pc 0</w:t>
      </w:r>
      <w:r>
        <w:t>1May20</w:t>
      </w:r>
      <w:r w:rsidRPr="00334BAB">
        <w:t>]</w:t>
      </w:r>
    </w:p>
    <w:p w:rsidR="00644342" w:rsidRDefault="000E461B" w:rsidP="00644342">
      <w:pPr>
        <w:pStyle w:val="Level3"/>
      </w:pPr>
      <w:bookmarkStart w:id="94" w:name="_Ref228776790"/>
      <w:r>
        <w:t>Provided also that a junior with three years’ full-time experience, or equivalent, in a television station, must be paid the adult minimum wage for the appropriate classification.</w:t>
      </w:r>
      <w:bookmarkEnd w:id="94"/>
    </w:p>
    <w:p w:rsidR="00644342" w:rsidRPr="00644342" w:rsidRDefault="00644342" w:rsidP="00644342">
      <w:pPr>
        <w:pStyle w:val="History"/>
      </w:pPr>
      <w:r>
        <w:t xml:space="preserve">[14.4(d) renumbered as 14.4(e) by </w:t>
      </w:r>
      <w:hyperlink r:id="rId205" w:history="1">
        <w:r>
          <w:rPr>
            <w:rStyle w:val="Hyperlink"/>
            <w:szCs w:val="22"/>
          </w:rPr>
          <w:t>PR717665</w:t>
        </w:r>
      </w:hyperlink>
      <w:r w:rsidRPr="004770C0">
        <w:t xml:space="preserve"> </w:t>
      </w:r>
      <w:r>
        <w:t>p</w:t>
      </w:r>
      <w:r w:rsidRPr="00334BAB">
        <w:t>pc 0</w:t>
      </w:r>
      <w:r>
        <w:t>1May20</w:t>
      </w:r>
      <w:r w:rsidRPr="00334BAB">
        <w:t>]</w:t>
      </w:r>
    </w:p>
    <w:p w:rsidR="000E461B" w:rsidRDefault="000E461B" w:rsidP="000E461B">
      <w:pPr>
        <w:pStyle w:val="Level3"/>
      </w:pPr>
      <w:r>
        <w:t>Service as a junior will count as service in a trainee adult classification.</w:t>
      </w:r>
    </w:p>
    <w:p w:rsidR="0085280A" w:rsidRPr="00644342" w:rsidRDefault="0085280A" w:rsidP="0085280A">
      <w:pPr>
        <w:pStyle w:val="History"/>
      </w:pPr>
      <w:r>
        <w:t xml:space="preserve">[14.4(e) renumbered as 14.4(f) by </w:t>
      </w:r>
      <w:hyperlink r:id="rId206" w:history="1">
        <w:r>
          <w:rPr>
            <w:rStyle w:val="Hyperlink"/>
            <w:szCs w:val="22"/>
          </w:rPr>
          <w:t>PR717665</w:t>
        </w:r>
      </w:hyperlink>
      <w:r w:rsidRPr="004770C0">
        <w:t xml:space="preserve"> </w:t>
      </w:r>
      <w:r>
        <w:t>p</w:t>
      </w:r>
      <w:r w:rsidRPr="00334BAB">
        <w:t>pc 0</w:t>
      </w:r>
      <w:r>
        <w:t>1May20</w:t>
      </w:r>
      <w:r w:rsidRPr="00334BAB">
        <w:t>]</w:t>
      </w:r>
    </w:p>
    <w:p w:rsidR="000E461B" w:rsidRDefault="000E461B" w:rsidP="000E461B">
      <w:pPr>
        <w:pStyle w:val="Level3"/>
      </w:pPr>
      <w:r>
        <w:t xml:space="preserve">Junior rates are not applicable to performer (including extras, double bit players) classifications. </w:t>
      </w:r>
      <w:r w:rsidRPr="00A80C01">
        <w:t>In these classifications a</w:t>
      </w:r>
      <w:r>
        <w:t xml:space="preserve"> juvenile, as defined, is to be paid at a rate of 50% of the adult minimum wage rate of the appropriate classification.</w:t>
      </w:r>
    </w:p>
    <w:p w:rsidR="00024C67" w:rsidRPr="00024C67" w:rsidRDefault="00024C67" w:rsidP="00130C26">
      <w:pPr>
        <w:pStyle w:val="History"/>
      </w:pPr>
      <w:r>
        <w:t>[14.4(f) renumbered as 14.4(g) by</w:t>
      </w:r>
      <w:r w:rsidR="00204D31">
        <w:rPr>
          <w:sz w:val="24"/>
        </w:rPr>
        <w:t xml:space="preserve"> </w:t>
      </w:r>
      <w:hyperlink r:id="rId207" w:history="1">
        <w:r w:rsidR="00130C26">
          <w:rPr>
            <w:rStyle w:val="Hyperlink"/>
            <w:szCs w:val="22"/>
          </w:rPr>
          <w:t>PR717665</w:t>
        </w:r>
      </w:hyperlink>
      <w:r w:rsidR="00FA1A84">
        <w:t xml:space="preserve"> p</w:t>
      </w:r>
      <w:r w:rsidRPr="00334BAB">
        <w:t>pc 0</w:t>
      </w:r>
      <w:r>
        <w:t>1May20</w:t>
      </w:r>
      <w:r w:rsidRPr="00334BAB">
        <w:t>]</w:t>
      </w:r>
    </w:p>
    <w:p w:rsidR="000E461B" w:rsidRPr="002D74FF" w:rsidRDefault="000E461B" w:rsidP="000E461B">
      <w:pPr>
        <w:pStyle w:val="Level3"/>
      </w:pPr>
      <w:r>
        <w:t>Neither junior rates nor juvenile rates are applicable to motion picture production or musician classifications. Juniors and juveniles employed under these classifications will be paid the adult rates.</w:t>
      </w:r>
    </w:p>
    <w:bookmarkEnd w:id="92"/>
    <w:p w:rsidR="00DD1367" w:rsidRDefault="00DD1367" w:rsidP="00D04F40">
      <w:pPr>
        <w:pStyle w:val="Level2Bold"/>
      </w:pPr>
      <w:r w:rsidRPr="000370A7">
        <w:t>Journalists</w:t>
      </w:r>
    </w:p>
    <w:p w:rsidR="00F02A16" w:rsidRDefault="00F02A16" w:rsidP="00F02A16">
      <w:pPr>
        <w:pStyle w:val="History"/>
      </w:pPr>
      <w:r>
        <w:t>[</w:t>
      </w:r>
      <w:r w:rsidR="00B53557">
        <w:t xml:space="preserve">14.5 </w:t>
      </w:r>
      <w:r w:rsidR="00326A10">
        <w:t>substituted</w:t>
      </w:r>
      <w:r>
        <w:t xml:space="preserve"> by </w:t>
      </w:r>
      <w:hyperlink r:id="rId208" w:history="1">
        <w:r w:rsidRPr="00F02A16">
          <w:rPr>
            <w:rStyle w:val="Hyperlink"/>
          </w:rPr>
          <w:t>PR997996</w:t>
        </w:r>
      </w:hyperlink>
      <w:r w:rsidR="0066300D">
        <w:t xml:space="preserve"> ppc 01Jul10; varied by </w:t>
      </w:r>
      <w:hyperlink r:id="rId209" w:history="1">
        <w:r w:rsidR="00BA10A6" w:rsidRPr="00E4121B">
          <w:rPr>
            <w:rStyle w:val="Hyperlink"/>
          </w:rPr>
          <w:t>PR509122</w:t>
        </w:r>
      </w:hyperlink>
      <w:r w:rsidR="00FE0115">
        <w:t xml:space="preserve">, </w:t>
      </w:r>
      <w:hyperlink r:id="rId210" w:history="1">
        <w:r w:rsidR="00FE0115">
          <w:rPr>
            <w:rStyle w:val="Hyperlink"/>
          </w:rPr>
          <w:t>PR522953</w:t>
        </w:r>
      </w:hyperlink>
      <w:r w:rsidR="00453F0C">
        <w:t xml:space="preserve">, </w:t>
      </w:r>
      <w:hyperlink r:id="rId211" w:history="1">
        <w:r w:rsidR="00453F0C" w:rsidRPr="00453F0C">
          <w:rPr>
            <w:rStyle w:val="Hyperlink"/>
          </w:rPr>
          <w:t>PR536756</w:t>
        </w:r>
      </w:hyperlink>
      <w:r w:rsidR="00453B3A">
        <w:t xml:space="preserve">, </w:t>
      </w:r>
      <w:hyperlink r:id="rId212" w:history="1">
        <w:r w:rsidR="0050199E">
          <w:rPr>
            <w:rStyle w:val="Hyperlink"/>
          </w:rPr>
          <w:t>PR551679</w:t>
        </w:r>
      </w:hyperlink>
      <w:r w:rsidR="0027264B">
        <w:t xml:space="preserve">, </w:t>
      </w:r>
      <w:hyperlink r:id="rId213" w:history="1">
        <w:r w:rsidR="0027264B" w:rsidRPr="008E5545">
          <w:rPr>
            <w:rStyle w:val="Hyperlink"/>
          </w:rPr>
          <w:t>PR566770</w:t>
        </w:r>
      </w:hyperlink>
      <w:r w:rsidR="00B628FC" w:rsidRPr="00B628FC">
        <w:rPr>
          <w:rStyle w:val="Hyperlink"/>
          <w:color w:val="auto"/>
          <w:u w:val="none"/>
        </w:rPr>
        <w:t xml:space="preserve">, </w:t>
      </w:r>
      <w:hyperlink r:id="rId214" w:history="1">
        <w:r w:rsidR="00B628FC" w:rsidRPr="0010703D">
          <w:rPr>
            <w:rStyle w:val="Hyperlink"/>
            <w:szCs w:val="20"/>
          </w:rPr>
          <w:t>PR579877</w:t>
        </w:r>
      </w:hyperlink>
      <w:r w:rsidR="00694470" w:rsidRPr="00694470">
        <w:rPr>
          <w:rStyle w:val="Hyperlink"/>
          <w:color w:val="auto"/>
          <w:szCs w:val="20"/>
          <w:u w:val="none"/>
        </w:rPr>
        <w:t>,</w:t>
      </w:r>
      <w:r w:rsidR="00B628FC">
        <w:t xml:space="preserve"> </w:t>
      </w:r>
      <w:hyperlink r:id="rId215" w:history="1">
        <w:r w:rsidR="00694470" w:rsidRPr="00F428A5">
          <w:rPr>
            <w:rStyle w:val="Hyperlink"/>
          </w:rPr>
          <w:t>PR592192</w:t>
        </w:r>
      </w:hyperlink>
      <w:r w:rsidR="004B4159">
        <w:t xml:space="preserve">, </w:t>
      </w:r>
      <w:hyperlink r:id="rId216" w:history="1">
        <w:r w:rsidR="004B4159">
          <w:rPr>
            <w:rStyle w:val="Hyperlink"/>
          </w:rPr>
          <w:t>PR606416</w:t>
        </w:r>
      </w:hyperlink>
      <w:r w:rsidR="00067FBC">
        <w:t xml:space="preserve">, </w:t>
      </w:r>
      <w:hyperlink r:id="rId217" w:history="1">
        <w:r w:rsidR="00067FBC" w:rsidRPr="00067FBC">
          <w:rPr>
            <w:rStyle w:val="Hyperlink"/>
          </w:rPr>
          <w:t>PR707506</w:t>
        </w:r>
      </w:hyperlink>
      <w:r w:rsidR="00EA53E8">
        <w:t xml:space="preserve">, </w:t>
      </w:r>
      <w:hyperlink r:id="rId218" w:history="1">
        <w:r w:rsidR="00EA53E8">
          <w:rPr>
            <w:rStyle w:val="Hyperlink"/>
          </w:rPr>
          <w:t>PR718909</w:t>
        </w:r>
      </w:hyperlink>
      <w:r w:rsidR="00EA53E8">
        <w:t xml:space="preserve"> </w:t>
      </w:r>
      <w:r w:rsidR="00067FBC">
        <w:t>ppc 01</w:t>
      </w:r>
      <w:r w:rsidR="00EA53E8">
        <w:t>Nov20</w:t>
      </w:r>
      <w:r>
        <w:t>]</w:t>
      </w:r>
    </w:p>
    <w:tbl>
      <w:tblPr>
        <w:tblW w:w="0" w:type="auto"/>
        <w:tblInd w:w="851" w:type="dxa"/>
        <w:tblCellMar>
          <w:left w:w="0" w:type="dxa"/>
          <w:right w:w="170" w:type="dxa"/>
        </w:tblCellMar>
        <w:tblLook w:val="01E0" w:firstRow="1" w:lastRow="1" w:firstColumn="1" w:lastColumn="1" w:noHBand="0" w:noVBand="0"/>
      </w:tblPr>
      <w:tblGrid>
        <w:gridCol w:w="2830"/>
        <w:gridCol w:w="2843"/>
      </w:tblGrid>
      <w:tr w:rsidR="00DD1367" w:rsidRPr="008C3438" w:rsidTr="008C3438">
        <w:trPr>
          <w:tblHeader/>
        </w:trPr>
        <w:tc>
          <w:tcPr>
            <w:tcW w:w="2830" w:type="dxa"/>
          </w:tcPr>
          <w:p w:rsidR="00DD1367" w:rsidRPr="008C3438" w:rsidRDefault="00DD1367" w:rsidP="007123E6">
            <w:pPr>
              <w:pStyle w:val="AMODTable"/>
              <w:keepNext/>
              <w:rPr>
                <w:b/>
              </w:rPr>
            </w:pPr>
            <w:r w:rsidRPr="008C3438">
              <w:rPr>
                <w:b/>
              </w:rPr>
              <w:t>Grade</w:t>
            </w:r>
          </w:p>
        </w:tc>
        <w:tc>
          <w:tcPr>
            <w:tcW w:w="2843" w:type="dxa"/>
          </w:tcPr>
          <w:p w:rsidR="00DD1367" w:rsidRPr="008C3438" w:rsidRDefault="00DD1367" w:rsidP="008C3438">
            <w:pPr>
              <w:pStyle w:val="AMODTable"/>
              <w:jc w:val="center"/>
              <w:rPr>
                <w:b/>
              </w:rPr>
            </w:pPr>
            <w:r w:rsidRPr="008C3438">
              <w:rPr>
                <w:b/>
              </w:rPr>
              <w:t>Minimum weekly wage</w:t>
            </w:r>
            <w:r w:rsidR="007123E6">
              <w:rPr>
                <w:b/>
              </w:rPr>
              <w:br/>
            </w:r>
            <w:r w:rsidR="007123E6" w:rsidRPr="008C3438">
              <w:rPr>
                <w:b/>
              </w:rPr>
              <w:t>$</w:t>
            </w:r>
          </w:p>
        </w:tc>
      </w:tr>
      <w:tr w:rsidR="00734976" w:rsidRPr="008C3438" w:rsidTr="008C3438">
        <w:tc>
          <w:tcPr>
            <w:tcW w:w="2830" w:type="dxa"/>
          </w:tcPr>
          <w:p w:rsidR="00734976" w:rsidRPr="008C3438" w:rsidRDefault="00734976" w:rsidP="007123E6">
            <w:pPr>
              <w:pStyle w:val="AMODTable"/>
              <w:keepNext/>
              <w:rPr>
                <w:b/>
              </w:rPr>
            </w:pPr>
            <w:r w:rsidRPr="008C3438">
              <w:rPr>
                <w:b/>
              </w:rPr>
              <w:t>Band One</w:t>
            </w:r>
          </w:p>
        </w:tc>
        <w:tc>
          <w:tcPr>
            <w:tcW w:w="2843" w:type="dxa"/>
          </w:tcPr>
          <w:p w:rsidR="00734976" w:rsidRPr="001D4D18" w:rsidRDefault="00734976" w:rsidP="00734976">
            <w:pPr>
              <w:pStyle w:val="AMODTable"/>
              <w:jc w:val="center"/>
            </w:pPr>
          </w:p>
        </w:tc>
      </w:tr>
      <w:tr w:rsidR="00204D31" w:rsidRPr="00EC00F3" w:rsidTr="00CB3FF3">
        <w:tc>
          <w:tcPr>
            <w:tcW w:w="2830" w:type="dxa"/>
          </w:tcPr>
          <w:p w:rsidR="00204D31" w:rsidRPr="00AF7C12" w:rsidRDefault="00204D31" w:rsidP="00204D31">
            <w:pPr>
              <w:pStyle w:val="AMODTable"/>
            </w:pPr>
            <w:r>
              <w:t>Journalist Grade 1</w:t>
            </w:r>
          </w:p>
        </w:tc>
        <w:tc>
          <w:tcPr>
            <w:tcW w:w="2843" w:type="dxa"/>
          </w:tcPr>
          <w:p w:rsidR="00204D31" w:rsidRPr="00204D31" w:rsidRDefault="00204D31" w:rsidP="00204D31">
            <w:pPr>
              <w:pStyle w:val="AMODTable"/>
              <w:jc w:val="center"/>
            </w:pPr>
            <w:r w:rsidRPr="00204D31">
              <w:rPr>
                <w:noProof/>
              </w:rPr>
              <w:t>957.60</w:t>
            </w:r>
          </w:p>
        </w:tc>
      </w:tr>
      <w:tr w:rsidR="00204D31" w:rsidTr="00CB3FF3">
        <w:tc>
          <w:tcPr>
            <w:tcW w:w="2830" w:type="dxa"/>
          </w:tcPr>
          <w:p w:rsidR="00204D31" w:rsidRPr="00AF7C12" w:rsidRDefault="00204D31" w:rsidP="00204D31">
            <w:pPr>
              <w:pStyle w:val="AMODTable"/>
            </w:pPr>
            <w:r w:rsidRPr="00AF7C12">
              <w:t xml:space="preserve">Journalist Grade </w:t>
            </w:r>
            <w:r>
              <w:t>2</w:t>
            </w:r>
          </w:p>
        </w:tc>
        <w:tc>
          <w:tcPr>
            <w:tcW w:w="2843" w:type="dxa"/>
          </w:tcPr>
          <w:p w:rsidR="00204D31" w:rsidRPr="00204D31" w:rsidRDefault="00204D31" w:rsidP="00204D31">
            <w:pPr>
              <w:pStyle w:val="AMODTable"/>
              <w:jc w:val="center"/>
            </w:pPr>
            <w:r w:rsidRPr="00204D31">
              <w:rPr>
                <w:noProof/>
              </w:rPr>
              <w:t>1026.70</w:t>
            </w:r>
          </w:p>
        </w:tc>
      </w:tr>
      <w:tr w:rsidR="00204D31" w:rsidTr="00CB3FF3">
        <w:tc>
          <w:tcPr>
            <w:tcW w:w="2830" w:type="dxa"/>
          </w:tcPr>
          <w:p w:rsidR="00204D31" w:rsidRPr="00AF7C12" w:rsidRDefault="00204D31" w:rsidP="00204D31">
            <w:pPr>
              <w:pStyle w:val="AMODTable"/>
            </w:pPr>
            <w:r w:rsidRPr="00AF7C12">
              <w:t xml:space="preserve">Journalist Grade </w:t>
            </w:r>
            <w:r>
              <w:t>3</w:t>
            </w:r>
          </w:p>
        </w:tc>
        <w:tc>
          <w:tcPr>
            <w:tcW w:w="2843" w:type="dxa"/>
          </w:tcPr>
          <w:p w:rsidR="00204D31" w:rsidRPr="00204D31" w:rsidRDefault="00204D31" w:rsidP="00204D31">
            <w:pPr>
              <w:pStyle w:val="AMODTable"/>
              <w:jc w:val="center"/>
            </w:pPr>
            <w:r w:rsidRPr="00204D31">
              <w:rPr>
                <w:noProof/>
              </w:rPr>
              <w:t>1137.20</w:t>
            </w:r>
          </w:p>
        </w:tc>
      </w:tr>
      <w:tr w:rsidR="00204D31" w:rsidTr="00CB3FF3">
        <w:tc>
          <w:tcPr>
            <w:tcW w:w="2830" w:type="dxa"/>
          </w:tcPr>
          <w:p w:rsidR="00204D31" w:rsidRPr="00AF7C12" w:rsidRDefault="00204D31" w:rsidP="00204D31">
            <w:pPr>
              <w:pStyle w:val="AMODTable"/>
            </w:pPr>
            <w:r w:rsidRPr="00AF7C12">
              <w:t xml:space="preserve">Journalist Grade </w:t>
            </w:r>
            <w:r>
              <w:t>4</w:t>
            </w:r>
          </w:p>
        </w:tc>
        <w:tc>
          <w:tcPr>
            <w:tcW w:w="2843" w:type="dxa"/>
          </w:tcPr>
          <w:p w:rsidR="00204D31" w:rsidRPr="00204D31" w:rsidRDefault="00204D31" w:rsidP="00204D31">
            <w:pPr>
              <w:pStyle w:val="AMODTable"/>
              <w:jc w:val="center"/>
            </w:pPr>
            <w:r w:rsidRPr="00204D31">
              <w:rPr>
                <w:noProof/>
              </w:rPr>
              <w:t>1186.80</w:t>
            </w:r>
          </w:p>
        </w:tc>
      </w:tr>
      <w:tr w:rsidR="00204D31" w:rsidRPr="008C3438" w:rsidTr="00CB3FF3">
        <w:tc>
          <w:tcPr>
            <w:tcW w:w="2830" w:type="dxa"/>
          </w:tcPr>
          <w:p w:rsidR="00204D31" w:rsidRPr="008C3438" w:rsidRDefault="00204D31" w:rsidP="00204D31">
            <w:pPr>
              <w:pStyle w:val="AMODTable"/>
              <w:rPr>
                <w:b/>
              </w:rPr>
            </w:pPr>
            <w:r w:rsidRPr="008C3438">
              <w:rPr>
                <w:b/>
              </w:rPr>
              <w:t>Band Two</w:t>
            </w:r>
          </w:p>
        </w:tc>
        <w:tc>
          <w:tcPr>
            <w:tcW w:w="2843" w:type="dxa"/>
          </w:tcPr>
          <w:p w:rsidR="00204D31" w:rsidRPr="00204D31" w:rsidRDefault="00204D31" w:rsidP="00204D31">
            <w:pPr>
              <w:pStyle w:val="AMODTable"/>
              <w:jc w:val="center"/>
            </w:pPr>
          </w:p>
        </w:tc>
      </w:tr>
      <w:tr w:rsidR="00204D31" w:rsidTr="00CB3FF3">
        <w:tc>
          <w:tcPr>
            <w:tcW w:w="2830" w:type="dxa"/>
          </w:tcPr>
          <w:p w:rsidR="00204D31" w:rsidRPr="00AF7C12" w:rsidRDefault="00204D31" w:rsidP="00204D31">
            <w:pPr>
              <w:pStyle w:val="AMODTable"/>
            </w:pPr>
            <w:r w:rsidRPr="00AF7C12">
              <w:t xml:space="preserve">Journalist Grade </w:t>
            </w:r>
            <w:r>
              <w:t>5</w:t>
            </w:r>
          </w:p>
        </w:tc>
        <w:tc>
          <w:tcPr>
            <w:tcW w:w="2843" w:type="dxa"/>
          </w:tcPr>
          <w:p w:rsidR="00204D31" w:rsidRPr="00204D31" w:rsidRDefault="00204D31" w:rsidP="00204D31">
            <w:pPr>
              <w:pStyle w:val="AMODTable"/>
              <w:jc w:val="center"/>
            </w:pPr>
            <w:r w:rsidRPr="00204D31">
              <w:rPr>
                <w:noProof/>
              </w:rPr>
              <w:t>1242.20</w:t>
            </w:r>
          </w:p>
        </w:tc>
      </w:tr>
      <w:tr w:rsidR="00204D31" w:rsidTr="00CB3FF3">
        <w:tc>
          <w:tcPr>
            <w:tcW w:w="2830" w:type="dxa"/>
          </w:tcPr>
          <w:p w:rsidR="00204D31" w:rsidRPr="00AF7C12" w:rsidRDefault="00204D31" w:rsidP="00204D31">
            <w:pPr>
              <w:pStyle w:val="AMODTable"/>
            </w:pPr>
            <w:r w:rsidRPr="00AF7C12">
              <w:t xml:space="preserve">Journalist Grade </w:t>
            </w:r>
            <w:r>
              <w:t>6</w:t>
            </w:r>
          </w:p>
        </w:tc>
        <w:tc>
          <w:tcPr>
            <w:tcW w:w="2843" w:type="dxa"/>
          </w:tcPr>
          <w:p w:rsidR="00204D31" w:rsidRPr="00204D31" w:rsidRDefault="00204D31" w:rsidP="00204D31">
            <w:pPr>
              <w:pStyle w:val="AMODTable"/>
              <w:jc w:val="center"/>
            </w:pPr>
            <w:r w:rsidRPr="00204D31">
              <w:rPr>
                <w:noProof/>
              </w:rPr>
              <w:t>1324.70</w:t>
            </w:r>
          </w:p>
        </w:tc>
      </w:tr>
      <w:tr w:rsidR="00204D31" w:rsidTr="00CB3FF3">
        <w:tc>
          <w:tcPr>
            <w:tcW w:w="2830" w:type="dxa"/>
          </w:tcPr>
          <w:p w:rsidR="00204D31" w:rsidRPr="00AF7C12" w:rsidRDefault="00204D31" w:rsidP="00204D31">
            <w:pPr>
              <w:pStyle w:val="AMODTable"/>
            </w:pPr>
            <w:r w:rsidRPr="00AF7C12">
              <w:t xml:space="preserve">Journalist Grade </w:t>
            </w:r>
            <w:r>
              <w:t>7</w:t>
            </w:r>
          </w:p>
        </w:tc>
        <w:tc>
          <w:tcPr>
            <w:tcW w:w="2843" w:type="dxa"/>
          </w:tcPr>
          <w:p w:rsidR="00204D31" w:rsidRPr="00204D31" w:rsidRDefault="00204D31" w:rsidP="00204D31">
            <w:pPr>
              <w:pStyle w:val="AMODTable"/>
              <w:jc w:val="center"/>
            </w:pPr>
            <w:r w:rsidRPr="00204D31">
              <w:rPr>
                <w:noProof/>
              </w:rPr>
              <w:t>1407.50</w:t>
            </w:r>
          </w:p>
        </w:tc>
      </w:tr>
      <w:tr w:rsidR="00204D31" w:rsidRPr="008C3438" w:rsidTr="00CB3FF3">
        <w:tc>
          <w:tcPr>
            <w:tcW w:w="2830" w:type="dxa"/>
          </w:tcPr>
          <w:p w:rsidR="00204D31" w:rsidRPr="008C3438" w:rsidRDefault="00204D31" w:rsidP="00204D31">
            <w:pPr>
              <w:pStyle w:val="AMODTable"/>
              <w:rPr>
                <w:b/>
              </w:rPr>
            </w:pPr>
            <w:r w:rsidRPr="008C3438">
              <w:rPr>
                <w:b/>
              </w:rPr>
              <w:t>Band Three</w:t>
            </w:r>
          </w:p>
        </w:tc>
        <w:tc>
          <w:tcPr>
            <w:tcW w:w="2843" w:type="dxa"/>
          </w:tcPr>
          <w:p w:rsidR="00204D31" w:rsidRPr="00204D31" w:rsidRDefault="00204D31" w:rsidP="00204D31">
            <w:pPr>
              <w:pStyle w:val="AMODTable"/>
              <w:jc w:val="center"/>
            </w:pPr>
          </w:p>
        </w:tc>
      </w:tr>
      <w:tr w:rsidR="00204D31" w:rsidTr="00CB3FF3">
        <w:tc>
          <w:tcPr>
            <w:tcW w:w="2830" w:type="dxa"/>
          </w:tcPr>
          <w:p w:rsidR="00204D31" w:rsidRPr="00AF7C12" w:rsidRDefault="00204D31" w:rsidP="00204D31">
            <w:pPr>
              <w:pStyle w:val="AMODTable"/>
            </w:pPr>
            <w:r w:rsidRPr="00AF7C12">
              <w:t xml:space="preserve">Journalist Grade </w:t>
            </w:r>
            <w:r>
              <w:t>8</w:t>
            </w:r>
          </w:p>
        </w:tc>
        <w:tc>
          <w:tcPr>
            <w:tcW w:w="2843" w:type="dxa"/>
          </w:tcPr>
          <w:p w:rsidR="00204D31" w:rsidRPr="00204D31" w:rsidRDefault="00204D31" w:rsidP="00204D31">
            <w:pPr>
              <w:pStyle w:val="AMODTable"/>
              <w:jc w:val="center"/>
            </w:pPr>
            <w:r w:rsidRPr="00204D31">
              <w:rPr>
                <w:noProof/>
              </w:rPr>
              <w:t>1449.10</w:t>
            </w:r>
          </w:p>
        </w:tc>
      </w:tr>
    </w:tbl>
    <w:p w:rsidR="00DD1367" w:rsidRPr="000370A7" w:rsidRDefault="00DD1367" w:rsidP="00D04F40">
      <w:pPr>
        <w:pStyle w:val="Level2Bold"/>
      </w:pPr>
      <w:r w:rsidRPr="000370A7">
        <w:lastRenderedPageBreak/>
        <w:t>Cadets</w:t>
      </w:r>
    </w:p>
    <w:p w:rsidR="00DD1367" w:rsidRDefault="00DD1367" w:rsidP="00EC00F3">
      <w:pPr>
        <w:pStyle w:val="Block1"/>
      </w:pPr>
      <w:r>
        <w:t>The minimum weekly wages of cadets are</w:t>
      </w:r>
      <w:r w:rsidR="00B22F8E">
        <w:t xml:space="preserve"> calculated by applying</w:t>
      </w:r>
      <w:r>
        <w:t xml:space="preserve"> the following percentages </w:t>
      </w:r>
      <w:r w:rsidR="00B22F8E">
        <w:t>to</w:t>
      </w:r>
      <w:r>
        <w:t xml:space="preserve"> the minimum wage rate for a </w:t>
      </w:r>
      <w:r w:rsidR="00F11B8A">
        <w:t>J</w:t>
      </w:r>
      <w:r>
        <w:t xml:space="preserve">ournalist Grade </w:t>
      </w:r>
      <w:r w:rsidR="00F11B8A">
        <w:t>1</w:t>
      </w:r>
      <w:r>
        <w:t>, provided that an adult cadet will not be paid less than an</w:t>
      </w:r>
      <w:r w:rsidR="00F11B8A">
        <w:t xml:space="preserve"> entertainment employee Grade 1.</w:t>
      </w:r>
    </w:p>
    <w:tbl>
      <w:tblPr>
        <w:tblW w:w="0" w:type="auto"/>
        <w:tblInd w:w="851" w:type="dxa"/>
        <w:tblCellMar>
          <w:left w:w="0" w:type="dxa"/>
          <w:right w:w="170" w:type="dxa"/>
        </w:tblCellMar>
        <w:tblLook w:val="01E0" w:firstRow="1" w:lastRow="1" w:firstColumn="1" w:lastColumn="1" w:noHBand="0" w:noVBand="0"/>
      </w:tblPr>
      <w:tblGrid>
        <w:gridCol w:w="2209"/>
        <w:gridCol w:w="2127"/>
      </w:tblGrid>
      <w:tr w:rsidR="00DD1367" w:rsidRPr="008C3438" w:rsidTr="008C3438">
        <w:tc>
          <w:tcPr>
            <w:tcW w:w="2209" w:type="dxa"/>
          </w:tcPr>
          <w:p w:rsidR="00DD1367" w:rsidRPr="008C3438" w:rsidRDefault="00DD1367" w:rsidP="00EC00F3">
            <w:pPr>
              <w:pStyle w:val="AMODTable"/>
              <w:rPr>
                <w:b/>
              </w:rPr>
            </w:pPr>
            <w:r w:rsidRPr="008C3438">
              <w:rPr>
                <w:b/>
              </w:rPr>
              <w:t>Year of cadetship</w:t>
            </w:r>
          </w:p>
        </w:tc>
        <w:tc>
          <w:tcPr>
            <w:tcW w:w="2127" w:type="dxa"/>
          </w:tcPr>
          <w:p w:rsidR="00DD1367" w:rsidRPr="008C3438" w:rsidRDefault="00DD1367" w:rsidP="008C3438">
            <w:pPr>
              <w:pStyle w:val="AMODTable"/>
              <w:jc w:val="center"/>
              <w:rPr>
                <w:b/>
              </w:rPr>
            </w:pPr>
            <w:r w:rsidRPr="008C3438">
              <w:rPr>
                <w:b/>
              </w:rPr>
              <w:t>%</w:t>
            </w:r>
          </w:p>
        </w:tc>
      </w:tr>
      <w:tr w:rsidR="00DD1367" w:rsidRPr="008C3438" w:rsidTr="008C3438">
        <w:tc>
          <w:tcPr>
            <w:tcW w:w="2209" w:type="dxa"/>
          </w:tcPr>
          <w:p w:rsidR="00DD1367" w:rsidRPr="008C3438" w:rsidRDefault="00DD1367" w:rsidP="00EC00F3">
            <w:pPr>
              <w:pStyle w:val="AMODTable"/>
            </w:pPr>
            <w:r w:rsidRPr="00AF7C12">
              <w:t xml:space="preserve">First </w:t>
            </w:r>
          </w:p>
        </w:tc>
        <w:tc>
          <w:tcPr>
            <w:tcW w:w="2127" w:type="dxa"/>
          </w:tcPr>
          <w:p w:rsidR="00DD1367" w:rsidRPr="008C3438" w:rsidRDefault="00DD1367" w:rsidP="008C3438">
            <w:pPr>
              <w:pStyle w:val="AMODTable"/>
              <w:jc w:val="center"/>
            </w:pPr>
            <w:r w:rsidRPr="00AF7C12">
              <w:t>60</w:t>
            </w:r>
          </w:p>
        </w:tc>
      </w:tr>
      <w:tr w:rsidR="00DD1367" w:rsidRPr="008C3438" w:rsidTr="008C3438">
        <w:tc>
          <w:tcPr>
            <w:tcW w:w="2209" w:type="dxa"/>
          </w:tcPr>
          <w:p w:rsidR="00DD1367" w:rsidRPr="008C3438" w:rsidRDefault="00DD1367" w:rsidP="00EC00F3">
            <w:pPr>
              <w:pStyle w:val="AMODTable"/>
            </w:pPr>
            <w:r w:rsidRPr="00AF7C12">
              <w:t xml:space="preserve">Second </w:t>
            </w:r>
          </w:p>
        </w:tc>
        <w:tc>
          <w:tcPr>
            <w:tcW w:w="2127" w:type="dxa"/>
          </w:tcPr>
          <w:p w:rsidR="00DD1367" w:rsidRPr="008C3438" w:rsidRDefault="00DD1367" w:rsidP="008C3438">
            <w:pPr>
              <w:pStyle w:val="AMODTable"/>
              <w:jc w:val="center"/>
            </w:pPr>
            <w:r w:rsidRPr="00AF7C12">
              <w:t>75</w:t>
            </w:r>
          </w:p>
        </w:tc>
      </w:tr>
      <w:tr w:rsidR="00DD1367" w:rsidRPr="008C3438" w:rsidTr="008C3438">
        <w:tc>
          <w:tcPr>
            <w:tcW w:w="2209" w:type="dxa"/>
          </w:tcPr>
          <w:p w:rsidR="00DD1367" w:rsidRPr="008C3438" w:rsidRDefault="00DD1367" w:rsidP="00EC00F3">
            <w:pPr>
              <w:pStyle w:val="AMODTable"/>
            </w:pPr>
            <w:r w:rsidRPr="00AF7C12">
              <w:t xml:space="preserve">Third </w:t>
            </w:r>
          </w:p>
        </w:tc>
        <w:tc>
          <w:tcPr>
            <w:tcW w:w="2127" w:type="dxa"/>
          </w:tcPr>
          <w:p w:rsidR="00DD1367" w:rsidRPr="008C3438" w:rsidRDefault="00DD1367" w:rsidP="008C3438">
            <w:pPr>
              <w:pStyle w:val="AMODTable"/>
              <w:jc w:val="center"/>
            </w:pPr>
            <w:r w:rsidRPr="00AF7C12">
              <w:t>90</w:t>
            </w:r>
          </w:p>
        </w:tc>
      </w:tr>
    </w:tbl>
    <w:p w:rsidR="00DD1367" w:rsidRDefault="00DD1367" w:rsidP="00D04F40">
      <w:pPr>
        <w:pStyle w:val="Level2Bold"/>
      </w:pPr>
      <w:bookmarkStart w:id="95" w:name="_Ref239662944"/>
      <w:r w:rsidRPr="000370A7">
        <w:t>A</w:t>
      </w:r>
      <w:bookmarkEnd w:id="95"/>
      <w:r w:rsidR="00871C50">
        <w:t>r</w:t>
      </w:r>
      <w:r w:rsidR="00553D97">
        <w:t>tists</w:t>
      </w:r>
    </w:p>
    <w:p w:rsidR="00F02A16" w:rsidRDefault="00F02A16" w:rsidP="00F02A16">
      <w:pPr>
        <w:pStyle w:val="History"/>
      </w:pPr>
      <w:r>
        <w:t>[</w:t>
      </w:r>
      <w:r w:rsidR="00B53557">
        <w:t xml:space="preserve">14.7 </w:t>
      </w:r>
      <w:r w:rsidR="00326A10">
        <w:t>substituted</w:t>
      </w:r>
      <w:r>
        <w:t xml:space="preserve"> by </w:t>
      </w:r>
      <w:hyperlink r:id="rId219" w:history="1">
        <w:r w:rsidRPr="00F02A16">
          <w:rPr>
            <w:rStyle w:val="Hyperlink"/>
          </w:rPr>
          <w:t>PR997996</w:t>
        </w:r>
      </w:hyperlink>
      <w:r w:rsidR="00BA10A6">
        <w:t>, ppc 01Jul10</w:t>
      </w:r>
      <w:r w:rsidR="00553D97">
        <w:t xml:space="preserve">; </w:t>
      </w:r>
      <w:r w:rsidR="0018035D">
        <w:t xml:space="preserve">14.7 renamed </w:t>
      </w:r>
      <w:r w:rsidR="00553D97">
        <w:t xml:space="preserve">by </w:t>
      </w:r>
      <w:hyperlink r:id="rId220" w:history="1">
        <w:r w:rsidR="00553D97" w:rsidRPr="00334FED">
          <w:rPr>
            <w:rStyle w:val="Hyperlink"/>
            <w:rFonts w:eastAsiaTheme="minorHAnsi"/>
          </w:rPr>
          <w:t>PR597597</w:t>
        </w:r>
      </w:hyperlink>
      <w:r w:rsidR="00553D97">
        <w:rPr>
          <w:rFonts w:eastAsiaTheme="minorHAnsi"/>
        </w:rPr>
        <w:t xml:space="preserve"> ppc 09Nov17</w:t>
      </w:r>
      <w:r>
        <w:t>]</w:t>
      </w:r>
    </w:p>
    <w:p w:rsidR="00DD1367" w:rsidRPr="00A80C01" w:rsidRDefault="00DD1367" w:rsidP="00EC00F3">
      <w:pPr>
        <w:pStyle w:val="Block1"/>
      </w:pPr>
      <w:r w:rsidRPr="00A80C01">
        <w:t xml:space="preserve">Notwithstanding the provision of </w:t>
      </w:r>
      <w:r w:rsidR="00F11B8A">
        <w:t xml:space="preserve">clause </w:t>
      </w:r>
      <w:r w:rsidR="00F329E6">
        <w:fldChar w:fldCharType="begin"/>
      </w:r>
      <w:r w:rsidR="00CD1872">
        <w:instrText xml:space="preserve"> REF _Ref351969881 \r \h </w:instrText>
      </w:r>
      <w:r w:rsidR="00F329E6">
        <w:fldChar w:fldCharType="separate"/>
      </w:r>
      <w:r w:rsidR="00D24919">
        <w:t>14.3</w:t>
      </w:r>
      <w:r w:rsidR="00F329E6">
        <w:fldChar w:fldCharType="end"/>
      </w:r>
      <w:r w:rsidRPr="00A80C01">
        <w:t xml:space="preserve">, and subject to clause </w:t>
      </w:r>
      <w:r w:rsidR="00F329E6">
        <w:fldChar w:fldCharType="begin"/>
      </w:r>
      <w:r w:rsidR="00F11B8A">
        <w:instrText xml:space="preserve"> REF _Ref239664258 \w \h </w:instrText>
      </w:r>
      <w:r w:rsidR="00F329E6">
        <w:fldChar w:fldCharType="separate"/>
      </w:r>
      <w:r w:rsidR="00D24919">
        <w:t>60.3</w:t>
      </w:r>
      <w:r w:rsidR="00F329E6">
        <w:fldChar w:fldCharType="end"/>
      </w:r>
      <w:r w:rsidRPr="00A80C01">
        <w:t>, the minimum rate</w:t>
      </w:r>
      <w:r w:rsidR="00F11B8A">
        <w:t>s for performers are as follows.</w:t>
      </w:r>
    </w:p>
    <w:p w:rsidR="00DD1367" w:rsidRDefault="00DD1367" w:rsidP="00EC00F3">
      <w:pPr>
        <w:pStyle w:val="Level3Bold"/>
      </w:pPr>
      <w:r w:rsidRPr="00A80C01">
        <w:t>Engaged casually</w:t>
      </w:r>
      <w:r>
        <w:rPr>
          <w:i/>
          <w:color w:val="0000FF"/>
        </w:rPr>
        <w:t xml:space="preserve"> </w:t>
      </w:r>
      <w:r>
        <w:t xml:space="preserve">by the hour (with a minimum call of </w:t>
      </w:r>
      <w:r w:rsidR="00F11B8A">
        <w:t>four</w:t>
      </w:r>
      <w:r>
        <w:t xml:space="preserve"> hours) </w:t>
      </w:r>
    </w:p>
    <w:p w:rsidR="00BA10A6" w:rsidRPr="00BA10A6" w:rsidRDefault="00BA10A6" w:rsidP="00BA10A6">
      <w:pPr>
        <w:pStyle w:val="History"/>
      </w:pPr>
      <w:r>
        <w:t xml:space="preserve">[14.7(a) varied by </w:t>
      </w:r>
      <w:hyperlink r:id="rId221" w:history="1">
        <w:r w:rsidRPr="00E4121B">
          <w:rPr>
            <w:rStyle w:val="Hyperlink"/>
          </w:rPr>
          <w:t>PR509122</w:t>
        </w:r>
      </w:hyperlink>
      <w:r w:rsidR="003102F8">
        <w:t xml:space="preserve">, </w:t>
      </w:r>
      <w:hyperlink r:id="rId222" w:history="1">
        <w:r w:rsidR="003102F8">
          <w:rPr>
            <w:rStyle w:val="Hyperlink"/>
          </w:rPr>
          <w:t>PR522953</w:t>
        </w:r>
      </w:hyperlink>
      <w:r w:rsidR="00453F0C">
        <w:t xml:space="preserve">, </w:t>
      </w:r>
      <w:hyperlink r:id="rId223" w:history="1">
        <w:r w:rsidR="00453F0C" w:rsidRPr="00453F0C">
          <w:rPr>
            <w:rStyle w:val="Hyperlink"/>
          </w:rPr>
          <w:t>PR536756</w:t>
        </w:r>
      </w:hyperlink>
      <w:r w:rsidR="00453B3A">
        <w:t xml:space="preserve">, </w:t>
      </w:r>
      <w:hyperlink r:id="rId224" w:history="1">
        <w:r w:rsidR="0050199E">
          <w:rPr>
            <w:rStyle w:val="Hyperlink"/>
          </w:rPr>
          <w:t>PR551679</w:t>
        </w:r>
      </w:hyperlink>
      <w:r w:rsidR="0027264B">
        <w:t xml:space="preserve">, </w:t>
      </w:r>
      <w:hyperlink r:id="rId225" w:history="1">
        <w:r w:rsidR="0027264B" w:rsidRPr="008E5545">
          <w:rPr>
            <w:rStyle w:val="Hyperlink"/>
          </w:rPr>
          <w:t>PR566770</w:t>
        </w:r>
      </w:hyperlink>
      <w:r w:rsidR="009D4F72" w:rsidRPr="009D4F72">
        <w:rPr>
          <w:rStyle w:val="Hyperlink"/>
          <w:color w:val="auto"/>
          <w:u w:val="none"/>
        </w:rPr>
        <w:t xml:space="preserve">, </w:t>
      </w:r>
      <w:hyperlink r:id="rId226" w:history="1">
        <w:r w:rsidR="009D4F72" w:rsidRPr="0010703D">
          <w:rPr>
            <w:rStyle w:val="Hyperlink"/>
            <w:szCs w:val="20"/>
          </w:rPr>
          <w:t>PR579877</w:t>
        </w:r>
      </w:hyperlink>
      <w:r w:rsidR="00F428A5" w:rsidRPr="00CB3FF3">
        <w:rPr>
          <w:rStyle w:val="Hyperlink"/>
          <w:color w:val="auto"/>
          <w:szCs w:val="20"/>
          <w:u w:val="none"/>
        </w:rPr>
        <w:t>,</w:t>
      </w:r>
      <w:r w:rsidR="009D4F72">
        <w:t xml:space="preserve"> </w:t>
      </w:r>
      <w:hyperlink r:id="rId227" w:history="1">
        <w:r w:rsidR="00F428A5" w:rsidRPr="00F428A5">
          <w:rPr>
            <w:rStyle w:val="Hyperlink"/>
          </w:rPr>
          <w:t>PR592192</w:t>
        </w:r>
      </w:hyperlink>
      <w:r w:rsidR="00A00DE0">
        <w:t xml:space="preserve">, </w:t>
      </w:r>
      <w:hyperlink r:id="rId228" w:history="1">
        <w:r w:rsidR="00A00DE0">
          <w:rPr>
            <w:rStyle w:val="Hyperlink"/>
          </w:rPr>
          <w:t>PR606416</w:t>
        </w:r>
      </w:hyperlink>
      <w:r w:rsidR="00D54B4A">
        <w:t xml:space="preserve">, </w:t>
      </w:r>
      <w:hyperlink r:id="rId229" w:history="1">
        <w:r w:rsidR="00D54B4A" w:rsidRPr="00D54B4A">
          <w:rPr>
            <w:rStyle w:val="Hyperlink"/>
          </w:rPr>
          <w:t>PR707506</w:t>
        </w:r>
      </w:hyperlink>
      <w:r w:rsidR="00204D31">
        <w:t xml:space="preserve">, </w:t>
      </w:r>
      <w:hyperlink r:id="rId230" w:history="1">
        <w:r w:rsidR="00204D31">
          <w:rPr>
            <w:rStyle w:val="Hyperlink"/>
          </w:rPr>
          <w:t>PR718909</w:t>
        </w:r>
      </w:hyperlink>
      <w:r w:rsidR="00204D31">
        <w:t xml:space="preserve"> </w:t>
      </w:r>
      <w:r w:rsidR="00D54B4A">
        <w:t>ppc 01</w:t>
      </w:r>
      <w:r w:rsidR="00204D31">
        <w:t>Nov20</w:t>
      </w:r>
      <w:r>
        <w:t>]</w:t>
      </w:r>
    </w:p>
    <w:tbl>
      <w:tblPr>
        <w:tblW w:w="0" w:type="auto"/>
        <w:tblInd w:w="1418" w:type="dxa"/>
        <w:tblCellMar>
          <w:left w:w="0" w:type="dxa"/>
          <w:right w:w="170" w:type="dxa"/>
        </w:tblCellMar>
        <w:tblLook w:val="01E0" w:firstRow="1" w:lastRow="1" w:firstColumn="1" w:lastColumn="1" w:noHBand="0" w:noVBand="0"/>
      </w:tblPr>
      <w:tblGrid>
        <w:gridCol w:w="4882"/>
        <w:gridCol w:w="1800"/>
      </w:tblGrid>
      <w:tr w:rsidR="00DD1367" w:rsidRPr="008C3438" w:rsidTr="008C3438">
        <w:trPr>
          <w:tblHeader/>
        </w:trPr>
        <w:tc>
          <w:tcPr>
            <w:tcW w:w="4882" w:type="dxa"/>
          </w:tcPr>
          <w:p w:rsidR="00DD1367" w:rsidRPr="008C3438" w:rsidRDefault="00DD1367" w:rsidP="00EC00F3">
            <w:pPr>
              <w:pStyle w:val="AMODTable"/>
              <w:rPr>
                <w:b/>
              </w:rPr>
            </w:pPr>
            <w:r w:rsidRPr="008C3438">
              <w:rPr>
                <w:b/>
              </w:rPr>
              <w:t>Classifications</w:t>
            </w:r>
          </w:p>
        </w:tc>
        <w:tc>
          <w:tcPr>
            <w:tcW w:w="1800" w:type="dxa"/>
          </w:tcPr>
          <w:p w:rsidR="00DD1367" w:rsidRPr="008C3438" w:rsidRDefault="00DD1367" w:rsidP="008C3438">
            <w:pPr>
              <w:pStyle w:val="AMODTable"/>
              <w:jc w:val="center"/>
              <w:rPr>
                <w:b/>
              </w:rPr>
            </w:pPr>
            <w:r w:rsidRPr="008C3438">
              <w:rPr>
                <w:b/>
              </w:rPr>
              <w:t>Hourly rate</w:t>
            </w:r>
            <w:r w:rsidR="007123E6">
              <w:rPr>
                <w:b/>
              </w:rPr>
              <w:br/>
            </w:r>
            <w:r w:rsidR="007123E6" w:rsidRPr="008C3438">
              <w:rPr>
                <w:b/>
              </w:rPr>
              <w:t>$</w:t>
            </w:r>
          </w:p>
        </w:tc>
      </w:tr>
      <w:tr w:rsidR="00204D31" w:rsidRPr="00D565E8" w:rsidTr="00CB3FF3">
        <w:tc>
          <w:tcPr>
            <w:tcW w:w="4882" w:type="dxa"/>
          </w:tcPr>
          <w:p w:rsidR="00204D31" w:rsidRPr="00A80C01" w:rsidRDefault="00204D31" w:rsidP="00204D31">
            <w:pPr>
              <w:pStyle w:val="AMODTable"/>
            </w:pPr>
            <w:r w:rsidRPr="00A80C01">
              <w:t>Extra (advertising films)</w:t>
            </w:r>
          </w:p>
        </w:tc>
        <w:tc>
          <w:tcPr>
            <w:tcW w:w="1800" w:type="dxa"/>
          </w:tcPr>
          <w:p w:rsidR="00204D31" w:rsidRPr="00204D31" w:rsidRDefault="00204D31" w:rsidP="00204D31">
            <w:pPr>
              <w:pStyle w:val="AMODTable"/>
              <w:jc w:val="center"/>
            </w:pPr>
            <w:r w:rsidRPr="00204D31">
              <w:rPr>
                <w:noProof/>
              </w:rPr>
              <w:t>35.24</w:t>
            </w:r>
          </w:p>
        </w:tc>
      </w:tr>
      <w:tr w:rsidR="00204D31" w:rsidRPr="00D565E8" w:rsidTr="00CB3FF3">
        <w:tc>
          <w:tcPr>
            <w:tcW w:w="4882" w:type="dxa"/>
          </w:tcPr>
          <w:p w:rsidR="00204D31" w:rsidRPr="00A80C01" w:rsidRDefault="00204D31" w:rsidP="00204D31">
            <w:pPr>
              <w:pStyle w:val="AMODTable"/>
            </w:pPr>
            <w:r w:rsidRPr="00A80C01">
              <w:t>Extra (feature film)</w:t>
            </w:r>
          </w:p>
        </w:tc>
        <w:tc>
          <w:tcPr>
            <w:tcW w:w="1800" w:type="dxa"/>
          </w:tcPr>
          <w:p w:rsidR="00204D31" w:rsidRPr="00204D31" w:rsidRDefault="00204D31" w:rsidP="00204D31">
            <w:pPr>
              <w:pStyle w:val="AMODTable"/>
              <w:jc w:val="center"/>
            </w:pPr>
            <w:r w:rsidRPr="00204D31">
              <w:rPr>
                <w:noProof/>
              </w:rPr>
              <w:t>31.58</w:t>
            </w:r>
          </w:p>
        </w:tc>
      </w:tr>
      <w:tr w:rsidR="00204D31" w:rsidRPr="00D565E8" w:rsidTr="00CB3FF3">
        <w:tc>
          <w:tcPr>
            <w:tcW w:w="4882" w:type="dxa"/>
          </w:tcPr>
          <w:p w:rsidR="00204D31" w:rsidRPr="00A80C01" w:rsidRDefault="00204D31" w:rsidP="00204D31">
            <w:pPr>
              <w:pStyle w:val="AMODTable"/>
            </w:pPr>
            <w:r w:rsidRPr="00A80C01">
              <w:t>Extra/Stand</w:t>
            </w:r>
            <w:r>
              <w:t>-</w:t>
            </w:r>
            <w:r w:rsidRPr="00A80C01">
              <w:t>In Double (other content)</w:t>
            </w:r>
          </w:p>
        </w:tc>
        <w:tc>
          <w:tcPr>
            <w:tcW w:w="1800" w:type="dxa"/>
          </w:tcPr>
          <w:p w:rsidR="00204D31" w:rsidRPr="00204D31" w:rsidRDefault="00204D31" w:rsidP="00204D31">
            <w:pPr>
              <w:pStyle w:val="AMODTable"/>
              <w:jc w:val="center"/>
            </w:pPr>
            <w:r w:rsidRPr="00204D31">
              <w:rPr>
                <w:noProof/>
              </w:rPr>
              <w:t>28.79</w:t>
            </w:r>
          </w:p>
        </w:tc>
      </w:tr>
      <w:tr w:rsidR="00204D31" w:rsidRPr="00D565E8" w:rsidTr="00CB3FF3">
        <w:tc>
          <w:tcPr>
            <w:tcW w:w="4882" w:type="dxa"/>
          </w:tcPr>
          <w:p w:rsidR="00204D31" w:rsidRPr="00A80C01" w:rsidRDefault="00204D31" w:rsidP="00204D31">
            <w:pPr>
              <w:pStyle w:val="AMODTable"/>
            </w:pPr>
            <w:r w:rsidRPr="00A80C01">
              <w:t>Bit Player (content other than feature films and advertising films)</w:t>
            </w:r>
          </w:p>
        </w:tc>
        <w:tc>
          <w:tcPr>
            <w:tcW w:w="1800" w:type="dxa"/>
          </w:tcPr>
          <w:p w:rsidR="00204D31" w:rsidRPr="00204D31" w:rsidRDefault="00204D31" w:rsidP="00204D31">
            <w:pPr>
              <w:pStyle w:val="AMODTable"/>
              <w:jc w:val="center"/>
            </w:pPr>
            <w:r w:rsidRPr="00204D31">
              <w:rPr>
                <w:noProof/>
              </w:rPr>
              <w:t>30.68</w:t>
            </w:r>
          </w:p>
        </w:tc>
      </w:tr>
      <w:tr w:rsidR="00204D31" w:rsidRPr="00D565E8" w:rsidTr="00CB3FF3">
        <w:tc>
          <w:tcPr>
            <w:tcW w:w="4882" w:type="dxa"/>
          </w:tcPr>
          <w:p w:rsidR="00204D31" w:rsidRPr="00A80C01" w:rsidRDefault="00204D31" w:rsidP="00204D31">
            <w:pPr>
              <w:pStyle w:val="AMODTable"/>
            </w:pPr>
            <w:r w:rsidRPr="00A80C01">
              <w:t>Performer not required to speak more than two lines of dialogue (feature film)</w:t>
            </w:r>
          </w:p>
        </w:tc>
        <w:tc>
          <w:tcPr>
            <w:tcW w:w="1800" w:type="dxa"/>
          </w:tcPr>
          <w:p w:rsidR="00204D31" w:rsidRPr="00204D31" w:rsidRDefault="00204D31" w:rsidP="00204D31">
            <w:pPr>
              <w:pStyle w:val="AMODTable"/>
              <w:jc w:val="center"/>
            </w:pPr>
            <w:r w:rsidRPr="00204D31">
              <w:rPr>
                <w:noProof/>
              </w:rPr>
              <w:t>42.25</w:t>
            </w:r>
          </w:p>
        </w:tc>
      </w:tr>
      <w:tr w:rsidR="00204D31" w:rsidRPr="00D565E8" w:rsidTr="00CB3FF3">
        <w:tc>
          <w:tcPr>
            <w:tcW w:w="4882" w:type="dxa"/>
          </w:tcPr>
          <w:p w:rsidR="00204D31" w:rsidRPr="00A80C01" w:rsidRDefault="00204D31" w:rsidP="00204D31">
            <w:pPr>
              <w:pStyle w:val="AMODTable"/>
            </w:pPr>
            <w:r w:rsidRPr="00A80C01">
              <w:t>Performer (advertising films)</w:t>
            </w:r>
          </w:p>
        </w:tc>
        <w:tc>
          <w:tcPr>
            <w:tcW w:w="1800" w:type="dxa"/>
          </w:tcPr>
          <w:p w:rsidR="00204D31" w:rsidRPr="00204D31" w:rsidRDefault="00204D31" w:rsidP="00204D31">
            <w:pPr>
              <w:pStyle w:val="AMODTable"/>
              <w:jc w:val="center"/>
            </w:pPr>
            <w:r w:rsidRPr="00204D31">
              <w:rPr>
                <w:noProof/>
              </w:rPr>
              <w:t>42.76</w:t>
            </w:r>
          </w:p>
        </w:tc>
      </w:tr>
    </w:tbl>
    <w:p w:rsidR="00DD1367" w:rsidRDefault="00DD1367" w:rsidP="00EC00F3">
      <w:pPr>
        <w:pStyle w:val="Level3Bold"/>
        <w:rPr>
          <w:rStyle w:val="Level3Char"/>
        </w:rPr>
      </w:pPr>
      <w:r w:rsidRPr="00363ED7">
        <w:rPr>
          <w:rStyle w:val="Level3Char"/>
        </w:rPr>
        <w:t>Engaged by the day</w:t>
      </w:r>
    </w:p>
    <w:p w:rsidR="00BA10A6" w:rsidRPr="00BA10A6" w:rsidRDefault="00BA10A6" w:rsidP="00BA10A6">
      <w:pPr>
        <w:pStyle w:val="History"/>
      </w:pPr>
      <w:r>
        <w:t xml:space="preserve">[14.7(b) varied by </w:t>
      </w:r>
      <w:hyperlink r:id="rId231" w:history="1">
        <w:r w:rsidRPr="00E4121B">
          <w:rPr>
            <w:rStyle w:val="Hyperlink"/>
          </w:rPr>
          <w:t>PR509122</w:t>
        </w:r>
      </w:hyperlink>
      <w:r w:rsidR="003102F8">
        <w:t xml:space="preserve">, </w:t>
      </w:r>
      <w:hyperlink r:id="rId232" w:history="1">
        <w:r w:rsidR="003102F8">
          <w:rPr>
            <w:rStyle w:val="Hyperlink"/>
          </w:rPr>
          <w:t>PR522953</w:t>
        </w:r>
      </w:hyperlink>
      <w:r w:rsidR="00453F0C">
        <w:t xml:space="preserve">, </w:t>
      </w:r>
      <w:hyperlink r:id="rId233" w:history="1">
        <w:r w:rsidR="00453F0C" w:rsidRPr="00453F0C">
          <w:rPr>
            <w:rStyle w:val="Hyperlink"/>
          </w:rPr>
          <w:t>PR536756</w:t>
        </w:r>
      </w:hyperlink>
      <w:r w:rsidR="00453B3A">
        <w:t xml:space="preserve">, </w:t>
      </w:r>
      <w:hyperlink r:id="rId234" w:history="1">
        <w:r w:rsidR="0050199E">
          <w:rPr>
            <w:rStyle w:val="Hyperlink"/>
          </w:rPr>
          <w:t>PR551679</w:t>
        </w:r>
      </w:hyperlink>
      <w:r w:rsidR="0027264B">
        <w:t xml:space="preserve">, </w:t>
      </w:r>
      <w:hyperlink r:id="rId235" w:history="1">
        <w:r w:rsidR="0027264B" w:rsidRPr="008E5545">
          <w:rPr>
            <w:rStyle w:val="Hyperlink"/>
          </w:rPr>
          <w:t>PR566770</w:t>
        </w:r>
      </w:hyperlink>
      <w:r w:rsidR="009D4F72" w:rsidRPr="009D4F72">
        <w:rPr>
          <w:rStyle w:val="Hyperlink"/>
          <w:color w:val="auto"/>
          <w:u w:val="none"/>
        </w:rPr>
        <w:t xml:space="preserve">, </w:t>
      </w:r>
      <w:hyperlink r:id="rId236" w:history="1">
        <w:r w:rsidR="009D4F72" w:rsidRPr="0010703D">
          <w:rPr>
            <w:rStyle w:val="Hyperlink"/>
            <w:szCs w:val="20"/>
          </w:rPr>
          <w:t>PR579877</w:t>
        </w:r>
      </w:hyperlink>
      <w:r w:rsidR="00A80C43" w:rsidRPr="00A80C43">
        <w:rPr>
          <w:rStyle w:val="Hyperlink"/>
          <w:color w:val="auto"/>
          <w:szCs w:val="20"/>
          <w:u w:val="none"/>
        </w:rPr>
        <w:t>,</w:t>
      </w:r>
      <w:r w:rsidR="00E14B6B">
        <w:t xml:space="preserve"> </w:t>
      </w:r>
      <w:hyperlink r:id="rId237" w:history="1">
        <w:r w:rsidR="00E14B6B" w:rsidRPr="00F428A5">
          <w:rPr>
            <w:rStyle w:val="Hyperlink"/>
          </w:rPr>
          <w:t>PR592192</w:t>
        </w:r>
      </w:hyperlink>
      <w:r w:rsidR="00A00DE0">
        <w:t xml:space="preserve">, </w:t>
      </w:r>
      <w:hyperlink r:id="rId238" w:history="1">
        <w:r w:rsidR="00A00DE0">
          <w:rPr>
            <w:rStyle w:val="Hyperlink"/>
          </w:rPr>
          <w:t>PR606416</w:t>
        </w:r>
      </w:hyperlink>
      <w:r w:rsidR="00C10A07">
        <w:t xml:space="preserve">, </w:t>
      </w:r>
      <w:hyperlink r:id="rId239" w:history="1">
        <w:r w:rsidR="00C10A07" w:rsidRPr="00C10A07">
          <w:rPr>
            <w:rStyle w:val="Hyperlink"/>
          </w:rPr>
          <w:t>PR707506</w:t>
        </w:r>
      </w:hyperlink>
      <w:r w:rsidR="00204D31">
        <w:t xml:space="preserve">, </w:t>
      </w:r>
      <w:hyperlink r:id="rId240" w:history="1">
        <w:r w:rsidR="00204D31">
          <w:rPr>
            <w:rStyle w:val="Hyperlink"/>
          </w:rPr>
          <w:t>PR718909</w:t>
        </w:r>
      </w:hyperlink>
      <w:r w:rsidR="00204D31">
        <w:t xml:space="preserve"> </w:t>
      </w:r>
      <w:r w:rsidR="00C10A07">
        <w:t>ppc 01</w:t>
      </w:r>
      <w:r w:rsidR="00204D31">
        <w:t>Nov20</w:t>
      </w:r>
      <w:r>
        <w:t>]</w:t>
      </w:r>
    </w:p>
    <w:tbl>
      <w:tblPr>
        <w:tblW w:w="0" w:type="auto"/>
        <w:tblInd w:w="1418" w:type="dxa"/>
        <w:tblCellMar>
          <w:left w:w="0" w:type="dxa"/>
          <w:right w:w="170" w:type="dxa"/>
        </w:tblCellMar>
        <w:tblLook w:val="01E0" w:firstRow="1" w:lastRow="1" w:firstColumn="1" w:lastColumn="1" w:noHBand="0" w:noVBand="0"/>
      </w:tblPr>
      <w:tblGrid>
        <w:gridCol w:w="4882"/>
        <w:gridCol w:w="1800"/>
      </w:tblGrid>
      <w:tr w:rsidR="00DD1367" w:rsidRPr="008C3438" w:rsidTr="008C3438">
        <w:trPr>
          <w:tblHeader/>
        </w:trPr>
        <w:tc>
          <w:tcPr>
            <w:tcW w:w="4882" w:type="dxa"/>
          </w:tcPr>
          <w:p w:rsidR="00DD1367" w:rsidRPr="008C3438" w:rsidRDefault="00DD1367" w:rsidP="008C3438">
            <w:pPr>
              <w:pStyle w:val="AMODTable"/>
              <w:keepNext/>
              <w:rPr>
                <w:b/>
              </w:rPr>
            </w:pPr>
            <w:r w:rsidRPr="008C3438">
              <w:rPr>
                <w:b/>
              </w:rPr>
              <w:t>Classifications</w:t>
            </w:r>
          </w:p>
        </w:tc>
        <w:tc>
          <w:tcPr>
            <w:tcW w:w="1800" w:type="dxa"/>
          </w:tcPr>
          <w:p w:rsidR="00DD1367" w:rsidRPr="008C3438" w:rsidRDefault="00DD1367" w:rsidP="008C3438">
            <w:pPr>
              <w:pStyle w:val="AMODTable"/>
              <w:keepNext/>
              <w:jc w:val="center"/>
              <w:rPr>
                <w:b/>
              </w:rPr>
            </w:pPr>
            <w:r w:rsidRPr="008C3438">
              <w:rPr>
                <w:b/>
              </w:rPr>
              <w:t>Daily rate</w:t>
            </w:r>
            <w:r w:rsidR="007123E6">
              <w:rPr>
                <w:b/>
              </w:rPr>
              <w:br/>
            </w:r>
            <w:r w:rsidR="007123E6" w:rsidRPr="008C3438">
              <w:rPr>
                <w:b/>
              </w:rPr>
              <w:t>$</w:t>
            </w:r>
          </w:p>
        </w:tc>
      </w:tr>
      <w:tr w:rsidR="00204D31" w:rsidRPr="00942497" w:rsidTr="009D4F72">
        <w:tc>
          <w:tcPr>
            <w:tcW w:w="4882" w:type="dxa"/>
          </w:tcPr>
          <w:p w:rsidR="00204D31" w:rsidRPr="00942497" w:rsidRDefault="00204D31" w:rsidP="00204D31">
            <w:pPr>
              <w:pStyle w:val="AMODTable"/>
            </w:pPr>
            <w:r w:rsidRPr="00942497">
              <w:t>Extra/Stand</w:t>
            </w:r>
            <w:r>
              <w:t>-</w:t>
            </w:r>
            <w:r w:rsidRPr="00942497">
              <w:t>In/Double</w:t>
            </w:r>
          </w:p>
        </w:tc>
        <w:tc>
          <w:tcPr>
            <w:tcW w:w="1800" w:type="dxa"/>
          </w:tcPr>
          <w:p w:rsidR="00204D31" w:rsidRPr="00204D31" w:rsidRDefault="00204D31" w:rsidP="00204D31">
            <w:pPr>
              <w:pStyle w:val="AMODTable"/>
              <w:jc w:val="center"/>
            </w:pPr>
            <w:r w:rsidRPr="00204D31">
              <w:rPr>
                <w:noProof/>
              </w:rPr>
              <w:t>210.61</w:t>
            </w:r>
          </w:p>
        </w:tc>
      </w:tr>
      <w:tr w:rsidR="00204D31" w:rsidRPr="008C3438" w:rsidTr="009D4F72">
        <w:tc>
          <w:tcPr>
            <w:tcW w:w="4882" w:type="dxa"/>
          </w:tcPr>
          <w:p w:rsidR="00204D31" w:rsidRPr="00942497" w:rsidRDefault="00204D31" w:rsidP="00204D31">
            <w:pPr>
              <w:pStyle w:val="AMODTable"/>
            </w:pPr>
            <w:r w:rsidRPr="00942497">
              <w:t xml:space="preserve">Performer Class 1 </w:t>
            </w:r>
            <w:r w:rsidRPr="00F11B8A">
              <w:t>(</w:t>
            </w:r>
            <w:r w:rsidRPr="00942497">
              <w:t>content other than feature film and advertising films)</w:t>
            </w:r>
          </w:p>
        </w:tc>
        <w:tc>
          <w:tcPr>
            <w:tcW w:w="1800" w:type="dxa"/>
          </w:tcPr>
          <w:p w:rsidR="00204D31" w:rsidRPr="00204D31" w:rsidRDefault="00204D31" w:rsidP="00204D31">
            <w:pPr>
              <w:pStyle w:val="AMODTable"/>
              <w:jc w:val="center"/>
            </w:pPr>
            <w:r w:rsidRPr="00204D31">
              <w:rPr>
                <w:noProof/>
              </w:rPr>
              <w:t>229.85</w:t>
            </w:r>
          </w:p>
        </w:tc>
      </w:tr>
      <w:tr w:rsidR="00204D31" w:rsidRPr="00942497" w:rsidTr="009D4F72">
        <w:tc>
          <w:tcPr>
            <w:tcW w:w="4882" w:type="dxa"/>
          </w:tcPr>
          <w:p w:rsidR="00204D31" w:rsidRPr="00942497" w:rsidRDefault="00204D31" w:rsidP="00204D31">
            <w:pPr>
              <w:pStyle w:val="AMODTable"/>
            </w:pPr>
            <w:r w:rsidRPr="00942497">
              <w:t>Performer Class 1 (feature film)</w:t>
            </w:r>
          </w:p>
        </w:tc>
        <w:tc>
          <w:tcPr>
            <w:tcW w:w="1800" w:type="dxa"/>
          </w:tcPr>
          <w:p w:rsidR="00204D31" w:rsidRPr="00204D31" w:rsidRDefault="00204D31" w:rsidP="00204D31">
            <w:pPr>
              <w:pStyle w:val="AMODTable"/>
              <w:jc w:val="center"/>
            </w:pPr>
            <w:r w:rsidRPr="00204D31">
              <w:rPr>
                <w:noProof/>
              </w:rPr>
              <w:t>268.15</w:t>
            </w:r>
          </w:p>
        </w:tc>
      </w:tr>
      <w:tr w:rsidR="00204D31" w:rsidRPr="00942497" w:rsidTr="009D4F72">
        <w:tc>
          <w:tcPr>
            <w:tcW w:w="4882" w:type="dxa"/>
          </w:tcPr>
          <w:p w:rsidR="00204D31" w:rsidRPr="00942497" w:rsidRDefault="00204D31" w:rsidP="00204D31">
            <w:pPr>
              <w:pStyle w:val="AMODTable"/>
            </w:pPr>
            <w:r w:rsidRPr="00942497">
              <w:t>Performer Class 2 (content other than feature film and advertising films)</w:t>
            </w:r>
          </w:p>
        </w:tc>
        <w:tc>
          <w:tcPr>
            <w:tcW w:w="1800" w:type="dxa"/>
          </w:tcPr>
          <w:p w:rsidR="00204D31" w:rsidRPr="00204D31" w:rsidRDefault="00204D31" w:rsidP="00204D31">
            <w:pPr>
              <w:pStyle w:val="AMODTable"/>
              <w:jc w:val="center"/>
            </w:pPr>
            <w:r w:rsidRPr="00204D31">
              <w:rPr>
                <w:noProof/>
              </w:rPr>
              <w:t>241.49</w:t>
            </w:r>
          </w:p>
        </w:tc>
      </w:tr>
      <w:tr w:rsidR="00204D31" w:rsidRPr="00942497" w:rsidTr="009D4F72">
        <w:tc>
          <w:tcPr>
            <w:tcW w:w="4882" w:type="dxa"/>
          </w:tcPr>
          <w:p w:rsidR="00204D31" w:rsidRPr="00942497" w:rsidRDefault="00204D31" w:rsidP="00204D31">
            <w:pPr>
              <w:pStyle w:val="AMODTable"/>
            </w:pPr>
            <w:r w:rsidRPr="00942497">
              <w:t>Performer Class 2 (feature film)</w:t>
            </w:r>
          </w:p>
        </w:tc>
        <w:tc>
          <w:tcPr>
            <w:tcW w:w="1800" w:type="dxa"/>
          </w:tcPr>
          <w:p w:rsidR="00204D31" w:rsidRPr="00204D31" w:rsidRDefault="00204D31" w:rsidP="00204D31">
            <w:pPr>
              <w:pStyle w:val="AMODTable"/>
              <w:jc w:val="center"/>
            </w:pPr>
            <w:r w:rsidRPr="00204D31">
              <w:rPr>
                <w:noProof/>
              </w:rPr>
              <w:t>281.73</w:t>
            </w:r>
          </w:p>
        </w:tc>
      </w:tr>
    </w:tbl>
    <w:p w:rsidR="00DD1367" w:rsidRDefault="00DD1367" w:rsidP="00EC00F3">
      <w:pPr>
        <w:pStyle w:val="Level3Bold"/>
      </w:pPr>
      <w:bookmarkStart w:id="96" w:name="_Ref229289179"/>
      <w:r w:rsidRPr="00942497">
        <w:lastRenderedPageBreak/>
        <w:t>Engaged by the week</w:t>
      </w:r>
      <w:bookmarkEnd w:id="96"/>
      <w:r w:rsidRPr="00942497">
        <w:t xml:space="preserve"> </w:t>
      </w:r>
    </w:p>
    <w:p w:rsidR="00BA10A6" w:rsidRPr="00BA10A6" w:rsidRDefault="00BA10A6" w:rsidP="00BA10A6">
      <w:pPr>
        <w:pStyle w:val="History"/>
      </w:pPr>
      <w:r>
        <w:t xml:space="preserve">[14.7(c) varied by </w:t>
      </w:r>
      <w:hyperlink r:id="rId241" w:history="1">
        <w:r w:rsidRPr="00E4121B">
          <w:rPr>
            <w:rStyle w:val="Hyperlink"/>
          </w:rPr>
          <w:t>PR509122</w:t>
        </w:r>
      </w:hyperlink>
      <w:r w:rsidR="003102F8">
        <w:t xml:space="preserve">, </w:t>
      </w:r>
      <w:hyperlink r:id="rId242" w:history="1">
        <w:r w:rsidR="003102F8">
          <w:rPr>
            <w:rStyle w:val="Hyperlink"/>
          </w:rPr>
          <w:t>PR522953</w:t>
        </w:r>
      </w:hyperlink>
      <w:r w:rsidR="00453F0C">
        <w:t xml:space="preserve">, </w:t>
      </w:r>
      <w:hyperlink r:id="rId243" w:history="1">
        <w:r w:rsidR="00453F0C" w:rsidRPr="00453F0C">
          <w:rPr>
            <w:rStyle w:val="Hyperlink"/>
          </w:rPr>
          <w:t>PR536756</w:t>
        </w:r>
      </w:hyperlink>
      <w:r w:rsidR="00453B3A">
        <w:t xml:space="preserve">, </w:t>
      </w:r>
      <w:hyperlink r:id="rId244" w:history="1">
        <w:r w:rsidR="0050199E">
          <w:rPr>
            <w:rStyle w:val="Hyperlink"/>
          </w:rPr>
          <w:t>PR551679</w:t>
        </w:r>
      </w:hyperlink>
      <w:r w:rsidR="000D339E">
        <w:t xml:space="preserve">, </w:t>
      </w:r>
      <w:hyperlink r:id="rId245" w:history="1">
        <w:r w:rsidR="000D339E" w:rsidRPr="008E5545">
          <w:rPr>
            <w:rStyle w:val="Hyperlink"/>
          </w:rPr>
          <w:t>PR566770</w:t>
        </w:r>
      </w:hyperlink>
      <w:r w:rsidR="00223CC4" w:rsidRPr="00223CC4">
        <w:rPr>
          <w:rStyle w:val="Hyperlink"/>
          <w:color w:val="auto"/>
          <w:u w:val="none"/>
        </w:rPr>
        <w:t xml:space="preserve">, </w:t>
      </w:r>
      <w:hyperlink r:id="rId246" w:history="1">
        <w:r w:rsidR="00223CC4" w:rsidRPr="0010703D">
          <w:rPr>
            <w:rStyle w:val="Hyperlink"/>
            <w:szCs w:val="20"/>
          </w:rPr>
          <w:t>PR579877</w:t>
        </w:r>
      </w:hyperlink>
      <w:r w:rsidR="00A80C43" w:rsidRPr="00A80C43">
        <w:rPr>
          <w:rStyle w:val="Hyperlink"/>
          <w:color w:val="auto"/>
          <w:szCs w:val="20"/>
          <w:u w:val="none"/>
        </w:rPr>
        <w:t>,</w:t>
      </w:r>
      <w:r w:rsidR="00A80C43">
        <w:t xml:space="preserve"> </w:t>
      </w:r>
      <w:hyperlink r:id="rId247" w:history="1">
        <w:r w:rsidR="00A80C43" w:rsidRPr="00F428A5">
          <w:rPr>
            <w:rStyle w:val="Hyperlink"/>
          </w:rPr>
          <w:t>PR592192</w:t>
        </w:r>
      </w:hyperlink>
      <w:r w:rsidR="00A00DE0">
        <w:t xml:space="preserve">, </w:t>
      </w:r>
      <w:hyperlink r:id="rId248" w:history="1">
        <w:r w:rsidR="00A00DE0">
          <w:rPr>
            <w:rStyle w:val="Hyperlink"/>
          </w:rPr>
          <w:t>PR606416</w:t>
        </w:r>
      </w:hyperlink>
      <w:r w:rsidR="00C10A07">
        <w:t xml:space="preserve">, </w:t>
      </w:r>
      <w:hyperlink r:id="rId249" w:history="1">
        <w:r w:rsidR="00C10A07" w:rsidRPr="00C10A07">
          <w:rPr>
            <w:rStyle w:val="Hyperlink"/>
          </w:rPr>
          <w:t>PR707506</w:t>
        </w:r>
      </w:hyperlink>
      <w:r w:rsidR="00204D31">
        <w:t xml:space="preserve">, </w:t>
      </w:r>
      <w:hyperlink r:id="rId250" w:history="1">
        <w:r w:rsidR="00204D31">
          <w:rPr>
            <w:rStyle w:val="Hyperlink"/>
          </w:rPr>
          <w:t>PR718909</w:t>
        </w:r>
      </w:hyperlink>
      <w:r w:rsidR="00204D31">
        <w:t xml:space="preserve"> </w:t>
      </w:r>
      <w:r w:rsidR="00C10A07">
        <w:t>ppc 01</w:t>
      </w:r>
      <w:r w:rsidR="00204D31">
        <w:t>Nov20</w:t>
      </w:r>
      <w:r>
        <w:t>]</w:t>
      </w:r>
    </w:p>
    <w:tbl>
      <w:tblPr>
        <w:tblW w:w="0" w:type="auto"/>
        <w:tblInd w:w="1418" w:type="dxa"/>
        <w:tblCellMar>
          <w:left w:w="0" w:type="dxa"/>
          <w:right w:w="170" w:type="dxa"/>
        </w:tblCellMar>
        <w:tblLook w:val="01E0" w:firstRow="1" w:lastRow="1" w:firstColumn="1" w:lastColumn="1" w:noHBand="0" w:noVBand="0"/>
      </w:tblPr>
      <w:tblGrid>
        <w:gridCol w:w="3262"/>
        <w:gridCol w:w="1980"/>
      </w:tblGrid>
      <w:tr w:rsidR="00DD1367" w:rsidRPr="008C3438" w:rsidTr="008C3438">
        <w:tc>
          <w:tcPr>
            <w:tcW w:w="3262" w:type="dxa"/>
          </w:tcPr>
          <w:p w:rsidR="00DD1367" w:rsidRPr="008C3438" w:rsidRDefault="00DD1367" w:rsidP="00803650">
            <w:pPr>
              <w:pStyle w:val="AMODTable"/>
              <w:keepNext/>
              <w:rPr>
                <w:b/>
              </w:rPr>
            </w:pPr>
            <w:r w:rsidRPr="008C3438">
              <w:rPr>
                <w:b/>
              </w:rPr>
              <w:t>Classifications</w:t>
            </w:r>
          </w:p>
        </w:tc>
        <w:tc>
          <w:tcPr>
            <w:tcW w:w="1980" w:type="dxa"/>
          </w:tcPr>
          <w:p w:rsidR="00DD1367" w:rsidRPr="008C3438" w:rsidRDefault="00DD1367" w:rsidP="00803650">
            <w:pPr>
              <w:pStyle w:val="AMODTable"/>
              <w:keepNext/>
              <w:jc w:val="center"/>
              <w:rPr>
                <w:b/>
              </w:rPr>
            </w:pPr>
            <w:r w:rsidRPr="008C3438">
              <w:rPr>
                <w:b/>
              </w:rPr>
              <w:t>Weekly rate</w:t>
            </w:r>
            <w:r w:rsidR="007123E6">
              <w:rPr>
                <w:b/>
              </w:rPr>
              <w:br/>
              <w:t>$</w:t>
            </w:r>
          </w:p>
        </w:tc>
      </w:tr>
      <w:tr w:rsidR="00204D31" w:rsidRPr="00942497" w:rsidTr="00CB3FF3">
        <w:tc>
          <w:tcPr>
            <w:tcW w:w="3262" w:type="dxa"/>
          </w:tcPr>
          <w:p w:rsidR="00204D31" w:rsidRPr="00942497" w:rsidRDefault="00204D31" w:rsidP="00204D31">
            <w:pPr>
              <w:pStyle w:val="AMODTable"/>
            </w:pPr>
            <w:r>
              <w:t>Stand-</w:t>
            </w:r>
            <w:r w:rsidRPr="00942497">
              <w:t>In/Double</w:t>
            </w:r>
          </w:p>
        </w:tc>
        <w:tc>
          <w:tcPr>
            <w:tcW w:w="1980" w:type="dxa"/>
          </w:tcPr>
          <w:p w:rsidR="00204D31" w:rsidRPr="00204D31" w:rsidRDefault="00204D31" w:rsidP="00204D31">
            <w:pPr>
              <w:pStyle w:val="AMODTable"/>
              <w:jc w:val="center"/>
            </w:pPr>
            <w:r w:rsidRPr="00204D31">
              <w:rPr>
                <w:noProof/>
              </w:rPr>
              <w:t>877.60</w:t>
            </w:r>
          </w:p>
        </w:tc>
      </w:tr>
      <w:tr w:rsidR="00204D31" w:rsidRPr="00942497" w:rsidTr="00CB3FF3">
        <w:tc>
          <w:tcPr>
            <w:tcW w:w="3262" w:type="dxa"/>
          </w:tcPr>
          <w:p w:rsidR="00204D31" w:rsidRPr="00942497" w:rsidRDefault="00204D31" w:rsidP="00204D31">
            <w:pPr>
              <w:pStyle w:val="AMODTable"/>
            </w:pPr>
            <w:r w:rsidRPr="00942497">
              <w:t>Bit Player</w:t>
            </w:r>
          </w:p>
        </w:tc>
        <w:tc>
          <w:tcPr>
            <w:tcW w:w="1980" w:type="dxa"/>
          </w:tcPr>
          <w:p w:rsidR="00204D31" w:rsidRPr="00204D31" w:rsidRDefault="00204D31" w:rsidP="00204D31">
            <w:pPr>
              <w:pStyle w:val="AMODTable"/>
              <w:jc w:val="center"/>
            </w:pPr>
            <w:r w:rsidRPr="00204D31">
              <w:rPr>
                <w:noProof/>
              </w:rPr>
              <w:t>932.60</w:t>
            </w:r>
          </w:p>
        </w:tc>
      </w:tr>
      <w:tr w:rsidR="00204D31" w:rsidRPr="00942497" w:rsidTr="00CB3FF3">
        <w:tc>
          <w:tcPr>
            <w:tcW w:w="3262" w:type="dxa"/>
          </w:tcPr>
          <w:p w:rsidR="00204D31" w:rsidRPr="00942497" w:rsidRDefault="00204D31" w:rsidP="00204D31">
            <w:pPr>
              <w:pStyle w:val="AMODTable"/>
            </w:pPr>
            <w:r w:rsidRPr="00942497">
              <w:t xml:space="preserve">Performer Class 1 </w:t>
            </w:r>
          </w:p>
        </w:tc>
        <w:tc>
          <w:tcPr>
            <w:tcW w:w="1980" w:type="dxa"/>
          </w:tcPr>
          <w:p w:rsidR="00204D31" w:rsidRPr="00204D31" w:rsidRDefault="00204D31" w:rsidP="00204D31">
            <w:pPr>
              <w:pStyle w:val="AMODTable"/>
              <w:jc w:val="center"/>
            </w:pPr>
            <w:r w:rsidRPr="00204D31">
              <w:rPr>
                <w:noProof/>
              </w:rPr>
              <w:t>957.60</w:t>
            </w:r>
          </w:p>
        </w:tc>
      </w:tr>
      <w:tr w:rsidR="00204D31" w:rsidRPr="00942497" w:rsidTr="00CB3FF3">
        <w:tc>
          <w:tcPr>
            <w:tcW w:w="3262" w:type="dxa"/>
          </w:tcPr>
          <w:p w:rsidR="00204D31" w:rsidRPr="00942497" w:rsidRDefault="00204D31" w:rsidP="00204D31">
            <w:pPr>
              <w:pStyle w:val="AMODTable"/>
            </w:pPr>
            <w:r>
              <w:t>P</w:t>
            </w:r>
            <w:r w:rsidRPr="00942497">
              <w:t xml:space="preserve">erformer Class 2 </w:t>
            </w:r>
          </w:p>
        </w:tc>
        <w:tc>
          <w:tcPr>
            <w:tcW w:w="1980" w:type="dxa"/>
          </w:tcPr>
          <w:p w:rsidR="00204D31" w:rsidRPr="00204D31" w:rsidRDefault="00204D31" w:rsidP="00204D31">
            <w:pPr>
              <w:pStyle w:val="AMODTable"/>
              <w:jc w:val="center"/>
            </w:pPr>
            <w:r w:rsidRPr="00204D31">
              <w:rPr>
                <w:noProof/>
              </w:rPr>
              <w:t>1006.10</w:t>
            </w:r>
          </w:p>
        </w:tc>
      </w:tr>
    </w:tbl>
    <w:p w:rsidR="00DD1367" w:rsidRDefault="00DD1367" w:rsidP="00EC00F3">
      <w:pPr>
        <w:pStyle w:val="Level3Bold"/>
        <w:rPr>
          <w:rStyle w:val="Level3Char"/>
        </w:rPr>
      </w:pPr>
      <w:bookmarkStart w:id="97" w:name="_Ref239655377"/>
      <w:r w:rsidRPr="00363ED7">
        <w:rPr>
          <w:rStyle w:val="Level3Char"/>
        </w:rPr>
        <w:t>Engaged by the week in a serial drama or serial comedy</w:t>
      </w:r>
      <w:bookmarkEnd w:id="97"/>
    </w:p>
    <w:p w:rsidR="00BA10A6" w:rsidRPr="00BA10A6" w:rsidRDefault="00BA10A6" w:rsidP="00BA10A6">
      <w:pPr>
        <w:pStyle w:val="History"/>
      </w:pPr>
      <w:r>
        <w:t xml:space="preserve">[14.7(d) varied by </w:t>
      </w:r>
      <w:hyperlink r:id="rId251" w:history="1">
        <w:r w:rsidRPr="00E4121B">
          <w:rPr>
            <w:rStyle w:val="Hyperlink"/>
          </w:rPr>
          <w:t>PR509122</w:t>
        </w:r>
      </w:hyperlink>
      <w:r w:rsidR="003102F8">
        <w:t xml:space="preserve">, </w:t>
      </w:r>
      <w:hyperlink r:id="rId252" w:history="1">
        <w:r w:rsidR="003102F8">
          <w:rPr>
            <w:rStyle w:val="Hyperlink"/>
          </w:rPr>
          <w:t>PR522953</w:t>
        </w:r>
      </w:hyperlink>
      <w:r w:rsidR="00453F0C">
        <w:t xml:space="preserve">, </w:t>
      </w:r>
      <w:hyperlink r:id="rId253" w:history="1">
        <w:r w:rsidR="00453F0C" w:rsidRPr="00453F0C">
          <w:rPr>
            <w:rStyle w:val="Hyperlink"/>
          </w:rPr>
          <w:t>PR536756</w:t>
        </w:r>
      </w:hyperlink>
      <w:r w:rsidR="00453B3A">
        <w:t xml:space="preserve">, </w:t>
      </w:r>
      <w:hyperlink r:id="rId254" w:history="1">
        <w:r w:rsidR="0050199E">
          <w:rPr>
            <w:rStyle w:val="Hyperlink"/>
          </w:rPr>
          <w:t>PR551679</w:t>
        </w:r>
      </w:hyperlink>
      <w:r w:rsidR="000D339E">
        <w:t xml:space="preserve">, </w:t>
      </w:r>
      <w:hyperlink r:id="rId255" w:history="1">
        <w:r w:rsidR="000D339E" w:rsidRPr="008E5545">
          <w:rPr>
            <w:rStyle w:val="Hyperlink"/>
          </w:rPr>
          <w:t>PR566770</w:t>
        </w:r>
      </w:hyperlink>
      <w:r w:rsidR="00223CC4" w:rsidRPr="00223CC4">
        <w:rPr>
          <w:rStyle w:val="Hyperlink"/>
          <w:color w:val="auto"/>
          <w:u w:val="none"/>
        </w:rPr>
        <w:t xml:space="preserve">, </w:t>
      </w:r>
      <w:hyperlink r:id="rId256" w:history="1">
        <w:r w:rsidR="00223CC4" w:rsidRPr="0010703D">
          <w:rPr>
            <w:rStyle w:val="Hyperlink"/>
            <w:szCs w:val="20"/>
          </w:rPr>
          <w:t>PR579877</w:t>
        </w:r>
      </w:hyperlink>
      <w:r w:rsidR="00F974C8" w:rsidRPr="00A80C43">
        <w:rPr>
          <w:rStyle w:val="Hyperlink"/>
          <w:color w:val="auto"/>
          <w:szCs w:val="20"/>
          <w:u w:val="none"/>
        </w:rPr>
        <w:t>,</w:t>
      </w:r>
      <w:r w:rsidR="00F974C8">
        <w:t xml:space="preserve"> </w:t>
      </w:r>
      <w:hyperlink r:id="rId257" w:history="1">
        <w:r w:rsidR="00F974C8" w:rsidRPr="00F428A5">
          <w:rPr>
            <w:rStyle w:val="Hyperlink"/>
          </w:rPr>
          <w:t>PR592192</w:t>
        </w:r>
      </w:hyperlink>
      <w:r w:rsidR="00A00DE0">
        <w:t xml:space="preserve">, </w:t>
      </w:r>
      <w:hyperlink r:id="rId258" w:history="1">
        <w:r w:rsidR="00A00DE0">
          <w:rPr>
            <w:rStyle w:val="Hyperlink"/>
          </w:rPr>
          <w:t>PR606416</w:t>
        </w:r>
      </w:hyperlink>
      <w:r w:rsidR="00E604D7">
        <w:t xml:space="preserve">, </w:t>
      </w:r>
      <w:hyperlink r:id="rId259" w:history="1">
        <w:r w:rsidR="00E604D7" w:rsidRPr="00E604D7">
          <w:rPr>
            <w:rStyle w:val="Hyperlink"/>
          </w:rPr>
          <w:t>PR707506</w:t>
        </w:r>
      </w:hyperlink>
      <w:r w:rsidR="00204D31">
        <w:t xml:space="preserve">, </w:t>
      </w:r>
      <w:hyperlink r:id="rId260" w:history="1">
        <w:r w:rsidR="00204D31">
          <w:rPr>
            <w:rStyle w:val="Hyperlink"/>
          </w:rPr>
          <w:t>PR718909</w:t>
        </w:r>
      </w:hyperlink>
      <w:r w:rsidR="00204D31">
        <w:t xml:space="preserve"> </w:t>
      </w:r>
      <w:r w:rsidR="00E604D7">
        <w:t>ppc 01</w:t>
      </w:r>
      <w:r w:rsidR="00204D31">
        <w:t>Nov20</w:t>
      </w:r>
      <w:r>
        <w:t>]</w:t>
      </w:r>
    </w:p>
    <w:tbl>
      <w:tblPr>
        <w:tblW w:w="7762" w:type="dxa"/>
        <w:tblInd w:w="1418" w:type="dxa"/>
        <w:tblLayout w:type="fixed"/>
        <w:tblCellMar>
          <w:left w:w="0" w:type="dxa"/>
          <w:right w:w="170" w:type="dxa"/>
        </w:tblCellMar>
        <w:tblLook w:val="01E0" w:firstRow="1" w:lastRow="1" w:firstColumn="1" w:lastColumn="1" w:noHBand="0" w:noVBand="0"/>
      </w:tblPr>
      <w:tblGrid>
        <w:gridCol w:w="2182"/>
        <w:gridCol w:w="1395"/>
        <w:gridCol w:w="1395"/>
        <w:gridCol w:w="1395"/>
        <w:gridCol w:w="1395"/>
      </w:tblGrid>
      <w:tr w:rsidR="00DD1367" w:rsidRPr="007E5014" w:rsidTr="00AC04F9">
        <w:trPr>
          <w:tblHeader/>
        </w:trPr>
        <w:tc>
          <w:tcPr>
            <w:tcW w:w="2182" w:type="dxa"/>
          </w:tcPr>
          <w:p w:rsidR="00DD1367" w:rsidRPr="007E5014" w:rsidRDefault="00DD1367" w:rsidP="008C3438">
            <w:pPr>
              <w:pStyle w:val="AMODTable"/>
              <w:keepNext/>
            </w:pPr>
          </w:p>
        </w:tc>
        <w:tc>
          <w:tcPr>
            <w:tcW w:w="5580" w:type="dxa"/>
            <w:gridSpan w:val="4"/>
          </w:tcPr>
          <w:p w:rsidR="00DD1367" w:rsidRPr="008C3438" w:rsidRDefault="00B22F8E" w:rsidP="008C3438">
            <w:pPr>
              <w:pStyle w:val="AMODTable"/>
              <w:keepNext/>
              <w:jc w:val="center"/>
              <w:rPr>
                <w:b/>
              </w:rPr>
            </w:pPr>
            <w:r w:rsidRPr="008C3438">
              <w:rPr>
                <w:b/>
              </w:rPr>
              <w:t>No. of episodes in which work</w:t>
            </w:r>
            <w:r w:rsidRPr="008C3438">
              <w:rPr>
                <w:b/>
              </w:rPr>
              <w:br/>
              <w:t>is performed in a week</w:t>
            </w:r>
          </w:p>
        </w:tc>
      </w:tr>
      <w:tr w:rsidR="00DD1367" w:rsidRPr="007E5014" w:rsidTr="00AC04F9">
        <w:trPr>
          <w:tblHeader/>
        </w:trPr>
        <w:tc>
          <w:tcPr>
            <w:tcW w:w="2182" w:type="dxa"/>
          </w:tcPr>
          <w:p w:rsidR="00DD1367" w:rsidRPr="008C3438" w:rsidRDefault="00DD1367" w:rsidP="008C3438">
            <w:pPr>
              <w:pStyle w:val="AMODTable"/>
              <w:keepNext/>
              <w:rPr>
                <w:b/>
              </w:rPr>
            </w:pPr>
            <w:r w:rsidRPr="008C3438">
              <w:rPr>
                <w:b/>
              </w:rPr>
              <w:t>Classifications</w:t>
            </w:r>
          </w:p>
        </w:tc>
        <w:tc>
          <w:tcPr>
            <w:tcW w:w="1395" w:type="dxa"/>
          </w:tcPr>
          <w:p w:rsidR="00DD1367" w:rsidRPr="008C3438" w:rsidRDefault="00DD1367" w:rsidP="008C3438">
            <w:pPr>
              <w:pStyle w:val="AMODTable"/>
              <w:keepNext/>
              <w:jc w:val="center"/>
              <w:rPr>
                <w:b/>
              </w:rPr>
            </w:pPr>
            <w:r w:rsidRPr="008C3438">
              <w:rPr>
                <w:b/>
              </w:rPr>
              <w:t>1 or 2</w:t>
            </w:r>
          </w:p>
        </w:tc>
        <w:tc>
          <w:tcPr>
            <w:tcW w:w="1395" w:type="dxa"/>
          </w:tcPr>
          <w:p w:rsidR="00DD1367" w:rsidRPr="008C3438" w:rsidRDefault="00DD1367" w:rsidP="008C3438">
            <w:pPr>
              <w:pStyle w:val="AMODTable"/>
              <w:keepNext/>
              <w:jc w:val="center"/>
              <w:rPr>
                <w:b/>
              </w:rPr>
            </w:pPr>
            <w:r w:rsidRPr="008C3438">
              <w:rPr>
                <w:b/>
              </w:rPr>
              <w:t>3</w:t>
            </w:r>
          </w:p>
        </w:tc>
        <w:tc>
          <w:tcPr>
            <w:tcW w:w="1395" w:type="dxa"/>
          </w:tcPr>
          <w:p w:rsidR="00DD1367" w:rsidRPr="008C3438" w:rsidRDefault="00DD1367" w:rsidP="008C3438">
            <w:pPr>
              <w:pStyle w:val="AMODTable"/>
              <w:keepNext/>
              <w:jc w:val="center"/>
              <w:rPr>
                <w:b/>
              </w:rPr>
            </w:pPr>
            <w:r w:rsidRPr="008C3438">
              <w:rPr>
                <w:b/>
              </w:rPr>
              <w:t>4</w:t>
            </w:r>
          </w:p>
        </w:tc>
        <w:tc>
          <w:tcPr>
            <w:tcW w:w="1395" w:type="dxa"/>
          </w:tcPr>
          <w:p w:rsidR="00DD1367" w:rsidRPr="008C3438" w:rsidRDefault="00DD1367" w:rsidP="008C3438">
            <w:pPr>
              <w:pStyle w:val="AMODTable"/>
              <w:keepNext/>
              <w:jc w:val="center"/>
              <w:rPr>
                <w:b/>
              </w:rPr>
            </w:pPr>
            <w:r w:rsidRPr="008C3438">
              <w:rPr>
                <w:b/>
              </w:rPr>
              <w:t>5</w:t>
            </w:r>
          </w:p>
        </w:tc>
      </w:tr>
      <w:tr w:rsidR="00F11B8A" w:rsidRPr="008C3438" w:rsidTr="008C3438">
        <w:tc>
          <w:tcPr>
            <w:tcW w:w="2182" w:type="dxa"/>
          </w:tcPr>
          <w:p w:rsidR="00F11B8A" w:rsidRPr="008C3438" w:rsidRDefault="00F11B8A" w:rsidP="008C3438">
            <w:pPr>
              <w:pStyle w:val="AMODTable"/>
              <w:keepNext/>
              <w:rPr>
                <w:b/>
              </w:rPr>
            </w:pPr>
          </w:p>
        </w:tc>
        <w:tc>
          <w:tcPr>
            <w:tcW w:w="1395" w:type="dxa"/>
          </w:tcPr>
          <w:p w:rsidR="00F11B8A" w:rsidRPr="008C3438" w:rsidRDefault="00F11B8A" w:rsidP="008C3438">
            <w:pPr>
              <w:pStyle w:val="AMODTable"/>
              <w:keepNext/>
              <w:jc w:val="center"/>
              <w:rPr>
                <w:b/>
              </w:rPr>
            </w:pPr>
            <w:r w:rsidRPr="008C3438">
              <w:rPr>
                <w:b/>
              </w:rPr>
              <w:t>$</w:t>
            </w:r>
          </w:p>
        </w:tc>
        <w:tc>
          <w:tcPr>
            <w:tcW w:w="1395" w:type="dxa"/>
          </w:tcPr>
          <w:p w:rsidR="00F11B8A" w:rsidRPr="008C3438" w:rsidRDefault="00F11B8A" w:rsidP="008C3438">
            <w:pPr>
              <w:pStyle w:val="AMODTable"/>
              <w:keepNext/>
              <w:jc w:val="center"/>
              <w:rPr>
                <w:b/>
              </w:rPr>
            </w:pPr>
            <w:r w:rsidRPr="008C3438">
              <w:rPr>
                <w:b/>
              </w:rPr>
              <w:t>$</w:t>
            </w:r>
          </w:p>
        </w:tc>
        <w:tc>
          <w:tcPr>
            <w:tcW w:w="1395" w:type="dxa"/>
          </w:tcPr>
          <w:p w:rsidR="00F11B8A" w:rsidRPr="008C3438" w:rsidRDefault="00F11B8A" w:rsidP="008C3438">
            <w:pPr>
              <w:pStyle w:val="AMODTable"/>
              <w:keepNext/>
              <w:jc w:val="center"/>
              <w:rPr>
                <w:b/>
              </w:rPr>
            </w:pPr>
            <w:r w:rsidRPr="008C3438">
              <w:rPr>
                <w:b/>
              </w:rPr>
              <w:t>$</w:t>
            </w:r>
          </w:p>
        </w:tc>
        <w:tc>
          <w:tcPr>
            <w:tcW w:w="1395" w:type="dxa"/>
          </w:tcPr>
          <w:p w:rsidR="00F11B8A" w:rsidRPr="008C3438" w:rsidRDefault="00F11B8A" w:rsidP="008C3438">
            <w:pPr>
              <w:pStyle w:val="AMODTable"/>
              <w:keepNext/>
              <w:jc w:val="center"/>
              <w:rPr>
                <w:b/>
              </w:rPr>
            </w:pPr>
            <w:r w:rsidRPr="008C3438">
              <w:rPr>
                <w:b/>
              </w:rPr>
              <w:t>$</w:t>
            </w:r>
          </w:p>
        </w:tc>
      </w:tr>
      <w:tr w:rsidR="00204D31" w:rsidRPr="007E5014" w:rsidTr="00CB3FF3">
        <w:tc>
          <w:tcPr>
            <w:tcW w:w="2182" w:type="dxa"/>
          </w:tcPr>
          <w:p w:rsidR="00204D31" w:rsidRPr="007E5014" w:rsidRDefault="00204D31" w:rsidP="00204D31">
            <w:pPr>
              <w:pStyle w:val="AMODTable"/>
            </w:pPr>
            <w:r w:rsidRPr="007E5014">
              <w:t>Double</w:t>
            </w:r>
          </w:p>
        </w:tc>
        <w:tc>
          <w:tcPr>
            <w:tcW w:w="1395" w:type="dxa"/>
          </w:tcPr>
          <w:p w:rsidR="00204D31" w:rsidRPr="00204D31" w:rsidRDefault="00204D31" w:rsidP="00204D31">
            <w:pPr>
              <w:pStyle w:val="AMODTable"/>
              <w:jc w:val="center"/>
            </w:pPr>
            <w:r w:rsidRPr="00204D31">
              <w:rPr>
                <w:noProof/>
              </w:rPr>
              <w:t>877.60</w:t>
            </w:r>
          </w:p>
        </w:tc>
        <w:tc>
          <w:tcPr>
            <w:tcW w:w="1395" w:type="dxa"/>
          </w:tcPr>
          <w:p w:rsidR="00204D31" w:rsidRPr="00204D31" w:rsidRDefault="00204D31" w:rsidP="00204D31">
            <w:pPr>
              <w:pStyle w:val="AMODTable"/>
              <w:jc w:val="center"/>
            </w:pPr>
            <w:r w:rsidRPr="00204D31">
              <w:rPr>
                <w:noProof/>
              </w:rPr>
              <w:t>1261.60</w:t>
            </w:r>
          </w:p>
        </w:tc>
        <w:tc>
          <w:tcPr>
            <w:tcW w:w="1395" w:type="dxa"/>
          </w:tcPr>
          <w:p w:rsidR="00204D31" w:rsidRPr="00204D31" w:rsidRDefault="00204D31" w:rsidP="00204D31">
            <w:pPr>
              <w:pStyle w:val="AMODTable"/>
              <w:jc w:val="center"/>
            </w:pPr>
            <w:r w:rsidRPr="00204D31">
              <w:rPr>
                <w:noProof/>
              </w:rPr>
              <w:t>1645.50</w:t>
            </w:r>
          </w:p>
        </w:tc>
        <w:tc>
          <w:tcPr>
            <w:tcW w:w="1395" w:type="dxa"/>
          </w:tcPr>
          <w:p w:rsidR="00204D31" w:rsidRPr="00204D31" w:rsidRDefault="00204D31" w:rsidP="00204D31">
            <w:pPr>
              <w:pStyle w:val="AMODTable"/>
              <w:jc w:val="center"/>
            </w:pPr>
            <w:r w:rsidRPr="00204D31">
              <w:rPr>
                <w:noProof/>
              </w:rPr>
              <w:t>2029.50</w:t>
            </w:r>
          </w:p>
        </w:tc>
      </w:tr>
      <w:tr w:rsidR="00204D31" w:rsidRPr="007E5014" w:rsidTr="00CB3FF3">
        <w:tc>
          <w:tcPr>
            <w:tcW w:w="2182" w:type="dxa"/>
          </w:tcPr>
          <w:p w:rsidR="00204D31" w:rsidRPr="007E5014" w:rsidRDefault="00204D31" w:rsidP="00204D31">
            <w:pPr>
              <w:pStyle w:val="AMODTable"/>
            </w:pPr>
            <w:r w:rsidRPr="007E5014">
              <w:t>Bit Player</w:t>
            </w:r>
          </w:p>
        </w:tc>
        <w:tc>
          <w:tcPr>
            <w:tcW w:w="1395" w:type="dxa"/>
          </w:tcPr>
          <w:p w:rsidR="00204D31" w:rsidRPr="00204D31" w:rsidRDefault="00204D31" w:rsidP="00204D31">
            <w:pPr>
              <w:pStyle w:val="AMODTable"/>
              <w:jc w:val="center"/>
            </w:pPr>
            <w:r w:rsidRPr="00204D31">
              <w:rPr>
                <w:noProof/>
              </w:rPr>
              <w:t>932.60</w:t>
            </w:r>
          </w:p>
        </w:tc>
        <w:tc>
          <w:tcPr>
            <w:tcW w:w="1395" w:type="dxa"/>
          </w:tcPr>
          <w:p w:rsidR="00204D31" w:rsidRPr="00204D31" w:rsidRDefault="00204D31" w:rsidP="00204D31">
            <w:pPr>
              <w:pStyle w:val="AMODTable"/>
              <w:jc w:val="center"/>
            </w:pPr>
            <w:r w:rsidRPr="00204D31">
              <w:rPr>
                <w:noProof/>
              </w:rPr>
              <w:t>1340.60</w:t>
            </w:r>
          </w:p>
        </w:tc>
        <w:tc>
          <w:tcPr>
            <w:tcW w:w="1395" w:type="dxa"/>
          </w:tcPr>
          <w:p w:rsidR="00204D31" w:rsidRPr="00204D31" w:rsidRDefault="00204D31" w:rsidP="00204D31">
            <w:pPr>
              <w:pStyle w:val="AMODTable"/>
              <w:jc w:val="center"/>
            </w:pPr>
            <w:r w:rsidRPr="00204D31">
              <w:rPr>
                <w:noProof/>
              </w:rPr>
              <w:t>1748.60</w:t>
            </w:r>
          </w:p>
        </w:tc>
        <w:tc>
          <w:tcPr>
            <w:tcW w:w="1395" w:type="dxa"/>
          </w:tcPr>
          <w:p w:rsidR="00204D31" w:rsidRPr="00204D31" w:rsidRDefault="00204D31" w:rsidP="00204D31">
            <w:pPr>
              <w:pStyle w:val="AMODTable"/>
              <w:jc w:val="center"/>
            </w:pPr>
            <w:r w:rsidRPr="00204D31">
              <w:rPr>
                <w:noProof/>
              </w:rPr>
              <w:t>2156.60</w:t>
            </w:r>
          </w:p>
        </w:tc>
      </w:tr>
      <w:tr w:rsidR="00204D31" w:rsidRPr="007E5014" w:rsidTr="00CB3FF3">
        <w:tc>
          <w:tcPr>
            <w:tcW w:w="2182" w:type="dxa"/>
          </w:tcPr>
          <w:p w:rsidR="00204D31" w:rsidRPr="007E5014" w:rsidRDefault="00204D31" w:rsidP="00204D31">
            <w:pPr>
              <w:pStyle w:val="AMODTable"/>
              <w:keepNext/>
            </w:pPr>
            <w:r w:rsidRPr="007E5014">
              <w:t>Performer Class 1</w:t>
            </w:r>
          </w:p>
        </w:tc>
        <w:tc>
          <w:tcPr>
            <w:tcW w:w="1395" w:type="dxa"/>
          </w:tcPr>
          <w:p w:rsidR="00204D31" w:rsidRPr="00204D31" w:rsidRDefault="00204D31" w:rsidP="00204D31">
            <w:pPr>
              <w:pStyle w:val="AMODTable"/>
              <w:jc w:val="center"/>
            </w:pPr>
            <w:r w:rsidRPr="00204D31">
              <w:rPr>
                <w:noProof/>
              </w:rPr>
              <w:t>957.60</w:t>
            </w:r>
          </w:p>
        </w:tc>
        <w:tc>
          <w:tcPr>
            <w:tcW w:w="1395" w:type="dxa"/>
          </w:tcPr>
          <w:p w:rsidR="00204D31" w:rsidRPr="00204D31" w:rsidRDefault="00204D31" w:rsidP="00204D31">
            <w:pPr>
              <w:pStyle w:val="AMODTable"/>
              <w:jc w:val="center"/>
            </w:pPr>
            <w:r w:rsidRPr="00204D31">
              <w:rPr>
                <w:noProof/>
              </w:rPr>
              <w:t>1376.60</w:t>
            </w:r>
          </w:p>
        </w:tc>
        <w:tc>
          <w:tcPr>
            <w:tcW w:w="1395" w:type="dxa"/>
          </w:tcPr>
          <w:p w:rsidR="00204D31" w:rsidRPr="00204D31" w:rsidRDefault="00204D31" w:rsidP="00204D31">
            <w:pPr>
              <w:pStyle w:val="AMODTable"/>
              <w:jc w:val="center"/>
            </w:pPr>
            <w:r w:rsidRPr="00204D31">
              <w:rPr>
                <w:noProof/>
              </w:rPr>
              <w:t>1795.50</w:t>
            </w:r>
          </w:p>
        </w:tc>
        <w:tc>
          <w:tcPr>
            <w:tcW w:w="1395" w:type="dxa"/>
          </w:tcPr>
          <w:p w:rsidR="00204D31" w:rsidRPr="00204D31" w:rsidRDefault="00204D31" w:rsidP="00204D31">
            <w:pPr>
              <w:pStyle w:val="AMODTable"/>
              <w:jc w:val="center"/>
            </w:pPr>
            <w:r w:rsidRPr="00204D31">
              <w:rPr>
                <w:noProof/>
              </w:rPr>
              <w:t>2214.50</w:t>
            </w:r>
          </w:p>
        </w:tc>
      </w:tr>
      <w:tr w:rsidR="00204D31" w:rsidRPr="007E5014" w:rsidTr="00CB3FF3">
        <w:trPr>
          <w:trHeight w:val="80"/>
        </w:trPr>
        <w:tc>
          <w:tcPr>
            <w:tcW w:w="2182" w:type="dxa"/>
          </w:tcPr>
          <w:p w:rsidR="00204D31" w:rsidRPr="007E5014" w:rsidRDefault="00204D31" w:rsidP="00204D31">
            <w:pPr>
              <w:pStyle w:val="AMODTable"/>
              <w:keepNext/>
            </w:pPr>
            <w:r w:rsidRPr="007E5014">
              <w:t>Performer Class 2</w:t>
            </w:r>
          </w:p>
        </w:tc>
        <w:tc>
          <w:tcPr>
            <w:tcW w:w="1395" w:type="dxa"/>
          </w:tcPr>
          <w:p w:rsidR="00204D31" w:rsidRPr="00204D31" w:rsidRDefault="00204D31" w:rsidP="00204D31">
            <w:pPr>
              <w:pStyle w:val="AMODTable"/>
              <w:jc w:val="center"/>
            </w:pPr>
            <w:r w:rsidRPr="00204D31">
              <w:rPr>
                <w:noProof/>
              </w:rPr>
              <w:t>1006.10</w:t>
            </w:r>
          </w:p>
        </w:tc>
        <w:tc>
          <w:tcPr>
            <w:tcW w:w="1395" w:type="dxa"/>
          </w:tcPr>
          <w:p w:rsidR="00204D31" w:rsidRPr="00204D31" w:rsidRDefault="00204D31" w:rsidP="00204D31">
            <w:pPr>
              <w:pStyle w:val="AMODTable"/>
              <w:jc w:val="center"/>
            </w:pPr>
            <w:r w:rsidRPr="00204D31">
              <w:rPr>
                <w:noProof/>
              </w:rPr>
              <w:t>1446.30</w:t>
            </w:r>
          </w:p>
        </w:tc>
        <w:tc>
          <w:tcPr>
            <w:tcW w:w="1395" w:type="dxa"/>
          </w:tcPr>
          <w:p w:rsidR="00204D31" w:rsidRPr="00204D31" w:rsidRDefault="00204D31" w:rsidP="00204D31">
            <w:pPr>
              <w:pStyle w:val="AMODTable"/>
              <w:jc w:val="center"/>
            </w:pPr>
            <w:r w:rsidRPr="00204D31">
              <w:rPr>
                <w:noProof/>
              </w:rPr>
              <w:t>1886.40</w:t>
            </w:r>
          </w:p>
        </w:tc>
        <w:tc>
          <w:tcPr>
            <w:tcW w:w="1395" w:type="dxa"/>
          </w:tcPr>
          <w:p w:rsidR="00204D31" w:rsidRPr="00204D31" w:rsidRDefault="00204D31" w:rsidP="00204D31">
            <w:pPr>
              <w:pStyle w:val="AMODTable"/>
              <w:jc w:val="center"/>
            </w:pPr>
            <w:r w:rsidRPr="00204D31">
              <w:rPr>
                <w:noProof/>
              </w:rPr>
              <w:t>2326.60</w:t>
            </w:r>
          </w:p>
        </w:tc>
      </w:tr>
    </w:tbl>
    <w:p w:rsidR="00DD1367" w:rsidRDefault="00295757" w:rsidP="00D04F40">
      <w:pPr>
        <w:pStyle w:val="Level2Bold"/>
      </w:pPr>
      <w:r>
        <w:t>Interviews, a</w:t>
      </w:r>
      <w:r w:rsidR="00DD1367" w:rsidRPr="008B0867">
        <w:t>uditions</w:t>
      </w:r>
      <w:r>
        <w:t xml:space="preserve"> and s</w:t>
      </w:r>
      <w:r w:rsidR="00DD1367" w:rsidRPr="008B0867">
        <w:t>creen tests</w:t>
      </w:r>
    </w:p>
    <w:p w:rsidR="00DD1367" w:rsidRDefault="00DD1367" w:rsidP="006A21D1">
      <w:pPr>
        <w:pStyle w:val="Level3"/>
      </w:pPr>
      <w:r>
        <w:t>None of the provisions of this award apart from this clause will apply to an employee engaged solely for an interview, audition or screen test for a role in television or a feature film.</w:t>
      </w:r>
    </w:p>
    <w:p w:rsidR="00DD1367" w:rsidRDefault="00DD1367" w:rsidP="006A21D1">
      <w:pPr>
        <w:pStyle w:val="Level3"/>
      </w:pPr>
      <w:r>
        <w:t>No payment need be made for the first interview or audition or screen test.</w:t>
      </w:r>
    </w:p>
    <w:p w:rsidR="00DD1367" w:rsidRDefault="00DD1367" w:rsidP="006A21D1">
      <w:pPr>
        <w:pStyle w:val="Level3"/>
      </w:pPr>
      <w:r>
        <w:t xml:space="preserve">Minimum rates of pay for screen tests for television will be 8.25% of the </w:t>
      </w:r>
      <w:hyperlink w:anchor="standard_rate" w:history="1">
        <w:r w:rsidRPr="00A0471B">
          <w:rPr>
            <w:rStyle w:val="Hyperlink"/>
          </w:rPr>
          <w:t>standard rate</w:t>
        </w:r>
      </w:hyperlink>
      <w:r>
        <w:t xml:space="preserve"> or 6.85% of the </w:t>
      </w:r>
      <w:hyperlink w:anchor="standard_rate" w:history="1">
        <w:r w:rsidRPr="00A0471B">
          <w:rPr>
            <w:rStyle w:val="Hyperlink"/>
          </w:rPr>
          <w:t>standard rate</w:t>
        </w:r>
      </w:hyperlink>
      <w:r>
        <w:t xml:space="preserve"> if visual only.</w:t>
      </w:r>
    </w:p>
    <w:p w:rsidR="00553D97" w:rsidRPr="00553D97" w:rsidRDefault="00553D97" w:rsidP="00553D97">
      <w:pPr>
        <w:pStyle w:val="History"/>
      </w:pPr>
      <w:r w:rsidRPr="00553D97">
        <w:t xml:space="preserve">[14.8(d) </w:t>
      </w:r>
      <w:r w:rsidR="0018035D">
        <w:t>substituted</w:t>
      </w:r>
      <w:r w:rsidRPr="00553D97">
        <w:t xml:space="preserve"> by </w:t>
      </w:r>
      <w:hyperlink r:id="rId261" w:history="1">
        <w:r w:rsidRPr="00334FED">
          <w:rPr>
            <w:rStyle w:val="Hyperlink"/>
            <w:rFonts w:eastAsiaTheme="minorHAnsi"/>
          </w:rPr>
          <w:t>PR597597</w:t>
        </w:r>
      </w:hyperlink>
      <w:r w:rsidRPr="00553D97">
        <w:t xml:space="preserve"> ppc 09Nov17]</w:t>
      </w:r>
    </w:p>
    <w:p w:rsidR="00DD1367" w:rsidRDefault="00DD1367" w:rsidP="006A21D1">
      <w:pPr>
        <w:pStyle w:val="Level3"/>
      </w:pPr>
      <w:r>
        <w:t xml:space="preserve">Minimum rates of pay for any other audition and/or screen test will be 3.76% of the </w:t>
      </w:r>
      <w:hyperlink w:anchor="standard_rate" w:history="1">
        <w:r w:rsidRPr="00A0471B">
          <w:rPr>
            <w:rStyle w:val="Hyperlink"/>
          </w:rPr>
          <w:t>standard rate</w:t>
        </w:r>
      </w:hyperlink>
      <w:r>
        <w:t xml:space="preserve"> per hour or part thereof with a minimum payment of one hour. </w:t>
      </w:r>
      <w:r w:rsidR="00642B7F" w:rsidRPr="002462BA">
        <w:t xml:space="preserve">For the purpose of calculating payment under this provision the </w:t>
      </w:r>
      <w:r w:rsidR="00642B7F">
        <w:t xml:space="preserve">performer </w:t>
      </w:r>
      <w:r w:rsidR="00642B7F" w:rsidRPr="002462BA">
        <w:t xml:space="preserve">will be deemed to have commenced the audition or screen test at the time of the </w:t>
      </w:r>
      <w:r w:rsidR="00642B7F">
        <w:t>performer’</w:t>
      </w:r>
      <w:r w:rsidR="00642B7F" w:rsidRPr="002462BA">
        <w:t xml:space="preserve">s call or the </w:t>
      </w:r>
      <w:r w:rsidR="00642B7F">
        <w:t>performer’</w:t>
      </w:r>
      <w:r w:rsidR="00642B7F" w:rsidRPr="002462BA">
        <w:t>s arrival time whichever is the later.</w:t>
      </w:r>
    </w:p>
    <w:p w:rsidR="00642B7F" w:rsidRPr="00553D97" w:rsidRDefault="00642B7F" w:rsidP="00642B7F">
      <w:pPr>
        <w:pStyle w:val="History"/>
      </w:pPr>
      <w:r w:rsidRPr="00553D97">
        <w:t>[14.8(</w:t>
      </w:r>
      <w:r>
        <w:t>e</w:t>
      </w:r>
      <w:r w:rsidRPr="00553D97">
        <w:t xml:space="preserve">) </w:t>
      </w:r>
      <w:r w:rsidR="007617A0">
        <w:t>substituted</w:t>
      </w:r>
      <w:r w:rsidRPr="00553D97">
        <w:t xml:space="preserve"> by </w:t>
      </w:r>
      <w:hyperlink r:id="rId262" w:history="1">
        <w:r w:rsidRPr="00642B7F">
          <w:rPr>
            <w:rStyle w:val="Hyperlink"/>
            <w:rFonts w:eastAsiaTheme="minorHAnsi"/>
          </w:rPr>
          <w:t>PR597597</w:t>
        </w:r>
      </w:hyperlink>
      <w:r w:rsidRPr="00553D97">
        <w:t xml:space="preserve"> ppc 09Nov17]</w:t>
      </w:r>
    </w:p>
    <w:p w:rsidR="00DD1367" w:rsidRPr="002A60B1" w:rsidRDefault="002E126E" w:rsidP="006A21D1">
      <w:pPr>
        <w:pStyle w:val="Level3"/>
      </w:pPr>
      <w:r>
        <w:t>Performers</w:t>
      </w:r>
      <w:r w:rsidR="00DD1367" w:rsidRPr="002A60B1">
        <w:t xml:space="preserve"> </w:t>
      </w:r>
      <w:r w:rsidR="00295757">
        <w:t>will</w:t>
      </w:r>
      <w:r w:rsidR="00DD1367" w:rsidRPr="002A60B1">
        <w:t xml:space="preserve"> be given the specific times of attendance required for an audition, screen test or interview.</w:t>
      </w:r>
    </w:p>
    <w:p w:rsidR="00DD1367" w:rsidRDefault="00DD1367" w:rsidP="00D04F40">
      <w:pPr>
        <w:pStyle w:val="Level2Bold"/>
      </w:pPr>
      <w:r w:rsidRPr="008B0867">
        <w:lastRenderedPageBreak/>
        <w:t>Post-synchronisation or additional dialogue</w:t>
      </w:r>
    </w:p>
    <w:p w:rsidR="00DD1367" w:rsidRDefault="00DD1367" w:rsidP="006A21D1">
      <w:pPr>
        <w:pStyle w:val="Level3"/>
      </w:pPr>
      <w:r>
        <w:t xml:space="preserve">A performer post-synchronising their own voice unless such work is carried out during the period of their engagement will be paid at the hourly </w:t>
      </w:r>
      <w:r w:rsidRPr="005B7A88">
        <w:t>rate,</w:t>
      </w:r>
      <w:r>
        <w:t xml:space="preserve"> with a minimum call of two and a half hours.</w:t>
      </w:r>
    </w:p>
    <w:p w:rsidR="002E126E" w:rsidRPr="002E126E" w:rsidRDefault="002E126E" w:rsidP="002E126E">
      <w:pPr>
        <w:pStyle w:val="History"/>
      </w:pPr>
      <w:r w:rsidRPr="00553D97">
        <w:t>[14.</w:t>
      </w:r>
      <w:r>
        <w:t>9(b)</w:t>
      </w:r>
      <w:r w:rsidRPr="00553D97">
        <w:t xml:space="preserve"> </w:t>
      </w:r>
      <w:r w:rsidR="007617A0">
        <w:t>substituted</w:t>
      </w:r>
      <w:r w:rsidRPr="00553D97">
        <w:t xml:space="preserve"> by </w:t>
      </w:r>
      <w:hyperlink r:id="rId263" w:history="1">
        <w:r w:rsidRPr="002E126E">
          <w:rPr>
            <w:rStyle w:val="Hyperlink"/>
            <w:rFonts w:eastAsiaTheme="minorHAnsi"/>
          </w:rPr>
          <w:t>PR597597</w:t>
        </w:r>
      </w:hyperlink>
      <w:r w:rsidRPr="00553D97">
        <w:t xml:space="preserve"> ppc 09Nov17]</w:t>
      </w:r>
    </w:p>
    <w:p w:rsidR="00DD1367" w:rsidRDefault="00DD1367" w:rsidP="006A21D1">
      <w:pPr>
        <w:pStyle w:val="Level3"/>
      </w:pPr>
      <w:r>
        <w:t xml:space="preserve">A performer revoicing another </w:t>
      </w:r>
      <w:r w:rsidR="002E126E">
        <w:t>performer</w:t>
      </w:r>
      <w:r w:rsidR="0054545E">
        <w:t>’</w:t>
      </w:r>
      <w:r>
        <w:t xml:space="preserve">s voice, engaged by the hour for a minimum of two and a half hours will be paid per hour 6.3% of the </w:t>
      </w:r>
      <w:r w:rsidR="00B22F8E">
        <w:t xml:space="preserve">relevant </w:t>
      </w:r>
      <w:r>
        <w:t>minimum weekly actor</w:t>
      </w:r>
      <w:r w:rsidR="0054545E">
        <w:t>’</w:t>
      </w:r>
      <w:r>
        <w:t xml:space="preserve">s rate set out in clause </w:t>
      </w:r>
      <w:r w:rsidR="00F329E6">
        <w:fldChar w:fldCharType="begin"/>
      </w:r>
      <w:r>
        <w:instrText xml:space="preserve"> REF _Ref229289179 \w \h </w:instrText>
      </w:r>
      <w:r w:rsidR="00F329E6">
        <w:fldChar w:fldCharType="separate"/>
      </w:r>
      <w:r w:rsidR="00D24919">
        <w:t>14.7(c)</w:t>
      </w:r>
      <w:r w:rsidR="00F329E6">
        <w:fldChar w:fldCharType="end"/>
      </w:r>
      <w:r>
        <w:t>.</w:t>
      </w:r>
    </w:p>
    <w:p w:rsidR="00DD1367" w:rsidRDefault="00DD1367" w:rsidP="00D04F40">
      <w:pPr>
        <w:pStyle w:val="Level2Bold"/>
      </w:pPr>
      <w:r w:rsidRPr="008B0867">
        <w:t>Musicians (other than session singers)</w:t>
      </w:r>
    </w:p>
    <w:p w:rsidR="001F4521" w:rsidRPr="00F02A16" w:rsidRDefault="002C7483" w:rsidP="001F4521">
      <w:pPr>
        <w:pStyle w:val="History"/>
      </w:pPr>
      <w:r>
        <w:t xml:space="preserve">[14.10 substituted by </w:t>
      </w:r>
      <w:hyperlink r:id="rId264" w:history="1">
        <w:r w:rsidRPr="006902DB">
          <w:rPr>
            <w:rStyle w:val="Hyperlink"/>
          </w:rPr>
          <w:t>PR994632</w:t>
        </w:r>
      </w:hyperlink>
      <w:r w:rsidR="003E16E0">
        <w:t xml:space="preserve"> ppc 04Mar10</w:t>
      </w:r>
      <w:r w:rsidR="004278BE">
        <w:t>;</w:t>
      </w:r>
      <w:r w:rsidR="001F4521">
        <w:t xml:space="preserve"> varied by </w:t>
      </w:r>
      <w:hyperlink r:id="rId265" w:history="1">
        <w:r w:rsidR="001F4521" w:rsidRPr="00F02A16">
          <w:rPr>
            <w:rStyle w:val="Hyperlink"/>
          </w:rPr>
          <w:t>PR997996</w:t>
        </w:r>
      </w:hyperlink>
      <w:r w:rsidR="00BA10A6">
        <w:t xml:space="preserve">, </w:t>
      </w:r>
      <w:hyperlink r:id="rId266" w:history="1">
        <w:r w:rsidR="00BA10A6" w:rsidRPr="00E4121B">
          <w:rPr>
            <w:rStyle w:val="Hyperlink"/>
          </w:rPr>
          <w:t>PR509122</w:t>
        </w:r>
      </w:hyperlink>
      <w:r w:rsidR="003102F8">
        <w:t xml:space="preserve">, </w:t>
      </w:r>
      <w:hyperlink r:id="rId267" w:history="1">
        <w:r w:rsidR="003102F8">
          <w:rPr>
            <w:rStyle w:val="Hyperlink"/>
          </w:rPr>
          <w:t>PR522953</w:t>
        </w:r>
      </w:hyperlink>
      <w:r w:rsidR="004278BE">
        <w:t>,</w:t>
      </w:r>
      <w:r w:rsidR="00453F0C">
        <w:t xml:space="preserve"> </w:t>
      </w:r>
      <w:hyperlink r:id="rId268" w:history="1">
        <w:r w:rsidR="00453F0C" w:rsidRPr="00453F0C">
          <w:rPr>
            <w:rStyle w:val="Hyperlink"/>
          </w:rPr>
          <w:t>PR546756</w:t>
        </w:r>
      </w:hyperlink>
      <w:r w:rsidR="00453B3A">
        <w:t xml:space="preserve">, </w:t>
      </w:r>
      <w:hyperlink r:id="rId269" w:history="1">
        <w:r w:rsidR="0050199E">
          <w:rPr>
            <w:rStyle w:val="Hyperlink"/>
          </w:rPr>
          <w:t>PR551679</w:t>
        </w:r>
      </w:hyperlink>
      <w:r w:rsidR="000D339E">
        <w:t xml:space="preserve">, </w:t>
      </w:r>
      <w:hyperlink r:id="rId270" w:history="1">
        <w:r w:rsidR="000D339E" w:rsidRPr="008E5545">
          <w:rPr>
            <w:rStyle w:val="Hyperlink"/>
          </w:rPr>
          <w:t>PR566770</w:t>
        </w:r>
      </w:hyperlink>
      <w:r w:rsidR="00CB438F" w:rsidRPr="00CB438F">
        <w:rPr>
          <w:rStyle w:val="Hyperlink"/>
          <w:color w:val="auto"/>
          <w:u w:val="none"/>
        </w:rPr>
        <w:t xml:space="preserve">, </w:t>
      </w:r>
      <w:hyperlink r:id="rId271" w:history="1">
        <w:r w:rsidR="00E87C20" w:rsidRPr="0010703D">
          <w:rPr>
            <w:rStyle w:val="Hyperlink"/>
            <w:szCs w:val="20"/>
          </w:rPr>
          <w:t>PR579877</w:t>
        </w:r>
      </w:hyperlink>
      <w:r w:rsidR="009876A5" w:rsidRPr="00A80C43">
        <w:rPr>
          <w:rStyle w:val="Hyperlink"/>
          <w:color w:val="auto"/>
          <w:szCs w:val="20"/>
          <w:u w:val="none"/>
        </w:rPr>
        <w:t>,</w:t>
      </w:r>
      <w:r w:rsidR="009876A5">
        <w:t xml:space="preserve"> </w:t>
      </w:r>
      <w:hyperlink r:id="rId272" w:history="1">
        <w:r w:rsidR="009876A5" w:rsidRPr="00F428A5">
          <w:rPr>
            <w:rStyle w:val="Hyperlink"/>
          </w:rPr>
          <w:t>PR592192</w:t>
        </w:r>
      </w:hyperlink>
      <w:r w:rsidR="00A00DE0">
        <w:t xml:space="preserve">, </w:t>
      </w:r>
      <w:hyperlink r:id="rId273" w:history="1">
        <w:r w:rsidR="00A00DE0">
          <w:rPr>
            <w:rStyle w:val="Hyperlink"/>
          </w:rPr>
          <w:t>PR606416</w:t>
        </w:r>
      </w:hyperlink>
      <w:r w:rsidR="004F52BC" w:rsidRPr="004F52BC">
        <w:rPr>
          <w:rStyle w:val="Hyperlink"/>
          <w:color w:val="auto"/>
          <w:u w:val="none"/>
        </w:rPr>
        <w:t>,</w:t>
      </w:r>
      <w:r w:rsidR="004F52BC" w:rsidRPr="004F52BC">
        <w:t xml:space="preserve"> </w:t>
      </w:r>
      <w:hyperlink r:id="rId274" w:history="1">
        <w:r w:rsidR="004F52BC" w:rsidRPr="004F52BC">
          <w:rPr>
            <w:rStyle w:val="Hyperlink"/>
          </w:rPr>
          <w:t>PR707506</w:t>
        </w:r>
      </w:hyperlink>
      <w:r w:rsidR="00204D31">
        <w:t xml:space="preserve">, </w:t>
      </w:r>
      <w:hyperlink r:id="rId275" w:history="1">
        <w:r w:rsidR="00204D31">
          <w:rPr>
            <w:rStyle w:val="Hyperlink"/>
          </w:rPr>
          <w:t>PR718909</w:t>
        </w:r>
      </w:hyperlink>
      <w:r w:rsidR="00204D31">
        <w:t xml:space="preserve"> </w:t>
      </w:r>
      <w:r w:rsidR="004F52BC">
        <w:t>ppc 01</w:t>
      </w:r>
      <w:r w:rsidR="00204D31">
        <w:t>Nov20</w:t>
      </w:r>
      <w:r w:rsidR="001F4521">
        <w:t>]</w:t>
      </w:r>
    </w:p>
    <w:p w:rsidR="00B716F7" w:rsidRDefault="00B716F7" w:rsidP="00B716F7">
      <w:pPr>
        <w:pStyle w:val="Block1"/>
      </w:pPr>
      <w:r w:rsidRPr="007E5014">
        <w:t>For a minimum call of three hours</w:t>
      </w:r>
      <w:r w:rsidR="00DF3892">
        <w:t>’</w:t>
      </w:r>
      <w:r w:rsidRPr="007E5014">
        <w:t xml:space="preserve"> duratio</w:t>
      </w:r>
      <w:r>
        <w:t>n the minimum payment is:</w:t>
      </w:r>
    </w:p>
    <w:tbl>
      <w:tblPr>
        <w:tblW w:w="0" w:type="auto"/>
        <w:tblInd w:w="851" w:type="dxa"/>
        <w:tblCellMar>
          <w:left w:w="0" w:type="dxa"/>
          <w:right w:w="170" w:type="dxa"/>
        </w:tblCellMar>
        <w:tblLook w:val="01E0" w:firstRow="1" w:lastRow="1" w:firstColumn="1" w:lastColumn="1" w:noHBand="0" w:noVBand="0"/>
      </w:tblPr>
      <w:tblGrid>
        <w:gridCol w:w="5812"/>
        <w:gridCol w:w="1134"/>
      </w:tblGrid>
      <w:tr w:rsidR="00B716F7" w:rsidTr="00E575D5">
        <w:trPr>
          <w:tblHeader/>
        </w:trPr>
        <w:tc>
          <w:tcPr>
            <w:tcW w:w="5812" w:type="dxa"/>
          </w:tcPr>
          <w:p w:rsidR="00B716F7" w:rsidRDefault="00B716F7" w:rsidP="005C32F3">
            <w:pPr>
              <w:pStyle w:val="AMODTable"/>
            </w:pPr>
          </w:p>
        </w:tc>
        <w:tc>
          <w:tcPr>
            <w:tcW w:w="1134" w:type="dxa"/>
          </w:tcPr>
          <w:p w:rsidR="00B716F7" w:rsidRPr="009D024B" w:rsidRDefault="00B716F7" w:rsidP="009D024B">
            <w:pPr>
              <w:pStyle w:val="AMODTable"/>
              <w:jc w:val="center"/>
              <w:rPr>
                <w:b/>
              </w:rPr>
            </w:pPr>
            <w:r w:rsidRPr="009D024B">
              <w:rPr>
                <w:b/>
              </w:rPr>
              <w:t>$</w:t>
            </w:r>
          </w:p>
        </w:tc>
      </w:tr>
      <w:tr w:rsidR="00B577EE" w:rsidTr="00E575D5">
        <w:tc>
          <w:tcPr>
            <w:tcW w:w="5812" w:type="dxa"/>
          </w:tcPr>
          <w:p w:rsidR="00B577EE" w:rsidRDefault="00B577EE" w:rsidP="0050199E">
            <w:pPr>
              <w:pStyle w:val="AMODTable"/>
              <w:tabs>
                <w:tab w:val="left" w:pos="565"/>
                <w:tab w:val="left" w:pos="1129"/>
              </w:tabs>
            </w:pPr>
            <w:r w:rsidRPr="008C3438">
              <w:rPr>
                <w:b/>
              </w:rPr>
              <w:t>(a)</w:t>
            </w:r>
            <w:r w:rsidRPr="008C3438">
              <w:rPr>
                <w:b/>
              </w:rPr>
              <w:tab/>
            </w:r>
            <w:r>
              <w:t>for a musician working in television broadcasting</w:t>
            </w:r>
          </w:p>
        </w:tc>
        <w:tc>
          <w:tcPr>
            <w:tcW w:w="1134" w:type="dxa"/>
          </w:tcPr>
          <w:p w:rsidR="00B577EE" w:rsidRPr="00AE1EC2" w:rsidRDefault="00B577EE" w:rsidP="00B577EE">
            <w:pPr>
              <w:pStyle w:val="AMODTable"/>
              <w:jc w:val="center"/>
            </w:pPr>
          </w:p>
        </w:tc>
      </w:tr>
      <w:tr w:rsidR="00204D31" w:rsidTr="00223CC4">
        <w:tc>
          <w:tcPr>
            <w:tcW w:w="5812" w:type="dxa"/>
          </w:tcPr>
          <w:p w:rsidR="00204D31" w:rsidRDefault="00204D31" w:rsidP="00204D31">
            <w:pPr>
              <w:pStyle w:val="AMODTable"/>
              <w:tabs>
                <w:tab w:val="left" w:pos="565"/>
                <w:tab w:val="left" w:pos="1129"/>
              </w:tabs>
            </w:pPr>
            <w:r>
              <w:rPr>
                <w:b/>
              </w:rPr>
              <w:tab/>
            </w:r>
            <w:r w:rsidRPr="008C3438">
              <w:rPr>
                <w:b/>
              </w:rPr>
              <w:t>(i)</w:t>
            </w:r>
            <w:r>
              <w:tab/>
              <w:t>performance</w:t>
            </w:r>
          </w:p>
        </w:tc>
        <w:tc>
          <w:tcPr>
            <w:tcW w:w="1134" w:type="dxa"/>
          </w:tcPr>
          <w:p w:rsidR="00204D31" w:rsidRPr="00204D31" w:rsidRDefault="00204D31" w:rsidP="00204D31">
            <w:pPr>
              <w:pStyle w:val="AMODTable"/>
              <w:jc w:val="center"/>
            </w:pPr>
            <w:r w:rsidRPr="00204D31">
              <w:rPr>
                <w:noProof/>
              </w:rPr>
              <w:t>120.91</w:t>
            </w:r>
          </w:p>
        </w:tc>
      </w:tr>
      <w:tr w:rsidR="00204D31" w:rsidTr="00223CC4">
        <w:tc>
          <w:tcPr>
            <w:tcW w:w="5812" w:type="dxa"/>
          </w:tcPr>
          <w:p w:rsidR="00204D31" w:rsidRDefault="00204D31" w:rsidP="00204D31">
            <w:pPr>
              <w:pStyle w:val="AMODTable"/>
              <w:tabs>
                <w:tab w:val="left" w:pos="565"/>
                <w:tab w:val="left" w:pos="1129"/>
              </w:tabs>
            </w:pPr>
            <w:r>
              <w:rPr>
                <w:b/>
              </w:rPr>
              <w:tab/>
            </w:r>
            <w:r w:rsidRPr="008C3438">
              <w:rPr>
                <w:b/>
              </w:rPr>
              <w:t>(ii)</w:t>
            </w:r>
            <w:r>
              <w:tab/>
              <w:t>rehearsal</w:t>
            </w:r>
          </w:p>
        </w:tc>
        <w:tc>
          <w:tcPr>
            <w:tcW w:w="1134" w:type="dxa"/>
          </w:tcPr>
          <w:p w:rsidR="00204D31" w:rsidRPr="00204D31" w:rsidRDefault="00204D31" w:rsidP="00204D31">
            <w:pPr>
              <w:pStyle w:val="AMODTable"/>
              <w:jc w:val="center"/>
            </w:pPr>
            <w:r w:rsidRPr="00204D31">
              <w:rPr>
                <w:noProof/>
              </w:rPr>
              <w:t>91.46</w:t>
            </w:r>
          </w:p>
        </w:tc>
      </w:tr>
      <w:tr w:rsidR="00204D31" w:rsidTr="00223CC4">
        <w:tc>
          <w:tcPr>
            <w:tcW w:w="5812" w:type="dxa"/>
          </w:tcPr>
          <w:p w:rsidR="00204D31" w:rsidRPr="003472DB" w:rsidRDefault="00204D31" w:rsidP="00204D31">
            <w:pPr>
              <w:pStyle w:val="AMODTable"/>
              <w:tabs>
                <w:tab w:val="left" w:pos="565"/>
                <w:tab w:val="left" w:pos="1129"/>
              </w:tabs>
              <w:ind w:left="565" w:hanging="565"/>
            </w:pPr>
            <w:r w:rsidRPr="008C3438">
              <w:rPr>
                <w:b/>
              </w:rPr>
              <w:t>(b)</w:t>
            </w:r>
            <w:r>
              <w:tab/>
              <w:t>for a musician working in records for sale to the public</w:t>
            </w:r>
          </w:p>
        </w:tc>
        <w:tc>
          <w:tcPr>
            <w:tcW w:w="1134" w:type="dxa"/>
          </w:tcPr>
          <w:p w:rsidR="00204D31" w:rsidRPr="00204D31" w:rsidRDefault="00204D31" w:rsidP="00204D31">
            <w:pPr>
              <w:pStyle w:val="AMODTable"/>
              <w:jc w:val="center"/>
            </w:pPr>
            <w:r w:rsidRPr="00204D31">
              <w:rPr>
                <w:noProof/>
              </w:rPr>
              <w:t>130.20</w:t>
            </w:r>
          </w:p>
        </w:tc>
      </w:tr>
      <w:tr w:rsidR="00204D31" w:rsidTr="00223CC4">
        <w:tc>
          <w:tcPr>
            <w:tcW w:w="5812" w:type="dxa"/>
          </w:tcPr>
          <w:p w:rsidR="00204D31" w:rsidRPr="003472DB" w:rsidRDefault="00204D31" w:rsidP="00204D31">
            <w:pPr>
              <w:pStyle w:val="AMODTable"/>
              <w:keepNext/>
              <w:tabs>
                <w:tab w:val="left" w:pos="565"/>
                <w:tab w:val="left" w:pos="1129"/>
              </w:tabs>
              <w:ind w:left="565" w:hanging="565"/>
            </w:pPr>
            <w:r w:rsidRPr="008C3438">
              <w:rPr>
                <w:b/>
              </w:rPr>
              <w:t>(c)</w:t>
            </w:r>
            <w:r w:rsidRPr="008C3438">
              <w:rPr>
                <w:b/>
              </w:rPr>
              <w:tab/>
            </w:r>
            <w:r>
              <w:t>for a musician working in feature films, documentaries, telemovies or television mini-series</w:t>
            </w:r>
          </w:p>
        </w:tc>
        <w:tc>
          <w:tcPr>
            <w:tcW w:w="1134" w:type="dxa"/>
          </w:tcPr>
          <w:p w:rsidR="00204D31" w:rsidRPr="00204D31" w:rsidRDefault="00204D31" w:rsidP="00204D31">
            <w:pPr>
              <w:pStyle w:val="AMODTable"/>
              <w:jc w:val="center"/>
            </w:pPr>
            <w:r w:rsidRPr="00204D31">
              <w:rPr>
                <w:noProof/>
              </w:rPr>
              <w:t>177.30</w:t>
            </w:r>
          </w:p>
        </w:tc>
      </w:tr>
    </w:tbl>
    <w:p w:rsidR="00DD1367" w:rsidRDefault="00DD1367" w:rsidP="00D04F40">
      <w:pPr>
        <w:pStyle w:val="Level2Bold"/>
      </w:pPr>
      <w:bookmarkStart w:id="98" w:name="_Ref239504070"/>
      <w:r w:rsidRPr="008B0867">
        <w:t>Musicians (session singers)</w:t>
      </w:r>
      <w:bookmarkEnd w:id="98"/>
    </w:p>
    <w:p w:rsidR="001F4521" w:rsidRDefault="001F4521" w:rsidP="001F4521">
      <w:pPr>
        <w:pStyle w:val="History"/>
      </w:pPr>
      <w:r>
        <w:t>[</w:t>
      </w:r>
      <w:r w:rsidR="00B53557">
        <w:t>14.11 v</w:t>
      </w:r>
      <w:r>
        <w:t xml:space="preserve">aried by </w:t>
      </w:r>
      <w:hyperlink r:id="rId276" w:history="1">
        <w:r w:rsidRPr="00F02A16">
          <w:rPr>
            <w:rStyle w:val="Hyperlink"/>
          </w:rPr>
          <w:t>PR997996</w:t>
        </w:r>
      </w:hyperlink>
      <w:r w:rsidR="00BA10A6">
        <w:t xml:space="preserve">, </w:t>
      </w:r>
      <w:hyperlink r:id="rId277" w:history="1">
        <w:r w:rsidR="00BA10A6" w:rsidRPr="00E4121B">
          <w:rPr>
            <w:rStyle w:val="Hyperlink"/>
          </w:rPr>
          <w:t>PR509122</w:t>
        </w:r>
      </w:hyperlink>
      <w:r w:rsidR="003102F8">
        <w:t xml:space="preserve">, </w:t>
      </w:r>
      <w:hyperlink r:id="rId278" w:history="1">
        <w:r w:rsidR="003102F8">
          <w:rPr>
            <w:rStyle w:val="Hyperlink"/>
          </w:rPr>
          <w:t>PR522953</w:t>
        </w:r>
      </w:hyperlink>
      <w:r w:rsidR="00453F0C">
        <w:t xml:space="preserve">, </w:t>
      </w:r>
      <w:hyperlink r:id="rId279" w:history="1">
        <w:r w:rsidR="00453F0C" w:rsidRPr="00453F0C">
          <w:rPr>
            <w:rStyle w:val="Hyperlink"/>
          </w:rPr>
          <w:t>PR536756</w:t>
        </w:r>
      </w:hyperlink>
      <w:r w:rsidR="00453B3A">
        <w:t xml:space="preserve">, </w:t>
      </w:r>
      <w:hyperlink r:id="rId280" w:history="1">
        <w:r w:rsidR="002A0D7C">
          <w:rPr>
            <w:rStyle w:val="Hyperlink"/>
          </w:rPr>
          <w:t>PR551679</w:t>
        </w:r>
      </w:hyperlink>
      <w:r w:rsidR="000D339E">
        <w:t xml:space="preserve">, </w:t>
      </w:r>
      <w:hyperlink r:id="rId281" w:history="1">
        <w:r w:rsidR="000D339E" w:rsidRPr="008E5545">
          <w:rPr>
            <w:rStyle w:val="Hyperlink"/>
          </w:rPr>
          <w:t>PR566770</w:t>
        </w:r>
      </w:hyperlink>
      <w:r w:rsidR="00223CC4" w:rsidRPr="00223CC4">
        <w:rPr>
          <w:rStyle w:val="Hyperlink"/>
          <w:color w:val="auto"/>
          <w:u w:val="none"/>
        </w:rPr>
        <w:t xml:space="preserve">, </w:t>
      </w:r>
      <w:hyperlink r:id="rId282" w:history="1">
        <w:r w:rsidR="00223CC4" w:rsidRPr="0010703D">
          <w:rPr>
            <w:rStyle w:val="Hyperlink"/>
            <w:szCs w:val="20"/>
          </w:rPr>
          <w:t>PR579877</w:t>
        </w:r>
      </w:hyperlink>
      <w:r w:rsidR="009876A5" w:rsidRPr="00A80C43">
        <w:rPr>
          <w:rStyle w:val="Hyperlink"/>
          <w:color w:val="auto"/>
          <w:szCs w:val="20"/>
          <w:u w:val="none"/>
        </w:rPr>
        <w:t>,</w:t>
      </w:r>
      <w:r w:rsidR="009876A5">
        <w:t xml:space="preserve"> </w:t>
      </w:r>
      <w:hyperlink r:id="rId283" w:history="1">
        <w:r w:rsidR="009876A5" w:rsidRPr="00F428A5">
          <w:rPr>
            <w:rStyle w:val="Hyperlink"/>
          </w:rPr>
          <w:t>PR592192</w:t>
        </w:r>
      </w:hyperlink>
      <w:r w:rsidR="00A00DE0">
        <w:t xml:space="preserve">, </w:t>
      </w:r>
      <w:hyperlink r:id="rId284" w:history="1">
        <w:r w:rsidR="00A00DE0">
          <w:rPr>
            <w:rStyle w:val="Hyperlink"/>
          </w:rPr>
          <w:t>PR606416</w:t>
        </w:r>
      </w:hyperlink>
      <w:r w:rsidR="00951E7A">
        <w:t xml:space="preserve">, </w:t>
      </w:r>
      <w:hyperlink r:id="rId285" w:history="1">
        <w:r w:rsidR="00951E7A" w:rsidRPr="00951E7A">
          <w:rPr>
            <w:rStyle w:val="Hyperlink"/>
          </w:rPr>
          <w:t>PR707506</w:t>
        </w:r>
      </w:hyperlink>
      <w:r w:rsidR="009D562E">
        <w:t xml:space="preserve">, </w:t>
      </w:r>
      <w:hyperlink r:id="rId286" w:history="1">
        <w:r w:rsidR="009D562E">
          <w:rPr>
            <w:rStyle w:val="Hyperlink"/>
          </w:rPr>
          <w:t>PR718909</w:t>
        </w:r>
      </w:hyperlink>
      <w:r w:rsidR="009D562E">
        <w:t xml:space="preserve"> </w:t>
      </w:r>
      <w:r w:rsidR="00951E7A">
        <w:t>ppc 01</w:t>
      </w:r>
      <w:r w:rsidR="009D562E">
        <w:t>Nov20</w:t>
      </w:r>
      <w:r>
        <w:t>]</w:t>
      </w:r>
    </w:p>
    <w:p w:rsidR="00DD1367" w:rsidRDefault="00DD1367" w:rsidP="006A21D1">
      <w:pPr>
        <w:pStyle w:val="Block1"/>
      </w:pPr>
      <w:r>
        <w:t>F</w:t>
      </w:r>
      <w:r w:rsidRPr="008B0867">
        <w:t>or a minimum call of three hours</w:t>
      </w:r>
      <w:r w:rsidR="0054545E">
        <w:t>’</w:t>
      </w:r>
      <w:r w:rsidRPr="008B0867">
        <w:t xml:space="preserve"> duration </w:t>
      </w:r>
      <w:r>
        <w:t>t</w:t>
      </w:r>
      <w:r w:rsidRPr="008B0867">
        <w:t>he minimum payment is</w:t>
      </w:r>
      <w:r w:rsidR="00223CC4" w:rsidRPr="00223CC4">
        <w:t xml:space="preserve"> $</w:t>
      </w:r>
      <w:r w:rsidR="00B577EE" w:rsidRPr="00B577EE">
        <w:t>21</w:t>
      </w:r>
      <w:r w:rsidR="009D562E">
        <w:t>5</w:t>
      </w:r>
      <w:r w:rsidR="00B577EE" w:rsidRPr="00B577EE">
        <w:t>.</w:t>
      </w:r>
      <w:r w:rsidR="009D562E">
        <w:t>1</w:t>
      </w:r>
      <w:r w:rsidR="00B577EE" w:rsidRPr="00B577EE">
        <w:t>5</w:t>
      </w:r>
      <w:r w:rsidR="00904E53">
        <w:t>.</w:t>
      </w:r>
    </w:p>
    <w:p w:rsidR="00A4752A" w:rsidRDefault="00A4752A" w:rsidP="00D04F40">
      <w:pPr>
        <w:pStyle w:val="Level2Bold"/>
      </w:pPr>
      <w:bookmarkStart w:id="99" w:name="_Ref351624961"/>
      <w:r>
        <w:t>Employees in cinemas</w:t>
      </w:r>
      <w:bookmarkEnd w:id="99"/>
    </w:p>
    <w:p w:rsidR="00DB666C" w:rsidRPr="00DB666C" w:rsidRDefault="00DB666C" w:rsidP="00DB666C">
      <w:pPr>
        <w:pStyle w:val="Block1"/>
      </w:pPr>
      <w:r>
        <w:t>The</w:t>
      </w:r>
      <w:r w:rsidRPr="00DB666C">
        <w:t xml:space="preserve"> minimum rates for employees in cinemas are calculated as follows:</w:t>
      </w:r>
    </w:p>
    <w:p w:rsidR="006B0D00" w:rsidRPr="00C10193" w:rsidRDefault="00A4752A" w:rsidP="006B0D00">
      <w:pPr>
        <w:pStyle w:val="History"/>
        <w:keepNext w:val="0"/>
      </w:pPr>
      <w:r>
        <w:t xml:space="preserve">[14.12 </w:t>
      </w:r>
      <w:r w:rsidR="00DA3B75">
        <w:t xml:space="preserve">renamed and substituted by </w:t>
      </w:r>
      <w:hyperlink r:id="rId287" w:history="1">
        <w:r w:rsidR="00DA3B75">
          <w:rPr>
            <w:rStyle w:val="Hyperlink"/>
          </w:rPr>
          <w:t>PR530428</w:t>
        </w:r>
      </w:hyperlink>
      <w:r w:rsidR="00DA3B75">
        <w:t xml:space="preserve">; </w:t>
      </w:r>
      <w:r>
        <w:t>substituted by</w:t>
      </w:r>
      <w:r w:rsidR="006B0D00">
        <w:t xml:space="preserve"> </w:t>
      </w:r>
      <w:hyperlink r:id="rId288" w:history="1">
        <w:r w:rsidR="006B0D00">
          <w:rPr>
            <w:rStyle w:val="Hyperlink"/>
            <w:szCs w:val="22"/>
          </w:rPr>
          <w:t>PR717665</w:t>
        </w:r>
      </w:hyperlink>
      <w:r w:rsidR="006B0D00">
        <w:t xml:space="preserve"> p</w:t>
      </w:r>
      <w:r w:rsidR="006B0D00" w:rsidRPr="00334BAB">
        <w:t>pc 0</w:t>
      </w:r>
      <w:r w:rsidR="006B0D00">
        <w:t>1May20</w:t>
      </w:r>
      <w:r w:rsidR="009D562E">
        <w:t xml:space="preserve">; varied by </w:t>
      </w:r>
      <w:hyperlink r:id="rId289" w:history="1">
        <w:r w:rsidR="009D562E">
          <w:rPr>
            <w:rStyle w:val="Hyperlink"/>
          </w:rPr>
          <w:t>PR718909</w:t>
        </w:r>
      </w:hyperlink>
      <w:r w:rsidR="009D562E">
        <w:t xml:space="preserve"> ppc 01Nov20]</w:t>
      </w:r>
    </w:p>
    <w:tbl>
      <w:tblPr>
        <w:tblW w:w="8505" w:type="dxa"/>
        <w:tblInd w:w="851" w:type="dxa"/>
        <w:tblLayout w:type="fixed"/>
        <w:tblCellMar>
          <w:left w:w="0" w:type="dxa"/>
          <w:right w:w="170" w:type="dxa"/>
        </w:tblCellMar>
        <w:tblLook w:val="01E0" w:firstRow="1" w:lastRow="1" w:firstColumn="1" w:lastColumn="1" w:noHBand="0" w:noVBand="0"/>
      </w:tblPr>
      <w:tblGrid>
        <w:gridCol w:w="2551"/>
        <w:gridCol w:w="1488"/>
        <w:gridCol w:w="1489"/>
        <w:gridCol w:w="1488"/>
        <w:gridCol w:w="1489"/>
      </w:tblGrid>
      <w:tr w:rsidR="006B0D00" w:rsidRPr="007667AD" w:rsidTr="00D6711D">
        <w:trPr>
          <w:tblHeader/>
        </w:trPr>
        <w:tc>
          <w:tcPr>
            <w:tcW w:w="2551" w:type="dxa"/>
          </w:tcPr>
          <w:p w:rsidR="006B0D00" w:rsidRPr="006B0D00" w:rsidRDefault="006B0D00" w:rsidP="006B0D00">
            <w:pPr>
              <w:pStyle w:val="AMODTable"/>
              <w:rPr>
                <w:b/>
                <w:bCs/>
              </w:rPr>
            </w:pPr>
            <w:r w:rsidRPr="006B0D00">
              <w:rPr>
                <w:b/>
                <w:bCs/>
              </w:rPr>
              <w:t>Classifications</w:t>
            </w:r>
          </w:p>
        </w:tc>
        <w:tc>
          <w:tcPr>
            <w:tcW w:w="1488" w:type="dxa"/>
          </w:tcPr>
          <w:p w:rsidR="006B0D00" w:rsidRPr="006B0D00" w:rsidRDefault="006B0D00" w:rsidP="006B0D00">
            <w:pPr>
              <w:pStyle w:val="AMODTable"/>
              <w:jc w:val="center"/>
              <w:rPr>
                <w:b/>
                <w:bCs/>
              </w:rPr>
            </w:pPr>
            <w:r w:rsidRPr="006B0D00">
              <w:rPr>
                <w:b/>
                <w:bCs/>
              </w:rPr>
              <w:t>Base rate per week</w:t>
            </w:r>
          </w:p>
        </w:tc>
        <w:tc>
          <w:tcPr>
            <w:tcW w:w="1489" w:type="dxa"/>
          </w:tcPr>
          <w:p w:rsidR="006B0D00" w:rsidRPr="006B0D00" w:rsidRDefault="006B0D00" w:rsidP="006B0D00">
            <w:pPr>
              <w:pStyle w:val="AMODTable"/>
              <w:jc w:val="center"/>
              <w:rPr>
                <w:b/>
                <w:bCs/>
              </w:rPr>
            </w:pPr>
            <w:r w:rsidRPr="006B0D00">
              <w:rPr>
                <w:b/>
                <w:bCs/>
              </w:rPr>
              <w:t>8% penalty averaging per week</w:t>
            </w:r>
          </w:p>
        </w:tc>
        <w:tc>
          <w:tcPr>
            <w:tcW w:w="1488" w:type="dxa"/>
          </w:tcPr>
          <w:p w:rsidR="006B0D00" w:rsidRPr="006B0D00" w:rsidRDefault="006B0D00" w:rsidP="006B0D00">
            <w:pPr>
              <w:pStyle w:val="AMODTable"/>
              <w:jc w:val="center"/>
              <w:rPr>
                <w:b/>
                <w:bCs/>
              </w:rPr>
            </w:pPr>
            <w:r w:rsidRPr="006B0D00">
              <w:rPr>
                <w:b/>
                <w:bCs/>
              </w:rPr>
              <w:t>Minimum weekly rate</w:t>
            </w:r>
          </w:p>
        </w:tc>
        <w:tc>
          <w:tcPr>
            <w:tcW w:w="1489" w:type="dxa"/>
          </w:tcPr>
          <w:p w:rsidR="006B0D00" w:rsidRPr="006B0D00" w:rsidRDefault="006B0D00" w:rsidP="006B0D00">
            <w:pPr>
              <w:pStyle w:val="AMODTable"/>
              <w:jc w:val="center"/>
              <w:rPr>
                <w:b/>
                <w:bCs/>
              </w:rPr>
            </w:pPr>
            <w:r w:rsidRPr="006B0D00">
              <w:rPr>
                <w:b/>
                <w:bCs/>
              </w:rPr>
              <w:t>Minimum hourly rate</w:t>
            </w:r>
          </w:p>
        </w:tc>
      </w:tr>
      <w:tr w:rsidR="006B0D00" w:rsidRPr="007667AD" w:rsidTr="00D6711D">
        <w:trPr>
          <w:tblHeader/>
        </w:trPr>
        <w:tc>
          <w:tcPr>
            <w:tcW w:w="2551" w:type="dxa"/>
          </w:tcPr>
          <w:p w:rsidR="006B0D00" w:rsidRPr="006B0D00" w:rsidRDefault="006B0D00" w:rsidP="006B0D00">
            <w:pPr>
              <w:pStyle w:val="AMODTable"/>
              <w:rPr>
                <w:b/>
                <w:bCs/>
              </w:rPr>
            </w:pPr>
          </w:p>
        </w:tc>
        <w:tc>
          <w:tcPr>
            <w:tcW w:w="1488" w:type="dxa"/>
          </w:tcPr>
          <w:p w:rsidR="006B0D00" w:rsidRPr="006B0D00" w:rsidRDefault="006B0D00" w:rsidP="006B0D00">
            <w:pPr>
              <w:pStyle w:val="AMODTable"/>
              <w:jc w:val="center"/>
              <w:rPr>
                <w:b/>
                <w:bCs/>
              </w:rPr>
            </w:pPr>
            <w:r w:rsidRPr="006B0D00">
              <w:rPr>
                <w:b/>
                <w:bCs/>
              </w:rPr>
              <w:t>$</w:t>
            </w:r>
          </w:p>
        </w:tc>
        <w:tc>
          <w:tcPr>
            <w:tcW w:w="1489" w:type="dxa"/>
          </w:tcPr>
          <w:p w:rsidR="006B0D00" w:rsidRPr="006B0D00" w:rsidRDefault="006B0D00" w:rsidP="006B0D00">
            <w:pPr>
              <w:pStyle w:val="AMODTable"/>
              <w:jc w:val="center"/>
              <w:rPr>
                <w:b/>
                <w:bCs/>
              </w:rPr>
            </w:pPr>
            <w:r w:rsidRPr="006B0D00">
              <w:rPr>
                <w:b/>
                <w:bCs/>
              </w:rPr>
              <w:t>$</w:t>
            </w:r>
          </w:p>
        </w:tc>
        <w:tc>
          <w:tcPr>
            <w:tcW w:w="1488" w:type="dxa"/>
          </w:tcPr>
          <w:p w:rsidR="006B0D00" w:rsidRPr="006B0D00" w:rsidRDefault="006B0D00" w:rsidP="006B0D00">
            <w:pPr>
              <w:pStyle w:val="AMODTable"/>
              <w:jc w:val="center"/>
              <w:rPr>
                <w:b/>
                <w:bCs/>
              </w:rPr>
            </w:pPr>
            <w:r w:rsidRPr="006B0D00">
              <w:rPr>
                <w:b/>
                <w:bCs/>
              </w:rPr>
              <w:t>$</w:t>
            </w:r>
          </w:p>
        </w:tc>
        <w:tc>
          <w:tcPr>
            <w:tcW w:w="1489" w:type="dxa"/>
          </w:tcPr>
          <w:p w:rsidR="006B0D00" w:rsidRPr="006B0D00" w:rsidRDefault="006B0D00" w:rsidP="006B0D00">
            <w:pPr>
              <w:pStyle w:val="AMODTable"/>
              <w:jc w:val="center"/>
              <w:rPr>
                <w:b/>
                <w:bCs/>
              </w:rPr>
            </w:pPr>
            <w:r w:rsidRPr="006B0D00">
              <w:rPr>
                <w:b/>
                <w:bCs/>
              </w:rPr>
              <w:t>$</w:t>
            </w:r>
          </w:p>
        </w:tc>
      </w:tr>
      <w:tr w:rsidR="009D562E" w:rsidRPr="00416FB6" w:rsidTr="00D6711D">
        <w:tc>
          <w:tcPr>
            <w:tcW w:w="2551" w:type="dxa"/>
          </w:tcPr>
          <w:p w:rsidR="009D562E" w:rsidRPr="007E5014" w:rsidRDefault="009D562E" w:rsidP="009D562E">
            <w:pPr>
              <w:pStyle w:val="AMODTable"/>
            </w:pPr>
            <w:r>
              <w:t>Cinema Worker Level 1</w:t>
            </w:r>
          </w:p>
        </w:tc>
        <w:tc>
          <w:tcPr>
            <w:tcW w:w="1488" w:type="dxa"/>
          </w:tcPr>
          <w:p w:rsidR="009D562E" w:rsidRPr="009D562E" w:rsidRDefault="009D562E" w:rsidP="009D562E">
            <w:pPr>
              <w:pStyle w:val="AMODTable"/>
              <w:jc w:val="center"/>
            </w:pPr>
            <w:r w:rsidRPr="009D562E">
              <w:rPr>
                <w:noProof/>
              </w:rPr>
              <w:t>775.40</w:t>
            </w:r>
          </w:p>
        </w:tc>
        <w:tc>
          <w:tcPr>
            <w:tcW w:w="1489" w:type="dxa"/>
          </w:tcPr>
          <w:p w:rsidR="009D562E" w:rsidRPr="009D562E" w:rsidRDefault="009D562E" w:rsidP="009D562E">
            <w:pPr>
              <w:pStyle w:val="AMODTable"/>
              <w:jc w:val="center"/>
            </w:pPr>
            <w:r w:rsidRPr="009D562E">
              <w:rPr>
                <w:noProof/>
              </w:rPr>
              <w:t>62.03</w:t>
            </w:r>
          </w:p>
        </w:tc>
        <w:tc>
          <w:tcPr>
            <w:tcW w:w="1488" w:type="dxa"/>
          </w:tcPr>
          <w:p w:rsidR="009D562E" w:rsidRPr="009D562E" w:rsidRDefault="009D562E" w:rsidP="009D562E">
            <w:pPr>
              <w:pStyle w:val="AMODTable"/>
              <w:jc w:val="center"/>
            </w:pPr>
            <w:r w:rsidRPr="009D562E">
              <w:rPr>
                <w:noProof/>
              </w:rPr>
              <w:t>837.40</w:t>
            </w:r>
          </w:p>
        </w:tc>
        <w:tc>
          <w:tcPr>
            <w:tcW w:w="1489" w:type="dxa"/>
          </w:tcPr>
          <w:p w:rsidR="009D562E" w:rsidRPr="009D562E" w:rsidRDefault="009D562E" w:rsidP="009D562E">
            <w:pPr>
              <w:pStyle w:val="AMODTable"/>
              <w:jc w:val="center"/>
            </w:pPr>
            <w:r w:rsidRPr="009D562E">
              <w:rPr>
                <w:noProof/>
              </w:rPr>
              <w:t>22.04</w:t>
            </w:r>
          </w:p>
        </w:tc>
      </w:tr>
      <w:tr w:rsidR="009D562E" w:rsidRPr="00416FB6" w:rsidTr="00D6711D">
        <w:tc>
          <w:tcPr>
            <w:tcW w:w="2551" w:type="dxa"/>
          </w:tcPr>
          <w:p w:rsidR="009D562E" w:rsidRPr="007E5014" w:rsidRDefault="009D562E" w:rsidP="009D562E">
            <w:pPr>
              <w:pStyle w:val="AMODTable"/>
            </w:pPr>
            <w:r>
              <w:t>Cinema Worker Level 2</w:t>
            </w:r>
          </w:p>
        </w:tc>
        <w:tc>
          <w:tcPr>
            <w:tcW w:w="1488" w:type="dxa"/>
          </w:tcPr>
          <w:p w:rsidR="009D562E" w:rsidRPr="009D562E" w:rsidRDefault="009D562E" w:rsidP="009D562E">
            <w:pPr>
              <w:pStyle w:val="AMODTable"/>
              <w:jc w:val="center"/>
            </w:pPr>
            <w:r w:rsidRPr="009D562E">
              <w:rPr>
                <w:noProof/>
              </w:rPr>
              <w:t>805.10</w:t>
            </w:r>
          </w:p>
        </w:tc>
        <w:tc>
          <w:tcPr>
            <w:tcW w:w="1489" w:type="dxa"/>
          </w:tcPr>
          <w:p w:rsidR="009D562E" w:rsidRPr="009D562E" w:rsidRDefault="009D562E" w:rsidP="009D562E">
            <w:pPr>
              <w:pStyle w:val="AMODTable"/>
              <w:jc w:val="center"/>
            </w:pPr>
            <w:r w:rsidRPr="009D562E">
              <w:rPr>
                <w:noProof/>
              </w:rPr>
              <w:t>64.41</w:t>
            </w:r>
          </w:p>
        </w:tc>
        <w:tc>
          <w:tcPr>
            <w:tcW w:w="1488" w:type="dxa"/>
          </w:tcPr>
          <w:p w:rsidR="009D562E" w:rsidRPr="009D562E" w:rsidRDefault="009D562E" w:rsidP="009D562E">
            <w:pPr>
              <w:pStyle w:val="AMODTable"/>
              <w:jc w:val="center"/>
            </w:pPr>
            <w:r w:rsidRPr="009D562E">
              <w:rPr>
                <w:noProof/>
              </w:rPr>
              <w:t>869.50</w:t>
            </w:r>
          </w:p>
        </w:tc>
        <w:tc>
          <w:tcPr>
            <w:tcW w:w="1489" w:type="dxa"/>
          </w:tcPr>
          <w:p w:rsidR="009D562E" w:rsidRPr="009D562E" w:rsidRDefault="009D562E" w:rsidP="009D562E">
            <w:pPr>
              <w:pStyle w:val="AMODTable"/>
              <w:jc w:val="center"/>
            </w:pPr>
            <w:r w:rsidRPr="009D562E">
              <w:rPr>
                <w:noProof/>
              </w:rPr>
              <w:t>22.88</w:t>
            </w:r>
          </w:p>
        </w:tc>
      </w:tr>
      <w:tr w:rsidR="009D562E" w:rsidRPr="00416FB6" w:rsidTr="00D6711D">
        <w:tc>
          <w:tcPr>
            <w:tcW w:w="2551" w:type="dxa"/>
          </w:tcPr>
          <w:p w:rsidR="009D562E" w:rsidRPr="007E5014" w:rsidRDefault="009D562E" w:rsidP="009D562E">
            <w:pPr>
              <w:pStyle w:val="AMODTable"/>
            </w:pPr>
            <w:r>
              <w:t>Cinema Worker Level 3</w:t>
            </w:r>
          </w:p>
        </w:tc>
        <w:tc>
          <w:tcPr>
            <w:tcW w:w="1488" w:type="dxa"/>
          </w:tcPr>
          <w:p w:rsidR="009D562E" w:rsidRPr="009D562E" w:rsidRDefault="009D562E" w:rsidP="009D562E">
            <w:pPr>
              <w:pStyle w:val="AMODTable"/>
              <w:jc w:val="center"/>
            </w:pPr>
            <w:r w:rsidRPr="009D562E">
              <w:rPr>
                <w:noProof/>
              </w:rPr>
              <w:t>877.60</w:t>
            </w:r>
          </w:p>
        </w:tc>
        <w:tc>
          <w:tcPr>
            <w:tcW w:w="1489" w:type="dxa"/>
          </w:tcPr>
          <w:p w:rsidR="009D562E" w:rsidRPr="009D562E" w:rsidRDefault="009D562E" w:rsidP="009D562E">
            <w:pPr>
              <w:pStyle w:val="AMODTable"/>
              <w:jc w:val="center"/>
            </w:pPr>
            <w:r w:rsidRPr="009D562E">
              <w:rPr>
                <w:noProof/>
              </w:rPr>
              <w:t>70.21</w:t>
            </w:r>
          </w:p>
        </w:tc>
        <w:tc>
          <w:tcPr>
            <w:tcW w:w="1488" w:type="dxa"/>
          </w:tcPr>
          <w:p w:rsidR="009D562E" w:rsidRPr="009D562E" w:rsidRDefault="009D562E" w:rsidP="009D562E">
            <w:pPr>
              <w:pStyle w:val="AMODTable"/>
              <w:jc w:val="center"/>
            </w:pPr>
            <w:r w:rsidRPr="009D562E">
              <w:rPr>
                <w:noProof/>
              </w:rPr>
              <w:t>947.80</w:t>
            </w:r>
          </w:p>
        </w:tc>
        <w:tc>
          <w:tcPr>
            <w:tcW w:w="1489" w:type="dxa"/>
          </w:tcPr>
          <w:p w:rsidR="009D562E" w:rsidRPr="009D562E" w:rsidRDefault="009D562E" w:rsidP="009D562E">
            <w:pPr>
              <w:pStyle w:val="AMODTable"/>
              <w:jc w:val="center"/>
            </w:pPr>
            <w:r w:rsidRPr="009D562E">
              <w:rPr>
                <w:noProof/>
              </w:rPr>
              <w:t>24.94</w:t>
            </w:r>
          </w:p>
        </w:tc>
      </w:tr>
      <w:tr w:rsidR="009D562E" w:rsidTr="00D6711D">
        <w:trPr>
          <w:trHeight w:val="80"/>
        </w:trPr>
        <w:tc>
          <w:tcPr>
            <w:tcW w:w="2551" w:type="dxa"/>
          </w:tcPr>
          <w:p w:rsidR="009D562E" w:rsidRPr="007E5014" w:rsidRDefault="009D562E" w:rsidP="009D562E">
            <w:pPr>
              <w:pStyle w:val="AMODTable"/>
            </w:pPr>
            <w:r>
              <w:t>Cinema Worker Level 4</w:t>
            </w:r>
          </w:p>
        </w:tc>
        <w:tc>
          <w:tcPr>
            <w:tcW w:w="1488" w:type="dxa"/>
          </w:tcPr>
          <w:p w:rsidR="009D562E" w:rsidRPr="009D562E" w:rsidRDefault="009D562E" w:rsidP="009D562E">
            <w:pPr>
              <w:pStyle w:val="AMODTable"/>
              <w:jc w:val="center"/>
            </w:pPr>
            <w:r w:rsidRPr="009D562E">
              <w:rPr>
                <w:noProof/>
              </w:rPr>
              <w:t>932.60</w:t>
            </w:r>
          </w:p>
        </w:tc>
        <w:tc>
          <w:tcPr>
            <w:tcW w:w="1489" w:type="dxa"/>
          </w:tcPr>
          <w:p w:rsidR="009D562E" w:rsidRPr="009D562E" w:rsidRDefault="009D562E" w:rsidP="009D562E">
            <w:pPr>
              <w:pStyle w:val="AMODTable"/>
              <w:jc w:val="center"/>
            </w:pPr>
            <w:r w:rsidRPr="009D562E">
              <w:rPr>
                <w:noProof/>
              </w:rPr>
              <w:t>74.61</w:t>
            </w:r>
          </w:p>
        </w:tc>
        <w:tc>
          <w:tcPr>
            <w:tcW w:w="1488" w:type="dxa"/>
          </w:tcPr>
          <w:p w:rsidR="009D562E" w:rsidRPr="009D562E" w:rsidRDefault="009D562E" w:rsidP="009D562E">
            <w:pPr>
              <w:pStyle w:val="AMODTable"/>
              <w:jc w:val="center"/>
            </w:pPr>
            <w:r w:rsidRPr="009D562E">
              <w:rPr>
                <w:noProof/>
              </w:rPr>
              <w:t>1007.20</w:t>
            </w:r>
          </w:p>
        </w:tc>
        <w:tc>
          <w:tcPr>
            <w:tcW w:w="1489" w:type="dxa"/>
          </w:tcPr>
          <w:p w:rsidR="009D562E" w:rsidRPr="009D562E" w:rsidRDefault="009D562E" w:rsidP="009D562E">
            <w:pPr>
              <w:pStyle w:val="AMODTable"/>
              <w:jc w:val="center"/>
            </w:pPr>
            <w:r w:rsidRPr="009D562E">
              <w:rPr>
                <w:noProof/>
              </w:rPr>
              <w:t>26.51</w:t>
            </w:r>
          </w:p>
        </w:tc>
      </w:tr>
      <w:tr w:rsidR="009D562E" w:rsidRPr="00416FB6" w:rsidTr="00D6711D">
        <w:trPr>
          <w:trHeight w:val="80"/>
        </w:trPr>
        <w:tc>
          <w:tcPr>
            <w:tcW w:w="2551" w:type="dxa"/>
          </w:tcPr>
          <w:p w:rsidR="009D562E" w:rsidRPr="007E5014" w:rsidRDefault="009D562E" w:rsidP="009D562E">
            <w:pPr>
              <w:pStyle w:val="AMODTable"/>
            </w:pPr>
            <w:r>
              <w:t>Cinema Worker Level 5</w:t>
            </w:r>
          </w:p>
        </w:tc>
        <w:tc>
          <w:tcPr>
            <w:tcW w:w="1488" w:type="dxa"/>
          </w:tcPr>
          <w:p w:rsidR="009D562E" w:rsidRPr="009D562E" w:rsidRDefault="009D562E" w:rsidP="009D562E">
            <w:pPr>
              <w:pStyle w:val="AMODTable"/>
              <w:jc w:val="center"/>
            </w:pPr>
            <w:r w:rsidRPr="009D562E">
              <w:rPr>
                <w:noProof/>
              </w:rPr>
              <w:t>957.60</w:t>
            </w:r>
          </w:p>
        </w:tc>
        <w:tc>
          <w:tcPr>
            <w:tcW w:w="1489" w:type="dxa"/>
          </w:tcPr>
          <w:p w:rsidR="009D562E" w:rsidRPr="009D562E" w:rsidRDefault="009D562E" w:rsidP="009D562E">
            <w:pPr>
              <w:pStyle w:val="AMODTable"/>
              <w:jc w:val="center"/>
            </w:pPr>
            <w:r w:rsidRPr="009D562E">
              <w:rPr>
                <w:noProof/>
              </w:rPr>
              <w:t>76.61</w:t>
            </w:r>
          </w:p>
        </w:tc>
        <w:tc>
          <w:tcPr>
            <w:tcW w:w="1488" w:type="dxa"/>
          </w:tcPr>
          <w:p w:rsidR="009D562E" w:rsidRPr="009D562E" w:rsidRDefault="009D562E" w:rsidP="009D562E">
            <w:pPr>
              <w:pStyle w:val="AMODTable"/>
              <w:jc w:val="center"/>
            </w:pPr>
            <w:r w:rsidRPr="009D562E">
              <w:rPr>
                <w:noProof/>
              </w:rPr>
              <w:t>1034.20</w:t>
            </w:r>
          </w:p>
        </w:tc>
        <w:tc>
          <w:tcPr>
            <w:tcW w:w="1489" w:type="dxa"/>
          </w:tcPr>
          <w:p w:rsidR="009D562E" w:rsidRPr="009D562E" w:rsidRDefault="009D562E" w:rsidP="009D562E">
            <w:pPr>
              <w:pStyle w:val="AMODTable"/>
              <w:jc w:val="center"/>
            </w:pPr>
            <w:r w:rsidRPr="009D562E">
              <w:rPr>
                <w:noProof/>
              </w:rPr>
              <w:t>27.22</w:t>
            </w:r>
          </w:p>
        </w:tc>
      </w:tr>
      <w:tr w:rsidR="009D562E" w:rsidRPr="00416FB6" w:rsidTr="00D6711D">
        <w:trPr>
          <w:trHeight w:val="80"/>
        </w:trPr>
        <w:tc>
          <w:tcPr>
            <w:tcW w:w="2551" w:type="dxa"/>
          </w:tcPr>
          <w:p w:rsidR="009D562E" w:rsidRPr="007E5014" w:rsidRDefault="009D562E" w:rsidP="009D562E">
            <w:pPr>
              <w:pStyle w:val="AMODTable"/>
            </w:pPr>
            <w:r>
              <w:t>Cinema Worker Level 6</w:t>
            </w:r>
          </w:p>
        </w:tc>
        <w:tc>
          <w:tcPr>
            <w:tcW w:w="1488" w:type="dxa"/>
          </w:tcPr>
          <w:p w:rsidR="009D562E" w:rsidRPr="009D562E" w:rsidRDefault="009D562E" w:rsidP="009D562E">
            <w:pPr>
              <w:pStyle w:val="AMODTable"/>
              <w:jc w:val="center"/>
            </w:pPr>
            <w:r w:rsidRPr="009D562E">
              <w:rPr>
                <w:noProof/>
              </w:rPr>
              <w:t>984.40</w:t>
            </w:r>
          </w:p>
        </w:tc>
        <w:tc>
          <w:tcPr>
            <w:tcW w:w="1489" w:type="dxa"/>
          </w:tcPr>
          <w:p w:rsidR="009D562E" w:rsidRPr="009D562E" w:rsidRDefault="009D562E" w:rsidP="009D562E">
            <w:pPr>
              <w:pStyle w:val="AMODTable"/>
              <w:jc w:val="center"/>
            </w:pPr>
            <w:r w:rsidRPr="009D562E">
              <w:rPr>
                <w:noProof/>
              </w:rPr>
              <w:t>78.75</w:t>
            </w:r>
          </w:p>
        </w:tc>
        <w:tc>
          <w:tcPr>
            <w:tcW w:w="1488" w:type="dxa"/>
          </w:tcPr>
          <w:p w:rsidR="009D562E" w:rsidRPr="009D562E" w:rsidRDefault="009D562E" w:rsidP="009D562E">
            <w:pPr>
              <w:pStyle w:val="AMODTable"/>
              <w:jc w:val="center"/>
            </w:pPr>
            <w:r w:rsidRPr="009D562E">
              <w:rPr>
                <w:noProof/>
              </w:rPr>
              <w:t>1063.20</w:t>
            </w:r>
          </w:p>
        </w:tc>
        <w:tc>
          <w:tcPr>
            <w:tcW w:w="1489" w:type="dxa"/>
          </w:tcPr>
          <w:p w:rsidR="009D562E" w:rsidRPr="009D562E" w:rsidRDefault="009D562E" w:rsidP="009D562E">
            <w:pPr>
              <w:pStyle w:val="AMODTable"/>
              <w:jc w:val="center"/>
            </w:pPr>
            <w:r w:rsidRPr="009D562E">
              <w:rPr>
                <w:noProof/>
              </w:rPr>
              <w:t>27.98</w:t>
            </w:r>
          </w:p>
        </w:tc>
      </w:tr>
      <w:tr w:rsidR="009D562E" w:rsidRPr="00416FB6" w:rsidTr="00D6711D">
        <w:trPr>
          <w:trHeight w:val="80"/>
        </w:trPr>
        <w:tc>
          <w:tcPr>
            <w:tcW w:w="2551" w:type="dxa"/>
          </w:tcPr>
          <w:p w:rsidR="009D562E" w:rsidRPr="007E5014" w:rsidRDefault="009D562E" w:rsidP="009D562E">
            <w:pPr>
              <w:pStyle w:val="AMODTable"/>
            </w:pPr>
            <w:r>
              <w:lastRenderedPageBreak/>
              <w:t>Zone Manager</w:t>
            </w:r>
          </w:p>
        </w:tc>
        <w:tc>
          <w:tcPr>
            <w:tcW w:w="1488" w:type="dxa"/>
          </w:tcPr>
          <w:p w:rsidR="009D562E" w:rsidRPr="009D562E" w:rsidRDefault="009D562E" w:rsidP="009D562E">
            <w:pPr>
              <w:pStyle w:val="AMODTable"/>
              <w:jc w:val="center"/>
            </w:pPr>
            <w:r w:rsidRPr="009D562E">
              <w:rPr>
                <w:noProof/>
              </w:rPr>
              <w:t>984.40</w:t>
            </w:r>
          </w:p>
        </w:tc>
        <w:tc>
          <w:tcPr>
            <w:tcW w:w="1489" w:type="dxa"/>
          </w:tcPr>
          <w:p w:rsidR="009D562E" w:rsidRPr="009D562E" w:rsidRDefault="009D562E" w:rsidP="009D562E">
            <w:pPr>
              <w:pStyle w:val="AMODTable"/>
              <w:jc w:val="center"/>
            </w:pPr>
            <w:r w:rsidRPr="009D562E">
              <w:rPr>
                <w:noProof/>
              </w:rPr>
              <w:t>78.75</w:t>
            </w:r>
          </w:p>
        </w:tc>
        <w:tc>
          <w:tcPr>
            <w:tcW w:w="1488" w:type="dxa"/>
          </w:tcPr>
          <w:p w:rsidR="009D562E" w:rsidRPr="009D562E" w:rsidRDefault="009D562E" w:rsidP="009D562E">
            <w:pPr>
              <w:pStyle w:val="AMODTable"/>
              <w:jc w:val="center"/>
            </w:pPr>
            <w:r w:rsidRPr="009D562E">
              <w:rPr>
                <w:noProof/>
              </w:rPr>
              <w:t>1063.20</w:t>
            </w:r>
          </w:p>
        </w:tc>
        <w:tc>
          <w:tcPr>
            <w:tcW w:w="1489" w:type="dxa"/>
          </w:tcPr>
          <w:p w:rsidR="009D562E" w:rsidRPr="009D562E" w:rsidRDefault="009D562E" w:rsidP="009D562E">
            <w:pPr>
              <w:pStyle w:val="AMODTable"/>
              <w:jc w:val="center"/>
            </w:pPr>
            <w:r w:rsidRPr="009D562E">
              <w:rPr>
                <w:noProof/>
              </w:rPr>
              <w:t>27.98</w:t>
            </w:r>
          </w:p>
        </w:tc>
      </w:tr>
    </w:tbl>
    <w:p w:rsidR="006B0D00" w:rsidRDefault="006B0D00" w:rsidP="006B0D00">
      <w:pPr>
        <w:pStyle w:val="Block1"/>
      </w:pPr>
      <w:r>
        <w:t xml:space="preserve">NOTE 1: Employees in cinemas receive the 8% penalty averaging component instead of Sunday penalty payments and as compensation for reduced public holiday penalties. See also clauses </w:t>
      </w:r>
      <w:r>
        <w:fldChar w:fldCharType="begin"/>
      </w:r>
      <w:r>
        <w:instrText xml:space="preserve"> REF _Ref228780498 \w \h </w:instrText>
      </w:r>
      <w:r>
        <w:fldChar w:fldCharType="separate"/>
      </w:r>
      <w:r w:rsidR="00D24919">
        <w:t>23.2</w:t>
      </w:r>
      <w:r>
        <w:fldChar w:fldCharType="end"/>
      </w:r>
      <w:r>
        <w:t xml:space="preserve"> and </w:t>
      </w:r>
      <w:r>
        <w:fldChar w:fldCharType="begin"/>
      </w:r>
      <w:r>
        <w:instrText xml:space="preserve"> REF _Ref35865287 \w \h </w:instrText>
      </w:r>
      <w:r>
        <w:fldChar w:fldCharType="separate"/>
      </w:r>
      <w:r w:rsidR="00D24919">
        <w:t>26.3</w:t>
      </w:r>
      <w:r>
        <w:fldChar w:fldCharType="end"/>
      </w:r>
      <w:r>
        <w:t>.</w:t>
      </w:r>
    </w:p>
    <w:p w:rsidR="00A4752A" w:rsidRPr="00A4752A" w:rsidRDefault="006B0D00" w:rsidP="006B0D00">
      <w:pPr>
        <w:pStyle w:val="Block1"/>
      </w:pPr>
      <w:r>
        <w:t xml:space="preserve">NOTE 2: Zone Managers receive an additional allowance in accordance with clause </w:t>
      </w:r>
      <w:r>
        <w:fldChar w:fldCharType="begin"/>
      </w:r>
      <w:r>
        <w:instrText xml:space="preserve"> REF _Ref35865312 \w \h </w:instrText>
      </w:r>
      <w:r>
        <w:fldChar w:fldCharType="separate"/>
      </w:r>
      <w:r w:rsidR="00D24919">
        <w:t>57.3</w:t>
      </w:r>
      <w:r>
        <w:fldChar w:fldCharType="end"/>
      </w:r>
      <w:r>
        <w:t>.</w:t>
      </w:r>
    </w:p>
    <w:p w:rsidR="00DD1367" w:rsidRDefault="00DD1367" w:rsidP="006A21D1">
      <w:pPr>
        <w:pStyle w:val="Level1"/>
      </w:pPr>
      <w:bookmarkStart w:id="100" w:name="_Ref527384866"/>
      <w:bookmarkStart w:id="101" w:name="_Ref527384869"/>
      <w:bookmarkStart w:id="102" w:name="_Toc54971138"/>
      <w:r w:rsidRPr="008B0867">
        <w:t>Payment of wages</w:t>
      </w:r>
      <w:bookmarkEnd w:id="100"/>
      <w:bookmarkEnd w:id="101"/>
      <w:bookmarkEnd w:id="102"/>
    </w:p>
    <w:p w:rsidR="0003326E" w:rsidRPr="0003326E" w:rsidRDefault="0003326E" w:rsidP="0003326E">
      <w:pPr>
        <w:pStyle w:val="History"/>
      </w:pPr>
      <w:r>
        <w:t xml:space="preserve">[Varied by </w:t>
      </w:r>
      <w:hyperlink r:id="rId290" w:history="1">
        <w:r w:rsidRPr="0003326E">
          <w:rPr>
            <w:rStyle w:val="Hyperlink"/>
          </w:rPr>
          <w:t>PR610125</w:t>
        </w:r>
      </w:hyperlink>
      <w:r>
        <w:t>]</w:t>
      </w:r>
    </w:p>
    <w:p w:rsidR="00DD1367" w:rsidRDefault="00DD1367" w:rsidP="00D04F40">
      <w:pPr>
        <w:pStyle w:val="Level2"/>
      </w:pPr>
      <w:r w:rsidRPr="00B83CB7">
        <w:t>All employees must be paid weekly or fortnightly by cash, cheque or electronic funds transfer</w:t>
      </w:r>
      <w:r>
        <w:t>, except where the employer is currently paying monthly in which case that system m</w:t>
      </w:r>
      <w:r w:rsidR="00295757">
        <w:t>a</w:t>
      </w:r>
      <w:r>
        <w:t>y continue.</w:t>
      </w:r>
      <w:r w:rsidRPr="00B83CB7">
        <w:t xml:space="preserve"> Provided also that by written agreement between an employer and an individual employee in the relevant enterp</w:t>
      </w:r>
      <w:r>
        <w:t>rise, wages may be paid monthly.</w:t>
      </w:r>
    </w:p>
    <w:p w:rsidR="0003326E" w:rsidRDefault="00DD1367" w:rsidP="0003326E">
      <w:pPr>
        <w:pStyle w:val="Level2"/>
      </w:pPr>
      <w:r>
        <w:t xml:space="preserve">All </w:t>
      </w:r>
      <w:r w:rsidRPr="00821052">
        <w:t xml:space="preserve">amounts due to an </w:t>
      </w:r>
      <w:r>
        <w:t>employee</w:t>
      </w:r>
      <w:r w:rsidRPr="00821052">
        <w:t xml:space="preserve"> in respect of work carried out during</w:t>
      </w:r>
      <w:r>
        <w:t xml:space="preserve"> a week or fortnight </w:t>
      </w:r>
      <w:r w:rsidR="00295757">
        <w:t>must</w:t>
      </w:r>
      <w:r>
        <w:t xml:space="preserve"> be paid to the employee</w:t>
      </w:r>
      <w:r w:rsidRPr="00821052">
        <w:t xml:space="preserve"> within the succeeding seven days.</w:t>
      </w:r>
    </w:p>
    <w:p w:rsidR="0003326E" w:rsidRPr="002067AE" w:rsidRDefault="0003326E" w:rsidP="0003326E">
      <w:pPr>
        <w:pStyle w:val="Level2Bold"/>
      </w:pPr>
      <w:r w:rsidRPr="002067AE">
        <w:t>Payment on termination of employment</w:t>
      </w:r>
    </w:p>
    <w:p w:rsidR="0003326E" w:rsidRPr="002067AE" w:rsidRDefault="0003326E" w:rsidP="00C53CC2">
      <w:pPr>
        <w:pStyle w:val="History"/>
      </w:pPr>
      <w:r>
        <w:t xml:space="preserve">[15.3 inserted by </w:t>
      </w:r>
      <w:hyperlink r:id="rId291" w:history="1">
        <w:r w:rsidRPr="00C53CC2">
          <w:rPr>
            <w:rStyle w:val="Hyperlink"/>
          </w:rPr>
          <w:t>PR610125</w:t>
        </w:r>
      </w:hyperlink>
      <w:r>
        <w:t xml:space="preserve"> ppc 01Nov18]</w:t>
      </w:r>
    </w:p>
    <w:p w:rsidR="0003326E" w:rsidRPr="002067AE" w:rsidRDefault="0003326E" w:rsidP="0003326E">
      <w:pPr>
        <w:pStyle w:val="Level3"/>
      </w:pPr>
      <w:bookmarkStart w:id="103" w:name="_Ref527385452"/>
      <w:r w:rsidRPr="002067AE">
        <w:t>The employer must pay an employee no later than 7 days after the day on which the employee’s employment terminates:</w:t>
      </w:r>
      <w:bookmarkEnd w:id="103"/>
    </w:p>
    <w:p w:rsidR="0003326E" w:rsidRPr="002067AE" w:rsidRDefault="0003326E" w:rsidP="0003326E">
      <w:pPr>
        <w:pStyle w:val="Level4"/>
      </w:pPr>
      <w:r w:rsidRPr="002067AE">
        <w:t>the employee’s wages under this award for any complete or incomplete pay period up to the end of the day of termination; and</w:t>
      </w:r>
    </w:p>
    <w:p w:rsidR="0003326E" w:rsidRPr="002067AE" w:rsidRDefault="0003326E" w:rsidP="0003326E">
      <w:pPr>
        <w:pStyle w:val="Level4"/>
      </w:pPr>
      <w:r w:rsidRPr="002067AE">
        <w:t xml:space="preserve">all other amounts that are due to the employee under this award and </w:t>
      </w:r>
      <w:r w:rsidRPr="002067AE">
        <w:rPr>
          <w:color w:val="000000"/>
        </w:rPr>
        <w:t xml:space="preserve">the </w:t>
      </w:r>
      <w:hyperlink r:id="rId292" w:history="1">
        <w:r w:rsidRPr="002067AE">
          <w:rPr>
            <w:rStyle w:val="Hyperlink"/>
          </w:rPr>
          <w:t>NES</w:t>
        </w:r>
      </w:hyperlink>
      <w:r w:rsidRPr="002067AE">
        <w:t>.</w:t>
      </w:r>
    </w:p>
    <w:p w:rsidR="0003326E" w:rsidRPr="002067AE" w:rsidRDefault="0003326E" w:rsidP="0003326E">
      <w:pPr>
        <w:pStyle w:val="Level3"/>
      </w:pPr>
      <w:bookmarkStart w:id="104" w:name="_Ref527385453"/>
      <w:r w:rsidRPr="002067AE">
        <w:t>The requirement to pay wages and other amounts under paragraph </w:t>
      </w:r>
      <w:r w:rsidR="00E544DB">
        <w:fldChar w:fldCharType="begin"/>
      </w:r>
      <w:r w:rsidR="00E544DB">
        <w:instrText xml:space="preserve"> REF _Ref527385452 \r \h </w:instrText>
      </w:r>
      <w:r w:rsidR="00E544DB">
        <w:fldChar w:fldCharType="separate"/>
      </w:r>
      <w:r w:rsidR="00D24919">
        <w:t>(a)</w:t>
      </w:r>
      <w:r w:rsidR="00E544DB">
        <w:fldChar w:fldCharType="end"/>
      </w:r>
      <w:r w:rsidRPr="002067AE">
        <w:t xml:space="preserve"> is subject to further order of the Commission and the employer making deductions authorised by this award or the </w:t>
      </w:r>
      <w:hyperlink r:id="rId293" w:history="1">
        <w:r w:rsidRPr="002067AE">
          <w:rPr>
            <w:rStyle w:val="Hyperlink"/>
          </w:rPr>
          <w:t>Act</w:t>
        </w:r>
      </w:hyperlink>
      <w:r w:rsidRPr="002067AE">
        <w:t>.</w:t>
      </w:r>
      <w:bookmarkEnd w:id="104"/>
    </w:p>
    <w:p w:rsidR="0003326E" w:rsidRPr="002067AE" w:rsidRDefault="0003326E" w:rsidP="00C53CC2">
      <w:pPr>
        <w:pStyle w:val="Block1"/>
      </w:pPr>
      <w:r w:rsidRPr="002067AE">
        <w:t xml:space="preserve">Note 1: Section 117(2) of the </w:t>
      </w:r>
      <w:hyperlink r:id="rId294" w:history="1">
        <w:r w:rsidRPr="002067AE">
          <w:rPr>
            <w:rStyle w:val="Hyperlink"/>
          </w:rPr>
          <w:t>Act</w:t>
        </w:r>
      </w:hyperlink>
      <w:r w:rsidRPr="002067AE">
        <w:t xml:space="preserve"> provides that an employer must not terminate an employee’s employment unless the employer has given the employee the required minimum period of notice or “has paid” to the employee payment instead of giving notice.</w:t>
      </w:r>
    </w:p>
    <w:p w:rsidR="0003326E" w:rsidRPr="002067AE" w:rsidRDefault="00E544DB" w:rsidP="00C53CC2">
      <w:pPr>
        <w:pStyle w:val="Block1"/>
      </w:pPr>
      <w:r>
        <w:t xml:space="preserve">Note 2: Paragraph </w:t>
      </w:r>
      <w:r>
        <w:fldChar w:fldCharType="begin"/>
      </w:r>
      <w:r>
        <w:instrText xml:space="preserve"> REF _Ref527385453 \r \h </w:instrText>
      </w:r>
      <w:r>
        <w:fldChar w:fldCharType="separate"/>
      </w:r>
      <w:r w:rsidR="00D24919">
        <w:t>(b)</w:t>
      </w:r>
      <w:r>
        <w:fldChar w:fldCharType="end"/>
      </w:r>
      <w:r w:rsidR="0003326E" w:rsidRPr="002067AE">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95" w:history="1">
        <w:r w:rsidR="0003326E" w:rsidRPr="002067AE">
          <w:rPr>
            <w:rStyle w:val="Hyperlink"/>
          </w:rPr>
          <w:t>Act</w:t>
        </w:r>
      </w:hyperlink>
      <w:r w:rsidR="0003326E" w:rsidRPr="002067AE">
        <w:t xml:space="preserve"> for the Commission to reduce the amount of redundancy pay an employee is entitled to under </w:t>
      </w:r>
      <w:r w:rsidR="0003326E" w:rsidRPr="002067AE">
        <w:rPr>
          <w:color w:val="000000"/>
        </w:rPr>
        <w:t xml:space="preserve">the </w:t>
      </w:r>
      <w:hyperlink r:id="rId296" w:history="1">
        <w:r w:rsidR="0003326E" w:rsidRPr="002067AE">
          <w:rPr>
            <w:rStyle w:val="Hyperlink"/>
          </w:rPr>
          <w:t>NES</w:t>
        </w:r>
      </w:hyperlink>
      <w:r w:rsidR="0003326E" w:rsidRPr="002067AE">
        <w:t>.</w:t>
      </w:r>
    </w:p>
    <w:p w:rsidR="0003326E" w:rsidRPr="0003326E" w:rsidRDefault="0003326E" w:rsidP="00C53CC2">
      <w:pPr>
        <w:pStyle w:val="Block1"/>
      </w:pPr>
      <w:r w:rsidRPr="002067AE">
        <w:lastRenderedPageBreak/>
        <w:t xml:space="preserve">Note 3: State and Territory long service leave laws or long service leave entitlements under s.113 of the </w:t>
      </w:r>
      <w:hyperlink r:id="rId297" w:history="1">
        <w:r w:rsidRPr="002067AE">
          <w:rPr>
            <w:rStyle w:val="Hyperlink"/>
          </w:rPr>
          <w:t>Act</w:t>
        </w:r>
      </w:hyperlink>
      <w:r w:rsidRPr="002067AE">
        <w:t>, may require an employer to pay an employee for accrued long service leave on the day on which the employee’s employment terminates or shortly after.</w:t>
      </w:r>
    </w:p>
    <w:p w:rsidR="00875D65" w:rsidRDefault="00DD1367" w:rsidP="006A21D1">
      <w:pPr>
        <w:pStyle w:val="Level1"/>
      </w:pPr>
      <w:bookmarkStart w:id="105" w:name="_Toc54971139"/>
      <w:r w:rsidRPr="008B0867">
        <w:t>Supported wage system</w:t>
      </w:r>
      <w:bookmarkEnd w:id="105"/>
    </w:p>
    <w:p w:rsidR="00DD1367" w:rsidRPr="00F80860" w:rsidRDefault="00DD1367" w:rsidP="006A21D1">
      <w:r w:rsidRPr="00F80860">
        <w:t xml:space="preserve">See </w:t>
      </w:r>
      <w:r w:rsidR="00F329E6">
        <w:fldChar w:fldCharType="begin"/>
      </w:r>
      <w:r>
        <w:instrText xml:space="preserve"> REF _Ref229216960 \w \h </w:instrText>
      </w:r>
      <w:r w:rsidR="00F329E6">
        <w:fldChar w:fldCharType="separate"/>
      </w:r>
      <w:r w:rsidR="00D24919">
        <w:t>Schedule I</w:t>
      </w:r>
      <w:r w:rsidR="00F329E6">
        <w:fldChar w:fldCharType="end"/>
      </w:r>
    </w:p>
    <w:p w:rsidR="00DD1367" w:rsidRDefault="00DD1367" w:rsidP="006A21D1">
      <w:pPr>
        <w:pStyle w:val="Level1"/>
      </w:pPr>
      <w:bookmarkStart w:id="106" w:name="_Ref485903872"/>
      <w:bookmarkStart w:id="107" w:name="_Ref485903881"/>
      <w:bookmarkStart w:id="108" w:name="_Toc54971140"/>
      <w:r w:rsidRPr="008B0867">
        <w:t>National training wage</w:t>
      </w:r>
      <w:bookmarkEnd w:id="106"/>
      <w:bookmarkEnd w:id="107"/>
      <w:bookmarkEnd w:id="108"/>
      <w:r w:rsidRPr="008B0867">
        <w:t xml:space="preserve"> </w:t>
      </w:r>
    </w:p>
    <w:p w:rsidR="00F6281B" w:rsidRDefault="00F6281B" w:rsidP="00F6281B">
      <w:pPr>
        <w:pStyle w:val="History"/>
      </w:pPr>
      <w:r>
        <w:t>[</w:t>
      </w:r>
      <w:r w:rsidR="006E40AE">
        <w:t>17 s</w:t>
      </w:r>
      <w:r>
        <w:t xml:space="preserve">ubstituted by </w:t>
      </w:r>
      <w:hyperlink r:id="rId298" w:history="1">
        <w:r w:rsidRPr="00F6281B">
          <w:rPr>
            <w:rStyle w:val="Hyperlink"/>
            <w:lang w:val="en-US"/>
          </w:rPr>
          <w:t>PR593866</w:t>
        </w:r>
      </w:hyperlink>
      <w:r>
        <w:t xml:space="preserve"> ppc 01Jul17</w:t>
      </w:r>
      <w:r w:rsidR="00437177">
        <w:t xml:space="preserve">; varied by </w:t>
      </w:r>
      <w:hyperlink r:id="rId299" w:history="1">
        <w:r w:rsidR="00437177">
          <w:rPr>
            <w:rStyle w:val="Hyperlink"/>
          </w:rPr>
          <w:t>PR606416</w:t>
        </w:r>
      </w:hyperlink>
      <w:r w:rsidR="004932DF">
        <w:t xml:space="preserve">, </w:t>
      </w:r>
      <w:hyperlink r:id="rId300" w:history="1">
        <w:r w:rsidR="004932DF" w:rsidRPr="004932DF">
          <w:rPr>
            <w:rStyle w:val="Hyperlink"/>
          </w:rPr>
          <w:t>PR707506</w:t>
        </w:r>
      </w:hyperlink>
      <w:r w:rsidR="00E83A82">
        <w:t xml:space="preserve">, </w:t>
      </w:r>
      <w:hyperlink r:id="rId301" w:history="1">
        <w:r w:rsidR="00E83A82">
          <w:rPr>
            <w:rStyle w:val="Hyperlink"/>
          </w:rPr>
          <w:t>PR720159</w:t>
        </w:r>
      </w:hyperlink>
      <w:r w:rsidR="00E83A82">
        <w:t>]</w:t>
      </w:r>
    </w:p>
    <w:p w:rsidR="00E83A82" w:rsidRPr="00E83A82" w:rsidRDefault="00E83A82" w:rsidP="00E83A82">
      <w:pPr>
        <w:pStyle w:val="History"/>
      </w:pPr>
      <w:r>
        <w:t xml:space="preserve">[17.1 </w:t>
      </w:r>
      <w:r w:rsidRPr="00E83A82">
        <w:t xml:space="preserve">varied by </w:t>
      </w:r>
      <w:hyperlink r:id="rId302" w:history="1">
        <w:r>
          <w:rPr>
            <w:rStyle w:val="Hyperlink"/>
          </w:rPr>
          <w:t>PR720159</w:t>
        </w:r>
      </w:hyperlink>
      <w:r w:rsidRPr="00E83A82">
        <w:t xml:space="preserve"> ppc 18Jun20]</w:t>
      </w:r>
    </w:p>
    <w:p w:rsidR="00F6281B" w:rsidRDefault="00F6281B" w:rsidP="00D04F40">
      <w:pPr>
        <w:pStyle w:val="Level2"/>
        <w:rPr>
          <w:lang w:val="en-GB"/>
        </w:rPr>
      </w:pPr>
      <w:r w:rsidRPr="00F6281B">
        <w:rPr>
          <w:lang w:val="en-GB"/>
        </w:rPr>
        <w:t xml:space="preserve">Schedule E to the </w:t>
      </w:r>
      <w:hyperlink r:id="rId303" w:history="1">
        <w:r w:rsidRPr="00E83A82">
          <w:rPr>
            <w:rStyle w:val="Hyperlink"/>
            <w:i/>
            <w:lang w:val="en-GB"/>
          </w:rPr>
          <w:t>Miscellaneous Award</w:t>
        </w:r>
        <w:r w:rsidR="009E6BFA">
          <w:rPr>
            <w:rStyle w:val="Hyperlink"/>
            <w:i/>
            <w:lang w:val="en-GB"/>
          </w:rPr>
          <w:t> </w:t>
        </w:r>
        <w:r w:rsidRPr="00E83A82">
          <w:rPr>
            <w:rStyle w:val="Hyperlink"/>
            <w:i/>
            <w:lang w:val="en-GB"/>
          </w:rPr>
          <w:t>20</w:t>
        </w:r>
        <w:r w:rsidR="00E83A82" w:rsidRPr="00E83A82">
          <w:rPr>
            <w:rStyle w:val="Hyperlink"/>
            <w:i/>
            <w:lang w:val="en-GB"/>
          </w:rPr>
          <w:t>2</w:t>
        </w:r>
        <w:r w:rsidRPr="00E83A82">
          <w:rPr>
            <w:rStyle w:val="Hyperlink"/>
            <w:i/>
            <w:lang w:val="en-GB"/>
          </w:rPr>
          <w:t>0</w:t>
        </w:r>
      </w:hyperlink>
      <w:r w:rsidRPr="00F6281B">
        <w:rPr>
          <w:lang w:val="en-GB"/>
        </w:rPr>
        <w:t xml:space="preserve"> sets out minimum wage rates and conditions for employees undertaking traineeships.</w:t>
      </w:r>
    </w:p>
    <w:p w:rsidR="00A00DE0" w:rsidRPr="00F07B1C" w:rsidRDefault="00A00DE0" w:rsidP="00A00DE0">
      <w:pPr>
        <w:pStyle w:val="History"/>
      </w:pPr>
      <w:r>
        <w:rPr>
          <w:lang w:val="en-GB"/>
        </w:rPr>
        <w:t>[</w:t>
      </w:r>
      <w:r w:rsidR="009F67FF">
        <w:rPr>
          <w:lang w:val="en-GB"/>
        </w:rPr>
        <w:t xml:space="preserve">17.2 varied by </w:t>
      </w:r>
      <w:hyperlink r:id="rId304" w:history="1">
        <w:r w:rsidR="009F67FF">
          <w:rPr>
            <w:rStyle w:val="Hyperlink"/>
          </w:rPr>
          <w:t>PR606416</w:t>
        </w:r>
      </w:hyperlink>
      <w:r w:rsidR="00F07B1C">
        <w:t xml:space="preserve">, </w:t>
      </w:r>
      <w:hyperlink r:id="rId305" w:history="1">
        <w:r w:rsidR="00F07B1C" w:rsidRPr="00F07B1C">
          <w:rPr>
            <w:rStyle w:val="Hyperlink"/>
          </w:rPr>
          <w:t>PR707506</w:t>
        </w:r>
      </w:hyperlink>
      <w:r w:rsidR="00E83A82">
        <w:t xml:space="preserve">, </w:t>
      </w:r>
      <w:hyperlink r:id="rId306" w:history="1">
        <w:r w:rsidR="00E83A82">
          <w:rPr>
            <w:rStyle w:val="Hyperlink"/>
          </w:rPr>
          <w:t>PR720159</w:t>
        </w:r>
      </w:hyperlink>
      <w:r w:rsidR="00753D5E">
        <w:t xml:space="preserve"> ppc  18Jun20,</w:t>
      </w:r>
      <w:r w:rsidR="009D562E">
        <w:t xml:space="preserve"> </w:t>
      </w:r>
      <w:hyperlink r:id="rId307" w:history="1">
        <w:r w:rsidR="009D562E">
          <w:rPr>
            <w:rStyle w:val="Hyperlink"/>
          </w:rPr>
          <w:t>PR718909</w:t>
        </w:r>
      </w:hyperlink>
      <w:r w:rsidR="009D562E">
        <w:t xml:space="preserve"> </w:t>
      </w:r>
      <w:r w:rsidR="00E83A82" w:rsidRPr="00E83A82">
        <w:t xml:space="preserve">ppc </w:t>
      </w:r>
      <w:r w:rsidR="009D562E">
        <w:t>01Nov20</w:t>
      </w:r>
      <w:r w:rsidR="009F67FF">
        <w:t>]</w:t>
      </w:r>
    </w:p>
    <w:p w:rsidR="00F6281B" w:rsidRPr="00F6281B" w:rsidRDefault="00F6281B" w:rsidP="00D04F40">
      <w:pPr>
        <w:pStyle w:val="Level2"/>
        <w:rPr>
          <w:i/>
          <w:lang w:val="en-GB"/>
        </w:rPr>
      </w:pPr>
      <w:r w:rsidRPr="00F6281B">
        <w:rPr>
          <w:lang w:val="en-GB"/>
        </w:rPr>
        <w:t>This award incorporates the terms of Schedule</w:t>
      </w:r>
      <w:r w:rsidR="009E6BFA">
        <w:rPr>
          <w:lang w:val="en-GB"/>
        </w:rPr>
        <w:t> </w:t>
      </w:r>
      <w:r w:rsidRPr="00F6281B">
        <w:rPr>
          <w:lang w:val="en-GB"/>
        </w:rPr>
        <w:t xml:space="preserve">E to the </w:t>
      </w:r>
      <w:hyperlink r:id="rId308" w:history="1">
        <w:r w:rsidR="00E83A82" w:rsidRPr="00E83A82">
          <w:rPr>
            <w:rStyle w:val="Hyperlink"/>
            <w:i/>
            <w:lang w:val="en-GB"/>
          </w:rPr>
          <w:t>Miscellaneous Award</w:t>
        </w:r>
        <w:r w:rsidR="009E6BFA">
          <w:rPr>
            <w:rStyle w:val="Hyperlink"/>
            <w:i/>
            <w:lang w:val="en-GB"/>
          </w:rPr>
          <w:t> </w:t>
        </w:r>
        <w:r w:rsidR="00E83A82" w:rsidRPr="00E83A82">
          <w:rPr>
            <w:rStyle w:val="Hyperlink"/>
            <w:i/>
            <w:lang w:val="en-GB"/>
          </w:rPr>
          <w:t>2020</w:t>
        </w:r>
      </w:hyperlink>
      <w:r w:rsidRPr="00F6281B">
        <w:rPr>
          <w:i/>
          <w:lang w:val="en-GB"/>
        </w:rPr>
        <w:t xml:space="preserve"> </w:t>
      </w:r>
      <w:r w:rsidR="005675A9">
        <w:rPr>
          <w:lang w:val="en-GB"/>
        </w:rPr>
        <w:t>as at 1 </w:t>
      </w:r>
      <w:r w:rsidR="009D562E">
        <w:rPr>
          <w:lang w:val="en-GB"/>
        </w:rPr>
        <w:t>November 2020</w:t>
      </w:r>
      <w:r w:rsidRPr="00F6281B">
        <w:rPr>
          <w:lang w:val="en-GB"/>
        </w:rPr>
        <w:t xml:space="preserve">. Provided that any reference to “this award” in Schedule E to the </w:t>
      </w:r>
      <w:hyperlink r:id="rId309" w:history="1">
        <w:r w:rsidR="00E83A82" w:rsidRPr="00E83A82">
          <w:rPr>
            <w:rStyle w:val="Hyperlink"/>
            <w:i/>
            <w:lang w:val="en-GB"/>
          </w:rPr>
          <w:t>Miscellaneous Award</w:t>
        </w:r>
        <w:r w:rsidR="009E6BFA">
          <w:rPr>
            <w:rStyle w:val="Hyperlink"/>
            <w:i/>
            <w:lang w:val="en-GB"/>
          </w:rPr>
          <w:t> </w:t>
        </w:r>
        <w:r w:rsidR="00E83A82" w:rsidRPr="00E83A82">
          <w:rPr>
            <w:rStyle w:val="Hyperlink"/>
            <w:i/>
            <w:lang w:val="en-GB"/>
          </w:rPr>
          <w:t>2020</w:t>
        </w:r>
      </w:hyperlink>
      <w:r w:rsidRPr="00F6281B">
        <w:rPr>
          <w:lang w:val="en-GB"/>
        </w:rPr>
        <w:t xml:space="preserve"> is to be read as referring to the </w:t>
      </w:r>
      <w:r w:rsidRPr="00F6281B">
        <w:rPr>
          <w:i/>
          <w:lang w:val="en-GB"/>
        </w:rPr>
        <w:t>Broadcasting and Recorded Entertainment Award</w:t>
      </w:r>
      <w:r w:rsidR="009E6BFA">
        <w:rPr>
          <w:i/>
          <w:lang w:val="en-GB"/>
        </w:rPr>
        <w:t> </w:t>
      </w:r>
      <w:r w:rsidRPr="00F6281B">
        <w:rPr>
          <w:i/>
          <w:lang w:val="en-GB"/>
        </w:rPr>
        <w:t xml:space="preserve">2010 </w:t>
      </w:r>
      <w:r w:rsidRPr="00F6281B">
        <w:rPr>
          <w:lang w:val="en-GB"/>
        </w:rPr>
        <w:t xml:space="preserve">and not the </w:t>
      </w:r>
      <w:hyperlink r:id="rId310" w:history="1">
        <w:r w:rsidR="00E83A82" w:rsidRPr="00E83A82">
          <w:rPr>
            <w:rStyle w:val="Hyperlink"/>
            <w:i/>
            <w:lang w:val="en-GB"/>
          </w:rPr>
          <w:t>Miscellaneous Award</w:t>
        </w:r>
        <w:r w:rsidR="009E6BFA">
          <w:rPr>
            <w:rStyle w:val="Hyperlink"/>
            <w:i/>
            <w:lang w:val="en-GB"/>
          </w:rPr>
          <w:t> </w:t>
        </w:r>
        <w:r w:rsidR="00E83A82" w:rsidRPr="00E83A82">
          <w:rPr>
            <w:rStyle w:val="Hyperlink"/>
            <w:i/>
            <w:lang w:val="en-GB"/>
          </w:rPr>
          <w:t>2020</w:t>
        </w:r>
      </w:hyperlink>
      <w:r w:rsidRPr="00F6281B">
        <w:rPr>
          <w:i/>
          <w:lang w:val="en-GB"/>
        </w:rPr>
        <w:t>.</w:t>
      </w:r>
    </w:p>
    <w:p w:rsidR="003725ED" w:rsidRPr="003725ED" w:rsidRDefault="00DD1367" w:rsidP="00FC5ED1">
      <w:pPr>
        <w:pStyle w:val="Level1"/>
      </w:pPr>
      <w:bookmarkStart w:id="109" w:name="_Toc208885995"/>
      <w:bookmarkStart w:id="110" w:name="_Toc208886083"/>
      <w:bookmarkStart w:id="111" w:name="_Toc208902573"/>
      <w:bookmarkStart w:id="112" w:name="_Toc208932478"/>
      <w:bookmarkStart w:id="113" w:name="_Toc208932563"/>
      <w:bookmarkStart w:id="114" w:name="_Toc208979918"/>
      <w:bookmarkStart w:id="115" w:name="_Ref229294331"/>
      <w:bookmarkStart w:id="116" w:name="_Toc54971141"/>
      <w:r w:rsidRPr="008B0867">
        <w:t>Allowances</w:t>
      </w:r>
      <w:bookmarkEnd w:id="109"/>
      <w:bookmarkEnd w:id="110"/>
      <w:bookmarkEnd w:id="111"/>
      <w:bookmarkEnd w:id="112"/>
      <w:bookmarkEnd w:id="113"/>
      <w:bookmarkEnd w:id="114"/>
      <w:bookmarkEnd w:id="115"/>
      <w:bookmarkEnd w:id="116"/>
      <w:r w:rsidRPr="008B0867">
        <w:t xml:space="preserve"> </w:t>
      </w:r>
    </w:p>
    <w:p w:rsidR="003725ED" w:rsidRDefault="003725ED" w:rsidP="00FC5ED1">
      <w:pPr>
        <w:pStyle w:val="note"/>
        <w:keepNext/>
      </w:pPr>
      <w:r>
        <w:t xml:space="preserve">To view the current monetary amounts of work-related allowances refer to the </w:t>
      </w:r>
      <w:hyperlink r:id="rId311" w:history="1">
        <w:r w:rsidRPr="003023CB">
          <w:rPr>
            <w:rStyle w:val="Hyperlink"/>
          </w:rPr>
          <w:t>Allowances Sheet</w:t>
        </w:r>
      </w:hyperlink>
    </w:p>
    <w:p w:rsidR="00F2592D" w:rsidRDefault="008314C6" w:rsidP="00FC5ED1">
      <w:pPr>
        <w:pStyle w:val="History"/>
      </w:pPr>
      <w:r>
        <w:t>[V</w:t>
      </w:r>
      <w:r w:rsidR="00F2592D">
        <w:t xml:space="preserve">aried by </w:t>
      </w:r>
      <w:hyperlink r:id="rId312" w:history="1">
        <w:r w:rsidR="00F2592D" w:rsidRPr="00CA32E3">
          <w:rPr>
            <w:rStyle w:val="Hyperlink"/>
          </w:rPr>
          <w:t>PR996846</w:t>
        </w:r>
      </w:hyperlink>
      <w:r w:rsidR="00E405CF">
        <w:t xml:space="preserve">, </w:t>
      </w:r>
      <w:hyperlink r:id="rId313" w:history="1">
        <w:r w:rsidR="00E405CF">
          <w:rPr>
            <w:rStyle w:val="Hyperlink"/>
          </w:rPr>
          <w:t>PR523073</w:t>
        </w:r>
      </w:hyperlink>
      <w:r w:rsidR="00632E74">
        <w:t xml:space="preserve">, </w:t>
      </w:r>
      <w:hyperlink r:id="rId314" w:history="1">
        <w:r w:rsidR="0065167F">
          <w:rPr>
            <w:rStyle w:val="Hyperlink"/>
          </w:rPr>
          <w:t>PR536876</w:t>
        </w:r>
      </w:hyperlink>
      <w:r w:rsidR="003901B3">
        <w:t xml:space="preserve">, </w:t>
      </w:r>
      <w:hyperlink r:id="rId315" w:history="1">
        <w:r w:rsidR="00686A8E" w:rsidRPr="00686A8E">
          <w:rPr>
            <w:rStyle w:val="Hyperlink"/>
          </w:rPr>
          <w:t>PR551799</w:t>
        </w:r>
      </w:hyperlink>
      <w:r w:rsidR="00F2592D" w:rsidRPr="00EF6885">
        <w:t>]</w:t>
      </w:r>
    </w:p>
    <w:p w:rsidR="00DD1367" w:rsidRDefault="00DD1367" w:rsidP="00D04F40">
      <w:pPr>
        <w:pStyle w:val="Level2Bold"/>
      </w:pPr>
      <w:bookmarkStart w:id="117" w:name="_Ref229293848"/>
      <w:r>
        <w:t>Vehicle a</w:t>
      </w:r>
      <w:r w:rsidRPr="00E367A3">
        <w:t>llowance</w:t>
      </w:r>
      <w:bookmarkEnd w:id="117"/>
    </w:p>
    <w:p w:rsidR="00B04F57" w:rsidRPr="00B04F57" w:rsidRDefault="00B04F57" w:rsidP="00B04F57">
      <w:pPr>
        <w:pStyle w:val="History"/>
      </w:pPr>
      <w:r>
        <w:t xml:space="preserve">[18.1(a) varied by </w:t>
      </w:r>
      <w:hyperlink r:id="rId316" w:history="1">
        <w:r>
          <w:rPr>
            <w:rStyle w:val="Hyperlink"/>
          </w:rPr>
          <w:t>PR523073</w:t>
        </w:r>
      </w:hyperlink>
      <w:r w:rsidR="00632E74">
        <w:t xml:space="preserve">, </w:t>
      </w:r>
      <w:hyperlink r:id="rId317" w:history="1">
        <w:r w:rsidR="0065167F">
          <w:rPr>
            <w:rStyle w:val="Hyperlink"/>
          </w:rPr>
          <w:t>PR536876</w:t>
        </w:r>
      </w:hyperlink>
      <w:r w:rsidR="003901B3">
        <w:t xml:space="preserve">, </w:t>
      </w:r>
      <w:hyperlink r:id="rId318" w:history="1">
        <w:r w:rsidR="00686A8E" w:rsidRPr="00686A8E">
          <w:rPr>
            <w:rStyle w:val="Hyperlink"/>
          </w:rPr>
          <w:t>PR551799</w:t>
        </w:r>
      </w:hyperlink>
      <w:r>
        <w:t xml:space="preserve"> ppc 01Jul1</w:t>
      </w:r>
      <w:r w:rsidR="003901B3">
        <w:t>4</w:t>
      </w:r>
      <w:r>
        <w:t>]</w:t>
      </w:r>
    </w:p>
    <w:p w:rsidR="00DD1367" w:rsidRDefault="00DD1367" w:rsidP="006A21D1">
      <w:pPr>
        <w:pStyle w:val="Level3"/>
      </w:pPr>
      <w:r w:rsidRPr="00B92D4B">
        <w:t>Where the employer requires an employee to use their own vehicle in the course of their employment the employer must pay the employee an allowance of $0.7</w:t>
      </w:r>
      <w:r w:rsidR="003901B3">
        <w:t>8</w:t>
      </w:r>
      <w:r w:rsidRPr="00B92D4B">
        <w:t xml:space="preserve"> per kilometre. </w:t>
      </w:r>
    </w:p>
    <w:p w:rsidR="00632E74" w:rsidRPr="00632E74" w:rsidRDefault="00632E74" w:rsidP="00BA102D">
      <w:pPr>
        <w:pStyle w:val="History"/>
        <w:rPr>
          <w:szCs w:val="20"/>
        </w:rPr>
      </w:pPr>
      <w:r w:rsidRPr="00632E74">
        <w:rPr>
          <w:szCs w:val="20"/>
        </w:rPr>
        <w:t xml:space="preserve">[18.1(b) varied by </w:t>
      </w:r>
      <w:hyperlink r:id="rId319" w:history="1">
        <w:r w:rsidR="0065167F">
          <w:rPr>
            <w:rStyle w:val="Hyperlink"/>
            <w:szCs w:val="20"/>
          </w:rPr>
          <w:t>PR536876</w:t>
        </w:r>
      </w:hyperlink>
      <w:r w:rsidR="003901B3">
        <w:rPr>
          <w:szCs w:val="20"/>
        </w:rPr>
        <w:t xml:space="preserve">, </w:t>
      </w:r>
      <w:hyperlink r:id="rId320" w:history="1">
        <w:r w:rsidR="00686A8E" w:rsidRPr="00686A8E">
          <w:rPr>
            <w:rStyle w:val="Hyperlink"/>
            <w:szCs w:val="20"/>
          </w:rPr>
          <w:t>PR551799</w:t>
        </w:r>
      </w:hyperlink>
      <w:r w:rsidR="003901B3">
        <w:rPr>
          <w:szCs w:val="20"/>
        </w:rPr>
        <w:t xml:space="preserve"> </w:t>
      </w:r>
      <w:r>
        <w:rPr>
          <w:szCs w:val="20"/>
        </w:rPr>
        <w:t>ppc 01Jul1</w:t>
      </w:r>
      <w:r w:rsidR="003901B3">
        <w:rPr>
          <w:szCs w:val="20"/>
        </w:rPr>
        <w:t>4</w:t>
      </w:r>
      <w:r>
        <w:rPr>
          <w:szCs w:val="20"/>
        </w:rPr>
        <w:t>]</w:t>
      </w:r>
    </w:p>
    <w:p w:rsidR="00DD1367" w:rsidRPr="00B92D4B" w:rsidRDefault="00DD1367" w:rsidP="006A21D1">
      <w:pPr>
        <w:pStyle w:val="Level3"/>
        <w:rPr>
          <w:i/>
        </w:rPr>
      </w:pPr>
      <w:r w:rsidRPr="00B92D4B">
        <w:t>Where the employer requires an employee to use their own motorcycle in the course of their employment the employer must pay t</w:t>
      </w:r>
      <w:r w:rsidR="003901B3">
        <w:t>he employee an allowance of $0.40</w:t>
      </w:r>
      <w:r w:rsidRPr="00B92D4B">
        <w:t xml:space="preserve"> per kilometre</w:t>
      </w:r>
      <w:r w:rsidRPr="00B92D4B">
        <w:rPr>
          <w:i/>
        </w:rPr>
        <w:t>.</w:t>
      </w:r>
    </w:p>
    <w:p w:rsidR="00DD1367" w:rsidRPr="00B92D4B" w:rsidRDefault="00DD1367" w:rsidP="00D04F40">
      <w:pPr>
        <w:pStyle w:val="Level2Bold"/>
      </w:pPr>
      <w:r w:rsidRPr="00B92D4B">
        <w:t>First aid allowance</w:t>
      </w:r>
    </w:p>
    <w:p w:rsidR="00DD1367" w:rsidRDefault="00DD1367" w:rsidP="006A21D1">
      <w:pPr>
        <w:pStyle w:val="Block1"/>
      </w:pPr>
      <w:r>
        <w:t xml:space="preserve">Where an employer appoints an appropriately qualified employee as a first aid attendant the employee will be paid an allowance of 2% of the </w:t>
      </w:r>
      <w:hyperlink w:anchor="standard_rate" w:history="1">
        <w:r w:rsidRPr="00A0471B">
          <w:rPr>
            <w:rStyle w:val="Hyperlink"/>
          </w:rPr>
          <w:t>standard rate</w:t>
        </w:r>
      </w:hyperlink>
      <w:r w:rsidR="00B22F8E">
        <w:t xml:space="preserve"> calculated weekly or hourly as the case may be</w:t>
      </w:r>
      <w:r>
        <w:t>.</w:t>
      </w:r>
    </w:p>
    <w:p w:rsidR="00DD1367" w:rsidRPr="00A104CA" w:rsidRDefault="00DD1367" w:rsidP="00D04F40">
      <w:pPr>
        <w:pStyle w:val="Level2Bold"/>
      </w:pPr>
      <w:bookmarkStart w:id="118" w:name="_Ref250028991"/>
      <w:r>
        <w:lastRenderedPageBreak/>
        <w:t>Working late and w</w:t>
      </w:r>
      <w:r w:rsidRPr="00A104CA">
        <w:t>orking early</w:t>
      </w:r>
      <w:bookmarkEnd w:id="118"/>
    </w:p>
    <w:p w:rsidR="00DD1367" w:rsidRDefault="00DD1367" w:rsidP="006A21D1">
      <w:pPr>
        <w:pStyle w:val="Block1"/>
      </w:pPr>
      <w:r>
        <w:t xml:space="preserve">If an employee not permanently employed on night work is engaged until such an hour that the ordinary means of public transport are not available, or is required to start work before their normal means of transport are available, they will be allowed the necessary expense of transport to or from their home, or transport will be provided by the employer. This clause does not apply to an employee to whom the provisions of clause </w:t>
      </w:r>
      <w:r w:rsidR="00F329E6">
        <w:fldChar w:fldCharType="begin"/>
      </w:r>
      <w:r w:rsidR="00904E53">
        <w:instrText xml:space="preserve"> REF _Ref239501536 \w \h </w:instrText>
      </w:r>
      <w:r w:rsidR="00F329E6">
        <w:fldChar w:fldCharType="separate"/>
      </w:r>
      <w:r w:rsidR="00D24919">
        <w:t>32.8</w:t>
      </w:r>
      <w:r w:rsidR="00F329E6">
        <w:fldChar w:fldCharType="end"/>
      </w:r>
      <w:r>
        <w:t xml:space="preserve"> applies.</w:t>
      </w:r>
    </w:p>
    <w:p w:rsidR="00DD1367" w:rsidRDefault="00DD1367" w:rsidP="00D04F40">
      <w:pPr>
        <w:pStyle w:val="Level2Bold"/>
      </w:pPr>
      <w:r w:rsidRPr="00F80860">
        <w:t>Uniform allowance</w:t>
      </w:r>
    </w:p>
    <w:p w:rsidR="00DD1367" w:rsidRPr="00997EC1" w:rsidRDefault="00DD1367" w:rsidP="006A21D1">
      <w:pPr>
        <w:pStyle w:val="Block1"/>
      </w:pPr>
      <w:r w:rsidRPr="00997EC1">
        <w:t>The employer will pay an employee an allowance of $1.51 per rostered day up to a maximum of $7.41 per week, where the employee is responsible for the laundering and/or cleaning of a uniform.</w:t>
      </w:r>
    </w:p>
    <w:p w:rsidR="00DD1367" w:rsidRDefault="00DD1367" w:rsidP="00D04F40">
      <w:pPr>
        <w:pStyle w:val="Level2Bold"/>
      </w:pPr>
      <w:r w:rsidRPr="00F80860">
        <w:t>Telephone rental allowance</w:t>
      </w:r>
    </w:p>
    <w:p w:rsidR="00DD1367" w:rsidRDefault="00DD1367" w:rsidP="006A21D1">
      <w:pPr>
        <w:pStyle w:val="Block1"/>
      </w:pPr>
      <w:r>
        <w:t>If the</w:t>
      </w:r>
      <w:r w:rsidRPr="00F80860">
        <w:t xml:space="preserve"> employer requires an employee to have a tele</w:t>
      </w:r>
      <w:r>
        <w:t>phone the employer must</w:t>
      </w:r>
      <w:r w:rsidRPr="00F80860">
        <w:t xml:space="preserve"> meet the rental cost.</w:t>
      </w:r>
    </w:p>
    <w:p w:rsidR="00F2592D" w:rsidRDefault="00F2592D" w:rsidP="00D04F40">
      <w:pPr>
        <w:pStyle w:val="Level2Bold"/>
      </w:pPr>
      <w:r>
        <w:t>Language allowance</w:t>
      </w:r>
    </w:p>
    <w:p w:rsidR="008314C6" w:rsidRPr="008314C6" w:rsidRDefault="008314C6" w:rsidP="008314C6">
      <w:pPr>
        <w:pStyle w:val="History"/>
        <w:jc w:val="left"/>
      </w:pPr>
      <w:r>
        <w:t xml:space="preserve">[18.6 inserted by </w:t>
      </w:r>
      <w:hyperlink r:id="rId321" w:history="1">
        <w:r w:rsidRPr="00CA32E3">
          <w:rPr>
            <w:rStyle w:val="Hyperlink"/>
          </w:rPr>
          <w:t>PR996846</w:t>
        </w:r>
      </w:hyperlink>
      <w:r w:rsidRPr="00EF6885">
        <w:t xml:space="preserve"> </w:t>
      </w:r>
      <w:r>
        <w:t>from 28May10</w:t>
      </w:r>
      <w:r w:rsidRPr="00EF6885">
        <w:t>]</w:t>
      </w:r>
    </w:p>
    <w:p w:rsidR="00F2592D" w:rsidRDefault="00531F4C" w:rsidP="00531F4C">
      <w:pPr>
        <w:pStyle w:val="Level3"/>
      </w:pPr>
      <w:r>
        <w:t>Where an Indigenous employee is required to have a recognised proficiency in English as well as that employee’s traditional Aboriginal and Torres Strait Islander language for the performance of the employee’s duty, the employer will pay the employee an allowance as follows:</w:t>
      </w:r>
    </w:p>
    <w:p w:rsidR="00531F4C" w:rsidRDefault="00531F4C" w:rsidP="00531F4C">
      <w:pPr>
        <w:pStyle w:val="Level4Bold"/>
      </w:pPr>
      <w:r>
        <w:t xml:space="preserve">Level 1—159.66% of the </w:t>
      </w:r>
      <w:hyperlink w:anchor="standard_rate" w:history="1">
        <w:r w:rsidRPr="00A0471B">
          <w:rPr>
            <w:rStyle w:val="Hyperlink"/>
          </w:rPr>
          <w:t>standard rate</w:t>
        </w:r>
      </w:hyperlink>
      <w:r>
        <w:t xml:space="preserve"> per annum</w:t>
      </w:r>
    </w:p>
    <w:p w:rsidR="00531F4C" w:rsidRDefault="00531F4C" w:rsidP="00531F4C">
      <w:pPr>
        <w:pStyle w:val="Block3"/>
      </w:pPr>
      <w:r>
        <w:t>Level 1 is an elementary level. This level is appropriate for employees who are capable of using a minimal knowledge of language for general communication.</w:t>
      </w:r>
    </w:p>
    <w:p w:rsidR="00531F4C" w:rsidRDefault="00531F4C" w:rsidP="00531F4C">
      <w:pPr>
        <w:pStyle w:val="Level4Bold"/>
      </w:pPr>
      <w:r>
        <w:t xml:space="preserve">Level 2—319.64% of the </w:t>
      </w:r>
      <w:hyperlink w:anchor="standard_rate" w:history="1">
        <w:r w:rsidRPr="00A0471B">
          <w:rPr>
            <w:rStyle w:val="Hyperlink"/>
          </w:rPr>
          <w:t>standard rate</w:t>
        </w:r>
      </w:hyperlink>
      <w:r>
        <w:t xml:space="preserve"> per annum</w:t>
      </w:r>
    </w:p>
    <w:p w:rsidR="00531F4C" w:rsidRDefault="00531F4C" w:rsidP="00531F4C">
      <w:pPr>
        <w:pStyle w:val="Block3"/>
      </w:pPr>
      <w:r>
        <w:t>Level 2 represents a level of ability for the ordinary purpose of general business, conversation, reading, writing and production.</w:t>
      </w:r>
    </w:p>
    <w:p w:rsidR="00531F4C" w:rsidRPr="00531F4C" w:rsidRDefault="00531F4C" w:rsidP="00531F4C">
      <w:pPr>
        <w:pStyle w:val="Level3"/>
      </w:pPr>
      <w:r>
        <w:t>The employee is required to obtain bilingual accreditation through a recognised Aboriginal and Torres Strait Islander Language Centre/Group or an alternative agency agreed to between the employer and the employee. This proof of language proficiency must be obtained before the employee is entitled to this allowance.</w:t>
      </w:r>
    </w:p>
    <w:p w:rsidR="00DD1367" w:rsidRDefault="00DD1367" w:rsidP="00D04F40">
      <w:pPr>
        <w:pStyle w:val="Level2Bold"/>
      </w:pPr>
      <w:r w:rsidRPr="00F80860">
        <w:t>Tools of trade</w:t>
      </w:r>
    </w:p>
    <w:p w:rsidR="00531F4C" w:rsidRPr="00531F4C" w:rsidRDefault="000F1E85" w:rsidP="00531F4C">
      <w:pPr>
        <w:pStyle w:val="History"/>
        <w:jc w:val="left"/>
      </w:pPr>
      <w:r>
        <w:t>[18.6 renumbere</w:t>
      </w:r>
      <w:r w:rsidR="00531F4C">
        <w:t xml:space="preserve">d as 18.7 by </w:t>
      </w:r>
      <w:hyperlink r:id="rId322" w:history="1">
        <w:r w:rsidR="00531F4C" w:rsidRPr="00CA32E3">
          <w:rPr>
            <w:rStyle w:val="Hyperlink"/>
          </w:rPr>
          <w:t>PR996846</w:t>
        </w:r>
      </w:hyperlink>
      <w:r w:rsidR="00531F4C" w:rsidRPr="00EF6885">
        <w:t xml:space="preserve"> </w:t>
      </w:r>
      <w:r>
        <w:t>from 28May</w:t>
      </w:r>
      <w:r w:rsidR="00531F4C">
        <w:t>10</w:t>
      </w:r>
      <w:r w:rsidR="00531F4C" w:rsidRPr="00EF6885">
        <w:t>]</w:t>
      </w:r>
    </w:p>
    <w:p w:rsidR="00DD1367" w:rsidRDefault="00DD1367" w:rsidP="006A21D1">
      <w:pPr>
        <w:pStyle w:val="Level3"/>
      </w:pPr>
      <w:r>
        <w:t xml:space="preserve">Where the employer requires the employee to provide any tools for the performance of their work, the employer must reimburse the employee the cost of purchasing such tools. </w:t>
      </w:r>
    </w:p>
    <w:p w:rsidR="00DD1367" w:rsidRDefault="00DD1367" w:rsidP="006A21D1">
      <w:pPr>
        <w:pStyle w:val="Level3"/>
      </w:pPr>
      <w:r>
        <w:t>Where any tools supplied or paid for by the employer are lost through the negligence of the employee the cost of their replacement may be deducted from the employee</w:t>
      </w:r>
      <w:r w:rsidR="0054545E">
        <w:t>’</w:t>
      </w:r>
      <w:r>
        <w:t>s wage.</w:t>
      </w:r>
    </w:p>
    <w:p w:rsidR="00DD1367" w:rsidRDefault="00DD1367" w:rsidP="00D04F40">
      <w:pPr>
        <w:pStyle w:val="Level2Bold"/>
      </w:pPr>
      <w:r w:rsidRPr="008F746E">
        <w:lastRenderedPageBreak/>
        <w:t xml:space="preserve">Protective clothing </w:t>
      </w:r>
    </w:p>
    <w:p w:rsidR="00531F4C" w:rsidRPr="00531F4C" w:rsidRDefault="000F1E85" w:rsidP="00531F4C">
      <w:pPr>
        <w:pStyle w:val="History"/>
        <w:jc w:val="left"/>
      </w:pPr>
      <w:r>
        <w:t>[18.7 renumbered</w:t>
      </w:r>
      <w:r w:rsidR="00531F4C">
        <w:t xml:space="preserve"> as 18.8 by </w:t>
      </w:r>
      <w:hyperlink r:id="rId323" w:history="1">
        <w:r w:rsidR="00531F4C" w:rsidRPr="00CA32E3">
          <w:rPr>
            <w:rStyle w:val="Hyperlink"/>
          </w:rPr>
          <w:t>PR996846</w:t>
        </w:r>
      </w:hyperlink>
      <w:r w:rsidR="00531F4C" w:rsidRPr="00EF6885">
        <w:t xml:space="preserve"> </w:t>
      </w:r>
      <w:r>
        <w:t>from 28May</w:t>
      </w:r>
      <w:r w:rsidR="00531F4C">
        <w:t>10</w:t>
      </w:r>
      <w:r w:rsidR="00531F4C" w:rsidRPr="00EF6885">
        <w:t>]</w:t>
      </w:r>
    </w:p>
    <w:p w:rsidR="00DD1367" w:rsidRDefault="00DD1367" w:rsidP="006A21D1">
      <w:pPr>
        <w:pStyle w:val="Block1"/>
      </w:pPr>
      <w:r w:rsidRPr="00D37E0A">
        <w:t xml:space="preserve">Where an employee is required </w:t>
      </w:r>
      <w:r>
        <w:t xml:space="preserve">by law </w:t>
      </w:r>
      <w:r w:rsidRPr="00D37E0A">
        <w:t xml:space="preserve">to wear protective clothing </w:t>
      </w:r>
      <w:r>
        <w:t xml:space="preserve">and the employee purchases the clothing </w:t>
      </w:r>
      <w:r w:rsidRPr="00D37E0A">
        <w:t>the employer must reimburse the employee for the cost of purchas</w:t>
      </w:r>
      <w:r>
        <w:t xml:space="preserve">e. </w:t>
      </w:r>
    </w:p>
    <w:p w:rsidR="00DD1367" w:rsidRDefault="00DD1367" w:rsidP="00D04F40">
      <w:pPr>
        <w:pStyle w:val="Level2Bold"/>
      </w:pPr>
      <w:r w:rsidRPr="008F746E">
        <w:t>Adjustment of expense related allowances</w:t>
      </w:r>
    </w:p>
    <w:p w:rsidR="00531F4C" w:rsidRPr="00531F4C" w:rsidRDefault="000F1E85" w:rsidP="00531F4C">
      <w:pPr>
        <w:pStyle w:val="History"/>
        <w:jc w:val="left"/>
      </w:pPr>
      <w:r>
        <w:t>[18.8 renumbered</w:t>
      </w:r>
      <w:r w:rsidR="00531F4C">
        <w:t xml:space="preserve"> as 18.9 by </w:t>
      </w:r>
      <w:hyperlink r:id="rId324" w:history="1">
        <w:r w:rsidR="00531F4C" w:rsidRPr="00CA32E3">
          <w:rPr>
            <w:rStyle w:val="Hyperlink"/>
          </w:rPr>
          <w:t>PR996846</w:t>
        </w:r>
      </w:hyperlink>
      <w:r w:rsidR="00531F4C" w:rsidRPr="00EF6885">
        <w:t xml:space="preserve"> </w:t>
      </w:r>
      <w:r>
        <w:t>from 28May</w:t>
      </w:r>
      <w:r w:rsidR="00531F4C">
        <w:t>10</w:t>
      </w:r>
      <w:r w:rsidR="00531F4C" w:rsidRPr="00EF6885">
        <w:t>]</w:t>
      </w:r>
    </w:p>
    <w:p w:rsidR="00DD1367" w:rsidRDefault="00DD1367" w:rsidP="006A21D1">
      <w:pPr>
        <w:pStyle w:val="Level3"/>
      </w:pPr>
      <w:r w:rsidRPr="00732EAF">
        <w:t xml:space="preserve">At the time of any adjustment to the </w:t>
      </w:r>
      <w:hyperlink w:anchor="standard_rate" w:history="1">
        <w:r w:rsidRPr="00A0471B">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DD1367" w:rsidRDefault="00DD1367" w:rsidP="006A21D1">
      <w:pPr>
        <w:pStyle w:val="Level3"/>
      </w:pPr>
      <w:r w:rsidRPr="00732EAF">
        <w:t>The applicable index figure is the index figure published by the Australian Bureau of Statistics for the Eight Capitals Consumer Price Index (Cat No. 6401.0), as follows:</w:t>
      </w:r>
      <w:r>
        <w:t xml:space="preserve"> </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DD1367" w:rsidRPr="008C3438" w:rsidTr="008C3438">
        <w:tc>
          <w:tcPr>
            <w:tcW w:w="3262" w:type="dxa"/>
          </w:tcPr>
          <w:p w:rsidR="00DD1367" w:rsidRPr="008C3438" w:rsidRDefault="00DD1367" w:rsidP="008C3438">
            <w:pPr>
              <w:pStyle w:val="AMODTable"/>
              <w:keepNext/>
              <w:rPr>
                <w:b/>
              </w:rPr>
            </w:pPr>
            <w:r w:rsidRPr="008C3438">
              <w:rPr>
                <w:b/>
              </w:rPr>
              <w:t>Allowance</w:t>
            </w:r>
          </w:p>
        </w:tc>
        <w:tc>
          <w:tcPr>
            <w:tcW w:w="4561" w:type="dxa"/>
          </w:tcPr>
          <w:p w:rsidR="00DD1367" w:rsidRPr="008C3438" w:rsidRDefault="00DD1367" w:rsidP="008C3438">
            <w:pPr>
              <w:pStyle w:val="AMODTable"/>
              <w:keepNext/>
              <w:rPr>
                <w:b/>
              </w:rPr>
            </w:pPr>
            <w:r w:rsidRPr="008C3438">
              <w:rPr>
                <w:b/>
              </w:rPr>
              <w:t>Applicable Consumer Price Index figure</w:t>
            </w:r>
          </w:p>
        </w:tc>
      </w:tr>
      <w:tr w:rsidR="001D5CD0" w:rsidTr="008C3438">
        <w:tc>
          <w:tcPr>
            <w:tcW w:w="3262" w:type="dxa"/>
          </w:tcPr>
          <w:p w:rsidR="001D5CD0" w:rsidRDefault="001D5CD0" w:rsidP="008C3438">
            <w:pPr>
              <w:pStyle w:val="AMODTable"/>
              <w:keepNext/>
            </w:pPr>
            <w:r>
              <w:t xml:space="preserve">Clothing, </w:t>
            </w:r>
            <w:r w:rsidRPr="008C40B1">
              <w:t>equipment and tools allowance</w:t>
            </w:r>
          </w:p>
        </w:tc>
        <w:tc>
          <w:tcPr>
            <w:tcW w:w="4561" w:type="dxa"/>
          </w:tcPr>
          <w:p w:rsidR="001D5CD0" w:rsidRPr="008C40B1" w:rsidRDefault="001D5CD0" w:rsidP="008C3438">
            <w:pPr>
              <w:pStyle w:val="AMODTable"/>
              <w:keepNext/>
            </w:pPr>
            <w:r w:rsidRPr="008C40B1">
              <w:t xml:space="preserve">Clothing and </w:t>
            </w:r>
            <w:r>
              <w:t>f</w:t>
            </w:r>
            <w:r w:rsidRPr="008C40B1">
              <w:t xml:space="preserve">ootwear </w:t>
            </w:r>
            <w:r>
              <w:t>g</w:t>
            </w:r>
            <w:r w:rsidRPr="008C40B1">
              <w:t>roup</w:t>
            </w:r>
          </w:p>
        </w:tc>
      </w:tr>
      <w:tr w:rsidR="00DD1367" w:rsidTr="008C3438">
        <w:tc>
          <w:tcPr>
            <w:tcW w:w="3262" w:type="dxa"/>
          </w:tcPr>
          <w:p w:rsidR="00DD1367" w:rsidRDefault="00DD1367" w:rsidP="008C3438">
            <w:pPr>
              <w:pStyle w:val="AMODTable"/>
              <w:keepNext/>
            </w:pPr>
            <w:r w:rsidRPr="0070543D">
              <w:t>Meal allowance</w:t>
            </w:r>
          </w:p>
        </w:tc>
        <w:tc>
          <w:tcPr>
            <w:tcW w:w="4561" w:type="dxa"/>
          </w:tcPr>
          <w:p w:rsidR="00DD1367" w:rsidRDefault="00DD1367" w:rsidP="008C3438">
            <w:pPr>
              <w:pStyle w:val="AMODTable"/>
              <w:keepNext/>
            </w:pPr>
            <w:r w:rsidRPr="0070543D">
              <w:t>Take away and fast foods sub-group</w:t>
            </w:r>
          </w:p>
        </w:tc>
      </w:tr>
      <w:tr w:rsidR="00DD1367" w:rsidTr="008C3438">
        <w:tc>
          <w:tcPr>
            <w:tcW w:w="3262" w:type="dxa"/>
          </w:tcPr>
          <w:p w:rsidR="00DD1367" w:rsidRDefault="00DD1367" w:rsidP="00295757">
            <w:pPr>
              <w:pStyle w:val="AMODTable"/>
            </w:pPr>
            <w:r w:rsidRPr="008C40B1">
              <w:t>Vehicle/travel allowance</w:t>
            </w:r>
          </w:p>
        </w:tc>
        <w:tc>
          <w:tcPr>
            <w:tcW w:w="4561" w:type="dxa"/>
          </w:tcPr>
          <w:p w:rsidR="00DD1367" w:rsidRDefault="00DD1367" w:rsidP="00295757">
            <w:pPr>
              <w:pStyle w:val="AMODTable"/>
            </w:pPr>
            <w:r>
              <w:t>Private motoring sub-g</w:t>
            </w:r>
            <w:r w:rsidRPr="008C40B1">
              <w:t>roup</w:t>
            </w:r>
          </w:p>
        </w:tc>
      </w:tr>
    </w:tbl>
    <w:p w:rsidR="00C16EC2" w:rsidRDefault="00C16EC2">
      <w:r>
        <w:t>   </w:t>
      </w:r>
    </w:p>
    <w:p w:rsidR="00DD1367" w:rsidRPr="00030B4E" w:rsidRDefault="00DD1367" w:rsidP="00E83810">
      <w:pPr>
        <w:pStyle w:val="Level1"/>
      </w:pPr>
      <w:bookmarkStart w:id="119" w:name="_Toc54971142"/>
      <w:r w:rsidRPr="00030B4E">
        <w:t>District allowances</w:t>
      </w:r>
      <w:bookmarkEnd w:id="119"/>
    </w:p>
    <w:p w:rsidR="00186734" w:rsidRDefault="00186734" w:rsidP="00BA102D">
      <w:pPr>
        <w:pStyle w:val="History"/>
        <w:keepNext w:val="0"/>
      </w:pPr>
      <w:r>
        <w:t xml:space="preserve">[Varied by </w:t>
      </w:r>
      <w:hyperlink r:id="rId325" w:history="1">
        <w:r>
          <w:rPr>
            <w:rStyle w:val="Hyperlink"/>
          </w:rPr>
          <w:t>PR994431</w:t>
        </w:r>
      </w:hyperlink>
      <w:r w:rsidR="00030B4E">
        <w:t xml:space="preserve">; deleted by </w:t>
      </w:r>
      <w:hyperlink r:id="rId326" w:history="1">
        <w:r w:rsidR="00410DA2">
          <w:rPr>
            <w:rStyle w:val="Hyperlink"/>
          </w:rPr>
          <w:t>PR561478</w:t>
        </w:r>
      </w:hyperlink>
      <w:r w:rsidR="00030B4E">
        <w:t xml:space="preserve"> ppc 05Mar15</w:t>
      </w:r>
      <w:r>
        <w:t>]</w:t>
      </w:r>
    </w:p>
    <w:p w:rsidR="00E83810" w:rsidRPr="00030B4E" w:rsidRDefault="00E83810" w:rsidP="00E83810">
      <w:pPr>
        <w:pStyle w:val="Level1"/>
      </w:pPr>
      <w:bookmarkStart w:id="120" w:name="_Toc54971143"/>
      <w:r w:rsidRPr="00030B4E">
        <w:t>Accident pay</w:t>
      </w:r>
      <w:bookmarkEnd w:id="120"/>
    </w:p>
    <w:p w:rsidR="00E83810" w:rsidRDefault="00E83810" w:rsidP="00BA102D">
      <w:pPr>
        <w:pStyle w:val="History"/>
        <w:keepNext w:val="0"/>
      </w:pPr>
      <w:r>
        <w:t xml:space="preserve">[Varied by </w:t>
      </w:r>
      <w:hyperlink r:id="rId327" w:history="1">
        <w:r>
          <w:rPr>
            <w:rStyle w:val="Hyperlink"/>
          </w:rPr>
          <w:t>PR994431</w:t>
        </w:r>
      </w:hyperlink>
      <w:r>
        <w:t xml:space="preserve">, </w:t>
      </w:r>
      <w:hyperlink r:id="rId328" w:history="1">
        <w:r w:rsidRPr="00B174E1">
          <w:rPr>
            <w:rStyle w:val="Hyperlink"/>
          </w:rPr>
          <w:t>PR503729</w:t>
        </w:r>
      </w:hyperlink>
      <w:r>
        <w:t xml:space="preserve">; deleted by </w:t>
      </w:r>
      <w:hyperlink r:id="rId329" w:history="1">
        <w:r>
          <w:rPr>
            <w:rStyle w:val="Hyperlink"/>
          </w:rPr>
          <w:t>PR561478</w:t>
        </w:r>
      </w:hyperlink>
      <w:r>
        <w:t xml:space="preserve"> ppc 05Mar15]</w:t>
      </w:r>
    </w:p>
    <w:p w:rsidR="00DD1367" w:rsidRDefault="00DD1367" w:rsidP="006A21D1">
      <w:pPr>
        <w:pStyle w:val="Level1"/>
      </w:pPr>
      <w:bookmarkStart w:id="121" w:name="_Toc54971144"/>
      <w:r w:rsidRPr="00D57EDD">
        <w:t>Higher</w:t>
      </w:r>
      <w:r w:rsidRPr="00364335">
        <w:t xml:space="preserve"> </w:t>
      </w:r>
      <w:r w:rsidRPr="00D57EDD">
        <w:t>duties</w:t>
      </w:r>
      <w:bookmarkEnd w:id="121"/>
    </w:p>
    <w:p w:rsidR="00DD1367" w:rsidRDefault="00DD1367" w:rsidP="006A21D1">
      <w:r w:rsidRPr="00B83CB7">
        <w:t xml:space="preserve">An employee </w:t>
      </w:r>
      <w:r>
        <w:t xml:space="preserve">(other than a journalist) </w:t>
      </w:r>
      <w:r w:rsidRPr="00B83CB7">
        <w:t xml:space="preserve">engaged for half or more of one day on </w:t>
      </w:r>
      <w:r>
        <w:t xml:space="preserve">the </w:t>
      </w:r>
      <w:r w:rsidRPr="00B83CB7">
        <w:t>duties</w:t>
      </w:r>
      <w:r>
        <w:t xml:space="preserve"> of a higher classification must</w:t>
      </w:r>
      <w:r w:rsidRPr="00B83CB7">
        <w:t xml:space="preserve"> be paid the higher rate for </w:t>
      </w:r>
      <w:r>
        <w:t>the whole day.</w:t>
      </w:r>
    </w:p>
    <w:p w:rsidR="00DD1367" w:rsidRDefault="00DD1367" w:rsidP="006A21D1">
      <w:pPr>
        <w:pStyle w:val="Level1"/>
      </w:pPr>
      <w:bookmarkStart w:id="122" w:name="_Toc208885998"/>
      <w:bookmarkStart w:id="123" w:name="_Toc208886086"/>
      <w:bookmarkStart w:id="124" w:name="_Toc208902576"/>
      <w:bookmarkStart w:id="125" w:name="_Toc208932481"/>
      <w:bookmarkStart w:id="126" w:name="_Toc208932566"/>
      <w:bookmarkStart w:id="127" w:name="_Toc208979921"/>
      <w:bookmarkStart w:id="128" w:name="_Toc54971145"/>
      <w:r w:rsidRPr="00D57EDD">
        <w:t>Superannuation</w:t>
      </w:r>
      <w:bookmarkEnd w:id="122"/>
      <w:bookmarkEnd w:id="123"/>
      <w:bookmarkEnd w:id="124"/>
      <w:bookmarkEnd w:id="125"/>
      <w:bookmarkEnd w:id="126"/>
      <w:bookmarkEnd w:id="127"/>
      <w:bookmarkEnd w:id="128"/>
    </w:p>
    <w:p w:rsidR="000B7BC6" w:rsidRPr="000B7BC6" w:rsidRDefault="000B7BC6" w:rsidP="00684F4A">
      <w:pPr>
        <w:pStyle w:val="History"/>
      </w:pPr>
      <w:r>
        <w:t xml:space="preserve">[Varied by </w:t>
      </w:r>
      <w:hyperlink r:id="rId330" w:history="1">
        <w:r>
          <w:rPr>
            <w:rStyle w:val="Hyperlink"/>
          </w:rPr>
          <w:t>PR994431</w:t>
        </w:r>
      </w:hyperlink>
      <w:r w:rsidR="00684F4A">
        <w:t xml:space="preserve">, </w:t>
      </w:r>
      <w:hyperlink r:id="rId331" w:history="1">
        <w:r w:rsidR="00684F4A">
          <w:rPr>
            <w:rStyle w:val="Hyperlink"/>
          </w:rPr>
          <w:t>PR546076</w:t>
        </w:r>
      </w:hyperlink>
      <w:r>
        <w:t>]</w:t>
      </w:r>
    </w:p>
    <w:p w:rsidR="00DD1367" w:rsidRPr="00D57EDD" w:rsidRDefault="00DD1367" w:rsidP="00D04F40">
      <w:pPr>
        <w:pStyle w:val="Level2Bold"/>
      </w:pPr>
      <w:bookmarkStart w:id="129" w:name="_Ref208804397"/>
      <w:r w:rsidRPr="00D57EDD">
        <w:t>Superannuation legislation</w:t>
      </w:r>
      <w:bookmarkEnd w:id="129"/>
    </w:p>
    <w:p w:rsidR="00DD1367" w:rsidRDefault="00DD1367" w:rsidP="00D075F9">
      <w:pPr>
        <w:pStyle w:val="Level3"/>
      </w:pPr>
      <w:bookmarkStart w:id="130" w:name="_Ref216776707"/>
      <w:r w:rsidRPr="00197AC0">
        <w:t xml:space="preserve">Superannuation legislation, including the </w:t>
      </w:r>
      <w:r w:rsidRPr="00367050">
        <w:rPr>
          <w:i/>
        </w:rPr>
        <w:t>Superannuation Guarantee (Administration) Act 1992</w:t>
      </w:r>
      <w:r w:rsidRPr="001C35B0">
        <w:t xml:space="preserve"> </w:t>
      </w:r>
      <w:r w:rsidRPr="00ED2EF0">
        <w:t>(Cth),</w:t>
      </w:r>
      <w:r w:rsidRPr="008C6464">
        <w:t xml:space="preserve"> the </w:t>
      </w:r>
      <w:r w:rsidRPr="00367050">
        <w:rPr>
          <w:i/>
        </w:rPr>
        <w:t>Superannuation Guarantee Charge Act 1992</w:t>
      </w:r>
      <w:r w:rsidRPr="001C35B0">
        <w:t xml:space="preserve"> </w:t>
      </w:r>
      <w:r w:rsidRPr="00ED2EF0">
        <w:t xml:space="preserve">(Cth), </w:t>
      </w:r>
      <w:r w:rsidRPr="008C6464">
        <w:t xml:space="preserve">the </w:t>
      </w:r>
      <w:r w:rsidRPr="0036705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367050">
        <w:rPr>
          <w:i/>
        </w:rPr>
        <w:lastRenderedPageBreak/>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0"/>
    </w:p>
    <w:p w:rsidR="00DD1367" w:rsidRDefault="00DD1367" w:rsidP="00D075F9">
      <w:pPr>
        <w:pStyle w:val="Level3"/>
      </w:pPr>
      <w:r w:rsidRPr="00652FDA">
        <w:t>The rights and obligations in these clauses supplement those in superannuation legislation.</w:t>
      </w:r>
    </w:p>
    <w:p w:rsidR="00DD1367" w:rsidRDefault="00DD1367" w:rsidP="00D04F40">
      <w:pPr>
        <w:pStyle w:val="Level2Bold"/>
      </w:pPr>
      <w:bookmarkStart w:id="131" w:name="_Ref208804238"/>
      <w:r w:rsidRPr="00D57EDD">
        <w:t>Employer contributions</w:t>
      </w:r>
      <w:bookmarkEnd w:id="131"/>
    </w:p>
    <w:p w:rsidR="00DD1367" w:rsidRDefault="00DD1367" w:rsidP="00D075F9">
      <w:pPr>
        <w:pStyle w:val="Level3"/>
      </w:pPr>
      <w:bookmarkStart w:id="132" w:name="_Ref239665052"/>
      <w:r w:rsidRPr="00197AC0">
        <w:t xml:space="preserve">An employer must make such superannuation contributions </w:t>
      </w:r>
      <w:r w:rsidRPr="00942497">
        <w:t>at their ordinary rate</w:t>
      </w:r>
      <w:r w:rsidRPr="00942497">
        <w:rPr>
          <w:i/>
        </w:rPr>
        <w:t xml:space="preserve"> </w:t>
      </w:r>
      <w:r w:rsidRPr="00942497">
        <w:t>to a superannuation fund for the benefit of an employee</w:t>
      </w:r>
      <w:r w:rsidRPr="00197AC0">
        <w:t xml:space="preserve"> as will avoid the employer being required to pay the superannuation guarantee charge under superannuation legislation with respect to that employee.</w:t>
      </w:r>
      <w:bookmarkEnd w:id="132"/>
    </w:p>
    <w:p w:rsidR="00DD1367" w:rsidRPr="00942497" w:rsidRDefault="00DD1367" w:rsidP="00D075F9">
      <w:pPr>
        <w:pStyle w:val="Level3"/>
      </w:pPr>
      <w:r w:rsidRPr="00942497">
        <w:t>Despite the provisions of</w:t>
      </w:r>
      <w:r w:rsidR="00904E53">
        <w:t xml:space="preserve"> clause</w:t>
      </w:r>
      <w:r w:rsidRPr="00942497">
        <w:t xml:space="preserve"> </w:t>
      </w:r>
      <w:r w:rsidR="00F329E6">
        <w:fldChar w:fldCharType="begin"/>
      </w:r>
      <w:r w:rsidR="00904E53">
        <w:instrText xml:space="preserve"> REF _Ref239665052 \w \h </w:instrText>
      </w:r>
      <w:r w:rsidR="00F329E6">
        <w:fldChar w:fldCharType="separate"/>
      </w:r>
      <w:r w:rsidR="00D24919">
        <w:t>22.2(a)</w:t>
      </w:r>
      <w:r w:rsidR="00F329E6">
        <w:fldChar w:fldCharType="end"/>
      </w:r>
      <w:r w:rsidRPr="00942497">
        <w:t xml:space="preserve"> an employer must also make superannuation contributions to a superannuation fund on behalf of a performer (excluding extras, doubles and stand-ins)</w:t>
      </w:r>
      <w:r w:rsidR="00904E53">
        <w:t xml:space="preserve"> </w:t>
      </w:r>
      <w:r w:rsidRPr="00942497">
        <w:t>between the ages of 16 and</w:t>
      </w:r>
      <w:r>
        <w:t xml:space="preserve"> 18 as if the performer were 18 if:</w:t>
      </w:r>
    </w:p>
    <w:p w:rsidR="00DD1367" w:rsidRPr="00942497" w:rsidRDefault="00DD1367" w:rsidP="00D075F9">
      <w:pPr>
        <w:pStyle w:val="Level4"/>
      </w:pPr>
      <w:r w:rsidRPr="00942497">
        <w:t xml:space="preserve">the juvenile is engaged on </w:t>
      </w:r>
      <w:r w:rsidR="00904E53">
        <w:t>a 12 week contract or longer;</w:t>
      </w:r>
    </w:p>
    <w:p w:rsidR="00DD1367" w:rsidRPr="00942497" w:rsidRDefault="00DD1367" w:rsidP="00D075F9">
      <w:pPr>
        <w:pStyle w:val="Level4"/>
      </w:pPr>
      <w:r w:rsidRPr="00942497">
        <w:t>the juvenile has been employed in the broadcasting and recorded</w:t>
      </w:r>
      <w:r w:rsidR="0056332A">
        <w:t xml:space="preserve"> </w:t>
      </w:r>
      <w:r w:rsidRPr="00942497">
        <w:t>entertainment industry for a minimum of six professional engagements; or</w:t>
      </w:r>
    </w:p>
    <w:p w:rsidR="00DD1367" w:rsidRPr="00942497" w:rsidRDefault="00DD1367" w:rsidP="00D075F9">
      <w:pPr>
        <w:pStyle w:val="Level4"/>
      </w:pPr>
      <w:r w:rsidRPr="00942497">
        <w:t>the juvenile has been employed in the entertainment industry for a minimum of 30 days.</w:t>
      </w:r>
    </w:p>
    <w:p w:rsidR="00DD1367" w:rsidRPr="000045BA" w:rsidRDefault="00DD1367" w:rsidP="00D04F40">
      <w:pPr>
        <w:pStyle w:val="Level2Bold"/>
      </w:pPr>
      <w:bookmarkStart w:id="133" w:name="_Ref208804946"/>
      <w:r w:rsidRPr="000045BA">
        <w:t>Voluntary employee contributions</w:t>
      </w:r>
      <w:bookmarkEnd w:id="133"/>
    </w:p>
    <w:p w:rsidR="00DD1367" w:rsidRDefault="00DD1367" w:rsidP="00D075F9">
      <w:pPr>
        <w:pStyle w:val="Level3"/>
      </w:pPr>
      <w:bookmarkStart w:id="134"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F329E6">
        <w:fldChar w:fldCharType="begin"/>
      </w:r>
      <w:r>
        <w:instrText xml:space="preserve"> REF _Ref208804238 \w \h </w:instrText>
      </w:r>
      <w:r w:rsidR="00F329E6">
        <w:fldChar w:fldCharType="separate"/>
      </w:r>
      <w:r w:rsidR="00D24919">
        <w:t>22.2</w:t>
      </w:r>
      <w:r w:rsidR="00F329E6">
        <w:fldChar w:fldCharType="end"/>
      </w:r>
      <w:bookmarkEnd w:id="134"/>
      <w:r>
        <w:t>.</w:t>
      </w:r>
    </w:p>
    <w:p w:rsidR="00DD1367" w:rsidRDefault="00DD1367" w:rsidP="00D075F9">
      <w:pPr>
        <w:pStyle w:val="Level3"/>
      </w:pPr>
      <w:bookmarkStart w:id="135" w:name="_Ref208804727"/>
      <w:r w:rsidRPr="005F6FE3">
        <w:t>An employee may adjust the amount the employee has authorised their employer to pay from the wages of the employee from the first of the month following the giving of three months</w:t>
      </w:r>
      <w:r w:rsidR="0054545E">
        <w:t>’</w:t>
      </w:r>
      <w:r w:rsidRPr="005F6FE3">
        <w:t xml:space="preserve"> written notice to their employer.</w:t>
      </w:r>
      <w:bookmarkEnd w:id="135"/>
    </w:p>
    <w:p w:rsidR="00DD1367" w:rsidRDefault="00DD1367" w:rsidP="00D075F9">
      <w:pPr>
        <w:pStyle w:val="Level3"/>
      </w:pPr>
      <w:r w:rsidRPr="00197AC0">
        <w:t xml:space="preserve">The employer must pay the amount authorised under </w:t>
      </w:r>
      <w:r>
        <w:t xml:space="preserve">clauses </w:t>
      </w:r>
      <w:r w:rsidR="00F329E6">
        <w:fldChar w:fldCharType="begin"/>
      </w:r>
      <w:r>
        <w:instrText xml:space="preserve"> REF _Ref218392412 \w \h </w:instrText>
      </w:r>
      <w:r w:rsidR="00F329E6">
        <w:fldChar w:fldCharType="separate"/>
      </w:r>
      <w:r w:rsidR="00D24919">
        <w:t>22.3(a)</w:t>
      </w:r>
      <w:r w:rsidR="00F329E6">
        <w:fldChar w:fldCharType="end"/>
      </w:r>
      <w:r>
        <w:t xml:space="preserve"> or </w:t>
      </w:r>
      <w:r w:rsidR="00F329E6">
        <w:fldChar w:fldCharType="begin"/>
      </w:r>
      <w:r>
        <w:instrText xml:space="preserve"> REF _Ref208804727 \n \h </w:instrText>
      </w:r>
      <w:r w:rsidR="00F329E6">
        <w:fldChar w:fldCharType="separate"/>
      </w:r>
      <w:r w:rsidR="00D24919">
        <w:t>(b)</w:t>
      </w:r>
      <w:r w:rsidR="00F329E6">
        <w:fldChar w:fldCharType="end"/>
      </w:r>
      <w:r>
        <w:t xml:space="preserve"> no later than 28 days after the end of the month in which the deduction authorised under clauses </w:t>
      </w:r>
      <w:r w:rsidR="00F329E6">
        <w:fldChar w:fldCharType="begin"/>
      </w:r>
      <w:r>
        <w:instrText xml:space="preserve"> REF _Ref218392412 \w \h </w:instrText>
      </w:r>
      <w:r w:rsidR="00F329E6">
        <w:fldChar w:fldCharType="separate"/>
      </w:r>
      <w:r w:rsidR="00D24919">
        <w:t>22.3(a)</w:t>
      </w:r>
      <w:r w:rsidR="00F329E6">
        <w:fldChar w:fldCharType="end"/>
      </w:r>
      <w:r>
        <w:t xml:space="preserve"> or </w:t>
      </w:r>
      <w:r w:rsidR="00F329E6">
        <w:fldChar w:fldCharType="begin"/>
      </w:r>
      <w:r>
        <w:instrText xml:space="preserve"> REF _Ref208804727 \n \h </w:instrText>
      </w:r>
      <w:r w:rsidR="00F329E6">
        <w:fldChar w:fldCharType="separate"/>
      </w:r>
      <w:r w:rsidR="00D24919">
        <w:t>(b)</w:t>
      </w:r>
      <w:r w:rsidR="00F329E6">
        <w:fldChar w:fldCharType="end"/>
      </w:r>
      <w:r>
        <w:t xml:space="preserve"> was made.</w:t>
      </w:r>
    </w:p>
    <w:p w:rsidR="00DD1367" w:rsidRDefault="00DD1367" w:rsidP="00D04F40">
      <w:pPr>
        <w:pStyle w:val="Level2Bold"/>
      </w:pPr>
      <w:r w:rsidRPr="000045BA">
        <w:t>Superannuation fund</w:t>
      </w:r>
    </w:p>
    <w:p w:rsidR="000B7BC6" w:rsidRPr="000B7BC6" w:rsidRDefault="000B7BC6" w:rsidP="000B7BC6">
      <w:pPr>
        <w:pStyle w:val="History"/>
      </w:pPr>
      <w:r>
        <w:t>[22.4 varied</w:t>
      </w:r>
      <w:r w:rsidRPr="00B62173">
        <w:t xml:space="preserve"> </w:t>
      </w:r>
      <w:r>
        <w:t xml:space="preserve">by </w:t>
      </w:r>
      <w:hyperlink r:id="rId332" w:history="1">
        <w:r>
          <w:rPr>
            <w:rStyle w:val="Hyperlink"/>
          </w:rPr>
          <w:t>PR994431</w:t>
        </w:r>
      </w:hyperlink>
      <w:r>
        <w:t xml:space="preserve"> from 01Jan10</w:t>
      </w:r>
      <w:r w:rsidRPr="00B62173">
        <w:t>]</w:t>
      </w:r>
    </w:p>
    <w:p w:rsidR="00DD1367" w:rsidRDefault="00DD1367" w:rsidP="00D075F9">
      <w:pPr>
        <w:pStyle w:val="Block1"/>
      </w:pPr>
      <w:r>
        <w:t>Unless, to comply with superannuation legislation, the employer is required to make the superannuation contributions provided for in clause </w:t>
      </w:r>
      <w:r w:rsidR="00F329E6">
        <w:fldChar w:fldCharType="begin"/>
      </w:r>
      <w:r>
        <w:instrText xml:space="preserve"> REF _Ref208804238 \w \h </w:instrText>
      </w:r>
      <w:r w:rsidR="00F329E6">
        <w:fldChar w:fldCharType="separate"/>
      </w:r>
      <w:r w:rsidR="00D24919">
        <w:t>22.2</w:t>
      </w:r>
      <w:r w:rsidR="00F329E6">
        <w:fldChar w:fldCharType="end"/>
      </w:r>
      <w:r>
        <w:t xml:space="preserve"> to another superannuation fund that is chosen by the employee, the employer must make the superannuation contributions provided for in clause </w:t>
      </w:r>
      <w:r w:rsidR="00F329E6">
        <w:fldChar w:fldCharType="begin"/>
      </w:r>
      <w:r>
        <w:instrText xml:space="preserve"> REF _Ref208804238 \w \h </w:instrText>
      </w:r>
      <w:r w:rsidR="00F329E6">
        <w:fldChar w:fldCharType="separate"/>
      </w:r>
      <w:r w:rsidR="00D24919">
        <w:t>22.2</w:t>
      </w:r>
      <w:r w:rsidR="00F329E6">
        <w:fldChar w:fldCharType="end"/>
      </w:r>
      <w:r>
        <w:t xml:space="preserve"> and pay the amount </w:t>
      </w:r>
      <w:r>
        <w:lastRenderedPageBreak/>
        <w:t xml:space="preserve">authorised under clauses </w:t>
      </w:r>
      <w:r w:rsidR="00F329E6">
        <w:fldChar w:fldCharType="begin"/>
      </w:r>
      <w:r>
        <w:instrText xml:space="preserve"> REF _Ref218392412 \w \h </w:instrText>
      </w:r>
      <w:r w:rsidR="00F329E6">
        <w:fldChar w:fldCharType="separate"/>
      </w:r>
      <w:r w:rsidR="00D24919">
        <w:t>22.3(a)</w:t>
      </w:r>
      <w:r w:rsidR="00F329E6">
        <w:fldChar w:fldCharType="end"/>
      </w:r>
      <w:r>
        <w:t xml:space="preserve"> or </w:t>
      </w:r>
      <w:r w:rsidR="00F329E6">
        <w:fldChar w:fldCharType="begin"/>
      </w:r>
      <w:r>
        <w:instrText xml:space="preserve"> REF _Ref208804727 \n \h </w:instrText>
      </w:r>
      <w:r w:rsidR="00F329E6">
        <w:fldChar w:fldCharType="separate"/>
      </w:r>
      <w:r w:rsidR="00D24919">
        <w:t>(b)</w:t>
      </w:r>
      <w:r w:rsidR="00F329E6">
        <w:fldChar w:fldCharType="end"/>
      </w:r>
      <w:r>
        <w:t xml:space="preserve"> to one of the following superannuation funds</w:t>
      </w:r>
      <w:r w:rsidR="00332CDE">
        <w:t xml:space="preserve"> or its successor</w:t>
      </w:r>
      <w:r>
        <w:t>:</w:t>
      </w:r>
    </w:p>
    <w:p w:rsidR="00DD1367" w:rsidRDefault="00DD1367" w:rsidP="00D075F9">
      <w:pPr>
        <w:pStyle w:val="Level3"/>
      </w:pPr>
      <w:r w:rsidRPr="00F80860">
        <w:t>AustralianSuper;</w:t>
      </w:r>
    </w:p>
    <w:p w:rsidR="00DD1367" w:rsidRDefault="00DD1367" w:rsidP="00D075F9">
      <w:pPr>
        <w:pStyle w:val="Level3"/>
      </w:pPr>
      <w:r w:rsidRPr="00F80860">
        <w:t>Media Super</w:t>
      </w:r>
      <w:r>
        <w:t>;</w:t>
      </w:r>
    </w:p>
    <w:p w:rsidR="00684F4A" w:rsidRDefault="00684F4A" w:rsidP="00684F4A">
      <w:pPr>
        <w:pStyle w:val="History"/>
      </w:pPr>
      <w:r>
        <w:t xml:space="preserve">[22.4(c) deleted by </w:t>
      </w:r>
      <w:hyperlink r:id="rId333" w:history="1">
        <w:r>
          <w:rPr>
            <w:rStyle w:val="Hyperlink"/>
          </w:rPr>
          <w:t>PR546076</w:t>
        </w:r>
      </w:hyperlink>
      <w:r>
        <w:t xml:space="preserve"> ppc 01Jan14]</w:t>
      </w:r>
    </w:p>
    <w:p w:rsidR="00684F4A" w:rsidRDefault="00684F4A" w:rsidP="00684F4A">
      <w:pPr>
        <w:pStyle w:val="History"/>
      </w:pPr>
      <w:r>
        <w:t xml:space="preserve">[22.4(d) deleted by </w:t>
      </w:r>
      <w:hyperlink r:id="rId334" w:history="1">
        <w:r>
          <w:rPr>
            <w:rStyle w:val="Hyperlink"/>
          </w:rPr>
          <w:t>PR546076</w:t>
        </w:r>
      </w:hyperlink>
      <w:r>
        <w:t xml:space="preserve"> ppc 01Jan14]</w:t>
      </w:r>
    </w:p>
    <w:p w:rsidR="00684F4A" w:rsidRPr="00684F4A" w:rsidRDefault="00684F4A" w:rsidP="00684F4A">
      <w:pPr>
        <w:pStyle w:val="History"/>
      </w:pPr>
      <w:r>
        <w:t xml:space="preserve">[22.4(e) renumbered as 22.4(c) and varied by </w:t>
      </w:r>
      <w:hyperlink r:id="rId335" w:history="1">
        <w:r>
          <w:rPr>
            <w:rStyle w:val="Hyperlink"/>
          </w:rPr>
          <w:t>PR546076</w:t>
        </w:r>
      </w:hyperlink>
      <w:r>
        <w:t xml:space="preserve"> ppc 01Jan14]</w:t>
      </w:r>
    </w:p>
    <w:p w:rsidR="00DD1367" w:rsidRDefault="00DD1367" w:rsidP="00684F4A">
      <w:pPr>
        <w:pStyle w:val="Level3"/>
      </w:pPr>
      <w:r>
        <w:t xml:space="preserve">any superannuation fund to which the employer was making superannuation contributions for the benefit of its employees before 12 September 2008, provided the superannuation </w:t>
      </w:r>
      <w:r w:rsidR="00684F4A">
        <w:t xml:space="preserve">fund is an eligible choice fund </w:t>
      </w:r>
      <w:r w:rsidR="00684F4A" w:rsidRPr="00684F4A">
        <w:t>and is a fund that offers a MySuper product or is an exempt public sector scheme</w:t>
      </w:r>
      <w:r w:rsidR="00684F4A">
        <w:t>; or</w:t>
      </w:r>
    </w:p>
    <w:p w:rsidR="00684F4A" w:rsidRDefault="00684F4A" w:rsidP="00684F4A">
      <w:pPr>
        <w:pStyle w:val="History"/>
      </w:pPr>
      <w:r>
        <w:t xml:space="preserve">[New 22.4(d) inserted by </w:t>
      </w:r>
      <w:hyperlink r:id="rId336" w:history="1">
        <w:r>
          <w:rPr>
            <w:rStyle w:val="Hyperlink"/>
          </w:rPr>
          <w:t>PR546076</w:t>
        </w:r>
      </w:hyperlink>
      <w:r>
        <w:t xml:space="preserve"> ppc 01Jan14]</w:t>
      </w:r>
    </w:p>
    <w:p w:rsidR="00684F4A" w:rsidRDefault="00684F4A" w:rsidP="00684F4A">
      <w:pPr>
        <w:pStyle w:val="Level3"/>
      </w:pPr>
      <w:r w:rsidRPr="00632EDA">
        <w:t>a superannuation fund or scheme which the employee is a defined benefit member of.</w:t>
      </w:r>
    </w:p>
    <w:p w:rsidR="00F33D45" w:rsidRDefault="00F33D45" w:rsidP="00D57120">
      <w:pPr>
        <w:pStyle w:val="Level1"/>
        <w:numPr>
          <w:ilvl w:val="0"/>
          <w:numId w:val="0"/>
        </w:numPr>
        <w:ind w:left="851" w:hanging="851"/>
      </w:pPr>
      <w:bookmarkStart w:id="136" w:name="_Toc54971146"/>
      <w:r>
        <w:t>22A</w:t>
      </w:r>
      <w:r>
        <w:tab/>
        <w:t>Time off instead of payment for overtime</w:t>
      </w:r>
      <w:bookmarkEnd w:id="136"/>
    </w:p>
    <w:p w:rsidR="00F33D45" w:rsidRDefault="00D55D16" w:rsidP="00D55D16">
      <w:pPr>
        <w:pStyle w:val="History"/>
      </w:pPr>
      <w:r>
        <w:t>[</w:t>
      </w:r>
      <w:r w:rsidR="00E446A2">
        <w:t>22A i</w:t>
      </w:r>
      <w:r w:rsidR="000C7ED7">
        <w:t xml:space="preserve">nserted by </w:t>
      </w:r>
      <w:hyperlink r:id="rId337" w:history="1">
        <w:r w:rsidR="000C7ED7">
          <w:rPr>
            <w:rStyle w:val="Hyperlink"/>
          </w:rPr>
          <w:t>PR607586</w:t>
        </w:r>
      </w:hyperlink>
      <w:r w:rsidR="000C7ED7" w:rsidRPr="000C7ED7">
        <w:rPr>
          <w:rStyle w:val="Hyperlink"/>
          <w:color w:val="auto"/>
          <w:u w:val="none"/>
        </w:rPr>
        <w:t xml:space="preserve"> ppc</w:t>
      </w:r>
      <w:r w:rsidR="000C7ED7">
        <w:rPr>
          <w:rStyle w:val="Hyperlink"/>
          <w:color w:val="auto"/>
          <w:u w:val="none"/>
        </w:rPr>
        <w:t xml:space="preserve"> 01Jul18]</w:t>
      </w:r>
    </w:p>
    <w:p w:rsidR="00F33D45" w:rsidRDefault="00F33D45" w:rsidP="00F33D45">
      <w:pPr>
        <w:pStyle w:val="Level2"/>
        <w:numPr>
          <w:ilvl w:val="0"/>
          <w:numId w:val="0"/>
        </w:numPr>
        <w:ind w:left="851" w:hanging="851"/>
      </w:pPr>
      <w:r w:rsidRPr="00F33D45">
        <w:rPr>
          <w:b/>
        </w:rPr>
        <w:t>22A.1</w:t>
      </w:r>
      <w:r>
        <w:tab/>
        <w:t>An employee and employer may agree to the employee taking time off instead of being paid for a particular amount of overtime that has been worked by the employee.</w:t>
      </w:r>
    </w:p>
    <w:p w:rsidR="00F33D45" w:rsidRDefault="00F33D45" w:rsidP="00F33D45">
      <w:pPr>
        <w:pStyle w:val="Level2"/>
        <w:numPr>
          <w:ilvl w:val="0"/>
          <w:numId w:val="0"/>
        </w:numPr>
        <w:ind w:left="851" w:hanging="851"/>
      </w:pPr>
      <w:r w:rsidRPr="00F33D45">
        <w:rPr>
          <w:b/>
        </w:rPr>
        <w:t>22A.2</w:t>
      </w:r>
      <w:r>
        <w:tab/>
        <w:t>Any amount of overtime that has been worked by an employee in a particular pay period and that is to be taken as time off instead of the employee being paid for it must be the subject of a separate agreement under clause</w:t>
      </w:r>
      <w:r w:rsidR="00AA41DE">
        <w:t xml:space="preserve"> </w:t>
      </w:r>
      <w:r w:rsidR="00AA41DE" w:rsidRPr="00877863">
        <w:t>22A</w:t>
      </w:r>
      <w:r>
        <w:t>.</w:t>
      </w:r>
    </w:p>
    <w:p w:rsidR="00F33D45" w:rsidRDefault="00F33D45" w:rsidP="00F33D45">
      <w:pPr>
        <w:pStyle w:val="Level2"/>
        <w:numPr>
          <w:ilvl w:val="0"/>
          <w:numId w:val="0"/>
        </w:numPr>
        <w:ind w:left="851" w:hanging="851"/>
      </w:pPr>
      <w:r w:rsidRPr="00F33D45">
        <w:rPr>
          <w:b/>
        </w:rPr>
        <w:t>22A.3</w:t>
      </w:r>
      <w:r>
        <w:tab/>
        <w:t xml:space="preserve">For employees other than cinema workers (where the relevant overtime is performed on a Sunday or public holidays) an agreement under clause </w:t>
      </w:r>
      <w:r w:rsidR="00AA41DE" w:rsidRPr="00877863">
        <w:t>22A</w:t>
      </w:r>
      <w:r>
        <w:t xml:space="preserve"> must be made in writing and must state each of the following:</w:t>
      </w:r>
    </w:p>
    <w:p w:rsidR="00F33D45" w:rsidRDefault="00F33D45" w:rsidP="00F33D45">
      <w:pPr>
        <w:pStyle w:val="Level3"/>
        <w:numPr>
          <w:ilvl w:val="0"/>
          <w:numId w:val="0"/>
        </w:numPr>
        <w:ind w:left="1418" w:hanging="567"/>
      </w:pPr>
      <w:r>
        <w:t>(a)</w:t>
      </w:r>
      <w:r>
        <w:tab/>
        <w:t>the number of overtime hours to which it applies and when those hours were worked;</w:t>
      </w:r>
    </w:p>
    <w:p w:rsidR="00F33D45" w:rsidRDefault="00F33D45" w:rsidP="00F33D45">
      <w:pPr>
        <w:pStyle w:val="Level3"/>
        <w:numPr>
          <w:ilvl w:val="0"/>
          <w:numId w:val="0"/>
        </w:numPr>
        <w:ind w:left="1418" w:hanging="567"/>
      </w:pPr>
      <w:r>
        <w:t>(b)</w:t>
      </w:r>
      <w:r>
        <w:tab/>
        <w:t xml:space="preserve">that the employer and employee agree that the employee may take time off instead of being paid for the overtime; </w:t>
      </w:r>
    </w:p>
    <w:p w:rsidR="00F33D45" w:rsidRDefault="00F33D45" w:rsidP="008F085B">
      <w:pPr>
        <w:pStyle w:val="Level3"/>
        <w:numPr>
          <w:ilvl w:val="0"/>
          <w:numId w:val="0"/>
        </w:numPr>
        <w:ind w:left="1418" w:hanging="567"/>
      </w:pPr>
      <w:r>
        <w:t>(c)</w:t>
      </w:r>
      <w:r>
        <w:tab/>
        <w:t xml:space="preserve">that, if the employee requests at any time, the employer must pay the employee, for overtime covered by the agreement but not taken as time off, at the overtime rate applicable to the overtime when worked; </w:t>
      </w:r>
    </w:p>
    <w:p w:rsidR="00F33D45" w:rsidRDefault="00F33D45" w:rsidP="008F085B">
      <w:pPr>
        <w:pStyle w:val="Level3"/>
        <w:numPr>
          <w:ilvl w:val="0"/>
          <w:numId w:val="0"/>
        </w:numPr>
        <w:ind w:left="1418" w:hanging="567"/>
      </w:pPr>
      <w:r>
        <w:t>(d)</w:t>
      </w:r>
      <w:r>
        <w:tab/>
        <w:t xml:space="preserve">that any payment mentioned in paragraph </w:t>
      </w:r>
      <w:r w:rsidR="00AA41DE" w:rsidRPr="00877863">
        <w:t>(c)</w:t>
      </w:r>
      <w:r>
        <w:t xml:space="preserve"> must be made in the next pay period following the request.</w:t>
      </w:r>
    </w:p>
    <w:p w:rsidR="00F33D45" w:rsidRDefault="00F33D45" w:rsidP="00555C59">
      <w:pPr>
        <w:pStyle w:val="Block2"/>
      </w:pPr>
      <w:r>
        <w:t xml:space="preserve">Note: An example of the type of agreement required by this clause is set out at </w:t>
      </w:r>
      <w:r w:rsidR="00676C59">
        <w:fldChar w:fldCharType="begin"/>
      </w:r>
      <w:r w:rsidR="00676C59">
        <w:instrText xml:space="preserve"> REF _Ref518396660 \w \h </w:instrText>
      </w:r>
      <w:r w:rsidR="00676C59">
        <w:fldChar w:fldCharType="separate"/>
      </w:r>
      <w:r w:rsidR="00D24919">
        <w:t>Schedule N</w:t>
      </w:r>
      <w:r w:rsidR="00676C59">
        <w:fldChar w:fldCharType="end"/>
      </w:r>
      <w:r>
        <w:t xml:space="preserve">. There is no requirement to use the form of agreement set out at </w:t>
      </w:r>
      <w:r w:rsidR="00676C59">
        <w:fldChar w:fldCharType="begin"/>
      </w:r>
      <w:r w:rsidR="00676C59">
        <w:instrText xml:space="preserve"> REF _Ref518396660 \w \h </w:instrText>
      </w:r>
      <w:r w:rsidR="00676C59">
        <w:fldChar w:fldCharType="separate"/>
      </w:r>
      <w:r w:rsidR="00D24919">
        <w:t>Schedule N</w:t>
      </w:r>
      <w:r w:rsidR="00676C59">
        <w:fldChar w:fldCharType="end"/>
      </w:r>
      <w:r>
        <w:t xml:space="preserve">. An agreement under clause </w:t>
      </w:r>
      <w:r w:rsidR="00AA41DE" w:rsidRPr="00877863">
        <w:t>22A</w:t>
      </w:r>
      <w:r>
        <w:t xml:space="preserve"> can also be made by an exchange of emails between the employee and employer, or by other electronic means.</w:t>
      </w:r>
    </w:p>
    <w:p w:rsidR="00F33D45" w:rsidRDefault="00F33D45" w:rsidP="00C97548">
      <w:pPr>
        <w:pStyle w:val="Level2"/>
        <w:numPr>
          <w:ilvl w:val="0"/>
          <w:numId w:val="0"/>
        </w:numPr>
        <w:ind w:left="851" w:hanging="851"/>
      </w:pPr>
      <w:r w:rsidRPr="00C97548">
        <w:rPr>
          <w:b/>
        </w:rPr>
        <w:lastRenderedPageBreak/>
        <w:t>22A.4</w:t>
      </w:r>
      <w:r>
        <w:tab/>
        <w:t>The period of time off that an employee is entitled to take is:</w:t>
      </w:r>
    </w:p>
    <w:p w:rsidR="00F33D45" w:rsidRDefault="00F33D45" w:rsidP="00C97548">
      <w:pPr>
        <w:pStyle w:val="Level3"/>
        <w:numPr>
          <w:ilvl w:val="0"/>
          <w:numId w:val="0"/>
        </w:numPr>
        <w:ind w:left="1418" w:hanging="567"/>
      </w:pPr>
      <w:r>
        <w:t>(a)</w:t>
      </w:r>
      <w:r>
        <w:tab/>
        <w:t>for cinema workers (where the relevant overtime is performed on a Sunday or public holidays) and radio broadcasting technical staff—equivalent to the overtime payment that would have been made; and</w:t>
      </w:r>
    </w:p>
    <w:p w:rsidR="00F33D45" w:rsidRDefault="00F33D45" w:rsidP="00C97548">
      <w:pPr>
        <w:pStyle w:val="Block2"/>
      </w:pPr>
      <w:r>
        <w:t xml:space="preserve">EXAMPLE: By making an agreement under clause </w:t>
      </w:r>
      <w:r w:rsidR="00AA41DE" w:rsidRPr="00877863">
        <w:t>22A</w:t>
      </w:r>
      <w:r>
        <w:t xml:space="preserve"> an employee who worked 2 overtime hours at the rate of time and a half is entitled to 3 hours’ time off.</w:t>
      </w:r>
    </w:p>
    <w:p w:rsidR="00F33D45" w:rsidRDefault="00F33D45" w:rsidP="00C97548">
      <w:pPr>
        <w:pStyle w:val="Level3"/>
        <w:numPr>
          <w:ilvl w:val="0"/>
          <w:numId w:val="0"/>
        </w:numPr>
        <w:ind w:left="1418" w:hanging="567"/>
      </w:pPr>
      <w:r>
        <w:t>(b)</w:t>
      </w:r>
      <w:r>
        <w:tab/>
        <w:t>for all other employees and cinema workers (where the relevant overtime is performed other than on a Sunday or public holidays)—the same as the number of overtime hours worked.</w:t>
      </w:r>
    </w:p>
    <w:p w:rsidR="00F33D45" w:rsidRDefault="00F33D45" w:rsidP="00C97548">
      <w:pPr>
        <w:pStyle w:val="Block2"/>
      </w:pPr>
      <w:r>
        <w:t xml:space="preserve">EXAMPLE: By making an agreement under clause </w:t>
      </w:r>
      <w:r w:rsidR="00AA41DE" w:rsidRPr="00877863">
        <w:t>22A</w:t>
      </w:r>
      <w:r>
        <w:t xml:space="preserve"> an employee who worked 2 overtime hours is entitled to 2 hours’ time off.</w:t>
      </w:r>
    </w:p>
    <w:p w:rsidR="00F33D45" w:rsidRDefault="00F33D45" w:rsidP="00C97548">
      <w:pPr>
        <w:pStyle w:val="Level2"/>
        <w:numPr>
          <w:ilvl w:val="0"/>
          <w:numId w:val="0"/>
        </w:numPr>
        <w:ind w:left="851" w:hanging="851"/>
      </w:pPr>
      <w:r w:rsidRPr="00C97548">
        <w:rPr>
          <w:b/>
        </w:rPr>
        <w:t>22A.5</w:t>
      </w:r>
      <w:r>
        <w:tab/>
        <w:t>Time off must be taken:</w:t>
      </w:r>
    </w:p>
    <w:p w:rsidR="00F33D45" w:rsidRDefault="00F33D45" w:rsidP="00C97548">
      <w:pPr>
        <w:pStyle w:val="Level3"/>
        <w:numPr>
          <w:ilvl w:val="0"/>
          <w:numId w:val="0"/>
        </w:numPr>
        <w:ind w:left="1418" w:hanging="567"/>
      </w:pPr>
      <w:r>
        <w:t>(a)</w:t>
      </w:r>
      <w:r>
        <w:tab/>
        <w:t>within the period of 6 months after the overtime is worked; and</w:t>
      </w:r>
    </w:p>
    <w:p w:rsidR="00F33D45" w:rsidRDefault="00F33D45" w:rsidP="00C97548">
      <w:pPr>
        <w:pStyle w:val="Level3"/>
        <w:numPr>
          <w:ilvl w:val="0"/>
          <w:numId w:val="0"/>
        </w:numPr>
        <w:ind w:left="1418" w:hanging="567"/>
      </w:pPr>
      <w:r>
        <w:t>(b)</w:t>
      </w:r>
      <w:r>
        <w:tab/>
        <w:t>at a time or times within that period of 6 months agreed by the employee and employer.</w:t>
      </w:r>
    </w:p>
    <w:p w:rsidR="00F33D45" w:rsidRDefault="00F33D45" w:rsidP="00C97548">
      <w:pPr>
        <w:pStyle w:val="Level2"/>
        <w:numPr>
          <w:ilvl w:val="0"/>
          <w:numId w:val="0"/>
        </w:numPr>
        <w:ind w:left="851" w:hanging="851"/>
      </w:pPr>
      <w:r w:rsidRPr="00C97548">
        <w:rPr>
          <w:b/>
        </w:rPr>
        <w:t>22A.6</w:t>
      </w:r>
      <w:r>
        <w:tab/>
        <w:t xml:space="preserve">If the employee requests at any time, to be paid for overtime covered by an agreement under clause </w:t>
      </w:r>
      <w:r w:rsidR="00AA41DE" w:rsidRPr="00877863">
        <w:t>22A</w:t>
      </w:r>
      <w:r>
        <w:t xml:space="preserve"> but not taken as time off, the employer must pay the employee for the overtime, in the next pay period following the request, at the overtime rate applicable to the overtime when worked.</w:t>
      </w:r>
    </w:p>
    <w:p w:rsidR="00F33D45" w:rsidRDefault="00F33D45" w:rsidP="00C97548">
      <w:pPr>
        <w:pStyle w:val="Level2"/>
        <w:numPr>
          <w:ilvl w:val="0"/>
          <w:numId w:val="0"/>
        </w:numPr>
        <w:ind w:left="851" w:hanging="851"/>
      </w:pPr>
      <w:r w:rsidRPr="00C97548">
        <w:rPr>
          <w:b/>
        </w:rPr>
        <w:t>22A.7</w:t>
      </w:r>
      <w:r>
        <w:tab/>
        <w:t xml:space="preserve">If time off for overtime that has been worked is not taken within the period of 6 months mentioned in clause </w:t>
      </w:r>
      <w:r w:rsidR="00AA41DE" w:rsidRPr="00877863">
        <w:t>22A.5</w:t>
      </w:r>
      <w:r>
        <w:t>, the employer must pay the employee for the overtime, in the next pay period following those 6 months, at the overtime rate applicable to the overtime when worked.</w:t>
      </w:r>
    </w:p>
    <w:p w:rsidR="00F33D45" w:rsidRDefault="00F33D45" w:rsidP="00C97548">
      <w:pPr>
        <w:pStyle w:val="Level2"/>
        <w:numPr>
          <w:ilvl w:val="0"/>
          <w:numId w:val="0"/>
        </w:numPr>
        <w:ind w:left="851" w:hanging="851"/>
      </w:pPr>
      <w:r w:rsidRPr="00C97548">
        <w:rPr>
          <w:b/>
        </w:rPr>
        <w:t>22A.8</w:t>
      </w:r>
      <w:r>
        <w:tab/>
        <w:t xml:space="preserve">The employer must keep a copy of any agreement under clause </w:t>
      </w:r>
      <w:r w:rsidR="00AA41DE" w:rsidRPr="00877863">
        <w:t>22A</w:t>
      </w:r>
      <w:r>
        <w:t xml:space="preserve"> as an employee record.</w:t>
      </w:r>
    </w:p>
    <w:p w:rsidR="00F33D45" w:rsidRDefault="00F33D45" w:rsidP="00C97548">
      <w:pPr>
        <w:pStyle w:val="Level2"/>
        <w:numPr>
          <w:ilvl w:val="0"/>
          <w:numId w:val="0"/>
        </w:numPr>
        <w:ind w:left="851" w:hanging="851"/>
      </w:pPr>
      <w:r w:rsidRPr="00C97548">
        <w:rPr>
          <w:b/>
        </w:rPr>
        <w:t>22A.9</w:t>
      </w:r>
      <w:r>
        <w:tab/>
        <w:t>An employer must not exert undue influence or undue pressure on an employee in relation to a decision by the employee to make, or not make, an agreement to take time off instead of payment for overtime.</w:t>
      </w:r>
    </w:p>
    <w:p w:rsidR="00F33D45" w:rsidRDefault="00F33D45" w:rsidP="00C97548">
      <w:pPr>
        <w:pStyle w:val="Level2"/>
        <w:numPr>
          <w:ilvl w:val="0"/>
          <w:numId w:val="0"/>
        </w:numPr>
        <w:ind w:left="851" w:hanging="851"/>
      </w:pPr>
      <w:r w:rsidRPr="00C97548">
        <w:rPr>
          <w:b/>
        </w:rPr>
        <w:t>22A.10</w:t>
      </w:r>
      <w:r>
        <w:tab/>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AA41DE" w:rsidRPr="00877863">
        <w:t>22A</w:t>
      </w:r>
      <w:r>
        <w:t xml:space="preserve"> will apply, including the requirement for separate written agreements under clause </w:t>
      </w:r>
      <w:r w:rsidR="00AA41DE" w:rsidRPr="00877863">
        <w:t>22A.2</w:t>
      </w:r>
      <w:r>
        <w:t xml:space="preserve"> for overtime that has been worked.</w:t>
      </w:r>
    </w:p>
    <w:p w:rsidR="00F33D45" w:rsidRDefault="00F33D45" w:rsidP="00C97548">
      <w:pPr>
        <w:pStyle w:val="Block1"/>
      </w:pPr>
      <w:r>
        <w:t>Note: If an employee makes a request under section 65 of the Act for a change in working arrangements, the employer may only refuse that request on reasonable business grounds (see section 65(5) of the Act).</w:t>
      </w:r>
    </w:p>
    <w:p w:rsidR="00F33D45" w:rsidRDefault="00F33D45" w:rsidP="00C97548">
      <w:pPr>
        <w:pStyle w:val="Level2"/>
        <w:numPr>
          <w:ilvl w:val="0"/>
          <w:numId w:val="0"/>
        </w:numPr>
        <w:ind w:left="851" w:hanging="851"/>
      </w:pPr>
      <w:r w:rsidRPr="00C97548">
        <w:rPr>
          <w:b/>
        </w:rPr>
        <w:t>22A.11</w:t>
      </w:r>
      <w:r>
        <w:tab/>
        <w:t xml:space="preserve">If, on the termination of the employee’s employment, time off for overtime worked by the employee to which clause </w:t>
      </w:r>
      <w:r w:rsidR="00AA41DE" w:rsidRPr="00877863">
        <w:t>22A</w:t>
      </w:r>
      <w:r>
        <w:t xml:space="preserve"> applies has not been taken, the employer must pay the employee for the overtime at the overtime rate applicable to the overtime when worked.</w:t>
      </w:r>
    </w:p>
    <w:p w:rsidR="00F33D45" w:rsidRDefault="00F33D45" w:rsidP="00C97548">
      <w:pPr>
        <w:pStyle w:val="Block1"/>
      </w:pPr>
      <w:r>
        <w:lastRenderedPageBreak/>
        <w:t xml:space="preserve">Note: Under section 345(1) of the Act, a person must not knowingly or recklessly make a false or misleading representation about the workplace rights of another person under clause </w:t>
      </w:r>
      <w:r w:rsidR="00AA41DE" w:rsidRPr="00877863">
        <w:t>22A</w:t>
      </w:r>
      <w:r>
        <w:t>.</w:t>
      </w:r>
    </w:p>
    <w:p w:rsidR="009D6493" w:rsidRDefault="009D6493" w:rsidP="009D6493">
      <w:pPr>
        <w:pStyle w:val="Level1"/>
        <w:numPr>
          <w:ilvl w:val="0"/>
          <w:numId w:val="0"/>
        </w:numPr>
        <w:ind w:left="851" w:hanging="851"/>
      </w:pPr>
      <w:bookmarkStart w:id="137" w:name="_Toc54971147"/>
      <w:r>
        <w:rPr>
          <w:noProof/>
        </w:rPr>
        <w:t>22B.</w:t>
      </w:r>
      <w:r w:rsidRPr="00E01939">
        <w:tab/>
      </w:r>
      <w:r>
        <w:t>Requests for flexible working arrangements</w:t>
      </w:r>
      <w:bookmarkEnd w:id="137"/>
    </w:p>
    <w:p w:rsidR="009D6493" w:rsidRPr="00870405" w:rsidRDefault="009D6493" w:rsidP="009D6493">
      <w:pPr>
        <w:pStyle w:val="History"/>
      </w:pPr>
      <w:r w:rsidRPr="00A64BA5">
        <w:t>[</w:t>
      </w:r>
      <w:r>
        <w:t>22B</w:t>
      </w:r>
      <w:r w:rsidRPr="00A64BA5">
        <w:t xml:space="preserve"> inserted by </w:t>
      </w:r>
      <w:hyperlink r:id="rId338" w:history="1">
        <w:r>
          <w:rPr>
            <w:rStyle w:val="Hyperlink"/>
          </w:rPr>
          <w:t>PR701494</w:t>
        </w:r>
      </w:hyperlink>
      <w:r w:rsidRPr="009D6493">
        <w:rPr>
          <w:rStyle w:val="Hyperlink"/>
          <w:color w:val="auto"/>
          <w:u w:val="none"/>
        </w:rPr>
        <w:t xml:space="preserve"> ppc 01Dec18</w:t>
      </w:r>
      <w:r w:rsidRPr="009D6493">
        <w:t>]</w:t>
      </w:r>
    </w:p>
    <w:p w:rsidR="009D6493" w:rsidRDefault="009D6493" w:rsidP="009D6493">
      <w:pPr>
        <w:pStyle w:val="Level2Bold"/>
        <w:numPr>
          <w:ilvl w:val="0"/>
          <w:numId w:val="0"/>
        </w:numPr>
        <w:ind w:left="851" w:hanging="851"/>
      </w:pPr>
      <w:r>
        <w:t>22B</w:t>
      </w:r>
      <w:r w:rsidRPr="005556B7">
        <w:t>.1</w:t>
      </w:r>
      <w:r w:rsidRPr="005556B7">
        <w:tab/>
        <w:t>Employee may request change in working arrangements</w:t>
      </w:r>
    </w:p>
    <w:p w:rsidR="009D6493" w:rsidRDefault="009D6493" w:rsidP="009D6493">
      <w:pPr>
        <w:pStyle w:val="Block1"/>
      </w:pPr>
      <w:r>
        <w:t xml:space="preserve">Clause 22B applies where an employee has made a request for a change in working arrangements under s.65 of the </w:t>
      </w:r>
      <w:hyperlink r:id="rId339" w:history="1">
        <w:r w:rsidRPr="00B25797">
          <w:rPr>
            <w:rStyle w:val="Hyperlink"/>
          </w:rPr>
          <w:t>Act</w:t>
        </w:r>
      </w:hyperlink>
      <w:r>
        <w:t>.</w:t>
      </w:r>
    </w:p>
    <w:p w:rsidR="009D6493" w:rsidRDefault="009D6493" w:rsidP="009D6493">
      <w:pPr>
        <w:pStyle w:val="Block1"/>
      </w:pPr>
      <w:r>
        <w:t xml:space="preserve">Note 1: Section 65 of the </w:t>
      </w:r>
      <w:hyperlink r:id="rId340" w:history="1">
        <w:r w:rsidRPr="00B25797">
          <w:rPr>
            <w:rStyle w:val="Hyperlink"/>
          </w:rPr>
          <w:t>Act</w:t>
        </w:r>
      </w:hyperlink>
      <w:r>
        <w:t xml:space="preserve"> provides for certain employees to request a change in their working arrangements because of their circumstances, as set out in s.65(1A).</w:t>
      </w:r>
    </w:p>
    <w:p w:rsidR="009D6493" w:rsidRDefault="009D6493" w:rsidP="009D6493">
      <w:pPr>
        <w:pStyle w:val="Block1"/>
      </w:pPr>
      <w:r>
        <w:t>Note 2: An employer may only refuse a s.65 request for a change in working arrangements on ‘reasonable business grounds’ (see s.65(5) and (5A)).</w:t>
      </w:r>
    </w:p>
    <w:p w:rsidR="009D6493" w:rsidRDefault="009D6493" w:rsidP="009D6493">
      <w:pPr>
        <w:pStyle w:val="Block1"/>
      </w:pPr>
      <w:r>
        <w:t>Note 3: Clause 22B is an addition to s.65.</w:t>
      </w:r>
    </w:p>
    <w:p w:rsidR="009D6493" w:rsidRDefault="009D6493" w:rsidP="009D6493">
      <w:pPr>
        <w:pStyle w:val="Level2Bold"/>
        <w:numPr>
          <w:ilvl w:val="0"/>
          <w:numId w:val="0"/>
        </w:numPr>
        <w:ind w:left="851" w:hanging="851"/>
      </w:pPr>
      <w:r>
        <w:t>22B.2</w:t>
      </w:r>
      <w:r>
        <w:tab/>
        <w:t>Responding to the request</w:t>
      </w:r>
    </w:p>
    <w:p w:rsidR="009D6493" w:rsidRDefault="009D6493" w:rsidP="009D649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9D6493" w:rsidRDefault="009D6493" w:rsidP="00236A87">
      <w:pPr>
        <w:pStyle w:val="Level3"/>
        <w:numPr>
          <w:ilvl w:val="2"/>
          <w:numId w:val="27"/>
        </w:numPr>
      </w:pPr>
      <w:r>
        <w:t xml:space="preserve">the needs of the employee arising from their circumstances; </w:t>
      </w:r>
    </w:p>
    <w:p w:rsidR="009D6493" w:rsidRDefault="009D6493" w:rsidP="009D6493">
      <w:pPr>
        <w:pStyle w:val="Level3"/>
      </w:pPr>
      <w:r>
        <w:t>the consequences for the employee if changes in working arrangements are not made; and</w:t>
      </w:r>
    </w:p>
    <w:p w:rsidR="009D6493" w:rsidRDefault="009D6493" w:rsidP="009D6493">
      <w:pPr>
        <w:pStyle w:val="Level3"/>
      </w:pPr>
      <w:r>
        <w:t>any reasonable business grounds for refusing the request.</w:t>
      </w:r>
    </w:p>
    <w:p w:rsidR="009D6493" w:rsidRDefault="009D6493" w:rsidP="009D6493">
      <w:pPr>
        <w:pStyle w:val="Block1"/>
      </w:pPr>
      <w:r>
        <w:t>Note 1: The employer must give the employee a written response to an employee’s s.65 request within 21 days, stating whether the employer grants or refuses the request (s.65(4)).</w:t>
      </w:r>
    </w:p>
    <w:p w:rsidR="009D6493" w:rsidRDefault="009D6493" w:rsidP="009D6493">
      <w:pPr>
        <w:pStyle w:val="Block1"/>
      </w:pPr>
      <w:r>
        <w:t>Note 2: If the employer refuses the request, the written response must include details of the reasons for the refusal (s.65(6)).</w:t>
      </w:r>
    </w:p>
    <w:p w:rsidR="009D6493" w:rsidRDefault="009D6493" w:rsidP="009D6493">
      <w:pPr>
        <w:pStyle w:val="Level2Bold"/>
        <w:numPr>
          <w:ilvl w:val="0"/>
          <w:numId w:val="0"/>
        </w:numPr>
        <w:ind w:left="851" w:hanging="851"/>
      </w:pPr>
      <w:r>
        <w:t>22B.3</w:t>
      </w:r>
      <w:r>
        <w:tab/>
        <w:t>What the written response must include if the employer refuses the request</w:t>
      </w:r>
    </w:p>
    <w:p w:rsidR="009D6493" w:rsidRDefault="009D6493" w:rsidP="009D6493">
      <w:pPr>
        <w:pStyle w:val="Block1"/>
      </w:pPr>
      <w:r>
        <w:t>Clause 22B.3 applies if the employer refuses the request and has not reached an agreement with the employee under clause 22B.2.</w:t>
      </w:r>
    </w:p>
    <w:p w:rsidR="009D6493" w:rsidRDefault="009D6493" w:rsidP="00236A87">
      <w:pPr>
        <w:pStyle w:val="Level3"/>
        <w:numPr>
          <w:ilvl w:val="2"/>
          <w:numId w:val="28"/>
        </w:numPr>
      </w:pPr>
      <w:r>
        <w:t>The written response under s.65(4) must include details of the reasons for the refusal, including the business ground or grounds for the refusal and how the ground or grounds apply.</w:t>
      </w:r>
    </w:p>
    <w:p w:rsidR="009D6493" w:rsidRDefault="009D6493" w:rsidP="009D6493">
      <w:pPr>
        <w:pStyle w:val="Level3"/>
      </w:pPr>
      <w:r>
        <w:t>If the employer and employee could not agree on a change in working arrangements under clause 22B.2, the written response under s.65(4) must:</w:t>
      </w:r>
    </w:p>
    <w:p w:rsidR="009D6493" w:rsidRDefault="009D6493" w:rsidP="009D6493">
      <w:pPr>
        <w:pStyle w:val="Level4"/>
      </w:pPr>
      <w:r>
        <w:lastRenderedPageBreak/>
        <w:t>state whether or not there are any changes in working arrangements that the employer can offer the employee so as to better accommodate the employee’s circumstances; and</w:t>
      </w:r>
    </w:p>
    <w:p w:rsidR="009D6493" w:rsidRDefault="009D6493" w:rsidP="009D6493">
      <w:pPr>
        <w:pStyle w:val="Level4"/>
      </w:pPr>
      <w:r>
        <w:t>if the employer can offer the employee such changes in working arrangements, set out those changes in working arrangements.</w:t>
      </w:r>
    </w:p>
    <w:p w:rsidR="009D6493" w:rsidRDefault="009D6493" w:rsidP="009D6493">
      <w:pPr>
        <w:pStyle w:val="Level2Bold"/>
        <w:numPr>
          <w:ilvl w:val="0"/>
          <w:numId w:val="0"/>
        </w:numPr>
        <w:ind w:left="851" w:hanging="851"/>
      </w:pPr>
      <w:r>
        <w:t>22B.4</w:t>
      </w:r>
      <w:r>
        <w:tab/>
        <w:t>What the written response must include if a different change in working arrangements is agreed</w:t>
      </w:r>
    </w:p>
    <w:p w:rsidR="009D6493" w:rsidRDefault="009D6493" w:rsidP="009D6493">
      <w:pPr>
        <w:pStyle w:val="Block1"/>
      </w:pPr>
      <w:r>
        <w:t>If the employer and the employee reached an agreement under clause 22B.2 on a change in working arrangements that differs from that initially requested by the employee, the employer must provide the employee with a written response to their request setting out the agreed change(s) in working arrangements.</w:t>
      </w:r>
    </w:p>
    <w:p w:rsidR="009D6493" w:rsidRDefault="009D6493" w:rsidP="009D6493">
      <w:pPr>
        <w:pStyle w:val="Level2Bold"/>
        <w:numPr>
          <w:ilvl w:val="0"/>
          <w:numId w:val="0"/>
        </w:numPr>
        <w:ind w:left="851" w:hanging="851"/>
      </w:pPr>
      <w:r>
        <w:t>22B.5</w:t>
      </w:r>
      <w:r>
        <w:tab/>
        <w:t>Dispute resolution</w:t>
      </w:r>
    </w:p>
    <w:p w:rsidR="009D6493" w:rsidRDefault="009D6493" w:rsidP="009D6493">
      <w:pPr>
        <w:pStyle w:val="Block1"/>
      </w:pPr>
      <w:r>
        <w:t xml:space="preserve">Disputes about whether the employer has discussed the request with the employee and responded to the request in the way required by clause 22B, can be dealt with </w:t>
      </w:r>
      <w:r w:rsidRPr="00793336">
        <w:t xml:space="preserve">under clause </w:t>
      </w:r>
      <w:r>
        <w:fldChar w:fldCharType="begin"/>
      </w:r>
      <w:r>
        <w:instrText xml:space="preserve"> REF _Ref239753380 \r \h </w:instrText>
      </w:r>
      <w:r>
        <w:fldChar w:fldCharType="separate"/>
      </w:r>
      <w:r w:rsidR="00D24919">
        <w:t>9</w:t>
      </w:r>
      <w:r>
        <w:fldChar w:fldCharType="end"/>
      </w:r>
      <w:r>
        <w:t>—</w:t>
      </w:r>
      <w:r>
        <w:fldChar w:fldCharType="begin"/>
      </w:r>
      <w:r>
        <w:instrText xml:space="preserve"> REF _Ref239753380 \h </w:instrText>
      </w:r>
      <w:r>
        <w:fldChar w:fldCharType="separate"/>
      </w:r>
      <w:r w:rsidR="00D24919" w:rsidRPr="00747C67">
        <w:t>Dispute resolution</w:t>
      </w:r>
      <w:r>
        <w:fldChar w:fldCharType="end"/>
      </w:r>
      <w:r w:rsidRPr="00793336">
        <w:t>.</w:t>
      </w:r>
    </w:p>
    <w:p w:rsidR="00DD1367" w:rsidRDefault="00DD1367" w:rsidP="00C45148">
      <w:pPr>
        <w:pStyle w:val="Partheading"/>
      </w:pPr>
      <w:bookmarkStart w:id="138" w:name="_Toc54971148"/>
      <w:bookmarkStart w:id="139" w:name="Part5"/>
      <w:bookmarkEnd w:id="84"/>
      <w:r>
        <w:t>Leave and Public Holidays</w:t>
      </w:r>
      <w:bookmarkEnd w:id="138"/>
    </w:p>
    <w:p w:rsidR="00BF0F84" w:rsidRPr="00BF0F84" w:rsidRDefault="00BF0F84" w:rsidP="00BF0F84">
      <w:pPr>
        <w:pStyle w:val="History"/>
      </w:pPr>
      <w:r>
        <w:t xml:space="preserve">[Part 4 renumbered as Part 5 by </w:t>
      </w:r>
      <w:hyperlink r:id="rId341" w:history="1">
        <w:r w:rsidRPr="00E73258">
          <w:rPr>
            <w:rStyle w:val="Hyperlink"/>
          </w:rPr>
          <w:t>PR991903</w:t>
        </w:r>
      </w:hyperlink>
      <w:r>
        <w:t xml:space="preserve"> </w:t>
      </w:r>
      <w:r w:rsidR="003E16E0">
        <w:t>from</w:t>
      </w:r>
      <w:r>
        <w:t xml:space="preserve"> 01Jan10]</w:t>
      </w:r>
    </w:p>
    <w:p w:rsidR="00DD1367" w:rsidRDefault="00DD1367" w:rsidP="0093107D">
      <w:pPr>
        <w:pStyle w:val="Level1"/>
      </w:pPr>
      <w:bookmarkStart w:id="140" w:name="_Ref457894672"/>
      <w:bookmarkStart w:id="141" w:name="_Ref457894675"/>
      <w:bookmarkStart w:id="142" w:name="_Toc54971149"/>
      <w:r w:rsidRPr="00AD7610">
        <w:t xml:space="preserve">Annual </w:t>
      </w:r>
      <w:r w:rsidR="00AE1B0A">
        <w:t>l</w:t>
      </w:r>
      <w:r w:rsidRPr="00AD7610">
        <w:t>eave</w:t>
      </w:r>
      <w:bookmarkEnd w:id="140"/>
      <w:bookmarkEnd w:id="141"/>
      <w:bookmarkEnd w:id="142"/>
    </w:p>
    <w:p w:rsidR="000B7BC6" w:rsidRPr="000B7BC6" w:rsidRDefault="000B7BC6" w:rsidP="000B7BC6">
      <w:pPr>
        <w:pStyle w:val="History"/>
      </w:pPr>
      <w:r>
        <w:t>[Varied by</w:t>
      </w:r>
      <w:r w:rsidR="00BF0F84">
        <w:t xml:space="preserve"> </w:t>
      </w:r>
      <w:hyperlink r:id="rId342" w:history="1">
        <w:r w:rsidR="00BF0F84" w:rsidRPr="00E73258">
          <w:rPr>
            <w:rStyle w:val="Hyperlink"/>
          </w:rPr>
          <w:t>PR991903</w:t>
        </w:r>
      </w:hyperlink>
      <w:r w:rsidR="00BF0F84">
        <w:t>,</w:t>
      </w:r>
      <w:r w:rsidR="004B31FA">
        <w:t xml:space="preserve"> </w:t>
      </w:r>
      <w:hyperlink r:id="rId343" w:history="1">
        <w:r w:rsidR="004B31FA" w:rsidRPr="002621DB">
          <w:rPr>
            <w:rStyle w:val="Hyperlink"/>
          </w:rPr>
          <w:t>PR992259</w:t>
        </w:r>
      </w:hyperlink>
      <w:r w:rsidR="004B31FA">
        <w:t>,</w:t>
      </w:r>
      <w:r>
        <w:t xml:space="preserve"> </w:t>
      </w:r>
      <w:hyperlink r:id="rId344" w:history="1">
        <w:r>
          <w:rPr>
            <w:rStyle w:val="Hyperlink"/>
          </w:rPr>
          <w:t>PR994431</w:t>
        </w:r>
      </w:hyperlink>
      <w:r w:rsidR="008B0490" w:rsidRPr="00555315">
        <w:rPr>
          <w:rStyle w:val="Hyperlink"/>
          <w:color w:val="auto"/>
          <w:u w:val="none"/>
        </w:rPr>
        <w:t xml:space="preserve">, </w:t>
      </w:r>
      <w:hyperlink r:id="rId345" w:tgtFrame="_parent" w:history="1">
        <w:r w:rsidR="008B0490" w:rsidRPr="00856A91">
          <w:rPr>
            <w:rStyle w:val="Hyperlink"/>
          </w:rPr>
          <w:t>PR582971</w:t>
        </w:r>
      </w:hyperlink>
      <w:r w:rsidR="00FF3CDB" w:rsidRPr="00FF3CDB">
        <w:t xml:space="preserve">, </w:t>
      </w:r>
      <w:hyperlink r:id="rId346" w:history="1">
        <w:r w:rsidR="00FF3CDB" w:rsidRPr="00FF3CDB">
          <w:rPr>
            <w:rStyle w:val="Hyperlink"/>
          </w:rPr>
          <w:t>PR588793</w:t>
        </w:r>
      </w:hyperlink>
      <w:r>
        <w:t>]</w:t>
      </w:r>
    </w:p>
    <w:p w:rsidR="006478B5" w:rsidRDefault="00DD1367" w:rsidP="00D04F40">
      <w:pPr>
        <w:pStyle w:val="Level2"/>
      </w:pPr>
      <w:r w:rsidRPr="007B0B37">
        <w:t>Annual leave is provided for in the NES.</w:t>
      </w:r>
    </w:p>
    <w:p w:rsidR="000B7BC6" w:rsidRPr="000B7BC6" w:rsidRDefault="000B7BC6" w:rsidP="000B7BC6">
      <w:pPr>
        <w:pStyle w:val="History"/>
      </w:pPr>
      <w:r>
        <w:t xml:space="preserve">[23.2 varied by </w:t>
      </w:r>
      <w:hyperlink r:id="rId347" w:history="1">
        <w:r>
          <w:rPr>
            <w:rStyle w:val="Hyperlink"/>
          </w:rPr>
          <w:t>PR994431</w:t>
        </w:r>
      </w:hyperlink>
      <w:r>
        <w:t xml:space="preserve"> from 01Jan10</w:t>
      </w:r>
      <w:r w:rsidRPr="00B62173">
        <w:t>]</w:t>
      </w:r>
    </w:p>
    <w:p w:rsidR="00DD1367" w:rsidRDefault="00DD1367" w:rsidP="00D04F40">
      <w:pPr>
        <w:pStyle w:val="Level2"/>
      </w:pPr>
      <w:bookmarkStart w:id="143" w:name="_Ref228780498"/>
      <w:r>
        <w:t>Where an employee, other than a journalist</w:t>
      </w:r>
      <w:r w:rsidR="006478B5">
        <w:t xml:space="preserve"> or a cinema worker</w:t>
      </w:r>
      <w:r>
        <w:t>, works on Sundays and/or public holidays as part of their ordinary rostered hours of work, the employee must be allowed additional annual leave as follows:</w:t>
      </w:r>
      <w:bookmarkEnd w:id="143"/>
    </w:p>
    <w:tbl>
      <w:tblPr>
        <w:tblW w:w="0" w:type="auto"/>
        <w:tblInd w:w="851" w:type="dxa"/>
        <w:tblCellMar>
          <w:left w:w="0" w:type="dxa"/>
          <w:right w:w="170" w:type="dxa"/>
        </w:tblCellMar>
        <w:tblLook w:val="01E0" w:firstRow="1" w:lastRow="1" w:firstColumn="1" w:lastColumn="1" w:noHBand="0" w:noVBand="0"/>
      </w:tblPr>
      <w:tblGrid>
        <w:gridCol w:w="5040"/>
        <w:gridCol w:w="2160"/>
      </w:tblGrid>
      <w:tr w:rsidR="00DD1367" w:rsidRPr="008C3438" w:rsidTr="008C3438">
        <w:trPr>
          <w:tblHeader/>
        </w:trPr>
        <w:tc>
          <w:tcPr>
            <w:tcW w:w="5040" w:type="dxa"/>
          </w:tcPr>
          <w:p w:rsidR="00DD1367" w:rsidRPr="008C3438" w:rsidRDefault="00DD1367" w:rsidP="008C3438">
            <w:pPr>
              <w:pStyle w:val="AMODTable"/>
              <w:keepNext/>
              <w:rPr>
                <w:b/>
              </w:rPr>
            </w:pPr>
            <w:r w:rsidRPr="008C3438">
              <w:rPr>
                <w:b/>
              </w:rPr>
              <w:t>Number of days worked</w:t>
            </w:r>
          </w:p>
        </w:tc>
        <w:tc>
          <w:tcPr>
            <w:tcW w:w="2160" w:type="dxa"/>
          </w:tcPr>
          <w:p w:rsidR="00DD1367" w:rsidRPr="008C3438" w:rsidRDefault="00DD1367" w:rsidP="008C3438">
            <w:pPr>
              <w:pStyle w:val="AMODTable"/>
              <w:keepNext/>
              <w:rPr>
                <w:b/>
              </w:rPr>
            </w:pPr>
            <w:r w:rsidRPr="008C3438">
              <w:rPr>
                <w:b/>
              </w:rPr>
              <w:t>Additional leave</w:t>
            </w:r>
          </w:p>
        </w:tc>
      </w:tr>
      <w:tr w:rsidR="00DD1367" w:rsidTr="008C3438">
        <w:trPr>
          <w:tblHeader/>
        </w:trPr>
        <w:tc>
          <w:tcPr>
            <w:tcW w:w="5040" w:type="dxa"/>
          </w:tcPr>
          <w:p w:rsidR="00DD1367" w:rsidRPr="008C3438" w:rsidRDefault="00DD1367" w:rsidP="008C3438">
            <w:pPr>
              <w:pStyle w:val="AMODTable"/>
              <w:keepNext/>
            </w:pPr>
            <w:r w:rsidRPr="007B0B37">
              <w:t>Not less than 6 days or more than 8 days</w:t>
            </w:r>
          </w:p>
        </w:tc>
        <w:tc>
          <w:tcPr>
            <w:tcW w:w="2160" w:type="dxa"/>
          </w:tcPr>
          <w:p w:rsidR="00DD1367" w:rsidRPr="008C3438" w:rsidRDefault="00DD1367" w:rsidP="008C3438">
            <w:pPr>
              <w:pStyle w:val="AMODTable"/>
              <w:keepNext/>
            </w:pPr>
            <w:r>
              <w:t xml:space="preserve">1 </w:t>
            </w:r>
            <w:r w:rsidRPr="007B0B37">
              <w:t>day</w:t>
            </w:r>
          </w:p>
        </w:tc>
      </w:tr>
      <w:tr w:rsidR="00DD1367" w:rsidTr="008C3438">
        <w:trPr>
          <w:tblHeader/>
        </w:trPr>
        <w:tc>
          <w:tcPr>
            <w:tcW w:w="5040" w:type="dxa"/>
          </w:tcPr>
          <w:p w:rsidR="00DD1367" w:rsidRPr="008C3438" w:rsidRDefault="00DD1367" w:rsidP="008C3438">
            <w:pPr>
              <w:pStyle w:val="AMODTable"/>
              <w:keepNext/>
            </w:pPr>
            <w:r w:rsidRPr="007B0B37">
              <w:t>Not less than 9 days or more than 11 days</w:t>
            </w:r>
          </w:p>
        </w:tc>
        <w:tc>
          <w:tcPr>
            <w:tcW w:w="2160" w:type="dxa"/>
          </w:tcPr>
          <w:p w:rsidR="00DD1367" w:rsidRPr="008C3438" w:rsidRDefault="00DD1367" w:rsidP="008C3438">
            <w:pPr>
              <w:pStyle w:val="AMODTable"/>
              <w:keepNext/>
            </w:pPr>
            <w:r>
              <w:t xml:space="preserve">2 </w:t>
            </w:r>
            <w:r w:rsidRPr="007B0B37">
              <w:t>days</w:t>
            </w:r>
          </w:p>
        </w:tc>
      </w:tr>
      <w:tr w:rsidR="00DD1367" w:rsidTr="008C3438">
        <w:trPr>
          <w:tblHeader/>
        </w:trPr>
        <w:tc>
          <w:tcPr>
            <w:tcW w:w="5040" w:type="dxa"/>
          </w:tcPr>
          <w:p w:rsidR="00DD1367" w:rsidRPr="008C3438" w:rsidRDefault="00DD1367" w:rsidP="008C3438">
            <w:pPr>
              <w:pStyle w:val="AMODTable"/>
              <w:keepNext/>
            </w:pPr>
            <w:r w:rsidRPr="007B0B37">
              <w:t>Not less than 12 days or more than 14 days</w:t>
            </w:r>
          </w:p>
        </w:tc>
        <w:tc>
          <w:tcPr>
            <w:tcW w:w="2160" w:type="dxa"/>
          </w:tcPr>
          <w:p w:rsidR="00DD1367" w:rsidRPr="008C3438" w:rsidRDefault="00DD1367" w:rsidP="008C3438">
            <w:pPr>
              <w:pStyle w:val="AMODTable"/>
              <w:keepNext/>
            </w:pPr>
            <w:r>
              <w:t xml:space="preserve">3 </w:t>
            </w:r>
            <w:r w:rsidRPr="007B0B37">
              <w:t>days</w:t>
            </w:r>
          </w:p>
        </w:tc>
      </w:tr>
      <w:tr w:rsidR="00DD1367" w:rsidTr="008C3438">
        <w:trPr>
          <w:tblHeader/>
        </w:trPr>
        <w:tc>
          <w:tcPr>
            <w:tcW w:w="5040" w:type="dxa"/>
          </w:tcPr>
          <w:p w:rsidR="00DD1367" w:rsidRPr="008C3438" w:rsidRDefault="00DD1367" w:rsidP="008C3438">
            <w:pPr>
              <w:pStyle w:val="AMODTable"/>
              <w:keepNext/>
            </w:pPr>
            <w:r w:rsidRPr="007B0B37">
              <w:t>Not less than 15 days or more than 17 days</w:t>
            </w:r>
          </w:p>
        </w:tc>
        <w:tc>
          <w:tcPr>
            <w:tcW w:w="2160" w:type="dxa"/>
          </w:tcPr>
          <w:p w:rsidR="00DD1367" w:rsidRPr="008C3438" w:rsidRDefault="00DD1367" w:rsidP="008C3438">
            <w:pPr>
              <w:pStyle w:val="AMODTable"/>
              <w:keepNext/>
            </w:pPr>
            <w:r>
              <w:t xml:space="preserve">4 </w:t>
            </w:r>
            <w:r w:rsidRPr="007B0B37">
              <w:t>days</w:t>
            </w:r>
          </w:p>
        </w:tc>
      </w:tr>
      <w:tr w:rsidR="00DD1367" w:rsidTr="008C3438">
        <w:trPr>
          <w:tblHeader/>
        </w:trPr>
        <w:tc>
          <w:tcPr>
            <w:tcW w:w="5040" w:type="dxa"/>
          </w:tcPr>
          <w:p w:rsidR="00DD1367" w:rsidRPr="008C3438" w:rsidRDefault="00DD1367" w:rsidP="008C3438">
            <w:pPr>
              <w:pStyle w:val="AMODTable"/>
              <w:keepNext/>
            </w:pPr>
            <w:r w:rsidRPr="007B0B37">
              <w:t>18 days or more</w:t>
            </w:r>
          </w:p>
        </w:tc>
        <w:tc>
          <w:tcPr>
            <w:tcW w:w="2160" w:type="dxa"/>
          </w:tcPr>
          <w:p w:rsidR="00DD1367" w:rsidRPr="008C3438" w:rsidRDefault="00DD1367" w:rsidP="008C3438">
            <w:pPr>
              <w:pStyle w:val="AMODTable"/>
              <w:keepNext/>
            </w:pPr>
            <w:r>
              <w:t xml:space="preserve">5 </w:t>
            </w:r>
            <w:r w:rsidRPr="007B0B37">
              <w:t>days</w:t>
            </w:r>
          </w:p>
        </w:tc>
      </w:tr>
    </w:tbl>
    <w:p w:rsidR="00DD1367" w:rsidRDefault="00DD1367" w:rsidP="004C7560">
      <w:pPr>
        <w:pStyle w:val="Block1"/>
      </w:pPr>
      <w:r w:rsidRPr="00B13455">
        <w:t xml:space="preserve">NOTE: s.87(1)(b) of the </w:t>
      </w:r>
      <w:r w:rsidR="007F38F0" w:rsidRPr="00B13455">
        <w:t>Act</w:t>
      </w:r>
      <w:r w:rsidRPr="00B13455">
        <w:t xml:space="preserve"> does not apply.</w:t>
      </w:r>
    </w:p>
    <w:p w:rsidR="000B7BC6" w:rsidRPr="000B7BC6" w:rsidRDefault="000B7BC6" w:rsidP="000B7BC6">
      <w:pPr>
        <w:pStyle w:val="History"/>
      </w:pPr>
      <w:r>
        <w:t xml:space="preserve">[23.3 varied by </w:t>
      </w:r>
      <w:hyperlink r:id="rId348" w:history="1">
        <w:r>
          <w:rPr>
            <w:rStyle w:val="Hyperlink"/>
          </w:rPr>
          <w:t>PR994431</w:t>
        </w:r>
      </w:hyperlink>
      <w:r>
        <w:t xml:space="preserve"> from 01Jan10]</w:t>
      </w:r>
    </w:p>
    <w:p w:rsidR="00DD1367" w:rsidRDefault="00DD1367" w:rsidP="00D04F40">
      <w:pPr>
        <w:pStyle w:val="Level2"/>
      </w:pPr>
      <w:bookmarkStart w:id="144" w:name="_Ref250561054"/>
      <w:r>
        <w:t xml:space="preserve">Journalists are required to work on public holidays </w:t>
      </w:r>
      <w:r w:rsidR="0088058B">
        <w:t xml:space="preserve">(other than Christmas Day and Good Friday) at ordinary rates of pay </w:t>
      </w:r>
      <w:r>
        <w:t>and are entitled to an extra two weeks</w:t>
      </w:r>
      <w:r w:rsidR="0054545E">
        <w:t>’</w:t>
      </w:r>
      <w:r>
        <w:t xml:space="preserve"> annual leave. If a journalist is not required to work on a particular public holiday, the employer must notify the employee at least 14 days prior to the public holiday and </w:t>
      </w:r>
      <w:r>
        <w:lastRenderedPageBreak/>
        <w:t>that day will be an annual leave day.</w:t>
      </w:r>
      <w:r w:rsidR="0088058B">
        <w:t xml:space="preserve"> Should Christmas Day or Good Friday fall during an employee’s annual leave, the employee </w:t>
      </w:r>
      <w:r w:rsidR="004A34FE">
        <w:t>will</w:t>
      </w:r>
      <w:r w:rsidR="0088058B">
        <w:t xml:space="preserve"> be allowed an extra day’s annual leave or be paid double time for one day.</w:t>
      </w:r>
      <w:bookmarkEnd w:id="144"/>
    </w:p>
    <w:p w:rsidR="00DD1367" w:rsidRDefault="00DD1367" w:rsidP="004C7560">
      <w:pPr>
        <w:pStyle w:val="Block1"/>
      </w:pPr>
      <w:r w:rsidRPr="00B13455">
        <w:t xml:space="preserve">NOTE: s.87(1)(b) of the </w:t>
      </w:r>
      <w:r w:rsidR="00957135" w:rsidRPr="00B13455">
        <w:t>Act</w:t>
      </w:r>
      <w:r w:rsidRPr="00B13455">
        <w:t xml:space="preserve"> does not apply.</w:t>
      </w:r>
    </w:p>
    <w:p w:rsidR="00DD1367" w:rsidRDefault="00DD1367" w:rsidP="00D04F40">
      <w:pPr>
        <w:pStyle w:val="Level2"/>
      </w:pPr>
      <w:r w:rsidRPr="007B0B37">
        <w:t>Notwithstanding</w:t>
      </w:r>
      <w:r>
        <w:t xml:space="preserve"> the NES, an employer may close </w:t>
      </w:r>
      <w:r w:rsidRPr="007B0B37">
        <w:t>down an enterprise or part of it for the purpose of allowing annual leave to all or the majority of the employees in the enterprise or part concerned, provided that:</w:t>
      </w:r>
    </w:p>
    <w:p w:rsidR="00DD1367" w:rsidRDefault="00DD1367" w:rsidP="004C7560">
      <w:pPr>
        <w:pStyle w:val="Level3"/>
      </w:pPr>
      <w:r>
        <w:t>the employer gives not less than four weeks</w:t>
      </w:r>
      <w:r w:rsidR="0054545E">
        <w:t>’</w:t>
      </w:r>
      <w:r>
        <w:t xml:space="preserve"> notice in writing of intention to do so; </w:t>
      </w:r>
    </w:p>
    <w:p w:rsidR="00DD1367" w:rsidRDefault="00DD1367" w:rsidP="004C7560">
      <w:pPr>
        <w:pStyle w:val="Level3"/>
      </w:pPr>
      <w:r>
        <w:t>an employee who has accrued sufficient leave to cover the period of the close</w:t>
      </w:r>
      <w:r>
        <w:noBreakHyphen/>
        <w:t xml:space="preserve">down is allowed leave and is also paid for that leave at the appropriate wage in accordance with </w:t>
      </w:r>
      <w:r w:rsidR="00F329E6">
        <w:rPr>
          <w:highlight w:val="yellow"/>
        </w:rPr>
        <w:fldChar w:fldCharType="begin"/>
      </w:r>
      <w:r w:rsidR="003E3625">
        <w:instrText xml:space="preserve"> REF _Ref239757634 \w \h </w:instrText>
      </w:r>
      <w:r w:rsidR="00F329E6">
        <w:rPr>
          <w:highlight w:val="yellow"/>
        </w:rPr>
      </w:r>
      <w:r w:rsidR="00F329E6">
        <w:rPr>
          <w:highlight w:val="yellow"/>
        </w:rPr>
        <w:fldChar w:fldCharType="separate"/>
      </w:r>
      <w:r w:rsidR="00D24919">
        <w:t>Part 4—</w:t>
      </w:r>
      <w:r w:rsidR="00F329E6">
        <w:rPr>
          <w:highlight w:val="yellow"/>
        </w:rPr>
        <w:fldChar w:fldCharType="end"/>
      </w:r>
      <w:r w:rsidR="00F329E6">
        <w:rPr>
          <w:highlight w:val="yellow"/>
        </w:rPr>
        <w:fldChar w:fldCharType="begin"/>
      </w:r>
      <w:r w:rsidR="003E3625">
        <w:rPr>
          <w:highlight w:val="yellow"/>
        </w:rPr>
        <w:instrText xml:space="preserve"> REF _Ref239757634 \h </w:instrText>
      </w:r>
      <w:r w:rsidR="00F329E6">
        <w:rPr>
          <w:highlight w:val="yellow"/>
        </w:rPr>
      </w:r>
      <w:r w:rsidR="00F329E6">
        <w:rPr>
          <w:highlight w:val="yellow"/>
        </w:rPr>
        <w:fldChar w:fldCharType="separate"/>
      </w:r>
      <w:r w:rsidR="00D24919">
        <w:t>Minimum Wages and Related Matters</w:t>
      </w:r>
      <w:r w:rsidR="00F329E6">
        <w:rPr>
          <w:highlight w:val="yellow"/>
        </w:rPr>
        <w:fldChar w:fldCharType="end"/>
      </w:r>
      <w:r>
        <w:t>;</w:t>
      </w:r>
    </w:p>
    <w:p w:rsidR="00DD1367" w:rsidRDefault="00DD1367" w:rsidP="004C7560">
      <w:pPr>
        <w:pStyle w:val="Level3"/>
      </w:pPr>
      <w:r>
        <w:t xml:space="preserve">an employee who has not accrued sufficient leave to cover part or all of the close-down, is allowed paid leave for the period for which they have accrued sufficient leave and given unpaid leave for the remainder of the close-down; </w:t>
      </w:r>
    </w:p>
    <w:p w:rsidR="00DD1367" w:rsidRDefault="00DD1367" w:rsidP="004C7560">
      <w:pPr>
        <w:pStyle w:val="Level3"/>
      </w:pPr>
      <w:r>
        <w:t>any leave taken by an employee as a result of a close-down pursuant to this clause</w:t>
      </w:r>
      <w:r w:rsidRPr="001D4333">
        <w:t xml:space="preserve"> also</w:t>
      </w:r>
      <w:r>
        <w:t xml:space="preserve"> counts as service by the employee with their employer; </w:t>
      </w:r>
    </w:p>
    <w:p w:rsidR="00DD1367" w:rsidRDefault="00DD1367" w:rsidP="004C7560">
      <w:pPr>
        <w:pStyle w:val="Level3"/>
      </w:pPr>
      <w:r>
        <w:t xml:space="preserve">the employer may only close down the enterprise or part of it pursuant to this clause for one or two separate periods in a year; </w:t>
      </w:r>
    </w:p>
    <w:p w:rsidR="00DD1367" w:rsidRDefault="00DD1367" w:rsidP="004C7560">
      <w:pPr>
        <w:pStyle w:val="Level3"/>
      </w:pPr>
      <w:r>
        <w:t>if the employer closes do</w:t>
      </w:r>
      <w:r w:rsidRPr="007B0B37">
        <w:t>w</w:t>
      </w:r>
      <w:r>
        <w:t>n the enterprise or part of it pursuant to this clause in two separate periods, one of the periods must be at least 14 consecutive days including non-working days; and</w:t>
      </w:r>
    </w:p>
    <w:p w:rsidR="00DD1367" w:rsidRDefault="00DD1367" w:rsidP="004C7560">
      <w:pPr>
        <w:pStyle w:val="Level3"/>
      </w:pPr>
      <w:r>
        <w:t>the employer and the majority of employees concerned may agree to the enterprise or part of it being closed down pursuant to this clause for three separate periods in a year provided that one of the periods is at least 14 days including non-working days.</w:t>
      </w:r>
    </w:p>
    <w:p w:rsidR="00856A91" w:rsidRDefault="00856A91" w:rsidP="00D04F40">
      <w:pPr>
        <w:pStyle w:val="Level2Bold"/>
      </w:pPr>
      <w:bookmarkStart w:id="145" w:name="_Ref457376400"/>
      <w:bookmarkStart w:id="146" w:name="_Ref239666903"/>
      <w:r w:rsidRPr="00570F3A">
        <w:t>Annual leave in advance</w:t>
      </w:r>
      <w:bookmarkEnd w:id="145"/>
    </w:p>
    <w:p w:rsidR="00856A91" w:rsidRPr="00555315" w:rsidRDefault="00856A91" w:rsidP="00856A91">
      <w:pPr>
        <w:pStyle w:val="History"/>
        <w:rPr>
          <w:u w:val="single"/>
        </w:rPr>
      </w:pPr>
      <w:r w:rsidRPr="00856A91">
        <w:t xml:space="preserve">[23.5 renamed and substituted by </w:t>
      </w:r>
      <w:hyperlink r:id="rId349" w:tgtFrame="_parent" w:history="1">
        <w:r w:rsidRPr="00856A91">
          <w:rPr>
            <w:rStyle w:val="Hyperlink"/>
          </w:rPr>
          <w:t>PR582971</w:t>
        </w:r>
      </w:hyperlink>
      <w:r w:rsidRPr="00495D05">
        <w:rPr>
          <w:sz w:val="24"/>
        </w:rPr>
        <w:t xml:space="preserve"> </w:t>
      </w:r>
      <w:r w:rsidRPr="00856A91">
        <w:t xml:space="preserve">ppc </w:t>
      </w:r>
      <w:r w:rsidRPr="00555315">
        <w:t>29Jul16]</w:t>
      </w:r>
    </w:p>
    <w:p w:rsidR="00856A91" w:rsidRPr="00570F3A" w:rsidRDefault="00856A91" w:rsidP="00856A91">
      <w:pPr>
        <w:pStyle w:val="Level3"/>
        <w:tabs>
          <w:tab w:val="left" w:pos="1418"/>
        </w:tabs>
      </w:pPr>
      <w:r w:rsidRPr="00570F3A">
        <w:t>An employer and employee may agree in writing to the employee taking a period of paid annual leave before the employee has accrued an entitlement to the leave.</w:t>
      </w:r>
    </w:p>
    <w:p w:rsidR="00856A91" w:rsidRPr="00570F3A" w:rsidRDefault="00856A91" w:rsidP="00856A91">
      <w:pPr>
        <w:pStyle w:val="Level3"/>
        <w:tabs>
          <w:tab w:val="left" w:pos="1418"/>
        </w:tabs>
      </w:pPr>
      <w:r>
        <w:t>A</w:t>
      </w:r>
      <w:r w:rsidRPr="00570F3A">
        <w:t>n agreement must:</w:t>
      </w:r>
    </w:p>
    <w:p w:rsidR="00856A91" w:rsidRPr="00570F3A" w:rsidRDefault="00856A91" w:rsidP="00856A91">
      <w:pPr>
        <w:pStyle w:val="Level4"/>
        <w:tabs>
          <w:tab w:val="left" w:pos="1985"/>
        </w:tabs>
      </w:pPr>
      <w:r w:rsidRPr="00570F3A">
        <w:t>state the amount of leave to be taken in advance and the date on which leave is to commence; and</w:t>
      </w:r>
    </w:p>
    <w:p w:rsidR="00856A91" w:rsidRPr="00570F3A" w:rsidRDefault="00856A91" w:rsidP="00856A91">
      <w:pPr>
        <w:pStyle w:val="Level4"/>
        <w:tabs>
          <w:tab w:val="left" w:pos="1985"/>
        </w:tabs>
      </w:pPr>
      <w:r w:rsidRPr="00570F3A">
        <w:t>be signed by the employer and employee and, if the employee is under 18</w:t>
      </w:r>
      <w:r w:rsidR="00681E1E">
        <w:t> </w:t>
      </w:r>
      <w:r w:rsidRPr="00570F3A">
        <w:t>years of age, by the employee’s parent or guardian.</w:t>
      </w:r>
    </w:p>
    <w:p w:rsidR="00856A91" w:rsidRPr="00570F3A" w:rsidRDefault="00856A91" w:rsidP="00856A91">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D24919">
        <w:t>23.5</w:t>
      </w:r>
      <w:r>
        <w:fldChar w:fldCharType="end"/>
      </w:r>
      <w:r w:rsidRPr="00570F3A">
        <w:t xml:space="preserve"> is set out at </w:t>
      </w:r>
      <w:r w:rsidR="00D34470">
        <w:rPr>
          <w:highlight w:val="yellow"/>
        </w:rPr>
        <w:fldChar w:fldCharType="begin"/>
      </w:r>
      <w:r w:rsidR="00D34470">
        <w:instrText xml:space="preserve"> REF _Ref457570957 \w \h </w:instrText>
      </w:r>
      <w:r w:rsidR="00D34470">
        <w:rPr>
          <w:highlight w:val="yellow"/>
        </w:rPr>
      </w:r>
      <w:r w:rsidR="00D34470">
        <w:rPr>
          <w:highlight w:val="yellow"/>
        </w:rPr>
        <w:fldChar w:fldCharType="separate"/>
      </w:r>
      <w:r w:rsidR="00D24919">
        <w:t>Schedule L</w:t>
      </w:r>
      <w:r w:rsidR="00D34470">
        <w:rPr>
          <w:highlight w:val="yellow"/>
        </w:rPr>
        <w:fldChar w:fldCharType="end"/>
      </w:r>
      <w:r w:rsidRPr="00570F3A">
        <w:t>. There is no requirement to use the form o</w:t>
      </w:r>
      <w:r>
        <w:t xml:space="preserve">f agreement set out at </w:t>
      </w:r>
      <w:r w:rsidR="00D34470">
        <w:rPr>
          <w:highlight w:val="yellow"/>
        </w:rPr>
        <w:fldChar w:fldCharType="begin"/>
      </w:r>
      <w:r w:rsidR="00D34470">
        <w:instrText xml:space="preserve"> REF _Ref457570958 \w \h </w:instrText>
      </w:r>
      <w:r w:rsidR="00D34470">
        <w:rPr>
          <w:highlight w:val="yellow"/>
        </w:rPr>
      </w:r>
      <w:r w:rsidR="00D34470">
        <w:rPr>
          <w:highlight w:val="yellow"/>
        </w:rPr>
        <w:fldChar w:fldCharType="separate"/>
      </w:r>
      <w:r w:rsidR="00D24919">
        <w:t>Schedule L</w:t>
      </w:r>
      <w:r w:rsidR="00D34470">
        <w:rPr>
          <w:highlight w:val="yellow"/>
        </w:rPr>
        <w:fldChar w:fldCharType="end"/>
      </w:r>
      <w:r w:rsidRPr="00570F3A">
        <w:t>.</w:t>
      </w:r>
    </w:p>
    <w:p w:rsidR="00856A91" w:rsidRPr="00570F3A" w:rsidRDefault="00856A91" w:rsidP="00856A91">
      <w:pPr>
        <w:pStyle w:val="Level3"/>
        <w:tabs>
          <w:tab w:val="left" w:pos="1418"/>
        </w:tabs>
      </w:pPr>
      <w:r w:rsidRPr="00570F3A">
        <w:lastRenderedPageBreak/>
        <w:t xml:space="preserve">The employer must keep a copy of any agreement under clause </w:t>
      </w:r>
      <w:r>
        <w:fldChar w:fldCharType="begin"/>
      </w:r>
      <w:r>
        <w:instrText xml:space="preserve"> REF _Ref457376400 \r \h </w:instrText>
      </w:r>
      <w:r>
        <w:fldChar w:fldCharType="separate"/>
      </w:r>
      <w:r w:rsidR="00D24919">
        <w:t>23.5</w:t>
      </w:r>
      <w:r>
        <w:fldChar w:fldCharType="end"/>
      </w:r>
      <w:r>
        <w:t xml:space="preserve"> </w:t>
      </w:r>
      <w:r w:rsidRPr="00570F3A">
        <w:t>as an employee record.</w:t>
      </w:r>
    </w:p>
    <w:p w:rsidR="00856A91" w:rsidRDefault="00856A91" w:rsidP="00856A91">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D24919">
        <w:t>23.5</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C7504" w:rsidRDefault="009C7504" w:rsidP="00D04F40">
      <w:pPr>
        <w:pStyle w:val="Level2Bold"/>
      </w:pPr>
      <w:bookmarkStart w:id="147" w:name="_Ref470162276"/>
      <w:r>
        <w:t>Excessive leave accruals: general provision</w:t>
      </w:r>
      <w:bookmarkEnd w:id="147"/>
    </w:p>
    <w:p w:rsidR="008D5555" w:rsidRPr="008D5555" w:rsidRDefault="008D5555" w:rsidP="008D5555">
      <w:pPr>
        <w:pStyle w:val="History"/>
        <w:rPr>
          <w:u w:val="single"/>
        </w:rPr>
      </w:pPr>
      <w:r>
        <w:t xml:space="preserve">[23.6 substituted by </w:t>
      </w:r>
      <w:hyperlink r:id="rId350" w:history="1">
        <w:r w:rsidRPr="008D5555">
          <w:rPr>
            <w:rStyle w:val="Hyperlink"/>
          </w:rPr>
          <w:t>PR588793</w:t>
        </w:r>
      </w:hyperlink>
      <w:r>
        <w:t xml:space="preserve"> </w:t>
      </w:r>
      <w:r w:rsidRPr="00856A91">
        <w:t xml:space="preserve">ppc </w:t>
      </w:r>
      <w:r>
        <w:t>20Dec16</w:t>
      </w:r>
      <w:r w:rsidRPr="00555315">
        <w:t>]</w:t>
      </w:r>
    </w:p>
    <w:bookmarkEnd w:id="146"/>
    <w:p w:rsidR="009C7504" w:rsidRPr="009C7504" w:rsidRDefault="009C7504" w:rsidP="009C7504">
      <w:pPr>
        <w:pStyle w:val="Block1"/>
      </w:pPr>
      <w:r w:rsidRPr="009C7504">
        <w:t xml:space="preserve">Note: Clauses </w:t>
      </w:r>
      <w:r w:rsidR="008D5555">
        <w:fldChar w:fldCharType="begin"/>
      </w:r>
      <w:r w:rsidR="008D5555">
        <w:instrText xml:space="preserve"> REF _Ref470162276 \r \h </w:instrText>
      </w:r>
      <w:r w:rsidR="008D5555">
        <w:fldChar w:fldCharType="separate"/>
      </w:r>
      <w:r w:rsidR="00D24919">
        <w:t>23.6</w:t>
      </w:r>
      <w:r w:rsidR="008D5555">
        <w:fldChar w:fldCharType="end"/>
      </w:r>
      <w:r w:rsidRPr="009C7504">
        <w:t xml:space="preserve"> to </w:t>
      </w:r>
      <w:r w:rsidR="008D5555">
        <w:fldChar w:fldCharType="begin"/>
      </w:r>
      <w:r w:rsidR="008D5555">
        <w:instrText xml:space="preserve"> REF _Ref239666978 \r \h </w:instrText>
      </w:r>
      <w:r w:rsidR="008D5555">
        <w:fldChar w:fldCharType="separate"/>
      </w:r>
      <w:r w:rsidR="00D24919">
        <w:t>23.8</w:t>
      </w:r>
      <w:r w:rsidR="008D5555">
        <w:fldChar w:fldCharType="end"/>
      </w:r>
      <w:r w:rsidRPr="009C7504">
        <w:t xml:space="preserve"> contain provisions, additional to the National Employment Standards, about the taking of paid annual leave as a way of dealing with the accrual of excessive paid annual leave. </w:t>
      </w:r>
      <w:r w:rsidRPr="009C7504">
        <w:rPr>
          <w:u w:val="single"/>
        </w:rPr>
        <w:t>See Part 2.2, Division 6 of the Fair Work Act</w:t>
      </w:r>
      <w:r w:rsidRPr="009C7504">
        <w:t>.</w:t>
      </w:r>
    </w:p>
    <w:p w:rsidR="009C7504" w:rsidRPr="009C7504" w:rsidRDefault="009C7504" w:rsidP="009C7504">
      <w:pPr>
        <w:pStyle w:val="Level3"/>
      </w:pPr>
      <w:bookmarkStart w:id="148" w:name="_Ref470162757"/>
      <w:r w:rsidRPr="009C7504">
        <w:t xml:space="preserve">An employee (other than a journalist required to work on public holidays) has an </w:t>
      </w:r>
      <w:r w:rsidRPr="009C7504">
        <w:rPr>
          <w:b/>
          <w:bCs/>
        </w:rPr>
        <w:t>excessive leave accrual</w:t>
      </w:r>
      <w:r w:rsidRPr="009C7504">
        <w:t xml:space="preserve"> if the employee has accrued more than 8 weeks’ paid annual leave. A journalist required to work on public holidays has an </w:t>
      </w:r>
      <w:r w:rsidRPr="009C7504">
        <w:rPr>
          <w:b/>
          <w:bCs/>
        </w:rPr>
        <w:t>excessive leave accrual</w:t>
      </w:r>
      <w:r w:rsidRPr="009C7504">
        <w:t xml:space="preserve"> if the employee has accrued more than 12 weeks’ paid annual leave.</w:t>
      </w:r>
      <w:bookmarkEnd w:id="148"/>
    </w:p>
    <w:p w:rsidR="009C7504" w:rsidRPr="009C7504" w:rsidRDefault="009C7504" w:rsidP="009C7504">
      <w:pPr>
        <w:pStyle w:val="Level3"/>
      </w:pPr>
      <w:bookmarkStart w:id="149" w:name="_Ref470162745"/>
      <w:r w:rsidRPr="009C7504">
        <w:t>If an employee has an excessive leave accrual, the employer or the employee may seek to confer with the other and genuinely try to reach agreement on how to reduce or eliminate the excessive leave accrual.</w:t>
      </w:r>
      <w:bookmarkEnd w:id="149"/>
    </w:p>
    <w:p w:rsidR="009C7504" w:rsidRPr="009C7504" w:rsidRDefault="009C7504" w:rsidP="009C7504">
      <w:pPr>
        <w:pStyle w:val="Level3"/>
      </w:pPr>
      <w:r w:rsidRPr="009C7504">
        <w:t xml:space="preserve">Clause </w:t>
      </w:r>
      <w:r w:rsidR="008D5555">
        <w:fldChar w:fldCharType="begin"/>
      </w:r>
      <w:r w:rsidR="008D5555">
        <w:instrText xml:space="preserve"> REF _Ref470162299 \r \h </w:instrText>
      </w:r>
      <w:r w:rsidR="008D5555">
        <w:fldChar w:fldCharType="separate"/>
      </w:r>
      <w:r w:rsidR="00D24919">
        <w:t>23.7</w:t>
      </w:r>
      <w:r w:rsidR="008D5555">
        <w:fldChar w:fldCharType="end"/>
      </w:r>
      <w:r w:rsidRPr="009C7504">
        <w:t xml:space="preserve"> sets out how an employer may direct an employee who has an excessive leave accrual to take paid annual leave.</w:t>
      </w:r>
    </w:p>
    <w:p w:rsidR="009C7504" w:rsidRPr="009C7504" w:rsidRDefault="009C7504" w:rsidP="009C7504">
      <w:pPr>
        <w:pStyle w:val="Level3"/>
      </w:pPr>
      <w:r w:rsidRPr="009C7504">
        <w:t xml:space="preserve">Clause </w:t>
      </w:r>
      <w:r w:rsidR="008D5555">
        <w:fldChar w:fldCharType="begin"/>
      </w:r>
      <w:r w:rsidR="008D5555">
        <w:instrText xml:space="preserve"> REF _Ref239666978 \r \h </w:instrText>
      </w:r>
      <w:r w:rsidR="008D5555">
        <w:fldChar w:fldCharType="separate"/>
      </w:r>
      <w:r w:rsidR="00D24919">
        <w:t>23.8</w:t>
      </w:r>
      <w:r w:rsidR="008D5555">
        <w:fldChar w:fldCharType="end"/>
      </w:r>
      <w:r w:rsidRPr="009C7504">
        <w:t xml:space="preserve"> sets out how an employee who has an excessive leave accrual may require an employer to grant paid annual leave requested by the employee.</w:t>
      </w:r>
    </w:p>
    <w:p w:rsidR="00DD1367" w:rsidRDefault="008F68E1" w:rsidP="00D04F40">
      <w:pPr>
        <w:pStyle w:val="Level2Bold"/>
      </w:pPr>
      <w:bookmarkStart w:id="150" w:name="_Ref470162786"/>
      <w:bookmarkStart w:id="151" w:name="_Ref470162299"/>
      <w:r>
        <w:t>Excessive leave accruals: direction by employer that leave be taken</w:t>
      </w:r>
      <w:bookmarkEnd w:id="150"/>
    </w:p>
    <w:p w:rsidR="008F68E1" w:rsidRDefault="008F68E1" w:rsidP="008F68E1">
      <w:pPr>
        <w:pStyle w:val="History"/>
      </w:pPr>
      <w:r>
        <w:t xml:space="preserve">[New 23.7 inserted by </w:t>
      </w:r>
      <w:hyperlink r:id="rId351" w:history="1">
        <w:r w:rsidRPr="008D5555">
          <w:rPr>
            <w:rStyle w:val="Hyperlink"/>
          </w:rPr>
          <w:t>PR588793</w:t>
        </w:r>
      </w:hyperlink>
      <w:r>
        <w:t xml:space="preserve"> </w:t>
      </w:r>
      <w:r w:rsidRPr="00856A91">
        <w:t xml:space="preserve">ppc </w:t>
      </w:r>
      <w:r>
        <w:t>20Dec16</w:t>
      </w:r>
      <w:r w:rsidRPr="00555315">
        <w:t>]</w:t>
      </w:r>
    </w:p>
    <w:p w:rsidR="008F68E1" w:rsidRPr="008F68E1" w:rsidRDefault="008F68E1" w:rsidP="008F68E1">
      <w:pPr>
        <w:pStyle w:val="Level3"/>
      </w:pPr>
      <w:bookmarkStart w:id="152" w:name="_Ref470162771"/>
      <w:r w:rsidRPr="008F68E1">
        <w:t xml:space="preserve">If an employer has genuinely tried to reach agreement with an employee under clause </w:t>
      </w:r>
      <w:r w:rsidR="009D589F">
        <w:fldChar w:fldCharType="begin"/>
      </w:r>
      <w:r w:rsidR="009D589F">
        <w:instrText xml:space="preserve"> REF _Ref470162745 \r \h </w:instrText>
      </w:r>
      <w:r w:rsidR="009D589F">
        <w:fldChar w:fldCharType="separate"/>
      </w:r>
      <w:r w:rsidR="00D24919">
        <w:t>23.6(b)</w:t>
      </w:r>
      <w:r w:rsidR="009D589F">
        <w:fldChar w:fldCharType="end"/>
      </w:r>
      <w:r w:rsidRPr="008F68E1">
        <w:t xml:space="preserve"> but agreement is not reached (including because the employee refuses to confer), the employer may direct the employee in writing to take one or more periods of paid annual leave.</w:t>
      </w:r>
      <w:bookmarkEnd w:id="152"/>
    </w:p>
    <w:p w:rsidR="008F68E1" w:rsidRPr="008F68E1" w:rsidRDefault="008F68E1" w:rsidP="008F68E1">
      <w:pPr>
        <w:pStyle w:val="Level3"/>
      </w:pPr>
      <w:r w:rsidRPr="008F68E1">
        <w:t xml:space="preserve">However, a direction by the employer under paragraph </w:t>
      </w:r>
      <w:r w:rsidR="009D589F">
        <w:fldChar w:fldCharType="begin"/>
      </w:r>
      <w:r w:rsidR="009D589F">
        <w:instrText xml:space="preserve"> REF _Ref470162771 \n \h </w:instrText>
      </w:r>
      <w:r w:rsidR="009D589F">
        <w:fldChar w:fldCharType="separate"/>
      </w:r>
      <w:r w:rsidR="00D24919">
        <w:t>(a)</w:t>
      </w:r>
      <w:r w:rsidR="009D589F">
        <w:fldChar w:fldCharType="end"/>
      </w:r>
      <w:r w:rsidRPr="008F68E1">
        <w:t>:</w:t>
      </w:r>
    </w:p>
    <w:p w:rsidR="008F68E1" w:rsidRPr="008F68E1" w:rsidRDefault="008F68E1" w:rsidP="008F68E1">
      <w:pPr>
        <w:pStyle w:val="Level4"/>
      </w:pPr>
      <w:bookmarkStart w:id="153" w:name="_Ref470162845"/>
      <w:r w:rsidRPr="008F68E1">
        <w:t xml:space="preserve">is of no effect if it would result at any time in the employee’s remaining accrued entitlement to paid annual leave being less than 6 weeks when any other paid annual leave arrangements (whether made under clause </w:t>
      </w:r>
      <w:r w:rsidR="009D589F">
        <w:fldChar w:fldCharType="begin"/>
      </w:r>
      <w:r w:rsidR="009D589F">
        <w:instrText xml:space="preserve"> REF _Ref470162276 \w \h </w:instrText>
      </w:r>
      <w:r w:rsidR="009D589F">
        <w:fldChar w:fldCharType="separate"/>
      </w:r>
      <w:r w:rsidR="00D24919">
        <w:t>23.6</w:t>
      </w:r>
      <w:r w:rsidR="009D589F">
        <w:fldChar w:fldCharType="end"/>
      </w:r>
      <w:r w:rsidRPr="008F68E1">
        <w:t xml:space="preserve">, </w:t>
      </w:r>
      <w:r w:rsidR="009D589F">
        <w:fldChar w:fldCharType="begin"/>
      </w:r>
      <w:r w:rsidR="009D589F">
        <w:instrText xml:space="preserve"> REF _Ref470162786 \w \h </w:instrText>
      </w:r>
      <w:r w:rsidR="009D589F">
        <w:fldChar w:fldCharType="separate"/>
      </w:r>
      <w:r w:rsidR="00D24919">
        <w:t>23.7</w:t>
      </w:r>
      <w:r w:rsidR="009D589F">
        <w:fldChar w:fldCharType="end"/>
      </w:r>
      <w:r w:rsidRPr="008F68E1">
        <w:t xml:space="preserve"> or </w:t>
      </w:r>
      <w:r w:rsidR="009D589F">
        <w:fldChar w:fldCharType="begin"/>
      </w:r>
      <w:r w:rsidR="009D589F">
        <w:instrText xml:space="preserve"> REF _Ref470162793 \w \h </w:instrText>
      </w:r>
      <w:r w:rsidR="009D589F">
        <w:fldChar w:fldCharType="separate"/>
      </w:r>
      <w:r w:rsidR="00D24919">
        <w:t>23.8</w:t>
      </w:r>
      <w:r w:rsidR="009D589F">
        <w:fldChar w:fldCharType="end"/>
      </w:r>
      <w:r w:rsidRPr="008F68E1">
        <w:t xml:space="preserve"> or otherwise agreed by the employer and employee) are taken into account; and</w:t>
      </w:r>
      <w:bookmarkEnd w:id="153"/>
    </w:p>
    <w:p w:rsidR="008F68E1" w:rsidRPr="008F68E1" w:rsidRDefault="008F68E1" w:rsidP="008F68E1">
      <w:pPr>
        <w:pStyle w:val="Level4"/>
      </w:pPr>
      <w:r w:rsidRPr="008F68E1">
        <w:t>must not require the employee to take any period of paid annual leave of less than one week; and</w:t>
      </w:r>
    </w:p>
    <w:p w:rsidR="008F68E1" w:rsidRPr="008F68E1" w:rsidRDefault="008F68E1" w:rsidP="008F68E1">
      <w:pPr>
        <w:pStyle w:val="Level4"/>
      </w:pPr>
      <w:r w:rsidRPr="008F68E1">
        <w:lastRenderedPageBreak/>
        <w:t>must not require the employee to take a period of paid annual leave beginning less than 8 weeks, or more than 12 months, after the direction is given; and</w:t>
      </w:r>
    </w:p>
    <w:p w:rsidR="008F68E1" w:rsidRPr="008F68E1" w:rsidRDefault="008F68E1" w:rsidP="008F68E1">
      <w:pPr>
        <w:pStyle w:val="Level4"/>
      </w:pPr>
      <w:r w:rsidRPr="008F68E1">
        <w:t>must not be inconsistent with any leave arrangement agreed by the employer and employee.</w:t>
      </w:r>
    </w:p>
    <w:p w:rsidR="008F68E1" w:rsidRPr="008F68E1" w:rsidRDefault="008F68E1" w:rsidP="000767EE">
      <w:pPr>
        <w:pStyle w:val="Level3"/>
      </w:pPr>
      <w:r w:rsidRPr="008F68E1">
        <w:t xml:space="preserve">The employee must take paid annual leave in accordance with a direction under paragraph </w:t>
      </w:r>
      <w:r w:rsidR="009D589F">
        <w:fldChar w:fldCharType="begin"/>
      </w:r>
      <w:r w:rsidR="009D589F">
        <w:instrText xml:space="preserve"> REF _Ref470162771 \n \h </w:instrText>
      </w:r>
      <w:r w:rsidR="009D589F">
        <w:fldChar w:fldCharType="separate"/>
      </w:r>
      <w:r w:rsidR="00D24919">
        <w:t>(a)</w:t>
      </w:r>
      <w:r w:rsidR="009D589F">
        <w:fldChar w:fldCharType="end"/>
      </w:r>
      <w:r w:rsidRPr="008F68E1">
        <w:t xml:space="preserve"> that is in effect.</w:t>
      </w:r>
    </w:p>
    <w:p w:rsidR="008F68E1" w:rsidRPr="008F68E1" w:rsidRDefault="008F68E1" w:rsidP="000767EE">
      <w:pPr>
        <w:pStyle w:val="Level3"/>
      </w:pPr>
      <w:bookmarkStart w:id="154" w:name="_Ref470162835"/>
      <w:r w:rsidRPr="008F68E1">
        <w:t xml:space="preserve">An employee to whom a direction has been given under paragraph </w:t>
      </w:r>
      <w:r w:rsidR="009D589F">
        <w:fldChar w:fldCharType="begin"/>
      </w:r>
      <w:r w:rsidR="009D589F">
        <w:instrText xml:space="preserve"> REF _Ref470162771 \n \h </w:instrText>
      </w:r>
      <w:r w:rsidR="009D589F">
        <w:fldChar w:fldCharType="separate"/>
      </w:r>
      <w:r w:rsidR="00D24919">
        <w:t>(a)</w:t>
      </w:r>
      <w:r w:rsidR="009D589F">
        <w:fldChar w:fldCharType="end"/>
      </w:r>
      <w:r w:rsidRPr="008F68E1">
        <w:t xml:space="preserve"> may request to take a period of paid annual leave as if the direction had not been given.</w:t>
      </w:r>
      <w:bookmarkEnd w:id="154"/>
    </w:p>
    <w:p w:rsidR="008F68E1" w:rsidRPr="008F68E1" w:rsidRDefault="008F68E1" w:rsidP="000767EE">
      <w:pPr>
        <w:pStyle w:val="Block1"/>
      </w:pPr>
      <w:r w:rsidRPr="008F68E1">
        <w:t xml:space="preserve">Note 1: Paid annual leave arising from a request mentioned in paragraph </w:t>
      </w:r>
      <w:r w:rsidR="009D589F">
        <w:fldChar w:fldCharType="begin"/>
      </w:r>
      <w:r w:rsidR="009D589F">
        <w:instrText xml:space="preserve"> REF _Ref470162835 \n \h </w:instrText>
      </w:r>
      <w:r w:rsidR="009D589F">
        <w:fldChar w:fldCharType="separate"/>
      </w:r>
      <w:r w:rsidR="00D24919">
        <w:t>(d)</w:t>
      </w:r>
      <w:r w:rsidR="009D589F">
        <w:fldChar w:fldCharType="end"/>
      </w:r>
      <w:r w:rsidRPr="008F68E1">
        <w:t xml:space="preserve"> may result in the direction ceasing to have effect. See clause </w:t>
      </w:r>
      <w:r w:rsidR="009D589F">
        <w:fldChar w:fldCharType="begin"/>
      </w:r>
      <w:r w:rsidR="009D589F">
        <w:instrText xml:space="preserve"> REF _Ref470162845 \w \h </w:instrText>
      </w:r>
      <w:r w:rsidR="009D589F">
        <w:fldChar w:fldCharType="separate"/>
      </w:r>
      <w:r w:rsidR="00D24919">
        <w:t>23.7(b)(i)</w:t>
      </w:r>
      <w:r w:rsidR="009D589F">
        <w:fldChar w:fldCharType="end"/>
      </w:r>
      <w:r w:rsidRPr="008F68E1">
        <w:t>.</w:t>
      </w:r>
    </w:p>
    <w:p w:rsidR="008F68E1" w:rsidRPr="008F68E1" w:rsidRDefault="008F68E1" w:rsidP="000767EE">
      <w:pPr>
        <w:pStyle w:val="Block1"/>
      </w:pPr>
      <w:r w:rsidRPr="008F68E1">
        <w:t xml:space="preserve">Note 2: Under </w:t>
      </w:r>
      <w:r w:rsidRPr="008F68E1">
        <w:rPr>
          <w:u w:val="single"/>
        </w:rPr>
        <w:t>section 88(2) of the Fair Work Act</w:t>
      </w:r>
      <w:r w:rsidRPr="008F68E1">
        <w:t>, the employer must not unreasonably refuse to agree to a request by the employee to take paid annual leave.</w:t>
      </w:r>
    </w:p>
    <w:p w:rsidR="008D5555" w:rsidRPr="009C6902" w:rsidRDefault="008F68E1" w:rsidP="00D04F40">
      <w:pPr>
        <w:pStyle w:val="Level2"/>
      </w:pPr>
      <w:bookmarkStart w:id="155" w:name="_Ref470162793"/>
      <w:bookmarkStart w:id="156" w:name="_Ref239666978"/>
      <w:bookmarkEnd w:id="151"/>
      <w:r w:rsidRPr="009C6902">
        <w:t>Excessive leave accruals: request by employee for leave</w:t>
      </w:r>
      <w:bookmarkEnd w:id="155"/>
    </w:p>
    <w:p w:rsidR="008F68E1" w:rsidRDefault="008F68E1" w:rsidP="00FC5ED1">
      <w:pPr>
        <w:pStyle w:val="History"/>
      </w:pPr>
      <w:r>
        <w:t xml:space="preserve">[New 23.8 inserted by </w:t>
      </w:r>
      <w:hyperlink r:id="rId352" w:history="1">
        <w:r w:rsidRPr="008D5555">
          <w:rPr>
            <w:rStyle w:val="Hyperlink"/>
          </w:rPr>
          <w:t>PR588793</w:t>
        </w:r>
      </w:hyperlink>
      <w:r w:rsidR="00156A91">
        <w:t xml:space="preserve">; </w:t>
      </w:r>
      <w:r w:rsidR="00156A91" w:rsidRPr="00156A91">
        <w:t xml:space="preserve">substituted by </w:t>
      </w:r>
      <w:hyperlink r:id="rId353" w:history="1">
        <w:r w:rsidR="00156A91" w:rsidRPr="00156A91">
          <w:rPr>
            <w:rStyle w:val="Hyperlink"/>
          </w:rPr>
          <w:t>PR588793</w:t>
        </w:r>
      </w:hyperlink>
      <w:r w:rsidR="00156A91">
        <w:t xml:space="preserve"> </w:t>
      </w:r>
      <w:r w:rsidRPr="00856A91">
        <w:t xml:space="preserve">ppc </w:t>
      </w:r>
      <w:r w:rsidR="00156A91">
        <w:t>20Dec17</w:t>
      </w:r>
      <w:r w:rsidRPr="00555315">
        <w:t>]</w:t>
      </w:r>
    </w:p>
    <w:p w:rsidR="009D589F" w:rsidRPr="009D589F" w:rsidRDefault="009D589F" w:rsidP="00FC5ED1">
      <w:pPr>
        <w:pStyle w:val="Level3"/>
        <w:keepNext/>
      </w:pPr>
      <w:bookmarkStart w:id="157" w:name="_Ref470163000"/>
      <w:bookmarkStart w:id="158" w:name="_Ref470166363"/>
      <w:r w:rsidRPr="009D589F">
        <w:t xml:space="preserve">If an employee has genuinely tried to reach agreement with an employer under clause </w:t>
      </w:r>
      <w:r>
        <w:fldChar w:fldCharType="begin"/>
      </w:r>
      <w:r>
        <w:instrText xml:space="preserve"> REF _Ref470162745 \w \h </w:instrText>
      </w:r>
      <w:r w:rsidR="00FC5ED1">
        <w:instrText xml:space="preserve"> \* MERGEFORMAT </w:instrText>
      </w:r>
      <w:r>
        <w:fldChar w:fldCharType="separate"/>
      </w:r>
      <w:r w:rsidR="00D24919">
        <w:t>23.6(b)</w:t>
      </w:r>
      <w:r>
        <w:fldChar w:fldCharType="end"/>
      </w:r>
      <w:r w:rsidRPr="009D589F">
        <w:t xml:space="preserve"> but agreement is not reached (including because the employer refuses to confer), the employee may give a written notice to the employer requesting to take one or more periods of paid annual leave.</w:t>
      </w:r>
      <w:bookmarkEnd w:id="157"/>
      <w:bookmarkEnd w:id="158"/>
    </w:p>
    <w:p w:rsidR="009D589F" w:rsidRPr="009D589F" w:rsidRDefault="009D589F" w:rsidP="009D589F">
      <w:pPr>
        <w:pStyle w:val="Level3"/>
      </w:pPr>
      <w:bookmarkStart w:id="159" w:name="_Ref470166140"/>
      <w:r w:rsidRPr="009D589F">
        <w:t>However, an employee may only give a notice to the employer under paragraph </w:t>
      </w:r>
      <w:r w:rsidR="00027BF6">
        <w:fldChar w:fldCharType="begin"/>
      </w:r>
      <w:r w:rsidR="00027BF6">
        <w:instrText xml:space="preserve"> REF _Ref470166363 \n \h </w:instrText>
      </w:r>
      <w:r w:rsidR="00027BF6">
        <w:fldChar w:fldCharType="separate"/>
      </w:r>
      <w:r w:rsidR="00D24919">
        <w:t>(a)</w:t>
      </w:r>
      <w:r w:rsidR="00027BF6">
        <w:fldChar w:fldCharType="end"/>
      </w:r>
      <w:r w:rsidRPr="009D589F">
        <w:t xml:space="preserve"> if:</w:t>
      </w:r>
      <w:bookmarkEnd w:id="159"/>
    </w:p>
    <w:p w:rsidR="009D589F" w:rsidRPr="009D589F" w:rsidRDefault="009D589F" w:rsidP="009D589F">
      <w:pPr>
        <w:pStyle w:val="Level4"/>
      </w:pPr>
      <w:r w:rsidRPr="009D589F">
        <w:t>the employee has had an excessive leave accrual for more than 6 months at the time of giving the notice; and</w:t>
      </w:r>
    </w:p>
    <w:p w:rsidR="009D589F" w:rsidRPr="009D589F" w:rsidRDefault="009D589F" w:rsidP="009D589F">
      <w:pPr>
        <w:pStyle w:val="Level4"/>
      </w:pPr>
      <w:r w:rsidRPr="009D589F">
        <w:t xml:space="preserve">the employee has not been given a direction under clause </w:t>
      </w:r>
      <w:r>
        <w:fldChar w:fldCharType="begin"/>
      </w:r>
      <w:r>
        <w:instrText xml:space="preserve"> REF _Ref470162771 \w \h </w:instrText>
      </w:r>
      <w:r>
        <w:fldChar w:fldCharType="separate"/>
      </w:r>
      <w:r w:rsidR="00D24919">
        <w:t>23.7(a)</w:t>
      </w:r>
      <w:r>
        <w:fldChar w:fldCharType="end"/>
      </w:r>
      <w:r w:rsidRPr="009D589F">
        <w:t xml:space="preserve"> that, when any other paid annual leave arrangements (whether made under clause </w:t>
      </w:r>
      <w:r>
        <w:fldChar w:fldCharType="begin"/>
      </w:r>
      <w:r>
        <w:instrText xml:space="preserve"> REF _Ref470162276 \w \h </w:instrText>
      </w:r>
      <w:r>
        <w:fldChar w:fldCharType="separate"/>
      </w:r>
      <w:r w:rsidR="00D24919">
        <w:t>23.6</w:t>
      </w:r>
      <w:r>
        <w:fldChar w:fldCharType="end"/>
      </w:r>
      <w:r w:rsidRPr="009D589F">
        <w:t xml:space="preserve">, </w:t>
      </w:r>
      <w:r>
        <w:fldChar w:fldCharType="begin"/>
      </w:r>
      <w:r>
        <w:instrText xml:space="preserve"> REF _Ref470162786 \w \h </w:instrText>
      </w:r>
      <w:r>
        <w:fldChar w:fldCharType="separate"/>
      </w:r>
      <w:r w:rsidR="00D24919">
        <w:t>23.7</w:t>
      </w:r>
      <w:r>
        <w:fldChar w:fldCharType="end"/>
      </w:r>
      <w:r w:rsidRPr="009D589F">
        <w:t xml:space="preserve"> or </w:t>
      </w:r>
      <w:r>
        <w:fldChar w:fldCharType="begin"/>
      </w:r>
      <w:r>
        <w:instrText xml:space="preserve"> REF _Ref470162793 \w \h </w:instrText>
      </w:r>
      <w:r>
        <w:fldChar w:fldCharType="separate"/>
      </w:r>
      <w:r w:rsidR="00D24919">
        <w:t>23.8</w:t>
      </w:r>
      <w:r>
        <w:fldChar w:fldCharType="end"/>
      </w:r>
      <w:r w:rsidRPr="009D589F">
        <w:t xml:space="preserve"> or otherwise agreed by the employer and employee) are taken into account, would eliminate the employee’s excessive leave accrual.</w:t>
      </w:r>
    </w:p>
    <w:p w:rsidR="009D589F" w:rsidRPr="009D589F" w:rsidRDefault="009D589F" w:rsidP="009D589F">
      <w:pPr>
        <w:pStyle w:val="Level3"/>
      </w:pPr>
      <w:r w:rsidRPr="009D589F">
        <w:t xml:space="preserve">A notice given by an employee under paragraph </w:t>
      </w:r>
      <w:r w:rsidR="00027BF6">
        <w:fldChar w:fldCharType="begin"/>
      </w:r>
      <w:r w:rsidR="00027BF6">
        <w:instrText xml:space="preserve"> REF _Ref470166363 \n \h </w:instrText>
      </w:r>
      <w:r w:rsidR="00027BF6">
        <w:fldChar w:fldCharType="separate"/>
      </w:r>
      <w:r w:rsidR="00D24919">
        <w:t>(a)</w:t>
      </w:r>
      <w:r w:rsidR="00027BF6">
        <w:fldChar w:fldCharType="end"/>
      </w:r>
      <w:r w:rsidRPr="009D589F">
        <w:t xml:space="preserve"> must not:</w:t>
      </w:r>
    </w:p>
    <w:p w:rsidR="009D589F" w:rsidRPr="009D589F" w:rsidRDefault="009D589F" w:rsidP="009D589F">
      <w:pPr>
        <w:pStyle w:val="Level4"/>
      </w:pPr>
      <w:r w:rsidRPr="009D589F">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_Ref470162276 \w \h </w:instrText>
      </w:r>
      <w:r>
        <w:fldChar w:fldCharType="separate"/>
      </w:r>
      <w:r w:rsidR="00D24919">
        <w:t>23.6</w:t>
      </w:r>
      <w:r>
        <w:fldChar w:fldCharType="end"/>
      </w:r>
      <w:r w:rsidRPr="009D589F">
        <w:t xml:space="preserve">, </w:t>
      </w:r>
      <w:r>
        <w:fldChar w:fldCharType="begin"/>
      </w:r>
      <w:r>
        <w:instrText xml:space="preserve"> REF _Ref470162786 \w \h </w:instrText>
      </w:r>
      <w:r>
        <w:fldChar w:fldCharType="separate"/>
      </w:r>
      <w:r w:rsidR="00D24919">
        <w:t>23.7</w:t>
      </w:r>
      <w:r>
        <w:fldChar w:fldCharType="end"/>
      </w:r>
      <w:r w:rsidRPr="009D589F">
        <w:t xml:space="preserve"> or </w:t>
      </w:r>
      <w:r>
        <w:fldChar w:fldCharType="begin"/>
      </w:r>
      <w:r>
        <w:instrText xml:space="preserve"> REF _Ref470162793 \w \h </w:instrText>
      </w:r>
      <w:r>
        <w:fldChar w:fldCharType="separate"/>
      </w:r>
      <w:r w:rsidR="00D24919">
        <w:t>23.8</w:t>
      </w:r>
      <w:r>
        <w:fldChar w:fldCharType="end"/>
      </w:r>
      <w:r>
        <w:t xml:space="preserve"> </w:t>
      </w:r>
      <w:r w:rsidRPr="009D589F">
        <w:t>or otherwise agreed by the employer and employee) are taken into account; or</w:t>
      </w:r>
    </w:p>
    <w:p w:rsidR="009D589F" w:rsidRPr="009D589F" w:rsidRDefault="009D589F" w:rsidP="009D589F">
      <w:pPr>
        <w:pStyle w:val="Level4"/>
      </w:pPr>
      <w:r w:rsidRPr="009D589F">
        <w:t>provide for the employee to take any period of paid annual leave of less than one week; or</w:t>
      </w:r>
    </w:p>
    <w:p w:rsidR="009D589F" w:rsidRPr="009D589F" w:rsidRDefault="009D589F" w:rsidP="009D589F">
      <w:pPr>
        <w:pStyle w:val="Level4"/>
      </w:pPr>
      <w:r>
        <w:rPr>
          <w:b/>
        </w:rPr>
        <w:t>(</w:t>
      </w:r>
      <w:r w:rsidRPr="009D589F">
        <w:t>provide for the employee to take a period of paid annual leave beginning less than 8 weeks, or more than 12 months, after the notice is given; or</w:t>
      </w:r>
    </w:p>
    <w:p w:rsidR="009D589F" w:rsidRPr="009D589F" w:rsidRDefault="009D589F" w:rsidP="009D589F">
      <w:pPr>
        <w:pStyle w:val="Level4"/>
      </w:pPr>
      <w:r w:rsidRPr="009D589F">
        <w:lastRenderedPageBreak/>
        <w:t>be inconsistent with any leave arrangement agreed by the employer and employee.</w:t>
      </w:r>
    </w:p>
    <w:p w:rsidR="009D589F" w:rsidRPr="009D589F" w:rsidRDefault="009D589F" w:rsidP="009D589F">
      <w:pPr>
        <w:pStyle w:val="Level3"/>
      </w:pPr>
      <w:r w:rsidRPr="009D589F">
        <w:t xml:space="preserve">An employee is not entitled to request by a notice under paragraph </w:t>
      </w:r>
      <w:r w:rsidR="00027BF6">
        <w:fldChar w:fldCharType="begin"/>
      </w:r>
      <w:r w:rsidR="00027BF6">
        <w:instrText xml:space="preserve"> REF _Ref470166363 \n \h </w:instrText>
      </w:r>
      <w:r w:rsidR="00027BF6">
        <w:fldChar w:fldCharType="separate"/>
      </w:r>
      <w:r w:rsidR="00D24919">
        <w:t>(a)</w:t>
      </w:r>
      <w:r w:rsidR="00027BF6">
        <w:fldChar w:fldCharType="end"/>
      </w:r>
      <w:r w:rsidRPr="009D589F">
        <w:t xml:space="preserve"> more than 4 weeks’ paid annual leave in any period of 12 months.</w:t>
      </w:r>
    </w:p>
    <w:p w:rsidR="009D589F" w:rsidRPr="009D589F" w:rsidRDefault="009D589F" w:rsidP="009D589F">
      <w:pPr>
        <w:pStyle w:val="Level3"/>
      </w:pPr>
      <w:r w:rsidRPr="009D589F">
        <w:t xml:space="preserve">The employer must grant paid annual leave requested by a notice under paragraph </w:t>
      </w:r>
      <w:r w:rsidR="00027BF6">
        <w:fldChar w:fldCharType="begin"/>
      </w:r>
      <w:r w:rsidR="00027BF6">
        <w:instrText xml:space="preserve"> REF _Ref470166363 \n \h </w:instrText>
      </w:r>
      <w:r w:rsidR="00027BF6">
        <w:fldChar w:fldCharType="separate"/>
      </w:r>
      <w:r w:rsidR="00D24919">
        <w:t>(a)</w:t>
      </w:r>
      <w:r w:rsidR="00027BF6">
        <w:fldChar w:fldCharType="end"/>
      </w:r>
      <w:r w:rsidRPr="009D589F">
        <w:t>.</w:t>
      </w:r>
    </w:p>
    <w:p w:rsidR="008D5555" w:rsidRPr="008D5555" w:rsidRDefault="008D5555" w:rsidP="002D6242">
      <w:pPr>
        <w:pStyle w:val="History"/>
      </w:pPr>
      <w:r>
        <w:t xml:space="preserve">[23.7 renumbered as 23.9 by </w:t>
      </w:r>
      <w:hyperlink r:id="rId354" w:history="1">
        <w:r w:rsidR="002D6242" w:rsidRPr="008D5555">
          <w:rPr>
            <w:rStyle w:val="Hyperlink"/>
          </w:rPr>
          <w:t>PR588793</w:t>
        </w:r>
      </w:hyperlink>
      <w:r w:rsidR="002D6242">
        <w:t xml:space="preserve"> </w:t>
      </w:r>
      <w:r w:rsidR="002D6242" w:rsidRPr="00856A91">
        <w:t xml:space="preserve">ppc </w:t>
      </w:r>
      <w:r w:rsidR="002D6242">
        <w:t>20Dec16</w:t>
      </w:r>
      <w:r w:rsidR="002D6242" w:rsidRPr="00555315">
        <w:t>]</w:t>
      </w:r>
    </w:p>
    <w:p w:rsidR="00DD1367" w:rsidRDefault="00DD1367" w:rsidP="00D04F40">
      <w:pPr>
        <w:pStyle w:val="Level2"/>
      </w:pPr>
      <w:bookmarkStart w:id="160" w:name="_Ref33000557"/>
      <w:r w:rsidRPr="001D4333">
        <w:t>Before the start of the employee</w:t>
      </w:r>
      <w:r w:rsidR="0054545E">
        <w:t>’</w:t>
      </w:r>
      <w:r w:rsidRPr="001D4333">
        <w:t>s annual leave the employer must pay the employee:</w:t>
      </w:r>
      <w:bookmarkEnd w:id="156"/>
      <w:bookmarkEnd w:id="160"/>
    </w:p>
    <w:p w:rsidR="00DD1367" w:rsidRDefault="00904E53" w:rsidP="004C7560">
      <w:pPr>
        <w:pStyle w:val="Level3"/>
      </w:pPr>
      <w:r>
        <w:t>s</w:t>
      </w:r>
      <w:r w:rsidR="00295757">
        <w:t>ubject to c</w:t>
      </w:r>
      <w:r w:rsidR="00DD1367">
        <w:t>lause</w:t>
      </w:r>
      <w:r w:rsidR="00647F60">
        <w:t xml:space="preserve"> </w:t>
      </w:r>
      <w:r w:rsidR="00F329E6">
        <w:fldChar w:fldCharType="begin"/>
      </w:r>
      <w:r w:rsidR="00A138E0">
        <w:instrText xml:space="preserve"> REF _Ref250028833 \w \h </w:instrText>
      </w:r>
      <w:r w:rsidR="00F329E6">
        <w:fldChar w:fldCharType="separate"/>
      </w:r>
      <w:r w:rsidR="00D24919">
        <w:t>30.8</w:t>
      </w:r>
      <w:r w:rsidR="00F329E6">
        <w:fldChar w:fldCharType="end"/>
      </w:r>
      <w:r w:rsidR="00DD1367">
        <w:t>, instead of the base rate of pay referred to in s.</w:t>
      </w:r>
      <w:r w:rsidR="00211F5F">
        <w:t>90</w:t>
      </w:r>
      <w:r w:rsidR="00DD1367">
        <w:t xml:space="preserve">(1) of the </w:t>
      </w:r>
      <w:r w:rsidR="00211F5F">
        <w:t>Act</w:t>
      </w:r>
      <w:r w:rsidR="00DD1367">
        <w:t>, the amount the employee would have earned for working their normal hours, exclusive of overtime had they not been on leave; and</w:t>
      </w:r>
    </w:p>
    <w:p w:rsidR="00DD1367" w:rsidRDefault="00DD1367" w:rsidP="004C7560">
      <w:pPr>
        <w:pStyle w:val="Level3"/>
      </w:pPr>
      <w:r>
        <w:t>an additional loading of 17.5% of the relevant minimum wage for their classific</w:t>
      </w:r>
      <w:r w:rsidR="004C7560">
        <w:t>ation as set out in this award.</w:t>
      </w:r>
    </w:p>
    <w:p w:rsidR="00495D05" w:rsidRDefault="00495D05" w:rsidP="00D04F40">
      <w:pPr>
        <w:pStyle w:val="Level2Bold"/>
      </w:pPr>
      <w:r w:rsidRPr="007B3520">
        <w:t>Electronic</w:t>
      </w:r>
      <w:r w:rsidRPr="00495D05">
        <w:t xml:space="preserve"> funds transfer (EFT) payment of annual leave</w:t>
      </w:r>
    </w:p>
    <w:p w:rsidR="00495D05" w:rsidRPr="00495D05" w:rsidRDefault="004740CE" w:rsidP="00495D05">
      <w:pPr>
        <w:pStyle w:val="History"/>
      </w:pPr>
      <w:r>
        <w:t xml:space="preserve">[23.8 inserted by </w:t>
      </w:r>
      <w:hyperlink r:id="rId355" w:tgtFrame="_parent" w:history="1">
        <w:r w:rsidR="00495D05" w:rsidRPr="00856A91">
          <w:rPr>
            <w:rStyle w:val="Hyperlink"/>
          </w:rPr>
          <w:t>PR582971</w:t>
        </w:r>
      </w:hyperlink>
      <w:r w:rsidR="00495D05" w:rsidRPr="00495D05">
        <w:rPr>
          <w:sz w:val="24"/>
        </w:rPr>
        <w:t xml:space="preserve"> </w:t>
      </w:r>
      <w:r w:rsidR="00495D05" w:rsidRPr="00856A91">
        <w:t>ppc 29Jul16</w:t>
      </w:r>
      <w:r w:rsidR="002D6242">
        <w:t xml:space="preserve">; renumbered as 23.10 by </w:t>
      </w:r>
      <w:hyperlink r:id="rId356" w:history="1">
        <w:r w:rsidR="002D6242" w:rsidRPr="008D5555">
          <w:rPr>
            <w:rStyle w:val="Hyperlink"/>
          </w:rPr>
          <w:t>PR588793</w:t>
        </w:r>
      </w:hyperlink>
      <w:r w:rsidR="002D6242">
        <w:t xml:space="preserve"> </w:t>
      </w:r>
      <w:r w:rsidR="002D6242" w:rsidRPr="00856A91">
        <w:t xml:space="preserve">ppc </w:t>
      </w:r>
      <w:r w:rsidR="002D6242">
        <w:t>20Dec16</w:t>
      </w:r>
      <w:r w:rsidR="00495D05" w:rsidRPr="00856A91">
        <w:t>]</w:t>
      </w:r>
    </w:p>
    <w:p w:rsidR="00495D05" w:rsidRPr="007B3520" w:rsidRDefault="00495D05" w:rsidP="00495D05">
      <w:pPr>
        <w:pStyle w:val="Block1"/>
      </w:pPr>
      <w:r w:rsidRPr="007B3520">
        <w:t>Despite anything else in this clause, an employee paid by electronic funds transfer (EFT) may be paid in accordance with their usual pay cycle while on paid annual leave.</w:t>
      </w:r>
    </w:p>
    <w:p w:rsidR="00495D05" w:rsidRDefault="00495D05" w:rsidP="00D04F40">
      <w:pPr>
        <w:pStyle w:val="Level2Bold"/>
      </w:pPr>
      <w:bookmarkStart w:id="161" w:name="_Ref457570962"/>
      <w:r w:rsidRPr="007B3520">
        <w:t>Cashing out of annual leave</w:t>
      </w:r>
      <w:bookmarkEnd w:id="161"/>
    </w:p>
    <w:p w:rsidR="004740CE" w:rsidRPr="004740CE" w:rsidRDefault="004740CE" w:rsidP="004740CE">
      <w:pPr>
        <w:pStyle w:val="History"/>
      </w:pPr>
      <w:r>
        <w:t xml:space="preserve">[23.9 inserted by </w:t>
      </w:r>
      <w:hyperlink r:id="rId357" w:tgtFrame="_parent" w:history="1">
        <w:r w:rsidRPr="00856A91">
          <w:rPr>
            <w:rStyle w:val="Hyperlink"/>
          </w:rPr>
          <w:t>PR582971</w:t>
        </w:r>
      </w:hyperlink>
      <w:r w:rsidRPr="00495D05">
        <w:rPr>
          <w:sz w:val="24"/>
        </w:rPr>
        <w:t xml:space="preserve"> </w:t>
      </w:r>
      <w:r w:rsidRPr="00856A91">
        <w:t>ppc 29Jul16</w:t>
      </w:r>
      <w:r w:rsidR="002D6242">
        <w:t xml:space="preserve">; renumbered as 23.11 by </w:t>
      </w:r>
      <w:hyperlink r:id="rId358" w:history="1">
        <w:r w:rsidR="002D6242" w:rsidRPr="008D5555">
          <w:rPr>
            <w:rStyle w:val="Hyperlink"/>
          </w:rPr>
          <w:t>PR588793</w:t>
        </w:r>
      </w:hyperlink>
      <w:r w:rsidR="002D6242">
        <w:t xml:space="preserve"> </w:t>
      </w:r>
      <w:r w:rsidR="002D6242" w:rsidRPr="00856A91">
        <w:t xml:space="preserve">ppc </w:t>
      </w:r>
      <w:r w:rsidR="002D6242">
        <w:t>20Dec16</w:t>
      </w:r>
      <w:r w:rsidRPr="00856A91">
        <w:t>]</w:t>
      </w:r>
    </w:p>
    <w:p w:rsidR="00495D05" w:rsidRPr="007B3520" w:rsidRDefault="00495D05" w:rsidP="00495D05">
      <w:pPr>
        <w:pStyle w:val="Level3"/>
      </w:pPr>
      <w:r w:rsidRPr="007B3520">
        <w:t>Paid annual leave must not be cashed out except in accordance with an agreement under clause 23.9.</w:t>
      </w:r>
    </w:p>
    <w:p w:rsidR="00495D05" w:rsidRPr="007B3520" w:rsidRDefault="00495D05" w:rsidP="00495D05">
      <w:pPr>
        <w:pStyle w:val="Level3"/>
      </w:pPr>
      <w:r w:rsidRPr="007B3520">
        <w:t>Each cashing out of a particular amount of paid annual leave must be the subject of a separate agreement under clause 23.9.</w:t>
      </w:r>
    </w:p>
    <w:p w:rsidR="00495D05" w:rsidRPr="007B3520" w:rsidRDefault="00495D05" w:rsidP="00495D05">
      <w:pPr>
        <w:pStyle w:val="Level3"/>
      </w:pPr>
      <w:r w:rsidRPr="007B3520">
        <w:t>An employer and an employee may agree in writing to the cashing out of a particular amount of accrued paid annual leave by the employee.</w:t>
      </w:r>
    </w:p>
    <w:p w:rsidR="00495D05" w:rsidRPr="007B3520" w:rsidRDefault="00495D05" w:rsidP="00495D05">
      <w:pPr>
        <w:pStyle w:val="Level3"/>
      </w:pPr>
      <w:r w:rsidRPr="007B3520">
        <w:t>An agreement under clause 23.9 must state:</w:t>
      </w:r>
    </w:p>
    <w:p w:rsidR="00495D05" w:rsidRPr="007B3520" w:rsidRDefault="00495D05" w:rsidP="00495D05">
      <w:pPr>
        <w:pStyle w:val="Level4"/>
      </w:pPr>
      <w:r w:rsidRPr="007B3520">
        <w:t>the amount of leave to be cashed out and the payment to be made to the employee for it; and</w:t>
      </w:r>
    </w:p>
    <w:p w:rsidR="00495D05" w:rsidRPr="007B3520" w:rsidRDefault="00495D05" w:rsidP="00495D05">
      <w:pPr>
        <w:pStyle w:val="Level4"/>
      </w:pPr>
      <w:r w:rsidRPr="007B3520">
        <w:t>the date on which the payment is to be made.</w:t>
      </w:r>
    </w:p>
    <w:p w:rsidR="00495D05" w:rsidRPr="007B3520" w:rsidRDefault="00495D05" w:rsidP="00495D05">
      <w:pPr>
        <w:pStyle w:val="Level3"/>
      </w:pPr>
      <w:r w:rsidRPr="007B3520">
        <w:t>An agreement under clause 23.9 must be signed by the employer and employee and, if the employee is under 18 years of age, by the employee’s parent or guardian.</w:t>
      </w:r>
    </w:p>
    <w:p w:rsidR="00495D05" w:rsidRPr="007B3520" w:rsidRDefault="00495D05" w:rsidP="00495D05">
      <w:pPr>
        <w:pStyle w:val="Level3"/>
      </w:pPr>
      <w:r w:rsidRPr="007B3520">
        <w:t>The payment must not be less than the amount that would have been payable had the employee taken the leave at the time the payment is made.</w:t>
      </w:r>
    </w:p>
    <w:p w:rsidR="00495D05" w:rsidRPr="007B3520" w:rsidRDefault="00495D05" w:rsidP="00495D05">
      <w:pPr>
        <w:pStyle w:val="Level3"/>
      </w:pPr>
      <w:r w:rsidRPr="007B3520">
        <w:t>An agreement must not result in the employee’s remaining accrued entitlement to paid annual leave being less than 4 weeks.</w:t>
      </w:r>
    </w:p>
    <w:p w:rsidR="00495D05" w:rsidRPr="007B3520" w:rsidRDefault="00495D05" w:rsidP="00495D05">
      <w:pPr>
        <w:pStyle w:val="Level3"/>
      </w:pPr>
      <w:r w:rsidRPr="007B3520">
        <w:lastRenderedPageBreak/>
        <w:t>The maximum amount of accrued paid annual leave that may be cashed out in any period of 12 months is 2 weeks.</w:t>
      </w:r>
    </w:p>
    <w:p w:rsidR="00495D05" w:rsidRPr="007B3520" w:rsidRDefault="00495D05" w:rsidP="00495D05">
      <w:pPr>
        <w:pStyle w:val="Level3"/>
      </w:pPr>
      <w:r w:rsidRPr="007B3520">
        <w:t>The employer must keep a copy of any agreement under clause 23.9 as an employee record.</w:t>
      </w:r>
    </w:p>
    <w:p w:rsidR="00495D05" w:rsidRPr="00495D05" w:rsidRDefault="00495D05" w:rsidP="00495D05">
      <w:pPr>
        <w:pStyle w:val="Block1"/>
      </w:pPr>
      <w:r>
        <w:t>Note</w:t>
      </w:r>
      <w:r w:rsidRPr="007B3520">
        <w:t xml:space="preserve"> 1: Under </w:t>
      </w:r>
      <w:r w:rsidRPr="007B3520">
        <w:rPr>
          <w:u w:val="single"/>
        </w:rPr>
        <w:t>section 344 of the Fair Work Act</w:t>
      </w:r>
      <w:r w:rsidRPr="007B3520">
        <w:t xml:space="preserve">, an employer must not exert undue influence or undue pressure on an employee to make, or not make, an agreement under clause </w:t>
      </w:r>
      <w:r w:rsidR="00D34470">
        <w:rPr>
          <w:highlight w:val="yellow"/>
        </w:rPr>
        <w:fldChar w:fldCharType="begin"/>
      </w:r>
      <w:r w:rsidR="00D34470">
        <w:instrText xml:space="preserve"> REF _Ref457570962 \w \h </w:instrText>
      </w:r>
      <w:r w:rsidR="00D34470">
        <w:rPr>
          <w:highlight w:val="yellow"/>
        </w:rPr>
      </w:r>
      <w:r w:rsidR="00D34470">
        <w:rPr>
          <w:highlight w:val="yellow"/>
        </w:rPr>
        <w:fldChar w:fldCharType="separate"/>
      </w:r>
      <w:r w:rsidR="00D24919">
        <w:t>23.11</w:t>
      </w:r>
      <w:r w:rsidR="00D34470">
        <w:rPr>
          <w:highlight w:val="yellow"/>
        </w:rPr>
        <w:fldChar w:fldCharType="end"/>
      </w:r>
      <w:r w:rsidR="00D34470">
        <w:t>.</w:t>
      </w:r>
    </w:p>
    <w:p w:rsidR="00495D05" w:rsidRPr="007B3520" w:rsidRDefault="00495D05" w:rsidP="00495D05">
      <w:pPr>
        <w:pStyle w:val="Block1"/>
      </w:pPr>
      <w:r>
        <w:t>Note</w:t>
      </w:r>
      <w:r w:rsidRPr="007B3520">
        <w:t xml:space="preserve"> 2: Under </w:t>
      </w:r>
      <w:r w:rsidRPr="007B3520">
        <w:rPr>
          <w:u w:val="single"/>
        </w:rPr>
        <w:t>section 345(1) of the Fair Work Act</w:t>
      </w:r>
      <w:r w:rsidRPr="007B3520">
        <w:t xml:space="preserve">, a person must not knowingly or recklessly make a false or misleading representation about the workplace rights of another person under clause </w:t>
      </w:r>
      <w:r w:rsidR="00D34470">
        <w:rPr>
          <w:highlight w:val="yellow"/>
        </w:rPr>
        <w:fldChar w:fldCharType="begin"/>
      </w:r>
      <w:r w:rsidR="00D34470">
        <w:instrText xml:space="preserve"> REF _Ref457570962 \w \h </w:instrText>
      </w:r>
      <w:r w:rsidR="00D34470">
        <w:rPr>
          <w:highlight w:val="yellow"/>
        </w:rPr>
      </w:r>
      <w:r w:rsidR="00D34470">
        <w:rPr>
          <w:highlight w:val="yellow"/>
        </w:rPr>
        <w:fldChar w:fldCharType="separate"/>
      </w:r>
      <w:r w:rsidR="00D24919">
        <w:t>23.11</w:t>
      </w:r>
      <w:r w:rsidR="00D34470">
        <w:rPr>
          <w:highlight w:val="yellow"/>
        </w:rPr>
        <w:fldChar w:fldCharType="end"/>
      </w:r>
      <w:r w:rsidR="00D34470">
        <w:t>.</w:t>
      </w:r>
    </w:p>
    <w:p w:rsidR="00495D05" w:rsidRPr="00495D05" w:rsidRDefault="00495D05" w:rsidP="00C317EB">
      <w:pPr>
        <w:pStyle w:val="Block1"/>
      </w:pPr>
      <w:r>
        <w:t>Note</w:t>
      </w:r>
      <w:r w:rsidRPr="007B3520">
        <w:t xml:space="preserve"> 3: An example of the type of agreement required by clause 23.9 is set out at </w:t>
      </w:r>
      <w:r w:rsidR="00D34470">
        <w:rPr>
          <w:highlight w:val="yellow"/>
        </w:rPr>
        <w:fldChar w:fldCharType="begin"/>
      </w:r>
      <w:r w:rsidR="00D34470">
        <w:instrText xml:space="preserve"> REF _Ref457570959 \w \h </w:instrText>
      </w:r>
      <w:r w:rsidR="00D34470">
        <w:rPr>
          <w:highlight w:val="yellow"/>
        </w:rPr>
      </w:r>
      <w:r w:rsidR="00D34470">
        <w:rPr>
          <w:highlight w:val="yellow"/>
        </w:rPr>
        <w:fldChar w:fldCharType="separate"/>
      </w:r>
      <w:r w:rsidR="00D24919">
        <w:t>Schedule M</w:t>
      </w:r>
      <w:r w:rsidR="00D34470">
        <w:rPr>
          <w:highlight w:val="yellow"/>
        </w:rPr>
        <w:fldChar w:fldCharType="end"/>
      </w:r>
      <w:r w:rsidR="00D34470">
        <w:t xml:space="preserve">. </w:t>
      </w:r>
      <w:r w:rsidRPr="007B3520">
        <w:t>There is no requirement to use the form of</w:t>
      </w:r>
      <w:r>
        <w:t xml:space="preserve"> agreement set out at </w:t>
      </w:r>
      <w:r w:rsidR="00D34470">
        <w:rPr>
          <w:highlight w:val="yellow"/>
        </w:rPr>
        <w:fldChar w:fldCharType="begin"/>
      </w:r>
      <w:r w:rsidR="00D34470">
        <w:instrText xml:space="preserve"> REF _Ref457570960 \w \h </w:instrText>
      </w:r>
      <w:r w:rsidR="00D34470">
        <w:rPr>
          <w:highlight w:val="yellow"/>
        </w:rPr>
      </w:r>
      <w:r w:rsidR="00D34470">
        <w:rPr>
          <w:highlight w:val="yellow"/>
        </w:rPr>
        <w:fldChar w:fldCharType="separate"/>
      </w:r>
      <w:r w:rsidR="00D24919">
        <w:t>Schedule M</w:t>
      </w:r>
      <w:r w:rsidR="00D34470">
        <w:rPr>
          <w:highlight w:val="yellow"/>
        </w:rPr>
        <w:fldChar w:fldCharType="end"/>
      </w:r>
      <w:r w:rsidRPr="00D34470">
        <w:t>.</w:t>
      </w:r>
    </w:p>
    <w:p w:rsidR="00DD1367" w:rsidRDefault="00DD1367" w:rsidP="004C7560">
      <w:pPr>
        <w:pStyle w:val="Level1"/>
      </w:pPr>
      <w:bookmarkStart w:id="162" w:name="_Toc208886005"/>
      <w:bookmarkStart w:id="163" w:name="_Toc208886093"/>
      <w:bookmarkStart w:id="164" w:name="_Toc208902583"/>
      <w:bookmarkStart w:id="165" w:name="_Toc208932488"/>
      <w:bookmarkStart w:id="166" w:name="_Toc208932573"/>
      <w:bookmarkStart w:id="167" w:name="_Toc208979928"/>
      <w:bookmarkStart w:id="168" w:name="_Toc54971150"/>
      <w:r w:rsidRPr="009D49D4">
        <w:t>Personal/carer</w:t>
      </w:r>
      <w:r w:rsidR="0054545E">
        <w:t>’</w:t>
      </w:r>
      <w:r w:rsidRPr="009D49D4">
        <w:t>s leave and compassionate leave</w:t>
      </w:r>
      <w:bookmarkEnd w:id="162"/>
      <w:bookmarkEnd w:id="163"/>
      <w:bookmarkEnd w:id="164"/>
      <w:bookmarkEnd w:id="165"/>
      <w:bookmarkEnd w:id="166"/>
      <w:bookmarkEnd w:id="167"/>
      <w:bookmarkEnd w:id="168"/>
    </w:p>
    <w:p w:rsidR="00DD1367" w:rsidRDefault="00DD1367" w:rsidP="004C7560">
      <w:r w:rsidRPr="007E0369">
        <w:t>Personal/carer</w:t>
      </w:r>
      <w:r w:rsidR="0054545E">
        <w:t>’</w:t>
      </w:r>
      <w:r w:rsidRPr="007E0369">
        <w:t>s leave and compassionate leave are provided for in the NES</w:t>
      </w:r>
      <w:r>
        <w:t>.</w:t>
      </w:r>
    </w:p>
    <w:p w:rsidR="00DD1367" w:rsidRDefault="00DD1367" w:rsidP="004C7560">
      <w:pPr>
        <w:pStyle w:val="Level1"/>
      </w:pPr>
      <w:bookmarkStart w:id="169" w:name="_Toc208886007"/>
      <w:bookmarkStart w:id="170" w:name="_Toc208886095"/>
      <w:bookmarkStart w:id="171" w:name="_Toc208902585"/>
      <w:bookmarkStart w:id="172" w:name="_Toc208932490"/>
      <w:bookmarkStart w:id="173" w:name="_Toc208932575"/>
      <w:bookmarkStart w:id="174" w:name="_Toc208979929"/>
      <w:bookmarkStart w:id="175" w:name="_Toc54971151"/>
      <w:r w:rsidRPr="009D49D4">
        <w:t>Community service leave</w:t>
      </w:r>
      <w:bookmarkEnd w:id="169"/>
      <w:bookmarkEnd w:id="170"/>
      <w:bookmarkEnd w:id="171"/>
      <w:bookmarkEnd w:id="172"/>
      <w:bookmarkEnd w:id="173"/>
      <w:bookmarkEnd w:id="174"/>
      <w:bookmarkEnd w:id="175"/>
    </w:p>
    <w:p w:rsidR="00DD1367" w:rsidRPr="00166DE8" w:rsidRDefault="00DD1367" w:rsidP="004C7560">
      <w:r w:rsidRPr="00166DE8">
        <w:t>Community service leave is provided for in the NES.</w:t>
      </w:r>
    </w:p>
    <w:p w:rsidR="00DD1367" w:rsidRDefault="00DD1367" w:rsidP="004C7560">
      <w:pPr>
        <w:pStyle w:val="Level1"/>
      </w:pPr>
      <w:bookmarkStart w:id="176" w:name="_Ref229292828"/>
      <w:bookmarkStart w:id="177" w:name="_Toc54971152"/>
      <w:r w:rsidRPr="009D49D4">
        <w:t>Public holidays</w:t>
      </w:r>
      <w:bookmarkEnd w:id="176"/>
      <w:bookmarkEnd w:id="177"/>
    </w:p>
    <w:p w:rsidR="002B5C4C" w:rsidRPr="002B5C4C" w:rsidRDefault="002B5C4C" w:rsidP="0036015F">
      <w:pPr>
        <w:pStyle w:val="History"/>
      </w:pPr>
      <w:r>
        <w:t>[Varied by</w:t>
      </w:r>
      <w:r w:rsidR="00BF0F84">
        <w:t xml:space="preserve"> </w:t>
      </w:r>
      <w:hyperlink r:id="rId359" w:history="1">
        <w:r w:rsidR="00BF0F84" w:rsidRPr="00E73258">
          <w:rPr>
            <w:rStyle w:val="Hyperlink"/>
          </w:rPr>
          <w:t>PR991903</w:t>
        </w:r>
      </w:hyperlink>
      <w:r w:rsidR="00BF0F84">
        <w:t>,</w:t>
      </w:r>
      <w:r w:rsidR="004B31FA">
        <w:t xml:space="preserve"> </w:t>
      </w:r>
      <w:hyperlink r:id="rId360" w:history="1">
        <w:r w:rsidR="004B31FA" w:rsidRPr="002621DB">
          <w:rPr>
            <w:rStyle w:val="Hyperlink"/>
          </w:rPr>
          <w:t>PR992259</w:t>
        </w:r>
      </w:hyperlink>
      <w:r w:rsidR="004B31FA">
        <w:t>,</w:t>
      </w:r>
      <w:r>
        <w:t xml:space="preserve"> </w:t>
      </w:r>
      <w:hyperlink r:id="rId361" w:history="1">
        <w:r>
          <w:rPr>
            <w:rStyle w:val="Hyperlink"/>
          </w:rPr>
          <w:t>PR994431</w:t>
        </w:r>
      </w:hyperlink>
      <w:r w:rsidR="006064DC" w:rsidRPr="006064DC">
        <w:t xml:space="preserve">, </w:t>
      </w:r>
      <w:hyperlink r:id="rId362" w:history="1">
        <w:r w:rsidR="006064DC" w:rsidRPr="0086109D">
          <w:rPr>
            <w:rStyle w:val="Hyperlink"/>
            <w:szCs w:val="22"/>
          </w:rPr>
          <w:t>PR712284</w:t>
        </w:r>
      </w:hyperlink>
      <w:r>
        <w:t>]</w:t>
      </w:r>
    </w:p>
    <w:p w:rsidR="00DD1367" w:rsidRDefault="00DD1367" w:rsidP="00D04F40">
      <w:pPr>
        <w:pStyle w:val="Level2"/>
      </w:pPr>
      <w:r w:rsidRPr="00166DE8">
        <w:t>Public holidays are provided for in the NES</w:t>
      </w:r>
      <w:r>
        <w:t>.</w:t>
      </w:r>
    </w:p>
    <w:p w:rsidR="00C4399B" w:rsidRDefault="00C4399B" w:rsidP="00D04F40">
      <w:pPr>
        <w:pStyle w:val="Level2"/>
      </w:pPr>
      <w:bookmarkStart w:id="178" w:name="_Ref250032407"/>
      <w:r>
        <w:t>Except as otherwise provided for in this award</w:t>
      </w:r>
      <w:bookmarkStart w:id="179" w:name="_Ref228781549"/>
      <w:r w:rsidR="004C7560">
        <w:t>:</w:t>
      </w:r>
      <w:bookmarkEnd w:id="178"/>
    </w:p>
    <w:p w:rsidR="00DD1367" w:rsidRDefault="00DD1367" w:rsidP="004C7560">
      <w:pPr>
        <w:pStyle w:val="Level3"/>
      </w:pPr>
      <w:r>
        <w:t xml:space="preserve">an employee </w:t>
      </w:r>
      <w:r w:rsidR="00647F60">
        <w:t xml:space="preserve">(other than a journalist) </w:t>
      </w:r>
      <w:r>
        <w:t>required to work on a public holiday will be paid double time and a half with a minimum payment of four hours or be provided with an additional day off work</w:t>
      </w:r>
      <w:bookmarkEnd w:id="179"/>
      <w:r>
        <w:t>;</w:t>
      </w:r>
    </w:p>
    <w:p w:rsidR="002C0C27" w:rsidRPr="00857204" w:rsidRDefault="002C0C27" w:rsidP="0036015F">
      <w:pPr>
        <w:pStyle w:val="History"/>
      </w:pPr>
      <w:r>
        <w:t xml:space="preserve">[26.2(b) substituted by </w:t>
      </w:r>
      <w:hyperlink r:id="rId363" w:history="1">
        <w:r w:rsidRPr="0086109D">
          <w:rPr>
            <w:rStyle w:val="Hyperlink"/>
            <w:szCs w:val="22"/>
          </w:rPr>
          <w:t>PR712284</w:t>
        </w:r>
      </w:hyperlink>
      <w:r w:rsidRPr="002C0C27">
        <w:t xml:space="preserve"> ppc 04Oct19]</w:t>
      </w:r>
    </w:p>
    <w:p w:rsidR="002C0C27" w:rsidRPr="00857204" w:rsidRDefault="002C0C27" w:rsidP="002C0C27">
      <w:pPr>
        <w:pStyle w:val="Level3"/>
        <w:rPr>
          <w:noProof/>
        </w:rPr>
      </w:pPr>
      <w:r w:rsidRPr="00857204">
        <w:rPr>
          <w:noProof/>
        </w:rPr>
        <w:t>An employer and employee may agree to substitute another day for a day that would otherwise be a public holiday under the NES.</w:t>
      </w:r>
    </w:p>
    <w:p w:rsidR="001023AF" w:rsidRPr="00857204" w:rsidRDefault="001023AF" w:rsidP="0036015F">
      <w:pPr>
        <w:pStyle w:val="History"/>
      </w:pPr>
      <w:r>
        <w:t xml:space="preserve">[26.2(c) substituted by </w:t>
      </w:r>
      <w:hyperlink r:id="rId364" w:history="1">
        <w:r w:rsidRPr="001023AF">
          <w:rPr>
            <w:rStyle w:val="Hyperlink"/>
            <w:szCs w:val="22"/>
          </w:rPr>
          <w:t>PR712284</w:t>
        </w:r>
      </w:hyperlink>
      <w:r w:rsidRPr="002C0C27">
        <w:t xml:space="preserve"> ppc 04Oct19]</w:t>
      </w:r>
    </w:p>
    <w:p w:rsidR="001023AF" w:rsidRPr="001023AF" w:rsidRDefault="001023AF" w:rsidP="001023AF">
      <w:pPr>
        <w:pStyle w:val="Level3"/>
        <w:rPr>
          <w:b/>
          <w:noProof/>
        </w:rPr>
      </w:pPr>
      <w:r w:rsidRPr="00857204">
        <w:t>An employer and employee may agree to substitute another part-day for a part-day that would otherwise be a part-day public holiday under the NES.</w:t>
      </w:r>
    </w:p>
    <w:p w:rsidR="002C0C27" w:rsidRPr="00857204" w:rsidRDefault="001023AF" w:rsidP="0036015F">
      <w:pPr>
        <w:pStyle w:val="History"/>
      </w:pPr>
      <w:r>
        <w:t xml:space="preserve">[Note inserted by </w:t>
      </w:r>
      <w:hyperlink r:id="rId365" w:history="1">
        <w:r w:rsidRPr="001023AF">
          <w:rPr>
            <w:rStyle w:val="Hyperlink"/>
            <w:szCs w:val="22"/>
          </w:rPr>
          <w:t>PR712284</w:t>
        </w:r>
      </w:hyperlink>
      <w:r w:rsidRPr="002C0C27">
        <w:t xml:space="preserve"> ppc 04Oct19]</w:t>
      </w:r>
    </w:p>
    <w:p w:rsidR="001023AF" w:rsidRPr="001023AF" w:rsidRDefault="001023AF" w:rsidP="001023AF">
      <w:r w:rsidRPr="00857204">
        <w:t xml:space="preserve">NOTE: For provisions relating to part-day public holidays see </w:t>
      </w:r>
      <w:r w:rsidR="003628F5">
        <w:fldChar w:fldCharType="begin"/>
      </w:r>
      <w:r w:rsidR="003628F5">
        <w:instrText xml:space="preserve"> REF _Ref405463378 \r \h </w:instrText>
      </w:r>
      <w:r w:rsidR="003628F5">
        <w:fldChar w:fldCharType="separate"/>
      </w:r>
      <w:r w:rsidR="00D24919">
        <w:t>Schedule K</w:t>
      </w:r>
      <w:r w:rsidR="003628F5">
        <w:fldChar w:fldCharType="end"/>
      </w:r>
      <w:r w:rsidR="003628F5">
        <w:fldChar w:fldCharType="begin"/>
      </w:r>
      <w:r w:rsidR="003628F5">
        <w:instrText xml:space="preserve"> REF _Ref405463378 \h </w:instrText>
      </w:r>
      <w:r w:rsidR="003628F5">
        <w:fldChar w:fldCharType="separate"/>
      </w:r>
      <w:r w:rsidR="00D24919">
        <w:t>—Part-day Public Holidays</w:t>
      </w:r>
      <w:r w:rsidR="003628F5">
        <w:fldChar w:fldCharType="end"/>
      </w:r>
      <w:r w:rsidRPr="00857204">
        <w:t>.</w:t>
      </w:r>
    </w:p>
    <w:p w:rsidR="005E55CF" w:rsidRDefault="005E55CF" w:rsidP="00D04F40">
      <w:pPr>
        <w:pStyle w:val="Level2Bold"/>
      </w:pPr>
      <w:bookmarkStart w:id="180" w:name="_Ref35865287"/>
      <w:r>
        <w:lastRenderedPageBreak/>
        <w:t>Special provisions for employees in cinemas</w:t>
      </w:r>
      <w:bookmarkEnd w:id="180"/>
      <w:r>
        <w:t xml:space="preserve"> </w:t>
      </w:r>
    </w:p>
    <w:p w:rsidR="005E55CF" w:rsidRPr="005E55CF" w:rsidRDefault="005E55CF" w:rsidP="005E55CF">
      <w:pPr>
        <w:pStyle w:val="History"/>
      </w:pPr>
      <w:r>
        <w:t xml:space="preserve">[26.3 varied by </w:t>
      </w:r>
      <w:hyperlink r:id="rId366" w:history="1">
        <w:r>
          <w:rPr>
            <w:rStyle w:val="Hyperlink"/>
          </w:rPr>
          <w:t>PR994431</w:t>
        </w:r>
      </w:hyperlink>
      <w:r>
        <w:t xml:space="preserve">; renamed and substituted by </w:t>
      </w:r>
      <w:hyperlink r:id="rId367" w:history="1">
        <w:r w:rsidRPr="005E55CF">
          <w:rPr>
            <w:rStyle w:val="Hyperlink"/>
          </w:rPr>
          <w:t>PR530428</w:t>
        </w:r>
      </w:hyperlink>
      <w:r w:rsidR="00410DA2">
        <w:t xml:space="preserve"> ppc 02Nov12</w:t>
      </w:r>
      <w:r>
        <w:t>]</w:t>
      </w:r>
    </w:p>
    <w:p w:rsidR="005E55CF" w:rsidRDefault="005E55CF" w:rsidP="005E55CF">
      <w:pPr>
        <w:pStyle w:val="Level3"/>
      </w:pPr>
      <w:r>
        <w:t xml:space="preserve">Clause </w:t>
      </w:r>
      <w:r w:rsidR="00F329E6">
        <w:fldChar w:fldCharType="begin"/>
      </w:r>
      <w:r>
        <w:instrText xml:space="preserve"> REF _Ref250032407 \r \h </w:instrText>
      </w:r>
      <w:r w:rsidR="00F329E6">
        <w:fldChar w:fldCharType="separate"/>
      </w:r>
      <w:r w:rsidR="00D24919">
        <w:t>26.2</w:t>
      </w:r>
      <w:r w:rsidR="00F329E6">
        <w:fldChar w:fldCharType="end"/>
      </w:r>
      <w:r>
        <w:t xml:space="preserve"> will not apply to employees in cinemas.</w:t>
      </w:r>
    </w:p>
    <w:p w:rsidR="005E55CF" w:rsidRDefault="005E55CF" w:rsidP="005E55CF">
      <w:pPr>
        <w:pStyle w:val="Level3"/>
      </w:pPr>
      <w:r>
        <w:t>If a weekly employee is required to work on a day to be observed as a public holiday, then, in addition to receiving the normal rate of pay for working ordinary hours, employees will be paid at the rate of single time additional for the hours worked.</w:t>
      </w:r>
    </w:p>
    <w:p w:rsidR="005E55CF" w:rsidRDefault="005E55CF" w:rsidP="005E55CF">
      <w:pPr>
        <w:pStyle w:val="Level3"/>
      </w:pPr>
      <w:r>
        <w:t>Casual employees will be entitled to receive double the full time permanent hourly rate for work on a public holiday.</w:t>
      </w:r>
    </w:p>
    <w:p w:rsidR="005E55CF" w:rsidRDefault="005E55CF" w:rsidP="005E55CF">
      <w:pPr>
        <w:pStyle w:val="Level3"/>
      </w:pPr>
      <w:r>
        <w:t>A weekly employee whose rostered time off falls on a public holiday will be allowed an additional day off at a time to be agreed upon by the employer and the employee or the employee will be paid an additional day’s pay instead within seven days of the holiday.</w:t>
      </w:r>
    </w:p>
    <w:p w:rsidR="002262C1" w:rsidRDefault="002262C1" w:rsidP="00C00FDA">
      <w:pPr>
        <w:pStyle w:val="Level1"/>
        <w:numPr>
          <w:ilvl w:val="0"/>
          <w:numId w:val="0"/>
        </w:numPr>
      </w:pPr>
      <w:bookmarkStart w:id="181" w:name="_Toc54971153"/>
      <w:r>
        <w:t>26A</w:t>
      </w:r>
      <w:r>
        <w:tab/>
        <w:t>Leave to deal with Family and Domestic Violence</w:t>
      </w:r>
      <w:bookmarkEnd w:id="181"/>
    </w:p>
    <w:p w:rsidR="002262C1" w:rsidRPr="00870405" w:rsidRDefault="002262C1" w:rsidP="002262C1">
      <w:pPr>
        <w:pStyle w:val="History"/>
      </w:pPr>
      <w:r>
        <w:t xml:space="preserve">[26A inserted by </w:t>
      </w:r>
      <w:hyperlink r:id="rId368" w:history="1">
        <w:r w:rsidR="00B73945">
          <w:rPr>
            <w:rStyle w:val="Hyperlink"/>
          </w:rPr>
          <w:t>PR609420</w:t>
        </w:r>
      </w:hyperlink>
      <w:r>
        <w:t xml:space="preserve"> ppc 01Aug18]</w:t>
      </w:r>
    </w:p>
    <w:p w:rsidR="002262C1" w:rsidRPr="005017FB" w:rsidRDefault="002262C1" w:rsidP="002262C1">
      <w:pPr>
        <w:pStyle w:val="Level2"/>
        <w:numPr>
          <w:ilvl w:val="0"/>
          <w:numId w:val="0"/>
        </w:numPr>
        <w:ind w:left="851" w:hanging="851"/>
      </w:pPr>
      <w:r w:rsidRPr="00870405">
        <w:rPr>
          <w:b/>
        </w:rPr>
        <w:t>2</w:t>
      </w:r>
      <w:r>
        <w:rPr>
          <w:b/>
        </w:rPr>
        <w:t>6</w:t>
      </w:r>
      <w:r w:rsidRPr="00870405">
        <w:rPr>
          <w:b/>
        </w:rPr>
        <w:t>A.1</w:t>
      </w:r>
      <w:r>
        <w:tab/>
      </w:r>
      <w:r w:rsidRPr="005017FB">
        <w:t>This clause applies to all employees, including casuals.</w:t>
      </w:r>
    </w:p>
    <w:p w:rsidR="002262C1" w:rsidRPr="005017FB" w:rsidRDefault="002262C1" w:rsidP="002262C1">
      <w:pPr>
        <w:pStyle w:val="Level2Bold"/>
        <w:numPr>
          <w:ilvl w:val="0"/>
          <w:numId w:val="0"/>
        </w:numPr>
        <w:ind w:left="851" w:hanging="851"/>
      </w:pPr>
      <w:r>
        <w:t>26A.2</w:t>
      </w:r>
      <w:r>
        <w:tab/>
      </w:r>
      <w:r w:rsidRPr="005017FB">
        <w:t>Definitions</w:t>
      </w:r>
    </w:p>
    <w:p w:rsidR="002262C1" w:rsidRDefault="002262C1" w:rsidP="00236A87">
      <w:pPr>
        <w:pStyle w:val="Level3"/>
        <w:numPr>
          <w:ilvl w:val="2"/>
          <w:numId w:val="22"/>
        </w:numPr>
      </w:pPr>
      <w:r>
        <w:t>In this clause:</w:t>
      </w:r>
    </w:p>
    <w:p w:rsidR="002262C1" w:rsidRDefault="002262C1" w:rsidP="002262C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2262C1" w:rsidRDefault="002262C1" w:rsidP="002262C1">
      <w:pPr>
        <w:pStyle w:val="Block2"/>
      </w:pPr>
      <w:r w:rsidRPr="005017FB">
        <w:rPr>
          <w:b/>
          <w:i/>
        </w:rPr>
        <w:t>family member</w:t>
      </w:r>
      <w:r>
        <w:t xml:space="preserve"> means:</w:t>
      </w:r>
    </w:p>
    <w:p w:rsidR="002262C1" w:rsidRDefault="002262C1" w:rsidP="002262C1">
      <w:pPr>
        <w:pStyle w:val="Level4"/>
      </w:pPr>
      <w:r>
        <w:t>a spouse, de facto partner, child, parent, grandparent, grandchild or sibling of the employee; or</w:t>
      </w:r>
    </w:p>
    <w:p w:rsidR="002262C1" w:rsidRDefault="002262C1" w:rsidP="002262C1">
      <w:pPr>
        <w:pStyle w:val="Level4"/>
      </w:pPr>
      <w:r>
        <w:t>a child, parent, grandparent, grandchild or sibling of a spouse or de facto partner of the employee; or</w:t>
      </w:r>
    </w:p>
    <w:p w:rsidR="002262C1" w:rsidRDefault="002262C1" w:rsidP="002262C1">
      <w:pPr>
        <w:pStyle w:val="Level4"/>
      </w:pPr>
      <w:r>
        <w:t>a person related to the employee according to Aboriginal or Torres Strait Islander kinship rules.</w:t>
      </w:r>
    </w:p>
    <w:p w:rsidR="002262C1" w:rsidRDefault="002262C1" w:rsidP="002262C1">
      <w:pPr>
        <w:pStyle w:val="Level3"/>
      </w:pPr>
      <w:r>
        <w:t>A reference to a spouse or de facto partner in the definition of family member in clause 26A.2(a) includes a former spouse or de facto partner.</w:t>
      </w:r>
    </w:p>
    <w:p w:rsidR="002262C1" w:rsidRDefault="002262C1" w:rsidP="002262C1">
      <w:pPr>
        <w:pStyle w:val="Level2Bold"/>
        <w:numPr>
          <w:ilvl w:val="0"/>
          <w:numId w:val="0"/>
        </w:numPr>
        <w:ind w:left="851" w:hanging="851"/>
      </w:pPr>
      <w:r>
        <w:t>26A.3</w:t>
      </w:r>
      <w:r>
        <w:tab/>
        <w:t>Entitlement to unpaid leave</w:t>
      </w:r>
    </w:p>
    <w:p w:rsidR="002262C1" w:rsidRDefault="002262C1" w:rsidP="002262C1">
      <w:pPr>
        <w:pStyle w:val="Block1"/>
      </w:pPr>
      <w:r>
        <w:t xml:space="preserve">An employee is entitled to 5 days’ unpaid leave to deal with family and domestic violence, as follows: </w:t>
      </w:r>
    </w:p>
    <w:p w:rsidR="002262C1" w:rsidRDefault="002262C1" w:rsidP="00236A87">
      <w:pPr>
        <w:pStyle w:val="Level3"/>
        <w:numPr>
          <w:ilvl w:val="2"/>
          <w:numId w:val="23"/>
        </w:numPr>
      </w:pPr>
      <w:r>
        <w:t>the leave is available in full at the start of each 12 month period of the employee’s employment; and</w:t>
      </w:r>
    </w:p>
    <w:p w:rsidR="002262C1" w:rsidRDefault="002262C1" w:rsidP="002262C1">
      <w:pPr>
        <w:pStyle w:val="Level3"/>
      </w:pPr>
      <w:r>
        <w:t>the leave does not accumulate from year to year; and</w:t>
      </w:r>
    </w:p>
    <w:p w:rsidR="002262C1" w:rsidRDefault="002262C1" w:rsidP="002262C1">
      <w:pPr>
        <w:pStyle w:val="Level3"/>
      </w:pPr>
      <w:r>
        <w:lastRenderedPageBreak/>
        <w:t xml:space="preserve">is available in full to part-time and casual employees. </w:t>
      </w:r>
    </w:p>
    <w:p w:rsidR="002262C1" w:rsidRDefault="002262C1" w:rsidP="002262C1">
      <w:pPr>
        <w:pStyle w:val="Block1"/>
        <w:ind w:left="1418" w:hanging="567"/>
      </w:pPr>
      <w:r>
        <w:t>Note:</w:t>
      </w:r>
      <w:r>
        <w:tab/>
        <w:t>1.</w:t>
      </w:r>
      <w:r>
        <w:tab/>
        <w:t>A period of leave to deal with family and domestic violence may be less than a day by agreement between the employee and the employer.</w:t>
      </w:r>
    </w:p>
    <w:p w:rsidR="002262C1" w:rsidRDefault="002262C1" w:rsidP="002262C1">
      <w:pPr>
        <w:pStyle w:val="Block2"/>
      </w:pPr>
      <w:r>
        <w:t>2.</w:t>
      </w:r>
      <w:r>
        <w:tab/>
        <w:t>The employer and employee may agree that the employee may take more than 5 days’ unpaid leave to deal with family and domestic violence.</w:t>
      </w:r>
    </w:p>
    <w:p w:rsidR="002262C1" w:rsidRDefault="002262C1" w:rsidP="002262C1">
      <w:pPr>
        <w:pStyle w:val="Level2Bold"/>
        <w:numPr>
          <w:ilvl w:val="0"/>
          <w:numId w:val="0"/>
        </w:numPr>
        <w:ind w:left="851" w:hanging="851"/>
      </w:pPr>
      <w:r>
        <w:t>26A.4</w:t>
      </w:r>
      <w:r>
        <w:tab/>
        <w:t>Taking unpaid leave</w:t>
      </w:r>
    </w:p>
    <w:p w:rsidR="002262C1" w:rsidRDefault="002262C1" w:rsidP="002262C1">
      <w:pPr>
        <w:pStyle w:val="Block1"/>
      </w:pPr>
      <w:r>
        <w:t>An employee may take unpaid leave to deal with family and domestic violence if the employee:</w:t>
      </w:r>
    </w:p>
    <w:p w:rsidR="002262C1" w:rsidRDefault="002262C1" w:rsidP="00236A87">
      <w:pPr>
        <w:pStyle w:val="Level3"/>
        <w:numPr>
          <w:ilvl w:val="2"/>
          <w:numId w:val="24"/>
        </w:numPr>
      </w:pPr>
      <w:r>
        <w:t>is experiencing family and domestic violence; and</w:t>
      </w:r>
    </w:p>
    <w:p w:rsidR="002262C1" w:rsidRDefault="002262C1" w:rsidP="002262C1">
      <w:pPr>
        <w:pStyle w:val="Level3"/>
      </w:pPr>
      <w:r>
        <w:t>needs to do something to deal with the impact of the family and domestic violence and it is impractical for the employee to do that thing outside their ordinary hours of work.</w:t>
      </w:r>
    </w:p>
    <w:p w:rsidR="002262C1" w:rsidRDefault="002262C1" w:rsidP="00B73945">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2262C1" w:rsidRDefault="002262C1" w:rsidP="002262C1">
      <w:pPr>
        <w:pStyle w:val="Level2Bold"/>
        <w:numPr>
          <w:ilvl w:val="0"/>
          <w:numId w:val="0"/>
        </w:numPr>
        <w:ind w:left="851" w:hanging="851"/>
      </w:pPr>
      <w:r>
        <w:t>26A.5</w:t>
      </w:r>
      <w:r>
        <w:tab/>
        <w:t>Service and continuity</w:t>
      </w:r>
    </w:p>
    <w:p w:rsidR="002262C1" w:rsidRDefault="002262C1" w:rsidP="002262C1">
      <w:pPr>
        <w:pStyle w:val="Block1"/>
      </w:pPr>
      <w:r>
        <w:t>The time an employee is on unpaid leave to deal with family and domestic violence does not count as service but does not break the employee’s continuity of service.</w:t>
      </w:r>
    </w:p>
    <w:p w:rsidR="002262C1" w:rsidRDefault="002262C1" w:rsidP="002262C1">
      <w:pPr>
        <w:pStyle w:val="Level2Bold"/>
        <w:numPr>
          <w:ilvl w:val="0"/>
          <w:numId w:val="0"/>
        </w:numPr>
        <w:ind w:left="851" w:hanging="851"/>
      </w:pPr>
      <w:r>
        <w:t>26A.6</w:t>
      </w:r>
      <w:r>
        <w:tab/>
        <w:t xml:space="preserve">Notice and evidence requirements </w:t>
      </w:r>
    </w:p>
    <w:p w:rsidR="002262C1" w:rsidRDefault="002262C1" w:rsidP="00236A87">
      <w:pPr>
        <w:pStyle w:val="Level3"/>
        <w:numPr>
          <w:ilvl w:val="2"/>
          <w:numId w:val="25"/>
        </w:numPr>
      </w:pPr>
      <w:r>
        <w:t>Notice</w:t>
      </w:r>
    </w:p>
    <w:p w:rsidR="002262C1" w:rsidRDefault="002262C1" w:rsidP="002262C1">
      <w:pPr>
        <w:pStyle w:val="Block2"/>
      </w:pPr>
      <w:r>
        <w:t>An employee must give their employer notice of the taking of leave by the employee under clause 26A. The notice:</w:t>
      </w:r>
    </w:p>
    <w:p w:rsidR="002262C1" w:rsidRDefault="002262C1" w:rsidP="002262C1">
      <w:pPr>
        <w:pStyle w:val="Level4"/>
      </w:pPr>
      <w:r>
        <w:t>must be given to the employer as soon as practicable (which may be a time after the leave has started); and</w:t>
      </w:r>
    </w:p>
    <w:p w:rsidR="002262C1" w:rsidRDefault="002262C1" w:rsidP="002262C1">
      <w:pPr>
        <w:pStyle w:val="Level4"/>
      </w:pPr>
      <w:r>
        <w:t>must advise the employer of the period, or expected period, of the leave.</w:t>
      </w:r>
    </w:p>
    <w:p w:rsidR="002262C1" w:rsidRDefault="002262C1" w:rsidP="002262C1">
      <w:pPr>
        <w:pStyle w:val="Level3Bold"/>
      </w:pPr>
      <w:r>
        <w:t xml:space="preserve">Evidence </w:t>
      </w:r>
    </w:p>
    <w:p w:rsidR="002262C1" w:rsidRDefault="002262C1" w:rsidP="002262C1">
      <w:pPr>
        <w:pStyle w:val="Block2"/>
      </w:pPr>
      <w:r>
        <w:t xml:space="preserve">An employee who has given their employer notice of the taking of leave under clause 26A must, if required by the employer, give the employer evidence that would satisfy a reasonable person that the leave is taken for the purpose specified in clause 26A.4. </w:t>
      </w:r>
    </w:p>
    <w:p w:rsidR="002262C1" w:rsidRDefault="002262C1" w:rsidP="001E754E">
      <w:pPr>
        <w:pStyle w:val="Block2"/>
        <w:tabs>
          <w:tab w:val="left" w:pos="2268"/>
        </w:tabs>
      </w:pPr>
      <w:r>
        <w:t>Note:</w:t>
      </w:r>
      <w:r>
        <w:tab/>
        <w:t>Depending on the circumstances such evidence may include a document issued by the police service, a court or a family violence support service, or a statutory declaration.</w:t>
      </w:r>
    </w:p>
    <w:p w:rsidR="002262C1" w:rsidRDefault="002262C1" w:rsidP="002262C1">
      <w:pPr>
        <w:pStyle w:val="Level2Bold"/>
        <w:numPr>
          <w:ilvl w:val="0"/>
          <w:numId w:val="0"/>
        </w:numPr>
        <w:ind w:left="851" w:hanging="851"/>
      </w:pPr>
      <w:r>
        <w:t>26A.7</w:t>
      </w:r>
      <w:r>
        <w:tab/>
        <w:t xml:space="preserve">Confidentiality </w:t>
      </w:r>
    </w:p>
    <w:p w:rsidR="002262C1" w:rsidRDefault="002262C1" w:rsidP="00236A87">
      <w:pPr>
        <w:pStyle w:val="Level3"/>
        <w:numPr>
          <w:ilvl w:val="2"/>
          <w:numId w:val="26"/>
        </w:numPr>
      </w:pPr>
      <w:r>
        <w:t>Employers must take steps to ensure information concerning any notice an employee has given, or evidence an employee has provided under clause 2</w:t>
      </w:r>
      <w:r w:rsidR="00C00FDA">
        <w:t>6</w:t>
      </w:r>
      <w:r>
        <w:t>A.6 is treated confidentially, as far as it is reasonably practicable to do so.</w:t>
      </w:r>
    </w:p>
    <w:p w:rsidR="002262C1" w:rsidRDefault="002262C1" w:rsidP="002262C1">
      <w:pPr>
        <w:pStyle w:val="Level3"/>
      </w:pPr>
      <w:r>
        <w:lastRenderedPageBreak/>
        <w:t>Nothing in clause 26A prevents an employer from disclosing information provided by an employee if the disclosure is required by an Australian law or is necessary to protect the life, health or safety of the employee or another person.</w:t>
      </w:r>
    </w:p>
    <w:p w:rsidR="002262C1" w:rsidRDefault="002262C1" w:rsidP="00B73945">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2262C1" w:rsidRDefault="002262C1" w:rsidP="002262C1">
      <w:pPr>
        <w:pStyle w:val="Level2Bold"/>
        <w:numPr>
          <w:ilvl w:val="0"/>
          <w:numId w:val="0"/>
        </w:numPr>
        <w:ind w:left="851" w:hanging="851"/>
      </w:pPr>
      <w:r>
        <w:t>26A.8</w:t>
      </w:r>
      <w:r>
        <w:tab/>
        <w:t xml:space="preserve">Compliance </w:t>
      </w:r>
    </w:p>
    <w:p w:rsidR="002262C1" w:rsidRDefault="002262C1" w:rsidP="002262C1">
      <w:pPr>
        <w:pStyle w:val="Block1"/>
      </w:pPr>
      <w:r>
        <w:t>An employee is not entitled to take leave under clause 26A unless the employee complies with clause 2</w:t>
      </w:r>
      <w:r w:rsidR="00C00FDA">
        <w:t>6</w:t>
      </w:r>
      <w:r>
        <w:t>A.</w:t>
      </w:r>
    </w:p>
    <w:p w:rsidR="00DD1367" w:rsidRDefault="00DD1367" w:rsidP="00521350">
      <w:pPr>
        <w:pStyle w:val="Partheading"/>
      </w:pPr>
      <w:bookmarkStart w:id="182" w:name="_Ref419120409"/>
      <w:bookmarkStart w:id="183" w:name="_Ref419120413"/>
      <w:bookmarkStart w:id="184" w:name="_Toc54971154"/>
      <w:bookmarkStart w:id="185" w:name="Part6"/>
      <w:bookmarkEnd w:id="139"/>
      <w:r w:rsidRPr="009D49D4">
        <w:t xml:space="preserve">Television </w:t>
      </w:r>
      <w:r>
        <w:t>Broadcasting</w:t>
      </w:r>
      <w:bookmarkEnd w:id="182"/>
      <w:bookmarkEnd w:id="183"/>
      <w:bookmarkEnd w:id="184"/>
    </w:p>
    <w:p w:rsidR="00BF0F84" w:rsidRDefault="00BF0F84" w:rsidP="00521350">
      <w:pPr>
        <w:pStyle w:val="History"/>
      </w:pPr>
      <w:r>
        <w:t xml:space="preserve">[Part 5 renumbered as Part 6 by </w:t>
      </w:r>
      <w:hyperlink r:id="rId369" w:history="1">
        <w:r w:rsidRPr="00E73258">
          <w:rPr>
            <w:rStyle w:val="Hyperlink"/>
          </w:rPr>
          <w:t>PR991903</w:t>
        </w:r>
      </w:hyperlink>
      <w:r w:rsidR="00871C50" w:rsidRPr="00871C50">
        <w:rPr>
          <w:rStyle w:val="Hyperlink"/>
          <w:color w:val="auto"/>
          <w:u w:val="none"/>
        </w:rPr>
        <w:t xml:space="preserve">; </w:t>
      </w:r>
      <w:r w:rsidR="00871C50">
        <w:t xml:space="preserve">varied by </w:t>
      </w:r>
      <w:hyperlink r:id="rId370" w:history="1">
        <w:r w:rsidR="00871C50" w:rsidRPr="00334FED">
          <w:rPr>
            <w:rStyle w:val="Hyperlink"/>
            <w:rFonts w:eastAsiaTheme="minorHAnsi"/>
          </w:rPr>
          <w:t>PR597597</w:t>
        </w:r>
      </w:hyperlink>
      <w:r w:rsidR="007617A0" w:rsidRPr="007617A0">
        <w:rPr>
          <w:rStyle w:val="Hyperlink"/>
          <w:color w:val="auto"/>
          <w:u w:val="none"/>
        </w:rPr>
        <w:t xml:space="preserve"> </w:t>
      </w:r>
      <w:r w:rsidR="007617A0">
        <w:rPr>
          <w:rStyle w:val="Hyperlink"/>
          <w:color w:val="auto"/>
          <w:u w:val="none"/>
        </w:rPr>
        <w:t>ppc 09Nov17</w:t>
      </w:r>
      <w:r>
        <w:t>]</w:t>
      </w:r>
    </w:p>
    <w:p w:rsidR="00871C50" w:rsidRPr="00871C50" w:rsidRDefault="00871C50" w:rsidP="00871C50">
      <w:r w:rsidRPr="00FD0A31">
        <w:t xml:space="preserve">Part 6 applies to those employees performing work in the classifications contained in </w:t>
      </w:r>
      <w:r>
        <w:fldChar w:fldCharType="begin"/>
      </w:r>
      <w:r>
        <w:instrText xml:space="preserve"> REF _Ref241653696 \n \h </w:instrText>
      </w:r>
      <w:r>
        <w:fldChar w:fldCharType="separate"/>
      </w:r>
      <w:r w:rsidR="00D24919">
        <w:t>Schedule B</w:t>
      </w:r>
      <w:r>
        <w:fldChar w:fldCharType="end"/>
      </w:r>
      <w:r w:rsidRPr="00FD0A31">
        <w:t>.</w:t>
      </w:r>
    </w:p>
    <w:p w:rsidR="00DD1367" w:rsidRDefault="00DD1367" w:rsidP="00521350">
      <w:pPr>
        <w:pStyle w:val="Level1"/>
      </w:pPr>
      <w:bookmarkStart w:id="186" w:name="_Ref239666992"/>
      <w:bookmarkStart w:id="187" w:name="_Toc54971155"/>
      <w:r w:rsidRPr="00517BA2">
        <w:t>Ordinary hours of work and rostering</w:t>
      </w:r>
      <w:bookmarkEnd w:id="186"/>
      <w:bookmarkEnd w:id="187"/>
    </w:p>
    <w:p w:rsidR="00DD1367" w:rsidRPr="001256A2" w:rsidRDefault="00DD1367" w:rsidP="00D04F40">
      <w:pPr>
        <w:pStyle w:val="Level2"/>
      </w:pPr>
      <w:r w:rsidRPr="001256A2">
        <w:t>The ordinary hours of work</w:t>
      </w:r>
      <w:r>
        <w:t xml:space="preserve"> will </w:t>
      </w:r>
      <w:r w:rsidRPr="001256A2">
        <w:t xml:space="preserve">be an average of 38 hours per week to be worked on any day of the week in accordance with </w:t>
      </w:r>
      <w:r>
        <w:t xml:space="preserve">clauses </w:t>
      </w:r>
      <w:r w:rsidR="00F329E6">
        <w:fldChar w:fldCharType="begin"/>
      </w:r>
      <w:r w:rsidR="004C7560">
        <w:instrText xml:space="preserve"> REF _Ref239500953 \w \h </w:instrText>
      </w:r>
      <w:r w:rsidR="00F329E6">
        <w:fldChar w:fldCharType="separate"/>
      </w:r>
      <w:r w:rsidR="00D24919">
        <w:t>27.2</w:t>
      </w:r>
      <w:r w:rsidR="00F329E6">
        <w:fldChar w:fldCharType="end"/>
      </w:r>
      <w:r w:rsidR="00B25F0A">
        <w:t>,</w:t>
      </w:r>
      <w:r>
        <w:t xml:space="preserve"> </w:t>
      </w:r>
      <w:r w:rsidR="00F329E6">
        <w:fldChar w:fldCharType="begin"/>
      </w:r>
      <w:r w:rsidR="004C7560">
        <w:instrText xml:space="preserve"> REF _Ref239500975 \w \h </w:instrText>
      </w:r>
      <w:r w:rsidR="00F329E6">
        <w:fldChar w:fldCharType="separate"/>
      </w:r>
      <w:r w:rsidR="00D24919">
        <w:t>27.3</w:t>
      </w:r>
      <w:r w:rsidR="00F329E6">
        <w:fldChar w:fldCharType="end"/>
      </w:r>
      <w:r w:rsidR="004360C3">
        <w:t xml:space="preserve"> </w:t>
      </w:r>
      <w:r>
        <w:t>or</w:t>
      </w:r>
      <w:r w:rsidR="004360C3">
        <w:t xml:space="preserve"> </w:t>
      </w:r>
      <w:r w:rsidR="00F329E6">
        <w:fldChar w:fldCharType="begin"/>
      </w:r>
      <w:r w:rsidR="004C7560">
        <w:instrText xml:space="preserve"> REF _Ref239500988 \w \h </w:instrText>
      </w:r>
      <w:r w:rsidR="00F329E6">
        <w:fldChar w:fldCharType="separate"/>
      </w:r>
      <w:r w:rsidR="00D24919">
        <w:t>27.4</w:t>
      </w:r>
      <w:r w:rsidR="00F329E6">
        <w:fldChar w:fldCharType="end"/>
      </w:r>
      <w:r>
        <w:t xml:space="preserve">. </w:t>
      </w:r>
    </w:p>
    <w:p w:rsidR="00DD1367" w:rsidRPr="001256A2" w:rsidRDefault="00DD1367" w:rsidP="00D04F40">
      <w:pPr>
        <w:pStyle w:val="Level2"/>
      </w:pPr>
      <w:bookmarkStart w:id="188" w:name="_Ref239500953"/>
      <w:r w:rsidRPr="001256A2">
        <w:t>The ordinary hours of work must not exceed 38 hours per week to be worked in shifts of 7.6 continuous hours (exclusive of meal periods).</w:t>
      </w:r>
      <w:bookmarkEnd w:id="188"/>
    </w:p>
    <w:p w:rsidR="00DD1367" w:rsidRPr="001256A2" w:rsidRDefault="00DD1367" w:rsidP="00D04F40">
      <w:pPr>
        <w:pStyle w:val="Level2"/>
      </w:pPr>
      <w:bookmarkStart w:id="189" w:name="_Ref239500975"/>
      <w:r>
        <w:t>T</w:t>
      </w:r>
      <w:r w:rsidRPr="001256A2">
        <w:t>he employer may, after consultation with employees in a relevant division, section or unit at the workplace, implement a roster period of 28 consecutive days, within which employees</w:t>
      </w:r>
      <w:r>
        <w:t xml:space="preserve"> will </w:t>
      </w:r>
      <w:r w:rsidRPr="001256A2">
        <w:t xml:space="preserve">have nine days off work, comprised of eight clear days off as provided for in </w:t>
      </w:r>
      <w:r>
        <w:t>clause</w:t>
      </w:r>
      <w:r w:rsidR="004C7560">
        <w:t xml:space="preserve"> </w:t>
      </w:r>
      <w:r w:rsidR="00F329E6">
        <w:fldChar w:fldCharType="begin"/>
      </w:r>
      <w:r w:rsidR="004C7560">
        <w:instrText xml:space="preserve"> REF _Ref239501049 \w \h </w:instrText>
      </w:r>
      <w:r w:rsidR="00F329E6">
        <w:fldChar w:fldCharType="separate"/>
      </w:r>
      <w:r w:rsidR="00D24919">
        <w:t>27.5</w:t>
      </w:r>
      <w:r w:rsidR="00F329E6">
        <w:fldChar w:fldCharType="end"/>
      </w:r>
      <w:r w:rsidRPr="001256A2">
        <w:t>, plus an additional day off (an accrued day off). Provided that:</w:t>
      </w:r>
      <w:bookmarkEnd w:id="189"/>
    </w:p>
    <w:p w:rsidR="00DD1367" w:rsidRPr="001256A2" w:rsidRDefault="00DD1367" w:rsidP="004C7560">
      <w:pPr>
        <w:pStyle w:val="Level3"/>
      </w:pPr>
      <w:r w:rsidRPr="001256A2">
        <w:t>The employer must designate one of the nine days off work as an accrued day off.</w:t>
      </w:r>
    </w:p>
    <w:p w:rsidR="00DD1367" w:rsidRPr="001256A2" w:rsidRDefault="00DD1367" w:rsidP="004C7560">
      <w:pPr>
        <w:pStyle w:val="Level3"/>
      </w:pPr>
      <w:r w:rsidRPr="001256A2">
        <w:t>For work performed on an accrued day off only and where there is no agreement to bank the accrued day off, an employee</w:t>
      </w:r>
      <w:r>
        <w:t xml:space="preserve"> will </w:t>
      </w:r>
      <w:r w:rsidRPr="001256A2">
        <w:t>be entitled to be paid overtime at the rate of double time for a</w:t>
      </w:r>
      <w:r>
        <w:t xml:space="preserve">ll time worked or double </w:t>
      </w:r>
      <w:r w:rsidR="009C7183">
        <w:t xml:space="preserve">time </w:t>
      </w:r>
      <w:r>
        <w:t>and a</w:t>
      </w:r>
      <w:r w:rsidRPr="001256A2">
        <w:t xml:space="preserve"> half for all time worked on a public holiday (with a minimum payment of four hours)</w:t>
      </w:r>
      <w:r w:rsidR="009C7183">
        <w:t>,</w:t>
      </w:r>
      <w:r w:rsidRPr="001256A2">
        <w:t xml:space="preserve"> and the provisions of </w:t>
      </w:r>
      <w:r>
        <w:t xml:space="preserve">clause </w:t>
      </w:r>
      <w:r w:rsidR="00F329E6">
        <w:fldChar w:fldCharType="begin"/>
      </w:r>
      <w:r w:rsidR="00342A75">
        <w:instrText xml:space="preserve"> REF _Ref239500953 \w \h </w:instrText>
      </w:r>
      <w:r w:rsidR="00F329E6">
        <w:fldChar w:fldCharType="separate"/>
      </w:r>
      <w:r w:rsidR="00D24919">
        <w:t>27.2</w:t>
      </w:r>
      <w:r w:rsidR="00F329E6">
        <w:fldChar w:fldCharType="end"/>
      </w:r>
      <w:r>
        <w:t xml:space="preserve"> will </w:t>
      </w:r>
      <w:r w:rsidRPr="001256A2">
        <w:t>not apply.</w:t>
      </w:r>
    </w:p>
    <w:p w:rsidR="00DD1367" w:rsidRPr="001256A2" w:rsidRDefault="00DD1367" w:rsidP="004C7560">
      <w:pPr>
        <w:pStyle w:val="Level3"/>
      </w:pPr>
      <w:r w:rsidRPr="001256A2">
        <w:t>During the 28 day roster period a minimum of two days off</w:t>
      </w:r>
      <w:r>
        <w:t xml:space="preserve"> will </w:t>
      </w:r>
      <w:r w:rsidRPr="001256A2">
        <w:t>be rostered consecutively.</w:t>
      </w:r>
    </w:p>
    <w:p w:rsidR="00DD1367" w:rsidRPr="001256A2" w:rsidRDefault="00DD1367" w:rsidP="004C7560">
      <w:pPr>
        <w:pStyle w:val="Level3"/>
      </w:pPr>
      <w:r w:rsidRPr="001256A2">
        <w:t xml:space="preserve">The daily spread of ordinary time hours available for the roster period set out in </w:t>
      </w:r>
      <w:r>
        <w:t xml:space="preserve">clause </w:t>
      </w:r>
      <w:r w:rsidR="00F329E6">
        <w:fldChar w:fldCharType="begin"/>
      </w:r>
      <w:r w:rsidR="00342A75">
        <w:instrText xml:space="preserve"> REF _Ref239500988 \w \h </w:instrText>
      </w:r>
      <w:r w:rsidR="00F329E6">
        <w:fldChar w:fldCharType="separate"/>
      </w:r>
      <w:r w:rsidR="00D24919">
        <w:t>27.4</w:t>
      </w:r>
      <w:r w:rsidR="00F329E6">
        <w:fldChar w:fldCharType="end"/>
      </w:r>
      <w:r w:rsidR="004360C3">
        <w:t xml:space="preserve"> </w:t>
      </w:r>
      <w:r>
        <w:t xml:space="preserve">will </w:t>
      </w:r>
      <w:r w:rsidRPr="001256A2">
        <w:t>be a minimum of six and a maximum of</w:t>
      </w:r>
      <w:r>
        <w:t xml:space="preserve"> 10 </w:t>
      </w:r>
      <w:r w:rsidRPr="001256A2">
        <w:t>hours in any one day or shift.</w:t>
      </w:r>
    </w:p>
    <w:p w:rsidR="00DD1367" w:rsidRPr="001256A2" w:rsidRDefault="00DD1367" w:rsidP="00D04F40">
      <w:pPr>
        <w:pStyle w:val="Level2"/>
      </w:pPr>
      <w:bookmarkStart w:id="190" w:name="_Ref239500988"/>
      <w:r w:rsidRPr="001256A2">
        <w:t>By agreement between the employer and the</w:t>
      </w:r>
      <w:r>
        <w:t xml:space="preserve"> majority of</w:t>
      </w:r>
      <w:r w:rsidRPr="001256A2">
        <w:t xml:space="preserve"> employees in a division, section or unit of the workplace any arrangement for working ordinary hours, in </w:t>
      </w:r>
      <w:r w:rsidRPr="001256A2">
        <w:lastRenderedPageBreak/>
        <w:t xml:space="preserve">substitution for the arrangements set out in </w:t>
      </w:r>
      <w:r>
        <w:t>clauses </w:t>
      </w:r>
      <w:r w:rsidR="00F329E6">
        <w:fldChar w:fldCharType="begin"/>
      </w:r>
      <w:r w:rsidR="00342A75">
        <w:instrText xml:space="preserve"> REF _Ref239500953 \w \h </w:instrText>
      </w:r>
      <w:r w:rsidR="00F329E6">
        <w:fldChar w:fldCharType="separate"/>
      </w:r>
      <w:r w:rsidR="00D24919">
        <w:t>27.2</w:t>
      </w:r>
      <w:r w:rsidR="00F329E6">
        <w:fldChar w:fldCharType="end"/>
      </w:r>
      <w:r>
        <w:t xml:space="preserve"> </w:t>
      </w:r>
      <w:r w:rsidRPr="001256A2">
        <w:t>and</w:t>
      </w:r>
      <w:r w:rsidR="004360C3">
        <w:t xml:space="preserve"> </w:t>
      </w:r>
      <w:r w:rsidR="00F329E6">
        <w:fldChar w:fldCharType="begin"/>
      </w:r>
      <w:r w:rsidR="00342A75">
        <w:instrText xml:space="preserve"> REF _Ref239500975 \w \h </w:instrText>
      </w:r>
      <w:r w:rsidR="00F329E6">
        <w:fldChar w:fldCharType="separate"/>
      </w:r>
      <w:r w:rsidR="00D24919">
        <w:t>27.3</w:t>
      </w:r>
      <w:r w:rsidR="00F329E6">
        <w:fldChar w:fldCharType="end"/>
      </w:r>
      <w:r w:rsidRPr="001256A2">
        <w:t>, will be implemented subject to:</w:t>
      </w:r>
      <w:bookmarkEnd w:id="190"/>
    </w:p>
    <w:p w:rsidR="00DD1367" w:rsidRPr="001256A2" w:rsidRDefault="00DD1367" w:rsidP="004C7560">
      <w:pPr>
        <w:pStyle w:val="Level3"/>
      </w:pPr>
      <w:r>
        <w:t>n</w:t>
      </w:r>
      <w:r w:rsidRPr="001256A2">
        <w:t>o more than 152 ordinary hours being wo</w:t>
      </w:r>
      <w:r>
        <w:t>rked in a 28 day roster period;</w:t>
      </w:r>
    </w:p>
    <w:p w:rsidR="00DD1367" w:rsidRPr="001256A2" w:rsidRDefault="00DD1367" w:rsidP="004C7560">
      <w:pPr>
        <w:pStyle w:val="Level3"/>
      </w:pPr>
      <w:r>
        <w:t>t</w:t>
      </w:r>
      <w:r w:rsidRPr="001256A2">
        <w:t>he ordinary daily spread of continuous hours being a minimum of four and a maximum of 12; and</w:t>
      </w:r>
    </w:p>
    <w:p w:rsidR="00DD1367" w:rsidRPr="001256A2" w:rsidRDefault="00DD1367" w:rsidP="004C7560">
      <w:pPr>
        <w:pStyle w:val="Level3"/>
      </w:pPr>
      <w:r>
        <w:t>e</w:t>
      </w:r>
      <w:r w:rsidRPr="001256A2">
        <w:t>mployees receiving at least nine days off in a 28 day roster period.</w:t>
      </w:r>
    </w:p>
    <w:p w:rsidR="00DD1367" w:rsidRPr="001256A2" w:rsidRDefault="00DD1367" w:rsidP="00D04F40">
      <w:pPr>
        <w:pStyle w:val="Level2Bold"/>
      </w:pPr>
      <w:bookmarkStart w:id="191" w:name="_Ref239501049"/>
      <w:r w:rsidRPr="001256A2">
        <w:t>Days off duty</w:t>
      </w:r>
      <w:bookmarkEnd w:id="191"/>
    </w:p>
    <w:p w:rsidR="00DD1367" w:rsidRPr="001256A2" w:rsidRDefault="00DD1367" w:rsidP="00342A75">
      <w:pPr>
        <w:pStyle w:val="Level3"/>
      </w:pPr>
      <w:r w:rsidRPr="001256A2">
        <w:t>The ordinary weekly hours of work</w:t>
      </w:r>
      <w:r>
        <w:t xml:space="preserve"> will </w:t>
      </w:r>
      <w:r w:rsidRPr="001256A2">
        <w:t>be worked so that each employee</w:t>
      </w:r>
      <w:r>
        <w:t xml:space="preserve"> will </w:t>
      </w:r>
      <w:r w:rsidRPr="001256A2">
        <w:t>be given two clear days off work each week.</w:t>
      </w:r>
    </w:p>
    <w:p w:rsidR="00DD1367" w:rsidRPr="001256A2" w:rsidRDefault="00DD1367" w:rsidP="00342A75">
      <w:pPr>
        <w:pStyle w:val="Level3"/>
      </w:pPr>
      <w:r w:rsidRPr="001256A2">
        <w:t xml:space="preserve">Where the 38 hour week is implemented in a manner specified in </w:t>
      </w:r>
      <w:r>
        <w:t xml:space="preserve">clauses </w:t>
      </w:r>
      <w:r w:rsidR="00F329E6">
        <w:fldChar w:fldCharType="begin"/>
      </w:r>
      <w:r w:rsidR="00342A75">
        <w:instrText xml:space="preserve"> REF _Ref239500975 \w \h </w:instrText>
      </w:r>
      <w:r w:rsidR="00F329E6">
        <w:fldChar w:fldCharType="separate"/>
      </w:r>
      <w:r w:rsidR="00D24919">
        <w:t>27.3</w:t>
      </w:r>
      <w:r w:rsidR="00F329E6">
        <w:fldChar w:fldCharType="end"/>
      </w:r>
      <w:r w:rsidR="00342A75">
        <w:t xml:space="preserve"> </w:t>
      </w:r>
      <w:r>
        <w:t>or</w:t>
      </w:r>
      <w:r w:rsidRPr="001256A2">
        <w:t xml:space="preserve"> </w:t>
      </w:r>
      <w:r w:rsidR="00F329E6">
        <w:fldChar w:fldCharType="begin"/>
      </w:r>
      <w:r w:rsidR="00342A75">
        <w:instrText xml:space="preserve"> REF _Ref239500988 \w \h </w:instrText>
      </w:r>
      <w:r w:rsidR="00F329E6">
        <w:fldChar w:fldCharType="separate"/>
      </w:r>
      <w:r w:rsidR="00D24919">
        <w:t>27.4</w:t>
      </w:r>
      <w:r w:rsidR="00F329E6">
        <w:fldChar w:fldCharType="end"/>
      </w:r>
      <w:r w:rsidR="00B312CA">
        <w:t xml:space="preserve"> </w:t>
      </w:r>
      <w:r>
        <w:t>th</w:t>
      </w:r>
      <w:r w:rsidRPr="001256A2">
        <w:t>e employees of a division, section or unit may agree with their employer to bank up t</w:t>
      </w:r>
      <w:r>
        <w:t xml:space="preserve">o a maximum of five </w:t>
      </w:r>
      <w:r w:rsidRPr="001256A2">
        <w:t xml:space="preserve">days </w:t>
      </w:r>
      <w:r>
        <w:t>off to</w:t>
      </w:r>
      <w:r w:rsidRPr="001256A2">
        <w:t xml:space="preserve"> be taken at a mutually agreed time. If an accrued day off remains untaken at the time of an employee</w:t>
      </w:r>
      <w:r w:rsidR="0054545E">
        <w:t>’</w:t>
      </w:r>
      <w:r w:rsidRPr="001256A2">
        <w:t>s termination it</w:t>
      </w:r>
      <w:r>
        <w:t xml:space="preserve"> will </w:t>
      </w:r>
      <w:r w:rsidRPr="001256A2">
        <w:t>be paid.</w:t>
      </w:r>
    </w:p>
    <w:p w:rsidR="00DD1367" w:rsidRDefault="00DD1367" w:rsidP="00D04F40">
      <w:pPr>
        <w:pStyle w:val="Level2Bold"/>
      </w:pPr>
      <w:bookmarkStart w:id="192" w:name="_Ref239665544"/>
      <w:r w:rsidRPr="009C7863">
        <w:t>Rostering</w:t>
      </w:r>
      <w:bookmarkEnd w:id="192"/>
    </w:p>
    <w:p w:rsidR="00DD1367" w:rsidRDefault="00DD1367" w:rsidP="00342A75">
      <w:pPr>
        <w:pStyle w:val="Level3"/>
      </w:pPr>
      <w:r>
        <w:t>All rosters must specify the commencing and finishing times of the ordinary hours of work of the respective shifts for each employee.</w:t>
      </w:r>
    </w:p>
    <w:p w:rsidR="00DD1367" w:rsidRDefault="00DD1367" w:rsidP="00342A75">
      <w:pPr>
        <w:pStyle w:val="Level3"/>
      </w:pPr>
      <w:r>
        <w:t>The rosters will be posted at the station concerned at least seven clear days before they come into operation, provided that:</w:t>
      </w:r>
    </w:p>
    <w:p w:rsidR="00DD1367" w:rsidRDefault="00DD1367" w:rsidP="00342A75">
      <w:pPr>
        <w:pStyle w:val="Level4"/>
      </w:pPr>
      <w:r>
        <w:t>a roster may be departed from at short notice in cases of emergency over which the employer has no control; and</w:t>
      </w:r>
    </w:p>
    <w:p w:rsidR="00DD1367" w:rsidRDefault="00DD1367" w:rsidP="00342A75">
      <w:pPr>
        <w:pStyle w:val="Level4"/>
      </w:pPr>
      <w:r>
        <w:t>an employee who receives less than seven days</w:t>
      </w:r>
      <w:r w:rsidR="0054545E">
        <w:t>’</w:t>
      </w:r>
      <w:r>
        <w:t xml:space="preserve"> notice of a change of roster will be paid at the rate specified in </w:t>
      </w:r>
      <w:r w:rsidRPr="00B11FDB">
        <w:t xml:space="preserve">clause </w:t>
      </w:r>
      <w:r w:rsidR="00F329E6">
        <w:fldChar w:fldCharType="begin"/>
      </w:r>
      <w:r>
        <w:instrText xml:space="preserve"> REF _Ref229290177 \w \h </w:instrText>
      </w:r>
      <w:r w:rsidR="00F329E6">
        <w:fldChar w:fldCharType="separate"/>
      </w:r>
      <w:r w:rsidR="00D24919">
        <w:t>29.2</w:t>
      </w:r>
      <w:r w:rsidR="00F329E6">
        <w:fldChar w:fldCharType="end"/>
      </w:r>
      <w:r>
        <w:t xml:space="preserve"> for all time worked during the first shift resulting from such change that falls outside their rostered shift.</w:t>
      </w:r>
    </w:p>
    <w:p w:rsidR="00DD1367" w:rsidRDefault="00DD1367" w:rsidP="00342A75">
      <w:pPr>
        <w:pStyle w:val="Level3"/>
      </w:pPr>
      <w:r>
        <w:t>For the purposes of clause</w:t>
      </w:r>
      <w:r w:rsidR="009C7183">
        <w:t xml:space="preserve"> </w:t>
      </w:r>
      <w:r w:rsidR="00F329E6">
        <w:fldChar w:fldCharType="begin"/>
      </w:r>
      <w:r w:rsidR="009C7183">
        <w:instrText xml:space="preserve"> REF _Ref239665544 \w \h </w:instrText>
      </w:r>
      <w:r w:rsidR="00F329E6">
        <w:fldChar w:fldCharType="separate"/>
      </w:r>
      <w:r w:rsidR="00D24919">
        <w:t>27.6</w:t>
      </w:r>
      <w:r w:rsidR="00F329E6">
        <w:fldChar w:fldCharType="end"/>
      </w:r>
      <w:r>
        <w:t>, seven clear days</w:t>
      </w:r>
      <w:r w:rsidR="0054545E">
        <w:t>’</w:t>
      </w:r>
      <w:r>
        <w:t xml:space="preserve"> notice of change is calculated so that seven clear days</w:t>
      </w:r>
      <w:r w:rsidR="0054545E">
        <w:t>’</w:t>
      </w:r>
      <w:r>
        <w:t xml:space="preserve"> notice expires no later than midnight before the day on which the shift to be changed is rostered.</w:t>
      </w:r>
    </w:p>
    <w:p w:rsidR="00DD1367" w:rsidRDefault="00DD1367" w:rsidP="00342A75">
      <w:pPr>
        <w:pStyle w:val="Level3"/>
      </w:pPr>
      <w:r>
        <w:t>With the approval of the supervisor in charge of the department or section concerned, the employees will be allowed to exchange shifts or days off or to perform duty for other employees, provided that any excess hours worked will not involve the employer in overtime payments.</w:t>
      </w:r>
    </w:p>
    <w:p w:rsidR="00DD1367" w:rsidRDefault="00DD1367" w:rsidP="00342A75">
      <w:pPr>
        <w:pStyle w:val="Level3"/>
      </w:pPr>
      <w:r w:rsidRPr="009C7863">
        <w:t>Where an employee</w:t>
      </w:r>
      <w:r w:rsidR="0054545E">
        <w:t>’</w:t>
      </w:r>
      <w:r w:rsidRPr="009C7863">
        <w:t>s rostered day off falls on a public holiday, the employee must:</w:t>
      </w:r>
    </w:p>
    <w:p w:rsidR="00DD1367" w:rsidRDefault="00DD1367" w:rsidP="00342A75">
      <w:pPr>
        <w:pStyle w:val="Level4"/>
      </w:pPr>
      <w:r>
        <w:t>receive an additional day off;</w:t>
      </w:r>
    </w:p>
    <w:p w:rsidR="00DD1367" w:rsidRDefault="00DD1367" w:rsidP="00342A75">
      <w:pPr>
        <w:pStyle w:val="Level4"/>
      </w:pPr>
      <w:r>
        <w:t>receive an additional day added to their annual leave; or</w:t>
      </w:r>
    </w:p>
    <w:p w:rsidR="00DD1367" w:rsidRDefault="00DD1367" w:rsidP="00342A75">
      <w:pPr>
        <w:pStyle w:val="Level4"/>
      </w:pPr>
      <w:r>
        <w:t>be paid an additional day</w:t>
      </w:r>
      <w:r w:rsidR="0054545E">
        <w:t>’</w:t>
      </w:r>
      <w:r>
        <w:t>s pay instead, if agreed between the employer and the employee.</w:t>
      </w:r>
    </w:p>
    <w:p w:rsidR="00DD1367" w:rsidRDefault="00DD1367" w:rsidP="00342A75">
      <w:pPr>
        <w:pStyle w:val="Level1"/>
      </w:pPr>
      <w:bookmarkStart w:id="193" w:name="_Ref498090167"/>
      <w:bookmarkStart w:id="194" w:name="_Ref498090168"/>
      <w:bookmarkStart w:id="195" w:name="_Toc54971156"/>
      <w:r w:rsidRPr="006652B9">
        <w:lastRenderedPageBreak/>
        <w:t>Meal breaks</w:t>
      </w:r>
      <w:bookmarkEnd w:id="193"/>
      <w:bookmarkEnd w:id="194"/>
      <w:bookmarkEnd w:id="195"/>
    </w:p>
    <w:p w:rsidR="00BF0F84" w:rsidRPr="00BF0F84" w:rsidRDefault="00BF0F84" w:rsidP="00BF0F84">
      <w:pPr>
        <w:pStyle w:val="History"/>
      </w:pPr>
      <w:r>
        <w:t xml:space="preserve">[Varied by </w:t>
      </w:r>
      <w:hyperlink r:id="rId371" w:history="1">
        <w:r w:rsidRPr="00E73258">
          <w:rPr>
            <w:rStyle w:val="Hyperlink"/>
          </w:rPr>
          <w:t>PR991903</w:t>
        </w:r>
      </w:hyperlink>
      <w:r w:rsidR="00DD5307" w:rsidRPr="00DD5307">
        <w:rPr>
          <w:rStyle w:val="Hyperlink"/>
          <w:color w:val="auto"/>
          <w:u w:val="none"/>
        </w:rPr>
        <w:t xml:space="preserve">, </w:t>
      </w:r>
      <w:hyperlink r:id="rId372" w:history="1">
        <w:r w:rsidR="00DD5307" w:rsidRPr="00334FED">
          <w:rPr>
            <w:rStyle w:val="Hyperlink"/>
            <w:rFonts w:eastAsiaTheme="minorHAnsi"/>
          </w:rPr>
          <w:t>PR597597</w:t>
        </w:r>
      </w:hyperlink>
      <w:r>
        <w:t>]</w:t>
      </w:r>
    </w:p>
    <w:p w:rsidR="00DD1367" w:rsidRDefault="00DD1367" w:rsidP="00D04F40">
      <w:pPr>
        <w:pStyle w:val="Level2"/>
      </w:pPr>
      <w:bookmarkStart w:id="196" w:name="_Ref228783888"/>
      <w:r>
        <w:t>An employee must be allowed a meal period during or at the end of each five hours of work. The meal period is to be not less than half an hour or more than one hour. Provided that where an employee is rostered to work a shift of six ordinary hours or less and does so work, the employee and the employer may agree not to take a meal break.</w:t>
      </w:r>
      <w:bookmarkEnd w:id="196"/>
    </w:p>
    <w:p w:rsidR="00DD1367" w:rsidRDefault="00DD1367" w:rsidP="00D04F40">
      <w:pPr>
        <w:pStyle w:val="Level2"/>
      </w:pPr>
      <w:bookmarkStart w:id="197" w:name="_Ref228784010"/>
      <w:r>
        <w:t xml:space="preserve">An employee must take a meal break as set out in clause </w:t>
      </w:r>
      <w:r w:rsidR="00F329E6">
        <w:fldChar w:fldCharType="begin"/>
      </w:r>
      <w:r w:rsidR="001D5CD0">
        <w:instrText xml:space="preserve"> REF _Ref228783888 \w \h </w:instrText>
      </w:r>
      <w:r w:rsidR="00F329E6">
        <w:fldChar w:fldCharType="separate"/>
      </w:r>
      <w:r w:rsidR="00D24919">
        <w:t>28.1</w:t>
      </w:r>
      <w:r w:rsidR="00F329E6">
        <w:fldChar w:fldCharType="end"/>
      </w:r>
      <w:r>
        <w:t xml:space="preserve"> unless directed otherwise, in which case all work performed from the time the meal period became due until the meal period is allowed must be paid for at the rate of time and a half for week days, double time for Saturday and Sunday and double time and a half for public holidays.</w:t>
      </w:r>
      <w:bookmarkEnd w:id="197"/>
    </w:p>
    <w:p w:rsidR="00DD1367" w:rsidRDefault="00DD1367" w:rsidP="00D04F40">
      <w:pPr>
        <w:pStyle w:val="Level2"/>
      </w:pPr>
      <w:r>
        <w:t>C</w:t>
      </w:r>
      <w:r w:rsidRPr="009C7863">
        <w:t xml:space="preserve">lause </w:t>
      </w:r>
      <w:r w:rsidR="00F329E6">
        <w:fldChar w:fldCharType="begin"/>
      </w:r>
      <w:r w:rsidR="001D5CD0">
        <w:instrText xml:space="preserve"> REF _Ref228784010 \w \h </w:instrText>
      </w:r>
      <w:r w:rsidR="00F329E6">
        <w:fldChar w:fldCharType="separate"/>
      </w:r>
      <w:r w:rsidR="00D24919">
        <w:t>28.2</w:t>
      </w:r>
      <w:r w:rsidR="00F329E6">
        <w:fldChar w:fldCharType="end"/>
      </w:r>
      <w:r>
        <w:t xml:space="preserve"> </w:t>
      </w:r>
      <w:r w:rsidRPr="009C7863">
        <w:t>does not apply in the following circumstances:</w:t>
      </w:r>
    </w:p>
    <w:p w:rsidR="00DD1367" w:rsidRDefault="00DD1367" w:rsidP="00342A75">
      <w:pPr>
        <w:pStyle w:val="Level3"/>
      </w:pPr>
      <w:r>
        <w:t>Transmitter Technicians—where the transmitter is remotely located and where only one technician is on duty;</w:t>
      </w:r>
    </w:p>
    <w:p w:rsidR="00DD1367" w:rsidRDefault="009C7183" w:rsidP="00342A75">
      <w:pPr>
        <w:pStyle w:val="Level3"/>
      </w:pPr>
      <w:bookmarkStart w:id="198" w:name="_Ref239665677"/>
      <w:r>
        <w:t>Studio operations—Co-</w:t>
      </w:r>
      <w:r w:rsidR="00DD1367">
        <w:t>ordinators, Master Control, Videotape, Telecine and Audio Operators where relieving for a meal break would mean rostering an additional crew for a minimum of four hours. Except that, where it is practicable the employees referred to above must provide meal break relief for the other operators</w:t>
      </w:r>
      <w:bookmarkEnd w:id="198"/>
      <w:r w:rsidR="00616FF3">
        <w:t>;</w:t>
      </w:r>
    </w:p>
    <w:p w:rsidR="00DD1367" w:rsidRDefault="00DD1367" w:rsidP="00342A75">
      <w:pPr>
        <w:pStyle w:val="Level3"/>
      </w:pPr>
      <w:r>
        <w:t xml:space="preserve">At weekends—when only one team is rostered for duty, providing that the exception in </w:t>
      </w:r>
      <w:r w:rsidR="009C7183">
        <w:t>s</w:t>
      </w:r>
      <w:r>
        <w:t xml:space="preserve">tudio </w:t>
      </w:r>
      <w:r w:rsidR="009C7183">
        <w:t>o</w:t>
      </w:r>
      <w:r>
        <w:t xml:space="preserve">perations </w:t>
      </w:r>
      <w:r w:rsidR="009C7183">
        <w:t xml:space="preserve">in clause </w:t>
      </w:r>
      <w:r w:rsidR="00F329E6">
        <w:fldChar w:fldCharType="begin"/>
      </w:r>
      <w:r w:rsidR="009C7183">
        <w:instrText xml:space="preserve"> REF _Ref239665677 \w \h </w:instrText>
      </w:r>
      <w:r w:rsidR="00F329E6">
        <w:fldChar w:fldCharType="separate"/>
      </w:r>
      <w:r w:rsidR="00D24919">
        <w:t>28.3(b)</w:t>
      </w:r>
      <w:r w:rsidR="00F329E6">
        <w:fldChar w:fldCharType="end"/>
      </w:r>
      <w:r>
        <w:t xml:space="preserve"> will apply;</w:t>
      </w:r>
    </w:p>
    <w:p w:rsidR="00DD1367" w:rsidRDefault="00DD1367" w:rsidP="00342A75">
      <w:pPr>
        <w:pStyle w:val="Level3"/>
      </w:pPr>
      <w:r>
        <w:t>Solus Operator—where the transmission from the studios is performed by a solus operator;</w:t>
      </w:r>
    </w:p>
    <w:p w:rsidR="00DD1367" w:rsidRDefault="00DD1367" w:rsidP="00342A75">
      <w:pPr>
        <w:pStyle w:val="Level3"/>
      </w:pPr>
      <w:r>
        <w:t>Production—those employees of the production crew who find it essential to eat on-the-job due to the nature of the work, providing that the meal break must be taken unless the work required is absolutely unavoidable;</w:t>
      </w:r>
      <w:r w:rsidR="009C7183">
        <w:t xml:space="preserve"> or</w:t>
      </w:r>
    </w:p>
    <w:p w:rsidR="007C1C82" w:rsidRDefault="00DD1367" w:rsidP="00342A75">
      <w:pPr>
        <w:pStyle w:val="Level3"/>
      </w:pPr>
      <w:r>
        <w:t xml:space="preserve">Outside broadcasts—where the taking of the second or subsequent meal break would unnecessarily delay the finishing time of the work, provided that the work can be finished within two hours of such meal break becoming due and the employees decide in favour of foregoing the meal period, </w:t>
      </w:r>
    </w:p>
    <w:p w:rsidR="00DD1367" w:rsidRDefault="00DD1367" w:rsidP="00A138E0">
      <w:pPr>
        <w:pStyle w:val="Block1"/>
      </w:pPr>
      <w:r w:rsidRPr="002D3E9A">
        <w:t>except that where it is permissible and practicable to eat on the job, the penalties will be payable in respect of the meal period only.</w:t>
      </w:r>
    </w:p>
    <w:p w:rsidR="00DD1367" w:rsidRDefault="00DD1367" w:rsidP="00D04F40">
      <w:pPr>
        <w:pStyle w:val="Level2"/>
      </w:pPr>
      <w:r>
        <w:t>Where it is necessary for an employee to remain on call during the meal period, that period must be counted as time worked.</w:t>
      </w:r>
    </w:p>
    <w:p w:rsidR="00DD1367" w:rsidRDefault="00DD1367" w:rsidP="00D04F40">
      <w:pPr>
        <w:pStyle w:val="Level2"/>
      </w:pPr>
      <w:r>
        <w:t>Where an employee is required to perform work when on call during the meal period the employee must for all time worked on Monday to Friday inclusive be paid at the rate of one and a half times their ordinary rate of pay and for time worked on Saturday or Sunday be paid at the rate of double their ordinary rate of pay, and for time worked on public holidays at the rate of two and a half times their ordinary rate of pay.</w:t>
      </w:r>
    </w:p>
    <w:p w:rsidR="00DD5307" w:rsidRDefault="00DD5307" w:rsidP="00DD5307">
      <w:pPr>
        <w:pStyle w:val="History"/>
        <w:rPr>
          <w:rStyle w:val="Hyperlink"/>
          <w:rFonts w:eastAsiaTheme="minorHAnsi"/>
          <w:color w:val="auto"/>
          <w:u w:val="none"/>
        </w:rPr>
      </w:pPr>
      <w:r>
        <w:lastRenderedPageBreak/>
        <w:t xml:space="preserve">[28.6 inserted by </w:t>
      </w:r>
      <w:hyperlink r:id="rId373" w:history="1">
        <w:r w:rsidRPr="00334FED">
          <w:rPr>
            <w:rStyle w:val="Hyperlink"/>
            <w:rFonts w:eastAsiaTheme="minorHAnsi"/>
          </w:rPr>
          <w:t>PR597597</w:t>
        </w:r>
      </w:hyperlink>
      <w:r w:rsidRPr="00DD5307">
        <w:rPr>
          <w:rStyle w:val="Hyperlink"/>
          <w:rFonts w:eastAsiaTheme="minorHAnsi"/>
          <w:color w:val="auto"/>
          <w:u w:val="none"/>
        </w:rPr>
        <w:t xml:space="preserve"> ppc 09Nov17]</w:t>
      </w:r>
    </w:p>
    <w:p w:rsidR="00DD5307" w:rsidRPr="00DD5307" w:rsidRDefault="00DD5307" w:rsidP="00D04F40">
      <w:pPr>
        <w:pStyle w:val="Level2"/>
      </w:pPr>
      <w:r>
        <w:t xml:space="preserve">No employee performing work as Captioners/Audio Describers and Subtitlers/Subtitling Editors </w:t>
      </w:r>
      <w:r w:rsidRPr="00FD0A31">
        <w:t xml:space="preserve">in the classifications for that work contained in Schedule </w:t>
      </w:r>
      <w:r w:rsidR="00E35D78">
        <w:fldChar w:fldCharType="begin"/>
      </w:r>
      <w:r w:rsidR="00E35D78">
        <w:instrText xml:space="preserve"> REF _Ref498337819 \w \h </w:instrText>
      </w:r>
      <w:r w:rsidR="00E35D78">
        <w:fldChar w:fldCharType="separate"/>
      </w:r>
      <w:r w:rsidR="00D24919">
        <w:t>B.1.23</w:t>
      </w:r>
      <w:r w:rsidR="00E35D78">
        <w:fldChar w:fldCharType="end"/>
      </w:r>
      <w:r w:rsidRPr="00FD0A31">
        <w:t xml:space="preserve"> will</w:t>
      </w:r>
      <w:r>
        <w:t xml:space="preserve"> be required to work on a visual display terminal for more than two hours without a break. Each employee is entitled to a ten minute break in respect of each such two hour period worked. (This time shall count as time worked).</w:t>
      </w:r>
    </w:p>
    <w:p w:rsidR="00DD1367" w:rsidRDefault="00DD1367" w:rsidP="00342A75">
      <w:pPr>
        <w:pStyle w:val="Level1"/>
      </w:pPr>
      <w:bookmarkStart w:id="199" w:name="_Ref229292962"/>
      <w:bookmarkStart w:id="200" w:name="_Toc54971157"/>
      <w:r w:rsidRPr="006652B9">
        <w:t>Overtime</w:t>
      </w:r>
      <w:bookmarkEnd w:id="199"/>
      <w:bookmarkEnd w:id="200"/>
    </w:p>
    <w:p w:rsidR="001066C6" w:rsidRPr="001066C6" w:rsidRDefault="001066C6" w:rsidP="001066C6">
      <w:pPr>
        <w:pStyle w:val="History"/>
      </w:pPr>
      <w:r w:rsidRPr="001066C6">
        <w:t xml:space="preserve">[Varied by </w:t>
      </w:r>
      <w:hyperlink r:id="rId374" w:history="1">
        <w:r>
          <w:rPr>
            <w:rStyle w:val="Hyperlink"/>
          </w:rPr>
          <w:t>PR607586</w:t>
        </w:r>
      </w:hyperlink>
      <w:r w:rsidRPr="001066C6">
        <w:t>]</w:t>
      </w:r>
    </w:p>
    <w:p w:rsidR="00DD1367" w:rsidRDefault="00DD1367" w:rsidP="00D04F40">
      <w:pPr>
        <w:pStyle w:val="Level2"/>
      </w:pPr>
      <w:r w:rsidRPr="002D3E9A">
        <w:t xml:space="preserve">The hourly </w:t>
      </w:r>
      <w:r>
        <w:t>rate for overtime purposes is to</w:t>
      </w:r>
      <w:r w:rsidRPr="002D3E9A">
        <w:t xml:space="preserve"> be calculated </w:t>
      </w:r>
      <w:r>
        <w:t xml:space="preserve">by </w:t>
      </w:r>
      <w:r w:rsidRPr="002D3E9A">
        <w:t xml:space="preserve">dividing the </w:t>
      </w:r>
      <w:r>
        <w:t xml:space="preserve">relevant </w:t>
      </w:r>
      <w:r w:rsidRPr="002D3E9A">
        <w:t xml:space="preserve">minimum weekly </w:t>
      </w:r>
      <w:r>
        <w:t>wage</w:t>
      </w:r>
      <w:r w:rsidRPr="002D3E9A">
        <w:t xml:space="preserve"> by 38.</w:t>
      </w:r>
    </w:p>
    <w:p w:rsidR="00DD1367" w:rsidRDefault="00DD1367" w:rsidP="00D04F40">
      <w:pPr>
        <w:pStyle w:val="Level2"/>
      </w:pPr>
      <w:bookmarkStart w:id="201" w:name="_Ref229290177"/>
      <w:r>
        <w:t>All time worked</w:t>
      </w:r>
      <w:r w:rsidRPr="002D3E9A">
        <w:t xml:space="preserve"> in exce</w:t>
      </w:r>
      <w:r>
        <w:t>ss of the ordinary hours is overtime and must be paid for a</w:t>
      </w:r>
      <w:r w:rsidRPr="002D3E9A">
        <w:t>s follows:</w:t>
      </w:r>
      <w:bookmarkEnd w:id="201"/>
    </w:p>
    <w:p w:rsidR="00DD1367" w:rsidRDefault="00DD1367" w:rsidP="00342A75">
      <w:pPr>
        <w:pStyle w:val="Level3"/>
      </w:pPr>
      <w:r>
        <w:t xml:space="preserve">Monday to Friday—time and a half for the first two hours and double time </w:t>
      </w:r>
      <w:r w:rsidR="001D5CD0">
        <w:t>after that</w:t>
      </w:r>
      <w:r>
        <w:t xml:space="preserve">; </w:t>
      </w:r>
    </w:p>
    <w:p w:rsidR="00DD1367" w:rsidRDefault="00DD1367" w:rsidP="00342A75">
      <w:pPr>
        <w:pStyle w:val="Level3"/>
      </w:pPr>
      <w:r>
        <w:t xml:space="preserve">Saturday—time and three quarters for the first two hours and double time </w:t>
      </w:r>
      <w:r w:rsidR="001D5CD0">
        <w:t>after that</w:t>
      </w:r>
      <w:r>
        <w:t>;</w:t>
      </w:r>
    </w:p>
    <w:p w:rsidR="00DD1367" w:rsidRDefault="00DD1367" w:rsidP="00342A75">
      <w:pPr>
        <w:pStyle w:val="Level3"/>
      </w:pPr>
      <w:r>
        <w:t xml:space="preserve">Sunday—double time; </w:t>
      </w:r>
      <w:r w:rsidR="00295757">
        <w:t>and</w:t>
      </w:r>
    </w:p>
    <w:p w:rsidR="00DD1367" w:rsidRDefault="00DD1367" w:rsidP="00342A75">
      <w:pPr>
        <w:pStyle w:val="Level3"/>
      </w:pPr>
      <w:r>
        <w:t>public holiday—double time and a half.</w:t>
      </w:r>
    </w:p>
    <w:p w:rsidR="00DD1367" w:rsidRPr="00D04F40" w:rsidRDefault="00DD1367" w:rsidP="00D04F40">
      <w:pPr>
        <w:pStyle w:val="Level2"/>
      </w:pPr>
      <w:r w:rsidRPr="00D04F40">
        <w:t>Where an employee is specifically brought in to work overtime on a Saturday, Sunday or public holiday, the minimum payment must be for four hours of work.</w:t>
      </w:r>
    </w:p>
    <w:p w:rsidR="00DD1367" w:rsidRDefault="00DD1367" w:rsidP="00D04F40">
      <w:pPr>
        <w:pStyle w:val="Level2"/>
      </w:pPr>
      <w:bookmarkStart w:id="202" w:name="_Ref229290304"/>
      <w:r>
        <w:t>In computing overtime each day</w:t>
      </w:r>
      <w:r w:rsidR="0054545E">
        <w:t>’</w:t>
      </w:r>
      <w:r>
        <w:t>s work must stand alone, provided that where the overtime begins on one day and continues after midnight without interruption other than for meal breaks, the overtime must be paid on the basis that the employee has worked continuously.</w:t>
      </w:r>
      <w:bookmarkEnd w:id="202"/>
    </w:p>
    <w:p w:rsidR="008B7078" w:rsidRDefault="008B7078" w:rsidP="008B7078">
      <w:pPr>
        <w:pStyle w:val="History"/>
      </w:pPr>
      <w:r w:rsidRPr="001066C6">
        <w:t>[</w:t>
      </w:r>
      <w:r>
        <w:t xml:space="preserve">29.5 </w:t>
      </w:r>
      <w:r w:rsidR="0051013C">
        <w:t>deleted</w:t>
      </w:r>
      <w:r w:rsidR="009053FE">
        <w:t xml:space="preserve"> by </w:t>
      </w:r>
      <w:hyperlink r:id="rId375" w:history="1">
        <w:r>
          <w:rPr>
            <w:rStyle w:val="Hyperlink"/>
          </w:rPr>
          <w:t>PR607586</w:t>
        </w:r>
      </w:hyperlink>
      <w:r w:rsidRPr="001066C6">
        <w:t xml:space="preserve"> ppc 01Jul18]</w:t>
      </w:r>
    </w:p>
    <w:p w:rsidR="0051013C" w:rsidRDefault="0051013C" w:rsidP="0051013C">
      <w:pPr>
        <w:pStyle w:val="History"/>
      </w:pPr>
      <w:r w:rsidRPr="001066C6">
        <w:t>[</w:t>
      </w:r>
      <w:r>
        <w:t xml:space="preserve">29.6 renumbered as 29.5 by </w:t>
      </w:r>
      <w:hyperlink r:id="rId376" w:history="1">
        <w:r>
          <w:rPr>
            <w:rStyle w:val="Hyperlink"/>
          </w:rPr>
          <w:t>PR607586</w:t>
        </w:r>
      </w:hyperlink>
      <w:r w:rsidRPr="001066C6">
        <w:t xml:space="preserve"> ppc 01Jul18]</w:t>
      </w:r>
    </w:p>
    <w:p w:rsidR="00DD1367" w:rsidRDefault="009053FE" w:rsidP="00D04F40">
      <w:pPr>
        <w:pStyle w:val="Level2"/>
      </w:pPr>
      <w:bookmarkStart w:id="203" w:name="_Ref518392805"/>
      <w:r>
        <w:t>Except in cases of a change of roster of which the employee has had 24 hours’ notice or where the employee agrees to bank an accrued day off, an employee who is required to work on any day for which the employee is rostered off duty will be entitled to payment at the rate of double time for all time worked or double time and a half for public holidays with a minimum payment for four hours’ work.</w:t>
      </w:r>
      <w:bookmarkEnd w:id="203"/>
    </w:p>
    <w:p w:rsidR="008B7078" w:rsidRPr="008B7078" w:rsidRDefault="008B7078" w:rsidP="008B7078">
      <w:pPr>
        <w:pStyle w:val="History"/>
      </w:pPr>
      <w:r w:rsidRPr="001066C6">
        <w:t>[</w:t>
      </w:r>
      <w:r>
        <w:t>29.</w:t>
      </w:r>
      <w:r w:rsidR="00477D90">
        <w:t>7 renumbered as 29.</w:t>
      </w:r>
      <w:r>
        <w:t xml:space="preserve">6 </w:t>
      </w:r>
      <w:r w:rsidRPr="001066C6">
        <w:t xml:space="preserve">by </w:t>
      </w:r>
      <w:hyperlink r:id="rId377" w:history="1">
        <w:r>
          <w:rPr>
            <w:rStyle w:val="Hyperlink"/>
          </w:rPr>
          <w:t>PR607586</w:t>
        </w:r>
      </w:hyperlink>
      <w:r w:rsidRPr="001066C6">
        <w:t xml:space="preserve"> ppc 01Jul18]</w:t>
      </w:r>
    </w:p>
    <w:p w:rsidR="00DD1367" w:rsidRDefault="009053FE" w:rsidP="00D04F40">
      <w:pPr>
        <w:pStyle w:val="Level2"/>
      </w:pPr>
      <w:r>
        <w:t xml:space="preserve">Except in the case of overtime worked under </w:t>
      </w:r>
      <w:r w:rsidRPr="00B11FDB">
        <w:t xml:space="preserve">clause </w:t>
      </w:r>
      <w:r w:rsidR="00613FD1">
        <w:fldChar w:fldCharType="begin"/>
      </w:r>
      <w:r w:rsidR="00613FD1">
        <w:instrText xml:space="preserve"> REF _Ref518392805 \w \h </w:instrText>
      </w:r>
      <w:r w:rsidR="00613FD1">
        <w:fldChar w:fldCharType="separate"/>
      </w:r>
      <w:r w:rsidR="00D24919">
        <w:t>29.5</w:t>
      </w:r>
      <w:r w:rsidR="00613FD1">
        <w:fldChar w:fldCharType="end"/>
      </w:r>
      <w:r>
        <w:t>, where an employee having completed work and having left the place of work is recalled for work, not continuous with the next rostered shift, the employee must be paid overtime at the rate of double time with a minimum of two hours’ payment.</w:t>
      </w:r>
    </w:p>
    <w:p w:rsidR="008B7078" w:rsidRPr="008B7078" w:rsidRDefault="008B7078" w:rsidP="008B7078">
      <w:pPr>
        <w:pStyle w:val="History"/>
      </w:pPr>
      <w:r w:rsidRPr="001066C6">
        <w:lastRenderedPageBreak/>
        <w:t>[</w:t>
      </w:r>
      <w:r w:rsidR="00477D90">
        <w:t>29.8</w:t>
      </w:r>
      <w:r>
        <w:t xml:space="preserve"> </w:t>
      </w:r>
      <w:r w:rsidR="00477D90">
        <w:t>renumbered as 29.7</w:t>
      </w:r>
      <w:r w:rsidRPr="001066C6">
        <w:t xml:space="preserve"> by </w:t>
      </w:r>
      <w:hyperlink r:id="rId378" w:history="1">
        <w:r>
          <w:rPr>
            <w:rStyle w:val="Hyperlink"/>
          </w:rPr>
          <w:t>PR607586</w:t>
        </w:r>
      </w:hyperlink>
      <w:r w:rsidRPr="001066C6">
        <w:t xml:space="preserve"> ppc 01Jul18]</w:t>
      </w:r>
    </w:p>
    <w:p w:rsidR="00DD1367" w:rsidRDefault="009053FE" w:rsidP="00D04F40">
      <w:pPr>
        <w:pStyle w:val="Level2"/>
      </w:pPr>
      <w:r>
        <w:t>An employee who finishes overtime work at a time when reasonable means of transport are not available must either be provided with transport to their home or be paid at the overtime rate for the time reasonably required to reach their home after completing the overtime.</w:t>
      </w:r>
    </w:p>
    <w:p w:rsidR="008B7078" w:rsidRPr="008B7078" w:rsidRDefault="008B7078" w:rsidP="008B7078">
      <w:pPr>
        <w:pStyle w:val="History"/>
      </w:pPr>
      <w:r w:rsidRPr="001066C6">
        <w:t>[</w:t>
      </w:r>
      <w:r w:rsidR="00477D90">
        <w:t>29.9 renumbered as 29.8</w:t>
      </w:r>
      <w:r w:rsidRPr="001066C6">
        <w:t xml:space="preserve"> by </w:t>
      </w:r>
      <w:hyperlink r:id="rId379" w:history="1">
        <w:r>
          <w:rPr>
            <w:rStyle w:val="Hyperlink"/>
          </w:rPr>
          <w:t>PR607586</w:t>
        </w:r>
      </w:hyperlink>
      <w:r w:rsidRPr="001066C6">
        <w:t xml:space="preserve"> ppc 01Jul18]</w:t>
      </w:r>
    </w:p>
    <w:p w:rsidR="00DD1367" w:rsidRDefault="009053FE" w:rsidP="00D04F40">
      <w:pPr>
        <w:pStyle w:val="Level2"/>
      </w:pPr>
      <w:r>
        <w:t>An employee is entitled to a minimum break of 10 hours between the finish of work on one day and the start of work on the next day. If the employer requires an employee to resume work without such a break, the employee must be paid at the rate of double time for all time worked until they have had a break of at least 10 hours</w:t>
      </w:r>
    </w:p>
    <w:p w:rsidR="00DD1367" w:rsidRDefault="00DD1367" w:rsidP="00F01553">
      <w:pPr>
        <w:pStyle w:val="Level1"/>
      </w:pPr>
      <w:bookmarkStart w:id="204" w:name="_Ref239667076"/>
      <w:bookmarkStart w:id="205" w:name="_Toc54971158"/>
      <w:r w:rsidRPr="006652B9">
        <w:t xml:space="preserve">Shift </w:t>
      </w:r>
      <w:r w:rsidR="00295757">
        <w:t>and weekend p</w:t>
      </w:r>
      <w:r>
        <w:t>enalties</w:t>
      </w:r>
      <w:bookmarkEnd w:id="204"/>
      <w:bookmarkEnd w:id="205"/>
    </w:p>
    <w:p w:rsidR="00BF0F84" w:rsidRPr="00BF0F84" w:rsidRDefault="00BF0F84" w:rsidP="00BF0F84">
      <w:pPr>
        <w:pStyle w:val="History"/>
      </w:pPr>
      <w:r>
        <w:t xml:space="preserve">[Varied by </w:t>
      </w:r>
      <w:hyperlink r:id="rId380" w:history="1">
        <w:r w:rsidRPr="00E73258">
          <w:rPr>
            <w:rStyle w:val="Hyperlink"/>
          </w:rPr>
          <w:t>PR991903</w:t>
        </w:r>
      </w:hyperlink>
      <w:r w:rsidR="007225CE" w:rsidRPr="007225CE">
        <w:rPr>
          <w:rStyle w:val="Hyperlink"/>
          <w:color w:val="auto"/>
          <w:u w:val="none"/>
        </w:rPr>
        <w:t xml:space="preserve">, </w:t>
      </w:r>
      <w:hyperlink r:id="rId381" w:history="1">
        <w:r w:rsidR="007225CE" w:rsidRPr="000D1F20">
          <w:rPr>
            <w:rStyle w:val="Hyperlink"/>
            <w:rFonts w:eastAsiaTheme="minorHAnsi"/>
          </w:rPr>
          <w:t>PR597597</w:t>
        </w:r>
      </w:hyperlink>
      <w:r>
        <w:t>]</w:t>
      </w:r>
    </w:p>
    <w:p w:rsidR="00DD1367" w:rsidRDefault="00DD1367" w:rsidP="00D04F40">
      <w:pPr>
        <w:pStyle w:val="Level2"/>
      </w:pPr>
      <w:bookmarkStart w:id="206" w:name="_Ref223952934"/>
      <w:r w:rsidRPr="00474344">
        <w:t xml:space="preserve">Subject to the provisions of clause </w:t>
      </w:r>
      <w:r w:rsidR="00A44629">
        <w:fldChar w:fldCharType="begin"/>
      </w:r>
      <w:r w:rsidR="00A44629">
        <w:instrText xml:space="preserve"> REF _Ref223952967 \w \h  \* MERGEFORMAT </w:instrText>
      </w:r>
      <w:r w:rsidR="00A44629">
        <w:fldChar w:fldCharType="separate"/>
      </w:r>
      <w:r w:rsidR="00D24919">
        <w:t>30.3</w:t>
      </w:r>
      <w:r w:rsidR="00A44629">
        <w:fldChar w:fldCharType="end"/>
      </w:r>
      <w:r w:rsidRPr="00474344">
        <w:t xml:space="preserve"> an employee who works a rostered shift which finishes after 7</w:t>
      </w:r>
      <w:r>
        <w:t xml:space="preserve">.00 </w:t>
      </w:r>
      <w:r w:rsidRPr="00474344">
        <w:t>pm or a shift which finished at or before 7</w:t>
      </w:r>
      <w:r>
        <w:t>.00</w:t>
      </w:r>
      <w:r w:rsidRPr="00474344">
        <w:t xml:space="preserve"> am on any day</w:t>
      </w:r>
      <w:r>
        <w:t xml:space="preserve"> must be paid for that shift 15% </w:t>
      </w:r>
      <w:r w:rsidRPr="00474344">
        <w:t>more than their ordinary rate of pay.</w:t>
      </w:r>
      <w:bookmarkEnd w:id="206"/>
    </w:p>
    <w:p w:rsidR="00DD1367" w:rsidRPr="000534E3" w:rsidRDefault="00DD1367" w:rsidP="00D04F40">
      <w:pPr>
        <w:pStyle w:val="Level2"/>
      </w:pPr>
      <w:r>
        <w:t xml:space="preserve">Subject to the provisions of </w:t>
      </w:r>
      <w:r w:rsidRPr="00474344">
        <w:t xml:space="preserve">clause </w:t>
      </w:r>
      <w:r w:rsidR="00A44629">
        <w:fldChar w:fldCharType="begin"/>
      </w:r>
      <w:r w:rsidR="00A44629">
        <w:instrText xml:space="preserve"> REF _Ref223952967 \w \h  \* MERGEFORMAT </w:instrText>
      </w:r>
      <w:r w:rsidR="00A44629">
        <w:fldChar w:fldCharType="separate"/>
      </w:r>
      <w:r w:rsidR="00D24919">
        <w:t>30.3</w:t>
      </w:r>
      <w:r w:rsidR="00A44629">
        <w:fldChar w:fldCharType="end"/>
      </w:r>
      <w:r w:rsidRPr="00474344">
        <w:t xml:space="preserve"> an employee who works a rostered shift which begins before 7</w:t>
      </w:r>
      <w:r>
        <w:t>.00</w:t>
      </w:r>
      <w:r w:rsidRPr="00474344">
        <w:t xml:space="preserve"> am on any day</w:t>
      </w:r>
      <w:r>
        <w:t xml:space="preserve"> must be paid for that shift 15% </w:t>
      </w:r>
      <w:r w:rsidRPr="00474344">
        <w:t>more than their ordinary rate of pay.</w:t>
      </w:r>
    </w:p>
    <w:p w:rsidR="00DD1367" w:rsidRDefault="00DD1367" w:rsidP="00D04F40">
      <w:pPr>
        <w:pStyle w:val="Level2"/>
      </w:pPr>
      <w:bookmarkStart w:id="207" w:name="_Ref223952967"/>
      <w:r w:rsidRPr="00474344">
        <w:t>For all ordinary time worked on a rostered shift between midnight and 6</w:t>
      </w:r>
      <w:r>
        <w:t>.00</w:t>
      </w:r>
      <w:r w:rsidRPr="00474344">
        <w:t xml:space="preserve"> am the shift duty allowance prescribed in this award must be increased to 20</w:t>
      </w:r>
      <w:r>
        <w:t>%</w:t>
      </w:r>
      <w:r w:rsidRPr="00474344">
        <w:t xml:space="preserve"> more than their ordinary rate of pay limited to the ordinary time worked between these hours.</w:t>
      </w:r>
      <w:bookmarkEnd w:id="207"/>
    </w:p>
    <w:p w:rsidR="00DD1367" w:rsidRDefault="00DD1367" w:rsidP="00D04F40">
      <w:pPr>
        <w:pStyle w:val="Level2"/>
      </w:pPr>
      <w:bookmarkStart w:id="208" w:name="_Ref223952948"/>
      <w:r w:rsidRPr="00474344">
        <w:t>Th</w:t>
      </w:r>
      <w:r w:rsidR="0024771B">
        <w:t>e shift duty</w:t>
      </w:r>
      <w:r w:rsidRPr="00474344">
        <w:t xml:space="preserve"> allowance must not be taken into account in computing the additional rates prescribed for overtime, Saturday or Sunday work, work on publi</w:t>
      </w:r>
      <w:r>
        <w:t>c holidays, or any payment for personal l</w:t>
      </w:r>
      <w:r w:rsidRPr="00474344">
        <w:t>eave.</w:t>
      </w:r>
      <w:bookmarkEnd w:id="208"/>
    </w:p>
    <w:p w:rsidR="00DD1367" w:rsidRPr="00474344" w:rsidRDefault="00DD1367" w:rsidP="00D04F40">
      <w:pPr>
        <w:pStyle w:val="Level2"/>
      </w:pPr>
      <w:bookmarkStart w:id="209" w:name="_Ref223952831"/>
      <w:r>
        <w:t>A</w:t>
      </w:r>
      <w:r w:rsidRPr="00474344">
        <w:t>ll ordinary time worked on a rostered shift as part of ordinary rostered hours between midnight on Friday and midnight on Saturday must be paid for at the rate of time and</w:t>
      </w:r>
      <w:r>
        <w:t xml:space="preserve"> a half</w:t>
      </w:r>
      <w:r w:rsidRPr="00474344">
        <w:t>.</w:t>
      </w:r>
      <w:bookmarkEnd w:id="209"/>
    </w:p>
    <w:p w:rsidR="00DD1367" w:rsidRPr="00474344" w:rsidRDefault="00DD1367" w:rsidP="00D04F40">
      <w:pPr>
        <w:pStyle w:val="Level2"/>
      </w:pPr>
      <w:bookmarkStart w:id="210" w:name="_Ref223952851"/>
      <w:r>
        <w:t>A</w:t>
      </w:r>
      <w:r w:rsidRPr="00474344">
        <w:t>ll ordinary time worked on a rostered shift as part of ordinary rostered hours between midnight on Saturday and midnight on Sunday must be paid for at the rate of time and three quarters.</w:t>
      </w:r>
      <w:bookmarkEnd w:id="210"/>
    </w:p>
    <w:p w:rsidR="00A138E0" w:rsidRDefault="00DD1367" w:rsidP="00D04F40">
      <w:pPr>
        <w:pStyle w:val="Level2"/>
      </w:pPr>
      <w:r w:rsidRPr="00474344">
        <w:t>The extra rates pres</w:t>
      </w:r>
      <w:r>
        <w:t xml:space="preserve">cribed in </w:t>
      </w:r>
      <w:r w:rsidRPr="00474344">
        <w:t xml:space="preserve">clauses </w:t>
      </w:r>
      <w:r w:rsidR="00F329E6">
        <w:fldChar w:fldCharType="begin"/>
      </w:r>
      <w:r>
        <w:instrText xml:space="preserve"> REF _Ref223952831 \w \h </w:instrText>
      </w:r>
      <w:r w:rsidR="00F329E6">
        <w:fldChar w:fldCharType="separate"/>
      </w:r>
      <w:r w:rsidR="00D24919">
        <w:t>30.5</w:t>
      </w:r>
      <w:r w:rsidR="00F329E6">
        <w:fldChar w:fldCharType="end"/>
      </w:r>
      <w:r>
        <w:t xml:space="preserve"> and </w:t>
      </w:r>
      <w:r w:rsidR="00A44629">
        <w:fldChar w:fldCharType="begin"/>
      </w:r>
      <w:r w:rsidR="00A44629">
        <w:instrText xml:space="preserve"> REF _Ref223952851 \w \h  \* MERGEFORMAT </w:instrText>
      </w:r>
      <w:r w:rsidR="00A44629">
        <w:fldChar w:fldCharType="separate"/>
      </w:r>
      <w:r w:rsidR="00D24919">
        <w:t>30.6</w:t>
      </w:r>
      <w:r w:rsidR="00A44629">
        <w:fldChar w:fldCharType="end"/>
      </w:r>
      <w:r>
        <w:t xml:space="preserve"> </w:t>
      </w:r>
      <w:r w:rsidRPr="00474344">
        <w:t xml:space="preserve">must be in addition to the shift duty allowance prescribed by clauses </w:t>
      </w:r>
      <w:r w:rsidR="00A44629">
        <w:fldChar w:fldCharType="begin"/>
      </w:r>
      <w:r w:rsidR="00A44629">
        <w:instrText xml:space="preserve"> REF _Ref223952934 \w \h  \* MERGEFORMAT </w:instrText>
      </w:r>
      <w:r w:rsidR="00A44629">
        <w:fldChar w:fldCharType="separate"/>
      </w:r>
      <w:r w:rsidR="00D24919">
        <w:t>30.1</w:t>
      </w:r>
      <w:r w:rsidR="00A44629">
        <w:fldChar w:fldCharType="end"/>
      </w:r>
      <w:r w:rsidRPr="00474344">
        <w:t xml:space="preserve"> to </w:t>
      </w:r>
      <w:r w:rsidR="00A44629">
        <w:fldChar w:fldCharType="begin"/>
      </w:r>
      <w:r w:rsidR="00A44629">
        <w:instrText xml:space="preserve"> REF _Ref223952948 \w \h  \* MERGEFORMAT </w:instrText>
      </w:r>
      <w:r w:rsidR="00A44629">
        <w:fldChar w:fldCharType="separate"/>
      </w:r>
      <w:r w:rsidR="00D24919">
        <w:t>30.4</w:t>
      </w:r>
      <w:r w:rsidR="00A44629">
        <w:fldChar w:fldCharType="end"/>
      </w:r>
      <w:r>
        <w:t>.</w:t>
      </w:r>
    </w:p>
    <w:p w:rsidR="00A138E0" w:rsidRDefault="00A138E0" w:rsidP="00D04F40">
      <w:pPr>
        <w:pStyle w:val="Level2"/>
      </w:pPr>
      <w:bookmarkStart w:id="211" w:name="_Ref250028833"/>
      <w:r>
        <w:t xml:space="preserve">The shift duty allowance prescribed by clauses </w:t>
      </w:r>
      <w:r w:rsidR="00A44629">
        <w:fldChar w:fldCharType="begin"/>
      </w:r>
      <w:r w:rsidR="00A44629">
        <w:instrText xml:space="preserve"> REF _Ref223952934 \w \h  \* MERGEFORMAT </w:instrText>
      </w:r>
      <w:r w:rsidR="00A44629">
        <w:fldChar w:fldCharType="separate"/>
      </w:r>
      <w:r w:rsidR="00D24919">
        <w:t>30.1</w:t>
      </w:r>
      <w:r w:rsidR="00A44629">
        <w:fldChar w:fldCharType="end"/>
      </w:r>
      <w:r w:rsidRPr="00474344">
        <w:t xml:space="preserve"> to </w:t>
      </w:r>
      <w:r w:rsidR="00A44629">
        <w:fldChar w:fldCharType="begin"/>
      </w:r>
      <w:r w:rsidR="00A44629">
        <w:instrText xml:space="preserve"> REF _Ref223952948 \w \h  \* MERGEFORMAT </w:instrText>
      </w:r>
      <w:r w:rsidR="00A44629">
        <w:fldChar w:fldCharType="separate"/>
      </w:r>
      <w:r w:rsidR="00D24919">
        <w:t>30.4</w:t>
      </w:r>
      <w:r w:rsidR="00A44629">
        <w:fldChar w:fldCharType="end"/>
      </w:r>
      <w:r>
        <w:t xml:space="preserve"> and the extra rates prescribed in clauses </w:t>
      </w:r>
      <w:r w:rsidR="00F329E6">
        <w:fldChar w:fldCharType="begin"/>
      </w:r>
      <w:r>
        <w:instrText xml:space="preserve"> REF _Ref223952831 \w \h </w:instrText>
      </w:r>
      <w:r w:rsidR="00F329E6">
        <w:fldChar w:fldCharType="separate"/>
      </w:r>
      <w:r w:rsidR="00D24919">
        <w:t>30.5</w:t>
      </w:r>
      <w:r w:rsidR="00F329E6">
        <w:fldChar w:fldCharType="end"/>
      </w:r>
      <w:r>
        <w:t xml:space="preserve"> and </w:t>
      </w:r>
      <w:r w:rsidR="00A44629">
        <w:fldChar w:fldCharType="begin"/>
      </w:r>
      <w:r w:rsidR="00A44629">
        <w:instrText xml:space="preserve"> REF _Ref223952851 \w \h  \* MERGEFORMAT </w:instrText>
      </w:r>
      <w:r w:rsidR="00A44629">
        <w:fldChar w:fldCharType="separate"/>
      </w:r>
      <w:r w:rsidR="00D24919">
        <w:t>30.6</w:t>
      </w:r>
      <w:r w:rsidR="00A44629">
        <w:fldChar w:fldCharType="end"/>
      </w:r>
      <w:r>
        <w:t xml:space="preserve"> must not be taken into account in computing any payment for annual leave</w:t>
      </w:r>
      <w:bookmarkEnd w:id="211"/>
    </w:p>
    <w:p w:rsidR="000D1F20" w:rsidRPr="000D1F20" w:rsidRDefault="000D1F20" w:rsidP="000D1F20">
      <w:pPr>
        <w:pStyle w:val="History"/>
        <w:rPr>
          <w:rStyle w:val="Hyperlink"/>
          <w:rFonts w:eastAsiaTheme="minorHAnsi"/>
          <w:color w:val="auto"/>
          <w:u w:val="none"/>
        </w:rPr>
      </w:pPr>
      <w:r>
        <w:t>[</w:t>
      </w:r>
      <w:r w:rsidR="007225CE">
        <w:t>30.9</w:t>
      </w:r>
      <w:r>
        <w:t xml:space="preserve"> inserted by </w:t>
      </w:r>
      <w:hyperlink r:id="rId382" w:history="1">
        <w:r w:rsidRPr="000D1F20">
          <w:rPr>
            <w:rStyle w:val="Hyperlink"/>
            <w:rFonts w:eastAsiaTheme="minorHAnsi"/>
          </w:rPr>
          <w:t>PR597597</w:t>
        </w:r>
      </w:hyperlink>
      <w:r w:rsidRPr="000D1F20">
        <w:rPr>
          <w:rStyle w:val="Hyperlink"/>
          <w:rFonts w:eastAsiaTheme="minorHAnsi"/>
          <w:color w:val="auto"/>
          <w:u w:val="none"/>
        </w:rPr>
        <w:t xml:space="preserve"> ppc 09Nov17]</w:t>
      </w:r>
    </w:p>
    <w:p w:rsidR="000D1F20" w:rsidRPr="000D1F20" w:rsidRDefault="007225CE" w:rsidP="00D04F40">
      <w:pPr>
        <w:pStyle w:val="Level2"/>
      </w:pPr>
      <w:r w:rsidRPr="007225CE">
        <w:t xml:space="preserve">Employees performing work as Captioners/Audio Describers and Subtitlers/Subtitling Editors in the classifications for that work contained in Schedule </w:t>
      </w:r>
      <w:r w:rsidR="00E35D78">
        <w:lastRenderedPageBreak/>
        <w:fldChar w:fldCharType="begin"/>
      </w:r>
      <w:r w:rsidR="00E35D78">
        <w:instrText xml:space="preserve"> REF _Ref498337819 \w \h </w:instrText>
      </w:r>
      <w:r w:rsidR="00E35D78">
        <w:fldChar w:fldCharType="separate"/>
      </w:r>
      <w:r w:rsidR="00D24919">
        <w:t>B.1.23</w:t>
      </w:r>
      <w:r w:rsidR="00E35D78">
        <w:fldChar w:fldCharType="end"/>
      </w:r>
      <w:r w:rsidRPr="007225CE">
        <w:t xml:space="preserve"> will receive a penalty for all work on a shift commencing after 12.00 pm (noon) and before 6.00 pm and of at least seven hours duration of 17%.</w:t>
      </w:r>
    </w:p>
    <w:p w:rsidR="00DD1367" w:rsidRDefault="00DD1367" w:rsidP="00F01553">
      <w:pPr>
        <w:pStyle w:val="Level1"/>
      </w:pPr>
      <w:bookmarkStart w:id="212" w:name="_Toc54971159"/>
      <w:r w:rsidRPr="006652B9">
        <w:t>Extra rates of pay not cumulative</w:t>
      </w:r>
      <w:bookmarkEnd w:id="212"/>
    </w:p>
    <w:p w:rsidR="00DD1367" w:rsidRDefault="00DD1367" w:rsidP="00F01553">
      <w:r w:rsidRPr="00B3265C">
        <w:t>The rates prescribed as payments additional to minimum ordinary weekly rates must not be cumulative so as to exceed the maximum of double time except on public holidays when the maximum rate must be double time and</w:t>
      </w:r>
      <w:r>
        <w:t xml:space="preserve"> a half</w:t>
      </w:r>
      <w:r w:rsidRPr="00B3265C">
        <w:t>.</w:t>
      </w:r>
    </w:p>
    <w:p w:rsidR="00DD1367" w:rsidRDefault="00DD1367" w:rsidP="00F01553">
      <w:pPr>
        <w:pStyle w:val="Level1"/>
      </w:pPr>
      <w:bookmarkStart w:id="213" w:name="_Ref418578528"/>
      <w:bookmarkStart w:id="214" w:name="_Ref418578535"/>
      <w:bookmarkStart w:id="215" w:name="_Toc54971160"/>
      <w:r w:rsidRPr="006652B9">
        <w:t>Allowances</w:t>
      </w:r>
      <w:bookmarkEnd w:id="213"/>
      <w:bookmarkEnd w:id="214"/>
      <w:bookmarkEnd w:id="215"/>
    </w:p>
    <w:p w:rsidR="005E7480" w:rsidRPr="005E7480" w:rsidRDefault="005E7480" w:rsidP="005E7480">
      <w:pPr>
        <w:pStyle w:val="History"/>
      </w:pPr>
      <w:r>
        <w:t>[Varied by</w:t>
      </w:r>
      <w:r w:rsidR="00BF0F84">
        <w:t xml:space="preserve"> </w:t>
      </w:r>
      <w:hyperlink r:id="rId383" w:history="1">
        <w:r w:rsidR="00BF0F84" w:rsidRPr="00E73258">
          <w:rPr>
            <w:rStyle w:val="Hyperlink"/>
          </w:rPr>
          <w:t>PR991903</w:t>
        </w:r>
      </w:hyperlink>
      <w:r w:rsidR="00BF0F84">
        <w:t>,</w:t>
      </w:r>
      <w:r>
        <w:t xml:space="preserve"> </w:t>
      </w:r>
      <w:hyperlink r:id="rId384" w:history="1">
        <w:r w:rsidRPr="005E7480">
          <w:rPr>
            <w:rStyle w:val="Hyperlink"/>
          </w:rPr>
          <w:t>PR998110</w:t>
        </w:r>
      </w:hyperlink>
      <w:r w:rsidR="00E4121B">
        <w:t xml:space="preserve">, </w:t>
      </w:r>
      <w:hyperlink r:id="rId385" w:history="1">
        <w:r w:rsidR="00E4121B" w:rsidRPr="00E4121B">
          <w:rPr>
            <w:rStyle w:val="Hyperlink"/>
          </w:rPr>
          <w:t>PR509243</w:t>
        </w:r>
      </w:hyperlink>
      <w:r w:rsidR="00AD0DAA">
        <w:t xml:space="preserve">, </w:t>
      </w:r>
      <w:hyperlink r:id="rId386" w:history="1">
        <w:r w:rsidR="00AD0DAA">
          <w:rPr>
            <w:rStyle w:val="Hyperlink"/>
          </w:rPr>
          <w:t>PR523073</w:t>
        </w:r>
      </w:hyperlink>
      <w:r w:rsidR="00632E74">
        <w:t xml:space="preserve">, </w:t>
      </w:r>
      <w:hyperlink r:id="rId387" w:history="1">
        <w:r w:rsidR="0065167F">
          <w:rPr>
            <w:rStyle w:val="Hyperlink"/>
          </w:rPr>
          <w:t>PR536876</w:t>
        </w:r>
      </w:hyperlink>
      <w:r w:rsidR="003901B3">
        <w:t xml:space="preserve">, </w:t>
      </w:r>
      <w:hyperlink r:id="rId388" w:history="1">
        <w:r w:rsidR="00686A8E" w:rsidRPr="00686A8E">
          <w:rPr>
            <w:rStyle w:val="Hyperlink"/>
          </w:rPr>
          <w:t>PR551799</w:t>
        </w:r>
      </w:hyperlink>
      <w:r w:rsidR="009679F2">
        <w:t xml:space="preserve">, </w:t>
      </w:r>
      <w:hyperlink r:id="rId389" w:history="1">
        <w:r w:rsidR="009679F2" w:rsidRPr="009679F2">
          <w:rPr>
            <w:rStyle w:val="Hyperlink"/>
          </w:rPr>
          <w:t>PR566900</w:t>
        </w:r>
      </w:hyperlink>
      <w:r w:rsidR="00661B40">
        <w:t xml:space="preserve">, </w:t>
      </w:r>
      <w:hyperlink r:id="rId390" w:history="1">
        <w:r w:rsidR="00822A03">
          <w:rPr>
            <w:rStyle w:val="Hyperlink"/>
          </w:rPr>
          <w:t>PR579596</w:t>
        </w:r>
      </w:hyperlink>
      <w:r w:rsidR="00DD3779">
        <w:t xml:space="preserve">, </w:t>
      </w:r>
      <w:hyperlink r:id="rId391" w:history="1">
        <w:r w:rsidR="0096575B">
          <w:rPr>
            <w:rStyle w:val="Hyperlink"/>
          </w:rPr>
          <w:t>PR592346</w:t>
        </w:r>
      </w:hyperlink>
      <w:r w:rsidR="007C1917" w:rsidRPr="007C1917">
        <w:t xml:space="preserve">, </w:t>
      </w:r>
      <w:hyperlink r:id="rId392" w:history="1">
        <w:r w:rsidR="007C1917" w:rsidRPr="00724513">
          <w:rPr>
            <w:rStyle w:val="Hyperlink"/>
          </w:rPr>
          <w:t>PR606569</w:t>
        </w:r>
      </w:hyperlink>
      <w:r w:rsidR="00B972FC">
        <w:t xml:space="preserve">, </w:t>
      </w:r>
      <w:hyperlink r:id="rId393" w:history="1">
        <w:r w:rsidR="00B972FC">
          <w:rPr>
            <w:rStyle w:val="Hyperlink"/>
          </w:rPr>
          <w:t>PR704118</w:t>
        </w:r>
      </w:hyperlink>
      <w:r w:rsidR="00B972FC">
        <w:t xml:space="preserve">, </w:t>
      </w:r>
      <w:hyperlink r:id="rId394" w:history="1">
        <w:r w:rsidR="00B972FC">
          <w:rPr>
            <w:rStyle w:val="Hyperlink"/>
          </w:rPr>
          <w:t>PR707734</w:t>
        </w:r>
      </w:hyperlink>
      <w:r w:rsidR="00DC2B09">
        <w:t xml:space="preserve">, </w:t>
      </w:r>
      <w:hyperlink r:id="rId395" w:history="1">
        <w:r w:rsidR="00DC2B09">
          <w:rPr>
            <w:rStyle w:val="Hyperlink"/>
          </w:rPr>
          <w:t>PR719061</w:t>
        </w:r>
      </w:hyperlink>
      <w:r w:rsidR="00DC2B09">
        <w:t>]</w:t>
      </w:r>
    </w:p>
    <w:p w:rsidR="00DD1367" w:rsidRDefault="00295757" w:rsidP="00D04F40">
      <w:pPr>
        <w:pStyle w:val="Level2Bold"/>
      </w:pPr>
      <w:r>
        <w:t>Meal a</w:t>
      </w:r>
      <w:r w:rsidR="00DD1367">
        <w:t>llowance</w:t>
      </w:r>
    </w:p>
    <w:p w:rsidR="005E7480" w:rsidRPr="005E7480" w:rsidRDefault="005E7480" w:rsidP="005E7480">
      <w:pPr>
        <w:pStyle w:val="History"/>
      </w:pPr>
      <w:r>
        <w:t xml:space="preserve">[32.1 varied by </w:t>
      </w:r>
      <w:hyperlink r:id="rId396" w:history="1">
        <w:r w:rsidRPr="005E7480">
          <w:rPr>
            <w:rStyle w:val="Hyperlink"/>
          </w:rPr>
          <w:t>PR998110</w:t>
        </w:r>
      </w:hyperlink>
      <w:r w:rsidR="00E4121B">
        <w:t xml:space="preserve">, </w:t>
      </w:r>
      <w:hyperlink r:id="rId397" w:history="1">
        <w:r w:rsidR="00E4121B" w:rsidRPr="00E4121B">
          <w:rPr>
            <w:rStyle w:val="Hyperlink"/>
          </w:rPr>
          <w:t>PR509243</w:t>
        </w:r>
      </w:hyperlink>
      <w:r w:rsidR="008934D2">
        <w:t xml:space="preserve">, </w:t>
      </w:r>
      <w:hyperlink r:id="rId398" w:history="1">
        <w:r w:rsidR="008934D2">
          <w:rPr>
            <w:rStyle w:val="Hyperlink"/>
          </w:rPr>
          <w:t>PR523073</w:t>
        </w:r>
      </w:hyperlink>
      <w:r w:rsidR="00632E74">
        <w:t xml:space="preserve">, </w:t>
      </w:r>
      <w:hyperlink r:id="rId399" w:history="1">
        <w:r w:rsidR="0065167F">
          <w:rPr>
            <w:rStyle w:val="Hyperlink"/>
          </w:rPr>
          <w:t>PR536876</w:t>
        </w:r>
      </w:hyperlink>
      <w:r w:rsidR="003901B3">
        <w:t xml:space="preserve">, </w:t>
      </w:r>
      <w:hyperlink r:id="rId400" w:history="1">
        <w:r w:rsidR="00686A8E" w:rsidRPr="00686A8E">
          <w:rPr>
            <w:rStyle w:val="Hyperlink"/>
          </w:rPr>
          <w:t>PR551799</w:t>
        </w:r>
      </w:hyperlink>
      <w:r w:rsidR="009679F2">
        <w:t xml:space="preserve">, </w:t>
      </w:r>
      <w:hyperlink r:id="rId401" w:history="1">
        <w:r w:rsidR="009679F2" w:rsidRPr="009679F2">
          <w:rPr>
            <w:rStyle w:val="Hyperlink"/>
          </w:rPr>
          <w:t>PR566900</w:t>
        </w:r>
      </w:hyperlink>
      <w:r w:rsidR="00661B40">
        <w:t xml:space="preserve">, </w:t>
      </w:r>
      <w:hyperlink r:id="rId402" w:history="1">
        <w:r w:rsidR="00822A03">
          <w:rPr>
            <w:rStyle w:val="Hyperlink"/>
          </w:rPr>
          <w:t>PR579596</w:t>
        </w:r>
      </w:hyperlink>
      <w:r w:rsidR="00661B40">
        <w:t xml:space="preserve">, </w:t>
      </w:r>
      <w:hyperlink r:id="rId403" w:history="1">
        <w:r w:rsidR="0096575B">
          <w:rPr>
            <w:rStyle w:val="Hyperlink"/>
          </w:rPr>
          <w:t>PR592346</w:t>
        </w:r>
      </w:hyperlink>
      <w:r w:rsidR="007C1917">
        <w:t xml:space="preserve">, </w:t>
      </w:r>
      <w:hyperlink r:id="rId404" w:history="1">
        <w:r w:rsidR="007C1917" w:rsidRPr="00724513">
          <w:rPr>
            <w:rStyle w:val="Hyperlink"/>
          </w:rPr>
          <w:t>PR606569</w:t>
        </w:r>
      </w:hyperlink>
      <w:r w:rsidR="00B972FC">
        <w:t xml:space="preserve">, </w:t>
      </w:r>
      <w:hyperlink r:id="rId405" w:history="1">
        <w:r w:rsidR="00B972FC">
          <w:rPr>
            <w:rStyle w:val="Hyperlink"/>
          </w:rPr>
          <w:t>PR704118</w:t>
        </w:r>
      </w:hyperlink>
      <w:r w:rsidR="00B972FC">
        <w:t xml:space="preserve">, </w:t>
      </w:r>
      <w:hyperlink r:id="rId406" w:history="1">
        <w:r w:rsidR="00B972FC">
          <w:rPr>
            <w:rStyle w:val="Hyperlink"/>
          </w:rPr>
          <w:t>PR707734</w:t>
        </w:r>
      </w:hyperlink>
      <w:r w:rsidR="00DC2B09">
        <w:t xml:space="preserve">, </w:t>
      </w:r>
      <w:hyperlink r:id="rId407" w:history="1">
        <w:r w:rsidR="00DC2B09">
          <w:rPr>
            <w:rStyle w:val="Hyperlink"/>
          </w:rPr>
          <w:t>PR719061</w:t>
        </w:r>
      </w:hyperlink>
      <w:r w:rsidR="00DC2B09">
        <w:t xml:space="preserve"> </w:t>
      </w:r>
      <w:r w:rsidR="00B972FC">
        <w:t>ppc 01</w:t>
      </w:r>
      <w:r w:rsidR="00DC2B09">
        <w:t>Nov20</w:t>
      </w:r>
      <w:r>
        <w:t>]</w:t>
      </w:r>
    </w:p>
    <w:p w:rsidR="00DD1367" w:rsidRPr="00014E98" w:rsidRDefault="00DD1367" w:rsidP="00A52320">
      <w:pPr>
        <w:pStyle w:val="Block1"/>
      </w:pPr>
      <w:r w:rsidRPr="00014E98">
        <w:t>Where an employee is required to continue working beyond 30 minutes after a</w:t>
      </w:r>
      <w:r>
        <w:t xml:space="preserve"> </w:t>
      </w:r>
      <w:r w:rsidRPr="00014E98">
        <w:t>second or subsequent meal period becomes due the employee must be paid a meal</w:t>
      </w:r>
      <w:r>
        <w:t xml:space="preserve"> </w:t>
      </w:r>
      <w:r w:rsidRPr="00014E98">
        <w:t>allowance of $</w:t>
      </w:r>
      <w:r w:rsidR="00DC2B09">
        <w:t>19.14</w:t>
      </w:r>
      <w:r w:rsidR="005E7480">
        <w:t xml:space="preserve"> </w:t>
      </w:r>
      <w:r w:rsidRPr="00014E98">
        <w:t>or provided with a substantial meal</w:t>
      </w:r>
      <w:r w:rsidRPr="00014E98">
        <w:rPr>
          <w:color w:val="0000FF"/>
        </w:rPr>
        <w:t>.</w:t>
      </w:r>
    </w:p>
    <w:p w:rsidR="00DD1367" w:rsidRPr="006652B9" w:rsidRDefault="00DD1367" w:rsidP="00D04F40">
      <w:pPr>
        <w:pStyle w:val="Level2Bold"/>
      </w:pPr>
      <w:r w:rsidRPr="006652B9">
        <w:t>Maintenance allowance</w:t>
      </w:r>
    </w:p>
    <w:p w:rsidR="00DD1367" w:rsidRPr="00D37E0A" w:rsidRDefault="00DD1367" w:rsidP="00A52320">
      <w:pPr>
        <w:pStyle w:val="Block1"/>
      </w:pPr>
      <w:r w:rsidRPr="00D37E0A">
        <w:t>A Technician Audio</w:t>
      </w:r>
      <w:r>
        <w:t>,</w:t>
      </w:r>
      <w:r w:rsidRPr="00D37E0A">
        <w:t xml:space="preserve"> Lighting Master Control or Videotape emp</w:t>
      </w:r>
      <w:r>
        <w:t>loyee will be paid an</w:t>
      </w:r>
      <w:r w:rsidRPr="00D37E0A">
        <w:t xml:space="preserve"> allowance of 6% </w:t>
      </w:r>
      <w:r>
        <w:t xml:space="preserve">of the relevant minimum weekly wage for all purposes of this award </w:t>
      </w:r>
      <w:r w:rsidRPr="00D37E0A">
        <w:t>where the employee is required to be capable of and responsible for effecting maintenance of electronic television equipment.</w:t>
      </w:r>
    </w:p>
    <w:p w:rsidR="00DD1367" w:rsidRPr="006652B9" w:rsidRDefault="00DD1367" w:rsidP="00D04F40">
      <w:pPr>
        <w:pStyle w:val="Level2Bold"/>
      </w:pPr>
      <w:bookmarkStart w:id="216" w:name="_Ref224041939"/>
      <w:r w:rsidRPr="006652B9">
        <w:t>A director who works as a producer</w:t>
      </w:r>
      <w:bookmarkEnd w:id="216"/>
      <w:r w:rsidRPr="006652B9">
        <w:t xml:space="preserve"> </w:t>
      </w:r>
    </w:p>
    <w:p w:rsidR="00DD1367" w:rsidRPr="00D37E0A" w:rsidRDefault="00DD1367" w:rsidP="00A52320">
      <w:pPr>
        <w:pStyle w:val="Level3"/>
      </w:pPr>
      <w:r w:rsidRPr="00D37E0A">
        <w:t xml:space="preserve">A </w:t>
      </w:r>
      <w:r>
        <w:t>d</w:t>
      </w:r>
      <w:r w:rsidRPr="00D37E0A">
        <w:t>irector</w:t>
      </w:r>
      <w:r w:rsidR="0056332A">
        <w:t xml:space="preserve"> </w:t>
      </w:r>
      <w:r w:rsidRPr="00D37E0A">
        <w:t xml:space="preserve">who works as a </w:t>
      </w:r>
      <w:r>
        <w:t>p</w:t>
      </w:r>
      <w:r w:rsidRPr="00D37E0A">
        <w:t>roducer on any television program</w:t>
      </w:r>
      <w:r w:rsidR="00E24637">
        <w:t>,</w:t>
      </w:r>
      <w:r w:rsidRPr="00D37E0A">
        <w:t xml:space="preserve"> in addition to the other payments to which the employee is entitled</w:t>
      </w:r>
      <w:r w:rsidR="00E24637">
        <w:t>, is</w:t>
      </w:r>
      <w:r w:rsidRPr="00D37E0A">
        <w:t xml:space="preserve"> </w:t>
      </w:r>
      <w:r>
        <w:t xml:space="preserve">to </w:t>
      </w:r>
      <w:r w:rsidRPr="00D37E0A">
        <w:t>b</w:t>
      </w:r>
      <w:r>
        <w:t>e paid an allowance of 10% of the</w:t>
      </w:r>
      <w:r w:rsidRPr="00D37E0A">
        <w:t xml:space="preserve"> </w:t>
      </w:r>
      <w:r>
        <w:t xml:space="preserve">relevant </w:t>
      </w:r>
      <w:r w:rsidRPr="00D37E0A">
        <w:t xml:space="preserve">minimum </w:t>
      </w:r>
      <w:r>
        <w:t xml:space="preserve">weekly </w:t>
      </w:r>
      <w:r w:rsidRPr="00D37E0A">
        <w:t>wage</w:t>
      </w:r>
      <w:r>
        <w:t>. The allowance</w:t>
      </w:r>
      <w:r w:rsidRPr="00D37E0A">
        <w:t xml:space="preserve"> will be calculated on a daily basis.</w:t>
      </w:r>
    </w:p>
    <w:p w:rsidR="00DD1367" w:rsidRPr="00D37E0A" w:rsidRDefault="00DD1367" w:rsidP="00A52320">
      <w:pPr>
        <w:pStyle w:val="Level3"/>
      </w:pPr>
      <w:r w:rsidRPr="00D37E0A">
        <w:t xml:space="preserve">For the purpose of </w:t>
      </w:r>
      <w:r w:rsidR="00E24637">
        <w:t xml:space="preserve">clause </w:t>
      </w:r>
      <w:r w:rsidR="00F329E6">
        <w:fldChar w:fldCharType="begin"/>
      </w:r>
      <w:r w:rsidR="00E24637">
        <w:instrText xml:space="preserve"> REF _Ref224041939 \w \h </w:instrText>
      </w:r>
      <w:r w:rsidR="00F329E6">
        <w:fldChar w:fldCharType="separate"/>
      </w:r>
      <w:r w:rsidR="00D24919">
        <w:t>32.3</w:t>
      </w:r>
      <w:r w:rsidR="00F329E6">
        <w:fldChar w:fldCharType="end"/>
      </w:r>
      <w:r w:rsidRPr="00D37E0A">
        <w:t xml:space="preserve">, a </w:t>
      </w:r>
      <w:r>
        <w:t>p</w:t>
      </w:r>
      <w:r w:rsidRPr="00014E98">
        <w:t>roducer</w:t>
      </w:r>
      <w:r w:rsidRPr="00D37E0A">
        <w:t xml:space="preserve"> is an employee who is responsible for the concept of programs, the originating of ideas and formats (or where a script is provided for interpreting the writer</w:t>
      </w:r>
      <w:r w:rsidR="0054545E">
        <w:t>’</w:t>
      </w:r>
      <w:r w:rsidRPr="00D37E0A">
        <w:t>s ideas and intentions), selection of music, hiring of talent, preparation and control of budgets, planning and supervision of scenarios and for all details of the production and completion of the program.</w:t>
      </w:r>
    </w:p>
    <w:p w:rsidR="00DD1367" w:rsidRPr="006652B9" w:rsidRDefault="00DD1367" w:rsidP="00D04F40">
      <w:pPr>
        <w:pStyle w:val="Level2Bold"/>
      </w:pPr>
      <w:r w:rsidRPr="006652B9">
        <w:t xml:space="preserve">Back pack loading </w:t>
      </w:r>
    </w:p>
    <w:p w:rsidR="00DD1367" w:rsidRPr="00D37E0A" w:rsidRDefault="00E24637" w:rsidP="00A52320">
      <w:pPr>
        <w:pStyle w:val="Block1"/>
      </w:pPr>
      <w:r>
        <w:t>A c</w:t>
      </w:r>
      <w:r w:rsidR="00DD1367" w:rsidRPr="00D37E0A">
        <w:t xml:space="preserve">amera employee </w:t>
      </w:r>
      <w:r w:rsidR="00DD1367">
        <w:t>required to operate back pack equipment</w:t>
      </w:r>
      <w:r w:rsidR="00DD1367" w:rsidRPr="00D37E0A">
        <w:t xml:space="preserve"> or a Steadicam unit must</w:t>
      </w:r>
      <w:r>
        <w:t>,</w:t>
      </w:r>
      <w:r w:rsidR="00DD1367" w:rsidRPr="00D37E0A">
        <w:t xml:space="preserve"> in addition to the other payments to which the employee is entitled</w:t>
      </w:r>
      <w:r w:rsidR="00DD1367">
        <w:t>,</w:t>
      </w:r>
      <w:r w:rsidR="00DD1367" w:rsidRPr="00D37E0A">
        <w:t xml:space="preserve"> be paid a</w:t>
      </w:r>
      <w:r w:rsidR="00DD1367">
        <w:t>n allowance of 10%</w:t>
      </w:r>
      <w:r w:rsidR="00DD1367" w:rsidRPr="00D37E0A">
        <w:t xml:space="preserve"> </w:t>
      </w:r>
      <w:r w:rsidR="00DD1367">
        <w:t xml:space="preserve">of the </w:t>
      </w:r>
      <w:r w:rsidR="0024771B">
        <w:t xml:space="preserve">relevant </w:t>
      </w:r>
      <w:r w:rsidR="00DD1367">
        <w:t xml:space="preserve">minimum hourly wage </w:t>
      </w:r>
      <w:r w:rsidR="00DD1367" w:rsidRPr="00D37E0A">
        <w:t>prescribed in</w:t>
      </w:r>
      <w:r w:rsidR="00DD1367">
        <w:t xml:space="preserve"> clause</w:t>
      </w:r>
      <w:r w:rsidR="00DD1367" w:rsidRPr="00D37E0A">
        <w:t xml:space="preserve"> </w:t>
      </w:r>
      <w:r w:rsidR="00F329E6">
        <w:fldChar w:fldCharType="begin"/>
      </w:r>
      <w:r w:rsidR="00DD1367">
        <w:instrText xml:space="preserve"> REF _Ref229215570 \w \h </w:instrText>
      </w:r>
      <w:r w:rsidR="00F329E6">
        <w:fldChar w:fldCharType="separate"/>
      </w:r>
      <w:r w:rsidR="00D24919">
        <w:t>14</w:t>
      </w:r>
      <w:r w:rsidR="00F329E6">
        <w:fldChar w:fldCharType="end"/>
      </w:r>
      <w:r w:rsidR="00DD1367">
        <w:t>—</w:t>
      </w:r>
      <w:r w:rsidR="00F329E6">
        <w:fldChar w:fldCharType="begin"/>
      </w:r>
      <w:r w:rsidR="00DD1367">
        <w:instrText xml:space="preserve"> REF _Ref229215570 \h </w:instrText>
      </w:r>
      <w:r w:rsidR="00F329E6">
        <w:fldChar w:fldCharType="separate"/>
      </w:r>
      <w:r w:rsidR="00D24919">
        <w:t>Classifications and minimum w</w:t>
      </w:r>
      <w:r w:rsidR="00D24919" w:rsidRPr="001F4F64">
        <w:t>ages</w:t>
      </w:r>
      <w:r w:rsidR="00F329E6">
        <w:fldChar w:fldCharType="end"/>
      </w:r>
      <w:r w:rsidR="00DD1367">
        <w:t xml:space="preserve"> </w:t>
      </w:r>
      <w:r w:rsidR="00DD1367" w:rsidRPr="00D37E0A">
        <w:t xml:space="preserve">for </w:t>
      </w:r>
      <w:r w:rsidR="00DD1367">
        <w:t>each shift</w:t>
      </w:r>
      <w:r w:rsidR="00DD1367" w:rsidRPr="00D37E0A">
        <w:t>.</w:t>
      </w:r>
    </w:p>
    <w:p w:rsidR="00DD1367" w:rsidRPr="00811C02" w:rsidRDefault="00DD1367" w:rsidP="00D04F40">
      <w:pPr>
        <w:pStyle w:val="Level2Bold"/>
      </w:pPr>
      <w:bookmarkStart w:id="217" w:name="_Ref223955835"/>
      <w:bookmarkStart w:id="218" w:name="_Ref224041952"/>
      <w:r w:rsidRPr="00811C02">
        <w:lastRenderedPageBreak/>
        <w:t>Broadcast Operator</w:t>
      </w:r>
      <w:r w:rsidR="0054545E">
        <w:t>’</w:t>
      </w:r>
      <w:r w:rsidRPr="00811C02">
        <w:t>s Certificate of Proficiency (BOCP) allowance</w:t>
      </w:r>
      <w:bookmarkEnd w:id="217"/>
      <w:bookmarkEnd w:id="218"/>
    </w:p>
    <w:p w:rsidR="00DD1367" w:rsidRPr="00D37E0A" w:rsidRDefault="00DD1367" w:rsidP="00A52320">
      <w:pPr>
        <w:pStyle w:val="Block1"/>
      </w:pPr>
      <w:r w:rsidRPr="00D37E0A">
        <w:t>A Technician, Audio</w:t>
      </w:r>
      <w:r>
        <w:t>,</w:t>
      </w:r>
      <w:r w:rsidRPr="00D37E0A">
        <w:t xml:space="preserve"> Lighting</w:t>
      </w:r>
      <w:r>
        <w:t>,</w:t>
      </w:r>
      <w:r w:rsidRPr="00D37E0A">
        <w:t xml:space="preserve"> Master Control</w:t>
      </w:r>
      <w:r>
        <w:t>,</w:t>
      </w:r>
      <w:r w:rsidRPr="00D37E0A">
        <w:t xml:space="preserve"> On-Air Presentation or Videotape employee with the </w:t>
      </w:r>
      <w:r>
        <w:t xml:space="preserve">BOCP </w:t>
      </w:r>
      <w:r w:rsidRPr="00D37E0A">
        <w:t xml:space="preserve">qualification or with </w:t>
      </w:r>
      <w:r>
        <w:t>one of the following</w:t>
      </w:r>
      <w:r w:rsidRPr="00D37E0A">
        <w:t xml:space="preserve"> equivalent qualification</w:t>
      </w:r>
      <w:r>
        <w:t>s:</w:t>
      </w:r>
    </w:p>
    <w:p w:rsidR="00DD1367" w:rsidRPr="00D37E0A" w:rsidRDefault="00DD1367" w:rsidP="00A52320">
      <w:pPr>
        <w:pStyle w:val="Level3"/>
      </w:pPr>
      <w:r w:rsidRPr="00D37E0A">
        <w:t>a qualification prescribed by the former Department of Communications as a prerequisite for a candidate for examination for the Television Operator</w:t>
      </w:r>
      <w:r w:rsidR="0054545E">
        <w:t>’</w:t>
      </w:r>
      <w:r>
        <w:t xml:space="preserve">s Certificate of Proficiency; </w:t>
      </w:r>
    </w:p>
    <w:p w:rsidR="00DD1367" w:rsidRPr="00D37E0A" w:rsidRDefault="00DD1367" w:rsidP="00A52320">
      <w:pPr>
        <w:pStyle w:val="Level3"/>
      </w:pPr>
      <w:r w:rsidRPr="00D37E0A">
        <w:t>a qualification a</w:t>
      </w:r>
      <w:r>
        <w:t xml:space="preserve">s an electrical tradesperson; </w:t>
      </w:r>
    </w:p>
    <w:p w:rsidR="00DD1367" w:rsidRPr="00D37E0A" w:rsidRDefault="00DD1367" w:rsidP="00A52320">
      <w:pPr>
        <w:pStyle w:val="Level3"/>
      </w:pPr>
      <w:r w:rsidRPr="00D37E0A">
        <w:t>an Electronics and Communications Certificate, w</w:t>
      </w:r>
      <w:r>
        <w:t xml:space="preserve">ithout the Television Strand; </w:t>
      </w:r>
    </w:p>
    <w:p w:rsidR="00DD1367" w:rsidRPr="00D37E0A" w:rsidRDefault="00DD1367" w:rsidP="00A52320">
      <w:pPr>
        <w:pStyle w:val="Level3"/>
      </w:pPr>
      <w:r w:rsidRPr="00D37E0A">
        <w:t xml:space="preserve">any other qualification recognised by the employer as equivalent to the </w:t>
      </w:r>
      <w:r>
        <w:t>BOCP</w:t>
      </w:r>
      <w:r w:rsidRPr="00D37E0A">
        <w:t>; or</w:t>
      </w:r>
    </w:p>
    <w:p w:rsidR="00DD1367" w:rsidRDefault="00DD1367" w:rsidP="00A52320">
      <w:pPr>
        <w:pStyle w:val="Level3"/>
      </w:pPr>
      <w:r w:rsidRPr="00D37E0A">
        <w:t>any other trade certificate or diploma,</w:t>
      </w:r>
    </w:p>
    <w:p w:rsidR="00DD1367" w:rsidRPr="002379CF" w:rsidRDefault="00DD1367" w:rsidP="00A52320">
      <w:pPr>
        <w:pStyle w:val="Block1"/>
      </w:pPr>
      <w:r w:rsidRPr="00D37E0A">
        <w:t>mus</w:t>
      </w:r>
      <w:r>
        <w:t xml:space="preserve">t be paid a weekly allowance of </w:t>
      </w:r>
      <w:r w:rsidRPr="00D37E0A">
        <w:t xml:space="preserve">1.8% of the </w:t>
      </w:r>
      <w:hyperlink w:anchor="standard_rate" w:history="1">
        <w:r w:rsidRPr="00A0471B">
          <w:rPr>
            <w:rStyle w:val="Hyperlink"/>
          </w:rPr>
          <w:t>standard rate</w:t>
        </w:r>
      </w:hyperlink>
      <w:r>
        <w:t xml:space="preserve"> for all purposes where the qualification is </w:t>
      </w:r>
      <w:r w:rsidRPr="00D37E0A">
        <w:t>required for the performance of their duties.</w:t>
      </w:r>
      <w:r>
        <w:t xml:space="preserve"> </w:t>
      </w:r>
    </w:p>
    <w:p w:rsidR="00DD1367" w:rsidRPr="00811C02" w:rsidRDefault="00DD1367" w:rsidP="00D04F40">
      <w:pPr>
        <w:pStyle w:val="Level2Bold"/>
      </w:pPr>
      <w:bookmarkStart w:id="219" w:name="_Ref230601544"/>
      <w:bookmarkStart w:id="220" w:name="_Ref224041960"/>
      <w:r w:rsidRPr="00811C02">
        <w:t>Television Operator</w:t>
      </w:r>
      <w:r w:rsidR="0054545E">
        <w:t>’</w:t>
      </w:r>
      <w:r w:rsidRPr="00811C02">
        <w:t>s Certificate of Proficiency (TVOCP) allowance</w:t>
      </w:r>
      <w:bookmarkEnd w:id="219"/>
      <w:r w:rsidRPr="00811C02">
        <w:t xml:space="preserve"> </w:t>
      </w:r>
      <w:bookmarkEnd w:id="220"/>
    </w:p>
    <w:p w:rsidR="00DD1367" w:rsidRPr="00D37E0A" w:rsidRDefault="00DD1367" w:rsidP="00A52320">
      <w:pPr>
        <w:pStyle w:val="Block1"/>
      </w:pPr>
      <w:r w:rsidRPr="00D37E0A">
        <w:t>A Technician</w:t>
      </w:r>
      <w:r>
        <w:t>,</w:t>
      </w:r>
      <w:r w:rsidRPr="00D37E0A">
        <w:t xml:space="preserve"> Audio</w:t>
      </w:r>
      <w:r>
        <w:t>,</w:t>
      </w:r>
      <w:r w:rsidRPr="00D37E0A">
        <w:t xml:space="preserve"> Lighting</w:t>
      </w:r>
      <w:r>
        <w:t>,</w:t>
      </w:r>
      <w:r w:rsidRPr="00D37E0A">
        <w:t xml:space="preserve"> Master Control</w:t>
      </w:r>
      <w:r>
        <w:t>,</w:t>
      </w:r>
      <w:r w:rsidRPr="00D37E0A">
        <w:t xml:space="preserve"> On-Air Presentation or Videotape employee with the </w:t>
      </w:r>
      <w:r>
        <w:t>TVOCP or with one of the following</w:t>
      </w:r>
      <w:r w:rsidRPr="00D37E0A">
        <w:t xml:space="preserve"> equivalent q</w:t>
      </w:r>
      <w:r>
        <w:t>ualifications:</w:t>
      </w:r>
    </w:p>
    <w:p w:rsidR="00DD1367" w:rsidRPr="00D37E0A" w:rsidRDefault="00DD1367" w:rsidP="00A52320">
      <w:pPr>
        <w:pStyle w:val="Level3"/>
      </w:pPr>
      <w:r w:rsidRPr="00D37E0A">
        <w:t>an Electronics and Communications Certificate with the Television Strand</w:t>
      </w:r>
      <w:r>
        <w:t xml:space="preserve">; </w:t>
      </w:r>
    </w:p>
    <w:p w:rsidR="00DD1367" w:rsidRPr="00D37E0A" w:rsidRDefault="00DD1367" w:rsidP="00A52320">
      <w:pPr>
        <w:pStyle w:val="Level3"/>
      </w:pPr>
      <w:r w:rsidRPr="00D37E0A">
        <w:t>any other completed formal qualification which is generally recognised in the industry provided that the course accreditation level is higher than the BOCP (or any of it</w:t>
      </w:r>
      <w:r w:rsidR="0054545E">
        <w:t>’</w:t>
      </w:r>
      <w:r w:rsidRPr="00D37E0A">
        <w:t>s post trade equivalents) and the employer requires the employee to apply the skills acquired, in the course of their employment; or</w:t>
      </w:r>
    </w:p>
    <w:p w:rsidR="00DD1367" w:rsidRPr="00D37E0A" w:rsidRDefault="00DD1367" w:rsidP="00A52320">
      <w:pPr>
        <w:pStyle w:val="Level3"/>
      </w:pPr>
      <w:r w:rsidRPr="00D37E0A">
        <w:t>a formal qualification for digital television accredited to a level higher than the BOCP (or any of its post trade equivalents),</w:t>
      </w:r>
    </w:p>
    <w:p w:rsidR="00DD1367" w:rsidRPr="00D37E0A" w:rsidRDefault="00DD1367" w:rsidP="00A52320">
      <w:pPr>
        <w:pStyle w:val="Block1"/>
      </w:pPr>
      <w:r w:rsidRPr="00D37E0A">
        <w:t xml:space="preserve">must be paid a weekly allowance of 3.49% of the </w:t>
      </w:r>
      <w:hyperlink w:anchor="standard_rate" w:history="1">
        <w:r w:rsidRPr="00A0471B">
          <w:rPr>
            <w:rStyle w:val="Hyperlink"/>
          </w:rPr>
          <w:t>standard rate</w:t>
        </w:r>
      </w:hyperlink>
      <w:r w:rsidRPr="00D37E0A">
        <w:t xml:space="preserve"> </w:t>
      </w:r>
      <w:r>
        <w:t>for all purposes in addition to the BOCP a</w:t>
      </w:r>
      <w:r w:rsidRPr="00D37E0A">
        <w:t xml:space="preserve">llowance prescribed in </w:t>
      </w:r>
      <w:r>
        <w:t>clause</w:t>
      </w:r>
      <w:r w:rsidRPr="00D37E0A">
        <w:t xml:space="preserve"> </w:t>
      </w:r>
      <w:r w:rsidR="00F329E6">
        <w:fldChar w:fldCharType="begin"/>
      </w:r>
      <w:r w:rsidR="00E24637">
        <w:instrText xml:space="preserve"> REF _Ref223955835 \w \h </w:instrText>
      </w:r>
      <w:r w:rsidR="00F329E6">
        <w:fldChar w:fldCharType="separate"/>
      </w:r>
      <w:r w:rsidR="00D24919">
        <w:t>32.5</w:t>
      </w:r>
      <w:r w:rsidR="00F329E6">
        <w:fldChar w:fldCharType="end"/>
      </w:r>
      <w:r>
        <w:t xml:space="preserve"> where </w:t>
      </w:r>
      <w:r w:rsidRPr="00D37E0A">
        <w:t>the skills acquired are used in the course of their employment.</w:t>
      </w:r>
    </w:p>
    <w:p w:rsidR="00DD1367" w:rsidRPr="00811C02" w:rsidRDefault="00DD1367" w:rsidP="00D04F40">
      <w:pPr>
        <w:pStyle w:val="Level2Bold"/>
      </w:pPr>
      <w:r w:rsidRPr="00811C02">
        <w:t xml:space="preserve">Properties allowance </w:t>
      </w:r>
    </w:p>
    <w:p w:rsidR="00DD1367" w:rsidRPr="00D37E0A" w:rsidRDefault="00DD1367" w:rsidP="00A52320">
      <w:pPr>
        <w:pStyle w:val="Block1"/>
      </w:pPr>
      <w:r w:rsidRPr="00D37E0A">
        <w:t>A Properties employee respo</w:t>
      </w:r>
      <w:r w:rsidRPr="00A52320">
        <w:t>n</w:t>
      </w:r>
      <w:r w:rsidRPr="00D37E0A">
        <w:t xml:space="preserve">sible for flying scenery or employed as </w:t>
      </w:r>
      <w:r>
        <w:t xml:space="preserve">a </w:t>
      </w:r>
      <w:r w:rsidRPr="00D37E0A">
        <w:t>crane tra</w:t>
      </w:r>
      <w:r>
        <w:t>cker or tonger will receive an</w:t>
      </w:r>
      <w:r w:rsidRPr="00D37E0A">
        <w:t xml:space="preserve"> allowance of 10% </w:t>
      </w:r>
      <w:r>
        <w:t>of the relevant minimum hourly wage per shift for all purposes</w:t>
      </w:r>
      <w:r w:rsidRPr="00D37E0A">
        <w:t>.</w:t>
      </w:r>
    </w:p>
    <w:p w:rsidR="00DD1367" w:rsidRPr="00811C02" w:rsidRDefault="00DD1367" w:rsidP="00D04F40">
      <w:pPr>
        <w:pStyle w:val="Level2Bold"/>
      </w:pPr>
      <w:bookmarkStart w:id="221" w:name="_Ref239501536"/>
      <w:r w:rsidRPr="00811C02">
        <w:t>Working away from public transport or when public transport is unavailable</w:t>
      </w:r>
      <w:bookmarkEnd w:id="221"/>
    </w:p>
    <w:p w:rsidR="00DD1367" w:rsidRPr="00DE4736" w:rsidRDefault="00DD1367" w:rsidP="00A52320">
      <w:pPr>
        <w:pStyle w:val="Level3"/>
      </w:pPr>
      <w:r w:rsidRPr="00DE4736">
        <w:t>This clause applies when:</w:t>
      </w:r>
    </w:p>
    <w:p w:rsidR="00DD1367" w:rsidRPr="00DE4736" w:rsidRDefault="00DD1367" w:rsidP="00A52320">
      <w:pPr>
        <w:pStyle w:val="Level4"/>
      </w:pPr>
      <w:r w:rsidRPr="00DE4736">
        <w:t>the employee</w:t>
      </w:r>
      <w:r w:rsidR="0054545E">
        <w:t>’</w:t>
      </w:r>
      <w:r w:rsidRPr="00DE4736">
        <w:t xml:space="preserve">s place of employment is 1.5 </w:t>
      </w:r>
      <w:r w:rsidR="002F5CE9">
        <w:t>km</w:t>
      </w:r>
      <w:r w:rsidRPr="00DE4736">
        <w:t xml:space="preserve"> or more from the nearest means of regular public transport; or</w:t>
      </w:r>
    </w:p>
    <w:p w:rsidR="00DD1367" w:rsidRPr="00DE4736" w:rsidRDefault="00DD1367" w:rsidP="00A52320">
      <w:pPr>
        <w:pStyle w:val="Level4"/>
      </w:pPr>
      <w:r w:rsidRPr="00DE4736">
        <w:t xml:space="preserve">where an employee has to begin or stop work at a time when normal regular means of </w:t>
      </w:r>
      <w:r>
        <w:t>public transport are</w:t>
      </w:r>
      <w:r w:rsidRPr="00DE4736">
        <w:t xml:space="preserve"> not available within a reasonable period of time</w:t>
      </w:r>
      <w:r>
        <w:t>.</w:t>
      </w:r>
    </w:p>
    <w:p w:rsidR="00DD1367" w:rsidRDefault="00DD1367" w:rsidP="00A52320">
      <w:pPr>
        <w:pStyle w:val="Level3"/>
      </w:pPr>
      <w:r w:rsidRPr="00DE4736">
        <w:lastRenderedPageBreak/>
        <w:t>In the above circumstances the employer must reimburse the employee for reasonable transport costs. However, the employer may instead of reimbursement provide the e</w:t>
      </w:r>
      <w:r>
        <w:t>mployee with transport</w:t>
      </w:r>
      <w:r w:rsidRPr="00DE4736">
        <w:t xml:space="preserve"> to or from the nearest means of regular public transport.</w:t>
      </w:r>
    </w:p>
    <w:p w:rsidR="00DD1367" w:rsidRPr="00DE4736" w:rsidRDefault="00DD1367" w:rsidP="00A52320">
      <w:pPr>
        <w:pStyle w:val="Level3"/>
      </w:pPr>
      <w:r w:rsidRPr="00DE4736">
        <w:t xml:space="preserve">This clause </w:t>
      </w:r>
      <w:r w:rsidR="00A138E0">
        <w:t xml:space="preserve">and clause </w:t>
      </w:r>
      <w:r w:rsidR="00F329E6">
        <w:fldChar w:fldCharType="begin"/>
      </w:r>
      <w:r w:rsidR="00A138E0">
        <w:instrText xml:space="preserve"> REF _Ref250028991 \w \h </w:instrText>
      </w:r>
      <w:r w:rsidR="00F329E6">
        <w:fldChar w:fldCharType="separate"/>
      </w:r>
      <w:r w:rsidR="00D24919">
        <w:t>18.3</w:t>
      </w:r>
      <w:r w:rsidR="00F329E6">
        <w:fldChar w:fldCharType="end"/>
      </w:r>
      <w:r w:rsidR="00A138E0">
        <w:t xml:space="preserve"> do</w:t>
      </w:r>
      <w:r w:rsidRPr="00DE4736">
        <w:t xml:space="preserve"> not apply to non </w:t>
      </w:r>
      <w:r>
        <w:t xml:space="preserve">metropolitan </w:t>
      </w:r>
      <w:r w:rsidRPr="00DE4736">
        <w:t>television stations or their employees.</w:t>
      </w:r>
    </w:p>
    <w:p w:rsidR="00DD1367" w:rsidRPr="00811C02" w:rsidRDefault="00DD1367" w:rsidP="00D04F40">
      <w:pPr>
        <w:pStyle w:val="Level2Bold"/>
      </w:pPr>
      <w:bookmarkStart w:id="222" w:name="_Ref239666350"/>
      <w:bookmarkStart w:id="223" w:name="_Ref223955885"/>
      <w:r w:rsidRPr="00811C02">
        <w:t>Travel by rail</w:t>
      </w:r>
      <w:r w:rsidR="0024771B">
        <w:t>, sea</w:t>
      </w:r>
      <w:r w:rsidRPr="00811C02">
        <w:t xml:space="preserve"> or air</w:t>
      </w:r>
      <w:bookmarkEnd w:id="222"/>
      <w:r w:rsidRPr="00811C02">
        <w:t xml:space="preserve"> </w:t>
      </w:r>
      <w:bookmarkEnd w:id="223"/>
    </w:p>
    <w:p w:rsidR="00DD1367" w:rsidRPr="00DE4736" w:rsidRDefault="00DD1367" w:rsidP="00A52320">
      <w:pPr>
        <w:pStyle w:val="Level3"/>
      </w:pPr>
      <w:r w:rsidRPr="00DE4736">
        <w:t>Where an employee is required to trave</w:t>
      </w:r>
      <w:r>
        <w:t xml:space="preserve">l by rail in the course of their duties, </w:t>
      </w:r>
      <w:r w:rsidRPr="00DE4736">
        <w:t>the employee will be reimbursed for the ac</w:t>
      </w:r>
      <w:r w:rsidR="008F3D5E">
        <w:t xml:space="preserve">tual cost of first </w:t>
      </w:r>
      <w:r>
        <w:t>class accommodation and sleeper.</w:t>
      </w:r>
    </w:p>
    <w:p w:rsidR="00DD1367" w:rsidRPr="00DE4736" w:rsidRDefault="00DD1367" w:rsidP="00A52320">
      <w:pPr>
        <w:pStyle w:val="Level3"/>
      </w:pPr>
      <w:r w:rsidRPr="00DE4736">
        <w:t>Where an employee is required to travel by air the employer will reimburse the employee f</w:t>
      </w:r>
      <w:r>
        <w:t xml:space="preserve">or the actual cost of economy </w:t>
      </w:r>
      <w:r w:rsidRPr="00DE4736">
        <w:t>class air travel. Provided that no reimbursement will be made if the employer pays for the cost of the air travel. An employee can refuse to travel by air if the employee has a reasonable objection to air travel.</w:t>
      </w:r>
    </w:p>
    <w:p w:rsidR="00DD1367" w:rsidRPr="00DE4736" w:rsidRDefault="00DD1367" w:rsidP="00A52320">
      <w:pPr>
        <w:pStyle w:val="Level3"/>
      </w:pPr>
      <w:r w:rsidRPr="00DE4736">
        <w:t xml:space="preserve">An employee who travels by rail, sea or air in accordance with </w:t>
      </w:r>
      <w:r>
        <w:t>clause</w:t>
      </w:r>
      <w:r w:rsidRPr="00DE4736">
        <w:t xml:space="preserve"> </w:t>
      </w:r>
      <w:r w:rsidR="00F329E6">
        <w:fldChar w:fldCharType="begin"/>
      </w:r>
      <w:r w:rsidR="00E24637">
        <w:instrText xml:space="preserve"> REF _Ref239666350 \w \h </w:instrText>
      </w:r>
      <w:r w:rsidR="00F329E6">
        <w:fldChar w:fldCharType="separate"/>
      </w:r>
      <w:r w:rsidR="00D24919">
        <w:t>32.9</w:t>
      </w:r>
      <w:r w:rsidR="00F329E6">
        <w:fldChar w:fldCharType="end"/>
      </w:r>
      <w:r w:rsidRPr="00DE4736">
        <w:t xml:space="preserve"> of this award will be reimbursed for all reasonable out-of-pocket expenses.</w:t>
      </w:r>
    </w:p>
    <w:p w:rsidR="00DD1367" w:rsidRPr="00DE4736" w:rsidRDefault="00E24637" w:rsidP="00A52320">
      <w:pPr>
        <w:pStyle w:val="Level3"/>
      </w:pPr>
      <w:r>
        <w:t xml:space="preserve">The provisions of </w:t>
      </w:r>
      <w:r w:rsidR="00DD1367" w:rsidRPr="00DE4736">
        <w:t xml:space="preserve">clause </w:t>
      </w:r>
      <w:r w:rsidR="00F329E6">
        <w:fldChar w:fldCharType="begin"/>
      </w:r>
      <w:r>
        <w:instrText xml:space="preserve"> REF _Ref239666350 \w \h </w:instrText>
      </w:r>
      <w:r w:rsidR="00F329E6">
        <w:fldChar w:fldCharType="separate"/>
      </w:r>
      <w:r w:rsidR="00D24919">
        <w:t>32.9</w:t>
      </w:r>
      <w:r w:rsidR="00F329E6">
        <w:fldChar w:fldCharType="end"/>
      </w:r>
      <w:r>
        <w:t xml:space="preserve"> </w:t>
      </w:r>
      <w:r w:rsidR="00DD1367" w:rsidRPr="00DE4736">
        <w:t>will not apply if the employer provides travel of the nature set out above.</w:t>
      </w:r>
    </w:p>
    <w:p w:rsidR="00DD1367" w:rsidRPr="00DE4736" w:rsidRDefault="00DD1367" w:rsidP="00D04F40">
      <w:pPr>
        <w:pStyle w:val="Level2Bold"/>
      </w:pPr>
      <w:bookmarkStart w:id="224" w:name="_Ref229218632"/>
      <w:r w:rsidRPr="00811C02">
        <w:t>Change of residence</w:t>
      </w:r>
      <w:bookmarkEnd w:id="224"/>
    </w:p>
    <w:p w:rsidR="00DD1367" w:rsidRDefault="00DD1367" w:rsidP="00E24637">
      <w:pPr>
        <w:pStyle w:val="Block1"/>
      </w:pPr>
      <w:r>
        <w:t>In addition to the provisions of</w:t>
      </w:r>
      <w:r w:rsidR="00E24637">
        <w:t xml:space="preserve"> clause</w:t>
      </w:r>
      <w:r>
        <w:t xml:space="preserve"> </w:t>
      </w:r>
      <w:r w:rsidR="00F329E6">
        <w:fldChar w:fldCharType="begin"/>
      </w:r>
      <w:r w:rsidR="00E24637">
        <w:instrText xml:space="preserve"> REF _Ref239666350 \w \h </w:instrText>
      </w:r>
      <w:r w:rsidR="00F329E6">
        <w:fldChar w:fldCharType="separate"/>
      </w:r>
      <w:r w:rsidR="00D24919">
        <w:t>32.9</w:t>
      </w:r>
      <w:r w:rsidR="00F329E6">
        <w:fldChar w:fldCharType="end"/>
      </w:r>
      <w:r>
        <w:t xml:space="preserve">, </w:t>
      </w:r>
      <w:r w:rsidRPr="00DE4736">
        <w:t>where an employee is transferred and has to change their place of residence</w:t>
      </w:r>
      <w:r w:rsidR="00E24637">
        <w:t>:</w:t>
      </w:r>
    </w:p>
    <w:p w:rsidR="00DD1367" w:rsidRPr="00DE4736" w:rsidRDefault="00196238" w:rsidP="00196238">
      <w:pPr>
        <w:pStyle w:val="Level3"/>
      </w:pPr>
      <w:r>
        <w:t>m</w:t>
      </w:r>
      <w:r w:rsidR="00DD1367">
        <w:t>embers</w:t>
      </w:r>
      <w:r w:rsidR="00DD1367" w:rsidRPr="00DE4736">
        <w:t xml:space="preserve"> of an employee</w:t>
      </w:r>
      <w:r w:rsidR="0054545E">
        <w:t>’</w:t>
      </w:r>
      <w:r w:rsidR="00DD1367" w:rsidRPr="00DE4736">
        <w:t>s family who are required to travel whether by rail, sea or air as the result of such transfer are entitled to reimbursement for</w:t>
      </w:r>
      <w:r>
        <w:t xml:space="preserve"> the actual cost of their fares; and</w:t>
      </w:r>
    </w:p>
    <w:p w:rsidR="00DD1367" w:rsidRPr="00DE4736" w:rsidRDefault="00196238" w:rsidP="00196238">
      <w:pPr>
        <w:pStyle w:val="Level3"/>
      </w:pPr>
      <w:r>
        <w:t>t</w:t>
      </w:r>
      <w:r w:rsidR="00DD1367" w:rsidRPr="00DE4736">
        <w:t>he removal and transmission of the employee</w:t>
      </w:r>
      <w:r w:rsidR="0054545E">
        <w:t>’</w:t>
      </w:r>
      <w:r w:rsidR="00DD1367" w:rsidRPr="00DE4736">
        <w:t>s furniture and household effects will be reimbursed by the employer.</w:t>
      </w:r>
    </w:p>
    <w:p w:rsidR="00DD1367" w:rsidRPr="00DE4736" w:rsidRDefault="00DD1367" w:rsidP="00D04F40">
      <w:pPr>
        <w:pStyle w:val="Level2Bold"/>
      </w:pPr>
      <w:r w:rsidRPr="00282E26">
        <w:t>Distant engagement</w:t>
      </w:r>
    </w:p>
    <w:p w:rsidR="00DD1367" w:rsidRPr="00DE4736" w:rsidRDefault="00DD1367" w:rsidP="00196238">
      <w:pPr>
        <w:pStyle w:val="Level3"/>
      </w:pPr>
      <w:r w:rsidRPr="00DE4736">
        <w:t>When an employee is required to carry out duty at any place other than the transmitting station or the studios, the employee must be reimbursed the cost of a taxi or other reasonable means of conveyance. The provisions of this clause do not apply when the employer provides such travel.</w:t>
      </w:r>
    </w:p>
    <w:p w:rsidR="00DD1367" w:rsidRPr="00DE4736" w:rsidRDefault="00DD1367" w:rsidP="00196238">
      <w:pPr>
        <w:pStyle w:val="Level3"/>
      </w:pPr>
      <w:r w:rsidRPr="00DE4736">
        <w:t>Where an employee is normally employed at the studios or at the transmitter and is required to perform temporary duties at a place other than the employee</w:t>
      </w:r>
      <w:r w:rsidR="0054545E">
        <w:t>’</w:t>
      </w:r>
      <w:r w:rsidRPr="00DE4736">
        <w:t>s normal place of duty, the employee must be paid the actual excess travelling costs involved.</w:t>
      </w:r>
    </w:p>
    <w:p w:rsidR="00DD1367" w:rsidRPr="005A122B" w:rsidRDefault="00DD1367" w:rsidP="00196238">
      <w:pPr>
        <w:pStyle w:val="Level3"/>
      </w:pPr>
      <w:r w:rsidRPr="00DE4736">
        <w:t>Where an employee is normally employed at the studios or at the transmitter and is required to perform temporary duties at a place other than the employee</w:t>
      </w:r>
      <w:r w:rsidR="0054545E">
        <w:t>’</w:t>
      </w:r>
      <w:r w:rsidRPr="00DE4736">
        <w:t>s normal place of duty, the employee must be paid an allowance equal to the normal rate of pay for all time spent travelling to and from the employee</w:t>
      </w:r>
      <w:r w:rsidR="0054545E">
        <w:t>’</w:t>
      </w:r>
      <w:r w:rsidRPr="00DE4736">
        <w:t>s normal place of duty from the time of commencing or ceasing their rostered hours.</w:t>
      </w:r>
    </w:p>
    <w:p w:rsidR="00DD1367" w:rsidRPr="00282E26" w:rsidRDefault="00DD1367" w:rsidP="00D04F40">
      <w:pPr>
        <w:pStyle w:val="Level2Bold"/>
      </w:pPr>
      <w:r w:rsidRPr="00282E26">
        <w:lastRenderedPageBreak/>
        <w:t>Height allowance</w:t>
      </w:r>
    </w:p>
    <w:p w:rsidR="00DD1367" w:rsidRPr="005A122B" w:rsidRDefault="00DD1367" w:rsidP="00196238">
      <w:pPr>
        <w:pStyle w:val="Block1"/>
      </w:pPr>
      <w:r w:rsidRPr="005A122B">
        <w:t>Employees engaged on work which the employer reasonably considers is work for which height money should be paid will be paid the following rates per shift:</w:t>
      </w:r>
    </w:p>
    <w:tbl>
      <w:tblPr>
        <w:tblW w:w="0" w:type="auto"/>
        <w:tblInd w:w="851" w:type="dxa"/>
        <w:tblLook w:val="0000" w:firstRow="0" w:lastRow="0" w:firstColumn="0" w:lastColumn="0" w:noHBand="0" w:noVBand="0"/>
      </w:tblPr>
      <w:tblGrid>
        <w:gridCol w:w="3060"/>
        <w:gridCol w:w="2802"/>
      </w:tblGrid>
      <w:tr w:rsidR="00DD1367" w:rsidRPr="00196238" w:rsidTr="005E55CF">
        <w:trPr>
          <w:cantSplit/>
          <w:tblHeader/>
        </w:trPr>
        <w:tc>
          <w:tcPr>
            <w:tcW w:w="3060" w:type="dxa"/>
          </w:tcPr>
          <w:p w:rsidR="00DD1367" w:rsidRPr="00196238" w:rsidRDefault="00DD1367" w:rsidP="00196238">
            <w:pPr>
              <w:pStyle w:val="AMODTable"/>
              <w:rPr>
                <w:b/>
              </w:rPr>
            </w:pPr>
            <w:r w:rsidRPr="00196238">
              <w:rPr>
                <w:b/>
              </w:rPr>
              <w:t>Height</w:t>
            </w:r>
          </w:p>
        </w:tc>
        <w:tc>
          <w:tcPr>
            <w:tcW w:w="2802" w:type="dxa"/>
          </w:tcPr>
          <w:p w:rsidR="00DD1367" w:rsidRPr="00196238" w:rsidRDefault="00DD1367" w:rsidP="00196238">
            <w:pPr>
              <w:pStyle w:val="AMODTable"/>
              <w:jc w:val="center"/>
              <w:rPr>
                <w:b/>
              </w:rPr>
            </w:pPr>
            <w:r w:rsidRPr="00196238">
              <w:rPr>
                <w:b/>
              </w:rPr>
              <w:t xml:space="preserve">% of the </w:t>
            </w:r>
            <w:hyperlink w:anchor="standard_rate" w:history="1">
              <w:r w:rsidRPr="00A0471B">
                <w:rPr>
                  <w:rStyle w:val="Hyperlink"/>
                  <w:b/>
                </w:rPr>
                <w:t>standard rate</w:t>
              </w:r>
            </w:hyperlink>
          </w:p>
        </w:tc>
      </w:tr>
      <w:tr w:rsidR="00DD1367" w:rsidRPr="00D37E0A">
        <w:trPr>
          <w:cantSplit/>
        </w:trPr>
        <w:tc>
          <w:tcPr>
            <w:tcW w:w="3060" w:type="dxa"/>
          </w:tcPr>
          <w:p w:rsidR="00DD1367" w:rsidRPr="00D37E0A" w:rsidRDefault="00DD1367" w:rsidP="00196238">
            <w:pPr>
              <w:pStyle w:val="AMODTable"/>
            </w:pPr>
            <w:r w:rsidRPr="00D37E0A">
              <w:t>15 metres to 50 metres</w:t>
            </w:r>
          </w:p>
        </w:tc>
        <w:tc>
          <w:tcPr>
            <w:tcW w:w="2802" w:type="dxa"/>
          </w:tcPr>
          <w:p w:rsidR="00DD1367" w:rsidRPr="00D37E0A" w:rsidRDefault="00DD1367" w:rsidP="004C5AA7">
            <w:pPr>
              <w:pStyle w:val="AMODTable"/>
              <w:tabs>
                <w:tab w:val="decimal" w:pos="1129"/>
              </w:tabs>
            </w:pPr>
            <w:r>
              <w:t>0.93</w:t>
            </w:r>
          </w:p>
        </w:tc>
      </w:tr>
      <w:tr w:rsidR="00DD1367" w:rsidRPr="00D37E0A">
        <w:trPr>
          <w:cantSplit/>
        </w:trPr>
        <w:tc>
          <w:tcPr>
            <w:tcW w:w="3060" w:type="dxa"/>
          </w:tcPr>
          <w:p w:rsidR="00DD1367" w:rsidRPr="00D37E0A" w:rsidRDefault="00DD1367" w:rsidP="00196238">
            <w:pPr>
              <w:pStyle w:val="AMODTable"/>
            </w:pPr>
            <w:r w:rsidRPr="00D37E0A">
              <w:t>51 metres to 90 metres</w:t>
            </w:r>
          </w:p>
        </w:tc>
        <w:tc>
          <w:tcPr>
            <w:tcW w:w="2802" w:type="dxa"/>
          </w:tcPr>
          <w:p w:rsidR="00DD1367" w:rsidRPr="00D37E0A" w:rsidRDefault="00DD1367" w:rsidP="004C5AA7">
            <w:pPr>
              <w:pStyle w:val="AMODTable"/>
              <w:tabs>
                <w:tab w:val="decimal" w:pos="1129"/>
              </w:tabs>
            </w:pPr>
            <w:r>
              <w:t>1.96</w:t>
            </w:r>
          </w:p>
        </w:tc>
      </w:tr>
      <w:tr w:rsidR="00DD1367" w:rsidRPr="00D37E0A">
        <w:trPr>
          <w:cantSplit/>
        </w:trPr>
        <w:tc>
          <w:tcPr>
            <w:tcW w:w="3060" w:type="dxa"/>
          </w:tcPr>
          <w:p w:rsidR="00DD1367" w:rsidRPr="00D37E0A" w:rsidRDefault="00DD1367" w:rsidP="00196238">
            <w:pPr>
              <w:pStyle w:val="AMODTable"/>
            </w:pPr>
            <w:r w:rsidRPr="00D37E0A">
              <w:t>Over 90 metres</w:t>
            </w:r>
          </w:p>
        </w:tc>
        <w:tc>
          <w:tcPr>
            <w:tcW w:w="2802" w:type="dxa"/>
          </w:tcPr>
          <w:p w:rsidR="00DD1367" w:rsidRPr="00D37E0A" w:rsidRDefault="00DD1367" w:rsidP="004C5AA7">
            <w:pPr>
              <w:pStyle w:val="AMODTable"/>
              <w:tabs>
                <w:tab w:val="decimal" w:pos="1129"/>
              </w:tabs>
            </w:pPr>
            <w:r>
              <w:t>3.25</w:t>
            </w:r>
          </w:p>
        </w:tc>
      </w:tr>
    </w:tbl>
    <w:p w:rsidR="00DD1367" w:rsidRPr="00282E26" w:rsidRDefault="00DD1367" w:rsidP="00D04F40">
      <w:pPr>
        <w:pStyle w:val="Level2Bold"/>
      </w:pPr>
      <w:r>
        <w:t>S</w:t>
      </w:r>
      <w:r w:rsidRPr="00282E26">
        <w:t>pecial risks allowance</w:t>
      </w:r>
    </w:p>
    <w:p w:rsidR="00DD1367" w:rsidRPr="005A122B" w:rsidRDefault="00DD1367" w:rsidP="00196238">
      <w:pPr>
        <w:pStyle w:val="Level3"/>
      </w:pPr>
      <w:r w:rsidRPr="005A122B">
        <w:t>Where an employee performs any duty which would invalidate the employee</w:t>
      </w:r>
      <w:r w:rsidR="0054545E">
        <w:t>’</w:t>
      </w:r>
      <w:r w:rsidRPr="005A122B">
        <w:t>s personal insurance policies the employer will reimburse the employee for the cost of taking out additional personal insurance. Provided that the employer has been informed of the risk of invalidation before the employee undertakes these duties.</w:t>
      </w:r>
    </w:p>
    <w:p w:rsidR="00DD1367" w:rsidRPr="005A122B" w:rsidRDefault="00DD1367" w:rsidP="00196238">
      <w:pPr>
        <w:pStyle w:val="Level3"/>
      </w:pPr>
      <w:r w:rsidRPr="005A122B">
        <w:t>This clause will not apply where the employer indemnifies the employee against any invalidation of the employee</w:t>
      </w:r>
      <w:r w:rsidR="0054545E">
        <w:t>’</w:t>
      </w:r>
      <w:r w:rsidRPr="005A122B">
        <w:t>s personal policy.</w:t>
      </w:r>
    </w:p>
    <w:p w:rsidR="00DD1367" w:rsidRPr="005A122B" w:rsidRDefault="00DD1367" w:rsidP="00196238">
      <w:pPr>
        <w:pStyle w:val="Level3"/>
      </w:pPr>
      <w:r w:rsidRPr="005A122B">
        <w:t>If the employer notifies the employee that the employer declines to indemnify the employee and/or their dependants, the employee may decline the assignment.</w:t>
      </w:r>
    </w:p>
    <w:p w:rsidR="00DD1367" w:rsidRPr="00282E26" w:rsidRDefault="00DD1367" w:rsidP="00D04F40">
      <w:pPr>
        <w:pStyle w:val="Level2Bold"/>
      </w:pPr>
      <w:r>
        <w:t>R</w:t>
      </w:r>
      <w:r w:rsidRPr="00282E26">
        <w:t>eimbursement against death or disability outside Australia</w:t>
      </w:r>
    </w:p>
    <w:p w:rsidR="00DD1367" w:rsidRPr="005A122B" w:rsidRDefault="00DD1367" w:rsidP="00196238">
      <w:pPr>
        <w:pStyle w:val="Level3"/>
      </w:pPr>
      <w:r w:rsidRPr="005A122B">
        <w:t>Where an employee is required to perform any duty outside of Australia the employer must reimburse the employee the cost of taking out insurance against injury or death arising from the performance of such duties. Provided that this clause will not apply where the employer provides such insurance.</w:t>
      </w:r>
    </w:p>
    <w:p w:rsidR="00DD1367" w:rsidRPr="00282E26" w:rsidRDefault="00DD1367" w:rsidP="00196238">
      <w:pPr>
        <w:pStyle w:val="Level3Bold"/>
      </w:pPr>
      <w:r w:rsidRPr="00282E26">
        <w:t xml:space="preserve">Exposure </w:t>
      </w:r>
    </w:p>
    <w:p w:rsidR="00DD1367" w:rsidRPr="005A122B" w:rsidRDefault="00DD1367" w:rsidP="00196238">
      <w:pPr>
        <w:pStyle w:val="Level4"/>
      </w:pPr>
      <w:r w:rsidRPr="005A122B">
        <w:t xml:space="preserve">Where an event occurs that is </w:t>
      </w:r>
      <w:r>
        <w:t xml:space="preserve">not </w:t>
      </w:r>
      <w:r w:rsidRPr="005A122B">
        <w:t>covered by the employee</w:t>
      </w:r>
      <w:r w:rsidR="0054545E">
        <w:t>’</w:t>
      </w:r>
      <w:r w:rsidRPr="005A122B">
        <w:t>s insurance policy in circumstances where the employer has required the insured employee to work outside Australia, the employer will reimburse the employee for the actual cost of any medical examinations, treatment for an injury or related costs as covered by the insurance policy. This clause does not apply where the employer has taken out insurance for the employee the circumstances of which are no less favourable.</w:t>
      </w:r>
    </w:p>
    <w:p w:rsidR="00DD1367" w:rsidRPr="00282E26" w:rsidRDefault="00DD1367" w:rsidP="00196238">
      <w:pPr>
        <w:pStyle w:val="Level4Bold"/>
      </w:pPr>
      <w:r w:rsidRPr="00282E26">
        <w:t>Definitions</w:t>
      </w:r>
    </w:p>
    <w:p w:rsidR="00DD1367" w:rsidRPr="005A122B" w:rsidRDefault="00DD1367" w:rsidP="00196238">
      <w:pPr>
        <w:pStyle w:val="Block3"/>
      </w:pPr>
      <w:r w:rsidRPr="005A122B">
        <w:t>For the purpose of this clause the following definitions apply.</w:t>
      </w:r>
    </w:p>
    <w:p w:rsidR="00DD1367" w:rsidRPr="005A122B" w:rsidRDefault="00DD1367" w:rsidP="00196238">
      <w:pPr>
        <w:pStyle w:val="Block3"/>
      </w:pPr>
      <w:r>
        <w:rPr>
          <w:b/>
        </w:rPr>
        <w:t>i</w:t>
      </w:r>
      <w:r w:rsidRPr="005A122B">
        <w:rPr>
          <w:b/>
        </w:rPr>
        <w:t>njury</w:t>
      </w:r>
      <w:r w:rsidRPr="005A122B">
        <w:t xml:space="preserve"> means bodily injury which:</w:t>
      </w:r>
    </w:p>
    <w:p w:rsidR="00DD1367" w:rsidRPr="005A122B" w:rsidRDefault="00DD1367" w:rsidP="00196238">
      <w:pPr>
        <w:pStyle w:val="Bullet3"/>
      </w:pPr>
      <w:r w:rsidRPr="005A122B">
        <w:t xml:space="preserve">is sustained by an employee </w:t>
      </w:r>
      <w:r>
        <w:t>during the period of employment;</w:t>
      </w:r>
    </w:p>
    <w:p w:rsidR="00DD1367" w:rsidRPr="005A122B" w:rsidRDefault="00DD1367" w:rsidP="00196238">
      <w:pPr>
        <w:pStyle w:val="Bullet3"/>
      </w:pPr>
      <w:r w:rsidRPr="005A122B">
        <w:t>is caused solely and directly by violent, acciden</w:t>
      </w:r>
      <w:r>
        <w:t>tal, external and visible means;</w:t>
      </w:r>
      <w:r w:rsidRPr="005A122B">
        <w:t xml:space="preserve"> and</w:t>
      </w:r>
    </w:p>
    <w:p w:rsidR="00DD1367" w:rsidRPr="005A122B" w:rsidRDefault="00DD1367" w:rsidP="00196238">
      <w:pPr>
        <w:pStyle w:val="Bullet3"/>
      </w:pPr>
      <w:r>
        <w:t xml:space="preserve">is incurred </w:t>
      </w:r>
      <w:r w:rsidRPr="005A122B">
        <w:t xml:space="preserve">solely and independently of any other cause, except sickness directly resulting from, or medical or surgical treatment rendered </w:t>
      </w:r>
      <w:r w:rsidRPr="005A122B">
        <w:lastRenderedPageBreak/>
        <w:t>necessary by such injury,</w:t>
      </w:r>
      <w:r>
        <w:t xml:space="preserve"> and which</w:t>
      </w:r>
      <w:r w:rsidRPr="005A122B">
        <w:t xml:space="preserve"> occasions the death or disablement of the employee within </w:t>
      </w:r>
      <w:r>
        <w:t>12</w:t>
      </w:r>
      <w:r w:rsidRPr="005A122B">
        <w:t xml:space="preserve"> calendar months from the date thereof.</w:t>
      </w:r>
    </w:p>
    <w:p w:rsidR="00DD1367" w:rsidRPr="005A122B" w:rsidRDefault="00DD1367" w:rsidP="00196238">
      <w:pPr>
        <w:pStyle w:val="Block3"/>
      </w:pPr>
      <w:r>
        <w:rPr>
          <w:b/>
          <w:bCs/>
        </w:rPr>
        <w:t>d</w:t>
      </w:r>
      <w:r w:rsidRPr="005A122B">
        <w:rPr>
          <w:b/>
          <w:bCs/>
        </w:rPr>
        <w:t xml:space="preserve">isablement </w:t>
      </w:r>
      <w:r w:rsidRPr="00BA613C">
        <w:rPr>
          <w:bCs/>
        </w:rPr>
        <w:t>means disability which</w:t>
      </w:r>
      <w:r w:rsidRPr="005A122B">
        <w:t xml:space="preserve"> substantially handicaps an employee from obtaining or keeping employment or from undertaking work on their own account provided that any such employment or work is of a kind which apart from the injury would be suited to their experience and qualificatio</w:t>
      </w:r>
      <w:r>
        <w:t>ns</w:t>
      </w:r>
    </w:p>
    <w:p w:rsidR="00DD1367" w:rsidRPr="005A122B" w:rsidRDefault="00DD1367" w:rsidP="00196238">
      <w:pPr>
        <w:pStyle w:val="Block3"/>
      </w:pPr>
      <w:r>
        <w:rPr>
          <w:b/>
        </w:rPr>
        <w:t>total d</w:t>
      </w:r>
      <w:r w:rsidRPr="005A122B">
        <w:rPr>
          <w:b/>
        </w:rPr>
        <w:t>isablement</w:t>
      </w:r>
      <w:r w:rsidRPr="005A122B">
        <w:t xml:space="preserve"> means disablement which entirely prevents an employee from at</w:t>
      </w:r>
      <w:r>
        <w:t>tending to their usual duties</w:t>
      </w:r>
    </w:p>
    <w:p w:rsidR="00DD1367" w:rsidRPr="005A122B" w:rsidRDefault="00DD1367" w:rsidP="00196238">
      <w:pPr>
        <w:pStyle w:val="Block3"/>
      </w:pPr>
      <w:r>
        <w:rPr>
          <w:b/>
        </w:rPr>
        <w:t>partial d</w:t>
      </w:r>
      <w:r w:rsidRPr="005A122B">
        <w:rPr>
          <w:b/>
        </w:rPr>
        <w:t>isablement</w:t>
      </w:r>
      <w:r w:rsidRPr="005A122B">
        <w:t xml:space="preserve"> means disablement which prevents an employee from attending to a substant</w:t>
      </w:r>
      <w:r>
        <w:t>ial part of their usual duties</w:t>
      </w:r>
    </w:p>
    <w:p w:rsidR="00DD1367" w:rsidRPr="005A122B" w:rsidRDefault="00DD1367" w:rsidP="00196238">
      <w:pPr>
        <w:pStyle w:val="Block3"/>
      </w:pPr>
      <w:r>
        <w:rPr>
          <w:b/>
        </w:rPr>
        <w:t>p</w:t>
      </w:r>
      <w:r w:rsidRPr="005A122B">
        <w:rPr>
          <w:b/>
        </w:rPr>
        <w:t>ermanent</w:t>
      </w:r>
      <w:r w:rsidRPr="005A122B">
        <w:t xml:space="preserve"> means lasting </w:t>
      </w:r>
      <w:r>
        <w:t>12</w:t>
      </w:r>
      <w:r w:rsidRPr="005A122B">
        <w:t xml:space="preserve"> calendar months and at the expiry of that period b</w:t>
      </w:r>
      <w:r>
        <w:t>eing beyond hope of improvement</w:t>
      </w:r>
    </w:p>
    <w:p w:rsidR="00DD1367" w:rsidRPr="005A122B" w:rsidRDefault="00DD1367" w:rsidP="00196238">
      <w:pPr>
        <w:pStyle w:val="Block3"/>
      </w:pPr>
      <w:r>
        <w:rPr>
          <w:b/>
        </w:rPr>
        <w:t>m</w:t>
      </w:r>
      <w:r w:rsidRPr="005A122B">
        <w:rPr>
          <w:b/>
        </w:rPr>
        <w:t>edical treatment or related costs</w:t>
      </w:r>
      <w:r w:rsidRPr="005A122B">
        <w:t xml:space="preserve"> means expenses paid by an employee to a duly qualified and registered medical practitioner, physician, surgeon, nurse, hospital and/or ambulance service for medical, surgical, x-ray, hospital or nursing treatment including the cost of medical supplies and ambulance hire but excluding the cost of dental treatment unless such treatment is necessarily incurred to sound and natura</w:t>
      </w:r>
      <w:r>
        <w:t>l teeth and is caused by injury</w:t>
      </w:r>
    </w:p>
    <w:p w:rsidR="00DD1367" w:rsidRDefault="00DD1367" w:rsidP="00196238">
      <w:pPr>
        <w:pStyle w:val="Level3"/>
      </w:pPr>
      <w:r w:rsidRPr="005A122B">
        <w:t>Provided that in the event of an employee becoming entitled to a refund of all or part of such expenses from any other source the employer will only be liable for the excess of the amount recoverable</w:t>
      </w:r>
      <w:r w:rsidR="00E24637">
        <w:t>.</w:t>
      </w:r>
    </w:p>
    <w:p w:rsidR="00DD1367" w:rsidRPr="009A1C94" w:rsidRDefault="00DD1367" w:rsidP="00D04F40">
      <w:pPr>
        <w:pStyle w:val="Level2Bold"/>
      </w:pPr>
      <w:r w:rsidRPr="009A1C94">
        <w:t>Director</w:t>
      </w:r>
      <w:r w:rsidR="0054545E">
        <w:t>’</w:t>
      </w:r>
      <w:r w:rsidR="00D501B7">
        <w:t>s l</w:t>
      </w:r>
      <w:r w:rsidRPr="009A1C94">
        <w:t>oading</w:t>
      </w:r>
    </w:p>
    <w:p w:rsidR="00DD1367" w:rsidRPr="009A1C94" w:rsidRDefault="00DD1367" w:rsidP="00196238">
      <w:pPr>
        <w:pStyle w:val="Level3"/>
      </w:pPr>
      <w:bookmarkStart w:id="225" w:name="_Ref239666791"/>
      <w:r w:rsidRPr="009A1C94">
        <w:t xml:space="preserve">A Director classified as Supervising Director, Director/Specialist or Senior Director </w:t>
      </w:r>
      <w:r w:rsidR="00D501B7">
        <w:t>wi</w:t>
      </w:r>
      <w:r w:rsidRPr="009A1C94">
        <w:t>ll be paid the Director</w:t>
      </w:r>
      <w:r w:rsidR="0054545E">
        <w:t>’</w:t>
      </w:r>
      <w:r w:rsidRPr="009A1C94">
        <w:t xml:space="preserve">s </w:t>
      </w:r>
      <w:r w:rsidR="00D501B7">
        <w:t>l</w:t>
      </w:r>
      <w:r w:rsidRPr="009A1C94">
        <w:t xml:space="preserve">oading in accordance with clause </w:t>
      </w:r>
      <w:r w:rsidR="00F329E6">
        <w:rPr>
          <w:color w:val="000000"/>
        </w:rPr>
        <w:fldChar w:fldCharType="begin"/>
      </w:r>
      <w:r w:rsidR="00BE78AE">
        <w:instrText xml:space="preserve"> REF _Ref239666730 \w \h </w:instrText>
      </w:r>
      <w:r w:rsidR="00F329E6">
        <w:rPr>
          <w:color w:val="000000"/>
        </w:rPr>
      </w:r>
      <w:r w:rsidR="00F329E6">
        <w:rPr>
          <w:color w:val="000000"/>
        </w:rPr>
        <w:fldChar w:fldCharType="separate"/>
      </w:r>
      <w:r w:rsidR="00D24919">
        <w:t>32.15(c)</w:t>
      </w:r>
      <w:r w:rsidR="00F329E6">
        <w:rPr>
          <w:color w:val="000000"/>
        </w:rPr>
        <w:fldChar w:fldCharType="end"/>
      </w:r>
      <w:r w:rsidRPr="009A1C94">
        <w:t xml:space="preserve">. If by written agreement between the employee and employer the loading is not paid, the prescribed minimum wage per week </w:t>
      </w:r>
      <w:r w:rsidR="00D501B7">
        <w:t>wi</w:t>
      </w:r>
      <w:r w:rsidRPr="009A1C94">
        <w:t>ll be paid. In such cases the e</w:t>
      </w:r>
      <w:r w:rsidR="00D501B7">
        <w:t>xemption from the operation of a</w:t>
      </w:r>
      <w:r w:rsidRPr="009A1C94">
        <w:t xml:space="preserve">ward provisions in </w:t>
      </w:r>
      <w:r w:rsidR="00D501B7">
        <w:t xml:space="preserve">clause </w:t>
      </w:r>
      <w:r w:rsidR="00F329E6">
        <w:rPr>
          <w:color w:val="000000"/>
        </w:rPr>
        <w:fldChar w:fldCharType="begin"/>
      </w:r>
      <w:r w:rsidR="00BE78AE">
        <w:instrText xml:space="preserve"> REF _Ref239666730 \w \h </w:instrText>
      </w:r>
      <w:r w:rsidR="00F329E6">
        <w:rPr>
          <w:color w:val="000000"/>
        </w:rPr>
      </w:r>
      <w:r w:rsidR="00F329E6">
        <w:rPr>
          <w:color w:val="000000"/>
        </w:rPr>
        <w:fldChar w:fldCharType="separate"/>
      </w:r>
      <w:r w:rsidR="00D24919">
        <w:t>32.15(c)</w:t>
      </w:r>
      <w:r w:rsidR="00F329E6">
        <w:rPr>
          <w:color w:val="000000"/>
        </w:rPr>
        <w:fldChar w:fldCharType="end"/>
      </w:r>
      <w:r w:rsidR="00BE78AE">
        <w:rPr>
          <w:color w:val="000000"/>
        </w:rPr>
        <w:t xml:space="preserve"> </w:t>
      </w:r>
      <w:r w:rsidR="00D501B7">
        <w:rPr>
          <w:color w:val="000000"/>
        </w:rPr>
        <w:t>wi</w:t>
      </w:r>
      <w:r w:rsidRPr="009A1C94">
        <w:t>ll not apply.</w:t>
      </w:r>
      <w:bookmarkEnd w:id="225"/>
    </w:p>
    <w:p w:rsidR="00DD1367" w:rsidRPr="009A1C94" w:rsidRDefault="00DD1367" w:rsidP="00196238">
      <w:pPr>
        <w:pStyle w:val="Level3"/>
      </w:pPr>
      <w:bookmarkStart w:id="226" w:name="_Ref239666843"/>
      <w:r w:rsidRPr="009A1C94">
        <w:t xml:space="preserve">A Director classified as Director or Trainee Director </w:t>
      </w:r>
      <w:r w:rsidR="00D501B7">
        <w:t>wi</w:t>
      </w:r>
      <w:r w:rsidRPr="009A1C94">
        <w:t>ll not be paid the Director</w:t>
      </w:r>
      <w:r w:rsidR="0054545E">
        <w:t>’</w:t>
      </w:r>
      <w:r w:rsidRPr="009A1C94">
        <w:t xml:space="preserve">s </w:t>
      </w:r>
      <w:r w:rsidR="00D501B7">
        <w:t>l</w:t>
      </w:r>
      <w:r w:rsidRPr="009A1C94">
        <w:t xml:space="preserve">oading and </w:t>
      </w:r>
      <w:r w:rsidR="00D501B7">
        <w:t>wi</w:t>
      </w:r>
      <w:r w:rsidRPr="009A1C94">
        <w:t xml:space="preserve">ll not be exempt from the operation of </w:t>
      </w:r>
      <w:r w:rsidR="00D501B7">
        <w:t>a</w:t>
      </w:r>
      <w:r w:rsidRPr="009A1C94">
        <w:t xml:space="preserve">ward provisions in clause </w:t>
      </w:r>
      <w:r w:rsidR="00F329E6">
        <w:rPr>
          <w:color w:val="000000"/>
        </w:rPr>
        <w:fldChar w:fldCharType="begin"/>
      </w:r>
      <w:r w:rsidR="00BE78AE">
        <w:instrText xml:space="preserve"> REF _Ref239666730 \w \h </w:instrText>
      </w:r>
      <w:r w:rsidR="00F329E6">
        <w:rPr>
          <w:color w:val="000000"/>
        </w:rPr>
      </w:r>
      <w:r w:rsidR="00F329E6">
        <w:rPr>
          <w:color w:val="000000"/>
        </w:rPr>
        <w:fldChar w:fldCharType="separate"/>
      </w:r>
      <w:r w:rsidR="00D24919">
        <w:t>32.15(c)</w:t>
      </w:r>
      <w:r w:rsidR="00F329E6">
        <w:rPr>
          <w:color w:val="000000"/>
        </w:rPr>
        <w:fldChar w:fldCharType="end"/>
      </w:r>
      <w:r w:rsidRPr="009A1C94">
        <w:t xml:space="preserve">. If by written agreement between the director and employer the loading is paid the exemption from the operation of </w:t>
      </w:r>
      <w:r w:rsidR="00D501B7">
        <w:t>a</w:t>
      </w:r>
      <w:r w:rsidRPr="009A1C94">
        <w:t>ward provisions in clause</w:t>
      </w:r>
      <w:r w:rsidR="00D931C9">
        <w:t xml:space="preserve"> </w:t>
      </w:r>
      <w:r w:rsidR="00F329E6">
        <w:rPr>
          <w:color w:val="000000"/>
        </w:rPr>
        <w:fldChar w:fldCharType="begin"/>
      </w:r>
      <w:r w:rsidR="00BE78AE">
        <w:instrText xml:space="preserve"> REF _Ref239666730 \w \h </w:instrText>
      </w:r>
      <w:r w:rsidR="00F329E6">
        <w:rPr>
          <w:color w:val="000000"/>
        </w:rPr>
      </w:r>
      <w:r w:rsidR="00F329E6">
        <w:rPr>
          <w:color w:val="000000"/>
        </w:rPr>
        <w:fldChar w:fldCharType="separate"/>
      </w:r>
      <w:r w:rsidR="00D24919">
        <w:t>32.15(c)</w:t>
      </w:r>
      <w:r w:rsidR="00F329E6">
        <w:rPr>
          <w:color w:val="000000"/>
        </w:rPr>
        <w:fldChar w:fldCharType="end"/>
      </w:r>
      <w:r w:rsidR="009A1C94" w:rsidRPr="009A1C94">
        <w:rPr>
          <w:color w:val="000000"/>
        </w:rPr>
        <w:t xml:space="preserve"> </w:t>
      </w:r>
      <w:r w:rsidR="0054545E">
        <w:t>will</w:t>
      </w:r>
      <w:r w:rsidRPr="009A1C94">
        <w:t xml:space="preserve"> apply.</w:t>
      </w:r>
      <w:bookmarkEnd w:id="226"/>
    </w:p>
    <w:p w:rsidR="00DD1367" w:rsidRPr="009A1C94" w:rsidRDefault="00DD1367" w:rsidP="00196238">
      <w:pPr>
        <w:pStyle w:val="Level3"/>
      </w:pPr>
      <w:bookmarkStart w:id="227" w:name="_Ref239666730"/>
      <w:r w:rsidRPr="009A1C94">
        <w:t>Where applicable under clause</w:t>
      </w:r>
      <w:r w:rsidR="00D501B7">
        <w:t>s</w:t>
      </w:r>
      <w:r w:rsidRPr="009A1C94">
        <w:t xml:space="preserve"> </w:t>
      </w:r>
      <w:r w:rsidR="00F329E6">
        <w:rPr>
          <w:color w:val="000000"/>
        </w:rPr>
        <w:fldChar w:fldCharType="begin"/>
      </w:r>
      <w:r w:rsidR="00BE78AE">
        <w:instrText xml:space="preserve"> REF _Ref239666791 \w \h </w:instrText>
      </w:r>
      <w:r w:rsidR="00F329E6">
        <w:rPr>
          <w:color w:val="000000"/>
        </w:rPr>
      </w:r>
      <w:r w:rsidR="00F329E6">
        <w:rPr>
          <w:color w:val="000000"/>
        </w:rPr>
        <w:fldChar w:fldCharType="separate"/>
      </w:r>
      <w:r w:rsidR="00D24919">
        <w:t>32.15(a)</w:t>
      </w:r>
      <w:r w:rsidR="00F329E6">
        <w:rPr>
          <w:color w:val="000000"/>
        </w:rPr>
        <w:fldChar w:fldCharType="end"/>
      </w:r>
      <w:r w:rsidRPr="009A1C94">
        <w:rPr>
          <w:color w:val="000000"/>
        </w:rPr>
        <w:t xml:space="preserve"> </w:t>
      </w:r>
      <w:r w:rsidRPr="009A1C94">
        <w:t xml:space="preserve">or </w:t>
      </w:r>
      <w:r w:rsidR="00F329E6">
        <w:rPr>
          <w:color w:val="000000"/>
        </w:rPr>
        <w:fldChar w:fldCharType="begin"/>
      </w:r>
      <w:r w:rsidR="00BE78AE">
        <w:instrText xml:space="preserve"> REF _Ref239666843 \n \h </w:instrText>
      </w:r>
      <w:r w:rsidR="00F329E6">
        <w:rPr>
          <w:color w:val="000000"/>
        </w:rPr>
      </w:r>
      <w:r w:rsidR="00F329E6">
        <w:rPr>
          <w:color w:val="000000"/>
        </w:rPr>
        <w:fldChar w:fldCharType="separate"/>
      </w:r>
      <w:r w:rsidR="00D24919">
        <w:t>(b)</w:t>
      </w:r>
      <w:r w:rsidR="00F329E6">
        <w:rPr>
          <w:color w:val="000000"/>
        </w:rPr>
        <w:fldChar w:fldCharType="end"/>
      </w:r>
      <w:r w:rsidRPr="009A1C94">
        <w:t>, an employee</w:t>
      </w:r>
      <w:r w:rsidR="0054545E">
        <w:t>’</w:t>
      </w:r>
      <w:r w:rsidRPr="009A1C94">
        <w:t xml:space="preserve">s wage </w:t>
      </w:r>
      <w:r w:rsidR="00BE78AE">
        <w:t>will</w:t>
      </w:r>
      <w:r w:rsidRPr="009A1C94">
        <w:t xml:space="preserve"> include the Director</w:t>
      </w:r>
      <w:r w:rsidR="0054545E">
        <w:t>’</w:t>
      </w:r>
      <w:r w:rsidRPr="009A1C94">
        <w:t xml:space="preserve">s </w:t>
      </w:r>
      <w:r w:rsidR="00D501B7">
        <w:t>l</w:t>
      </w:r>
      <w:r w:rsidRPr="009A1C94">
        <w:t>oading of 25% of the minimum wage per week for their classification. The Director</w:t>
      </w:r>
      <w:r w:rsidR="0054545E">
        <w:t>’</w:t>
      </w:r>
      <w:r w:rsidRPr="009A1C94">
        <w:t xml:space="preserve">s </w:t>
      </w:r>
      <w:r w:rsidR="00D501B7">
        <w:t>l</w:t>
      </w:r>
      <w:r w:rsidRPr="009A1C94">
        <w:t>oading is, where applicable, part of the employee</w:t>
      </w:r>
      <w:r w:rsidR="0054545E">
        <w:t>’</w:t>
      </w:r>
      <w:r w:rsidRPr="009A1C94">
        <w:t xml:space="preserve">s rate of pay and accordingly is paid for all purposes of the </w:t>
      </w:r>
      <w:r w:rsidR="00D501B7">
        <w:t>a</w:t>
      </w:r>
      <w:r w:rsidRPr="009A1C94">
        <w:t>ward. The Director</w:t>
      </w:r>
      <w:r w:rsidR="0054545E">
        <w:t>’</w:t>
      </w:r>
      <w:r w:rsidRPr="009A1C94">
        <w:t xml:space="preserve">s </w:t>
      </w:r>
      <w:r w:rsidR="00D501B7">
        <w:t>l</w:t>
      </w:r>
      <w:r w:rsidRPr="009A1C94">
        <w:t xml:space="preserve">oading exempts the director from the operation of clause </w:t>
      </w:r>
      <w:r w:rsidR="00F329E6">
        <w:fldChar w:fldCharType="begin"/>
      </w:r>
      <w:r w:rsidR="00BE78AE">
        <w:instrText xml:space="preserve"> REF _Ref239666978 \w \h </w:instrText>
      </w:r>
      <w:r w:rsidR="00F329E6">
        <w:fldChar w:fldCharType="separate"/>
      </w:r>
      <w:r w:rsidR="00D24919">
        <w:t>23.8</w:t>
      </w:r>
      <w:r w:rsidR="00F329E6">
        <w:fldChar w:fldCharType="end"/>
      </w:r>
      <w:r w:rsidR="00D51416">
        <w:t xml:space="preserve">, </w:t>
      </w:r>
      <w:r w:rsidR="00BE78AE">
        <w:t xml:space="preserve">clause </w:t>
      </w:r>
      <w:r w:rsidR="00F329E6">
        <w:rPr>
          <w:color w:val="000000"/>
        </w:rPr>
        <w:fldChar w:fldCharType="begin"/>
      </w:r>
      <w:r w:rsidR="00BE78AE">
        <w:instrText xml:space="preserve"> REF _Ref239666992 \w \h </w:instrText>
      </w:r>
      <w:r w:rsidR="00F329E6">
        <w:rPr>
          <w:color w:val="000000"/>
        </w:rPr>
      </w:r>
      <w:r w:rsidR="00F329E6">
        <w:rPr>
          <w:color w:val="000000"/>
        </w:rPr>
        <w:fldChar w:fldCharType="separate"/>
      </w:r>
      <w:r w:rsidR="00D24919">
        <w:t>27</w:t>
      </w:r>
      <w:r w:rsidR="00F329E6">
        <w:rPr>
          <w:color w:val="000000"/>
        </w:rPr>
        <w:fldChar w:fldCharType="end"/>
      </w:r>
      <w:r w:rsidR="00D51416">
        <w:t xml:space="preserve">, clause </w:t>
      </w:r>
      <w:r w:rsidR="00F329E6">
        <w:fldChar w:fldCharType="begin"/>
      </w:r>
      <w:r w:rsidR="00BE78AE">
        <w:instrText xml:space="preserve"> REF _Ref228784010 \w \h </w:instrText>
      </w:r>
      <w:r w:rsidR="00F329E6">
        <w:fldChar w:fldCharType="separate"/>
      </w:r>
      <w:r w:rsidR="00D24919">
        <w:t>28.2</w:t>
      </w:r>
      <w:r w:rsidR="00F329E6">
        <w:fldChar w:fldCharType="end"/>
      </w:r>
      <w:r w:rsidRPr="009A1C94">
        <w:t xml:space="preserve">, clause </w:t>
      </w:r>
      <w:r w:rsidR="00F329E6">
        <w:rPr>
          <w:color w:val="000000"/>
        </w:rPr>
        <w:fldChar w:fldCharType="begin"/>
      </w:r>
      <w:r w:rsidR="00BE78AE">
        <w:instrText xml:space="preserve"> REF _Ref229292962 \w \h </w:instrText>
      </w:r>
      <w:r w:rsidR="00F329E6">
        <w:rPr>
          <w:color w:val="000000"/>
        </w:rPr>
      </w:r>
      <w:r w:rsidR="00F329E6">
        <w:rPr>
          <w:color w:val="000000"/>
        </w:rPr>
        <w:fldChar w:fldCharType="separate"/>
      </w:r>
      <w:r w:rsidR="00D24919">
        <w:t>29</w:t>
      </w:r>
      <w:r w:rsidR="00F329E6">
        <w:rPr>
          <w:color w:val="000000"/>
        </w:rPr>
        <w:fldChar w:fldCharType="end"/>
      </w:r>
      <w:r w:rsidR="004D0596">
        <w:rPr>
          <w:color w:val="000000"/>
        </w:rPr>
        <w:t xml:space="preserve"> </w:t>
      </w:r>
      <w:r w:rsidR="00BE78AE">
        <w:rPr>
          <w:color w:val="000000"/>
        </w:rPr>
        <w:t>(</w:t>
      </w:r>
      <w:r w:rsidR="004D0596">
        <w:rPr>
          <w:color w:val="000000"/>
        </w:rPr>
        <w:t xml:space="preserve">except for clause </w:t>
      </w:r>
      <w:r w:rsidR="007215A0">
        <w:rPr>
          <w:color w:val="000000"/>
        </w:rPr>
        <w:fldChar w:fldCharType="begin"/>
      </w:r>
      <w:r w:rsidR="007215A0">
        <w:rPr>
          <w:color w:val="000000"/>
        </w:rPr>
        <w:instrText xml:space="preserve"> REF _Ref518392805 \w \h </w:instrText>
      </w:r>
      <w:r w:rsidR="007215A0">
        <w:rPr>
          <w:color w:val="000000"/>
        </w:rPr>
      </w:r>
      <w:r w:rsidR="007215A0">
        <w:rPr>
          <w:color w:val="000000"/>
        </w:rPr>
        <w:fldChar w:fldCharType="separate"/>
      </w:r>
      <w:r w:rsidR="00D24919">
        <w:rPr>
          <w:color w:val="000000"/>
        </w:rPr>
        <w:t>29.5</w:t>
      </w:r>
      <w:r w:rsidR="007215A0">
        <w:rPr>
          <w:color w:val="000000"/>
        </w:rPr>
        <w:fldChar w:fldCharType="end"/>
      </w:r>
      <w:r w:rsidR="00BE78AE">
        <w:rPr>
          <w:color w:val="000000"/>
        </w:rPr>
        <w:t>)</w:t>
      </w:r>
      <w:r w:rsidRPr="009A1C94">
        <w:t xml:space="preserve"> </w:t>
      </w:r>
      <w:r w:rsidR="00D51416">
        <w:t xml:space="preserve">and </w:t>
      </w:r>
      <w:r w:rsidRPr="009A1C94">
        <w:t xml:space="preserve">clause </w:t>
      </w:r>
      <w:r w:rsidR="00F329E6">
        <w:rPr>
          <w:color w:val="000000"/>
        </w:rPr>
        <w:fldChar w:fldCharType="begin"/>
      </w:r>
      <w:r w:rsidR="00BE78AE">
        <w:instrText xml:space="preserve"> REF _Ref239667076 \w \h </w:instrText>
      </w:r>
      <w:r w:rsidR="00F329E6">
        <w:rPr>
          <w:color w:val="000000"/>
        </w:rPr>
      </w:r>
      <w:r w:rsidR="00F329E6">
        <w:rPr>
          <w:color w:val="000000"/>
        </w:rPr>
        <w:fldChar w:fldCharType="separate"/>
      </w:r>
      <w:r w:rsidR="00D24919">
        <w:t>30</w:t>
      </w:r>
      <w:r w:rsidR="00F329E6">
        <w:rPr>
          <w:color w:val="000000"/>
        </w:rPr>
        <w:fldChar w:fldCharType="end"/>
      </w:r>
      <w:r w:rsidR="00D51416">
        <w:t>.</w:t>
      </w:r>
      <w:r w:rsidRPr="009A1C94">
        <w:t xml:space="preserve"> However, the employee </w:t>
      </w:r>
      <w:r w:rsidR="00D501B7">
        <w:t xml:space="preserve">will </w:t>
      </w:r>
      <w:r w:rsidRPr="009A1C94">
        <w:t>be given two clear days off work in each week.</w:t>
      </w:r>
      <w:bookmarkEnd w:id="227"/>
    </w:p>
    <w:p w:rsidR="00DD1367" w:rsidRDefault="00DD1367" w:rsidP="00D04F40">
      <w:pPr>
        <w:pStyle w:val="Level2Bold"/>
      </w:pPr>
      <w:r>
        <w:lastRenderedPageBreak/>
        <w:t xml:space="preserve">Videotape </w:t>
      </w:r>
      <w:r w:rsidR="00D501B7">
        <w:t>p</w:t>
      </w:r>
      <w:r>
        <w:t>ost-</w:t>
      </w:r>
      <w:r w:rsidR="00D501B7">
        <w:t>p</w:t>
      </w:r>
      <w:r>
        <w:t xml:space="preserve">roduction </w:t>
      </w:r>
      <w:r w:rsidR="00D501B7">
        <w:t>a</w:t>
      </w:r>
      <w:r>
        <w:t xml:space="preserve">llowance </w:t>
      </w:r>
    </w:p>
    <w:p w:rsidR="00DD1367" w:rsidRDefault="00DD1367" w:rsidP="00196238">
      <w:pPr>
        <w:pStyle w:val="Level3"/>
      </w:pPr>
      <w:r>
        <w:t>A Technician Audio</w:t>
      </w:r>
      <w:r w:rsidR="00D501B7">
        <w:t>,</w:t>
      </w:r>
      <w:r>
        <w:t xml:space="preserve"> Lighting, Master Control or Videotape employee who is capable of and who performs videotape post-production work, which requires:</w:t>
      </w:r>
    </w:p>
    <w:p w:rsidR="00DD1367" w:rsidRDefault="00DD1367" w:rsidP="00196238">
      <w:pPr>
        <w:pStyle w:val="Level4"/>
      </w:pPr>
      <w:r>
        <w:t>the use of complex computer editing equipment which controls vision switching functions and which in addition, may control special effects generators, audio switching equipment and other vision sources</w:t>
      </w:r>
      <w:r w:rsidR="00BE78AE">
        <w:t>;</w:t>
      </w:r>
      <w:r>
        <w:t xml:space="preserve"> and </w:t>
      </w:r>
    </w:p>
    <w:p w:rsidR="00BE78AE" w:rsidRDefault="00D501B7" w:rsidP="00196238">
      <w:pPr>
        <w:pStyle w:val="Level4"/>
      </w:pPr>
      <w:r>
        <w:t>the exercise of judg</w:t>
      </w:r>
      <w:r w:rsidR="00DD1367">
        <w:t xml:space="preserve">ment </w:t>
      </w:r>
      <w:r w:rsidR="00BE78AE">
        <w:t>in the selection of edit points,</w:t>
      </w:r>
    </w:p>
    <w:p w:rsidR="00DD1367" w:rsidRDefault="00DD1367" w:rsidP="00BE78AE">
      <w:pPr>
        <w:pStyle w:val="Block2"/>
      </w:pPr>
      <w:r>
        <w:t>will be paid an allowance of 10% of the rate of pay prescrib</w:t>
      </w:r>
      <w:r w:rsidR="00D501B7">
        <w:t>ed by this a</w:t>
      </w:r>
      <w:r>
        <w:t>ward for the classification in which the em</w:t>
      </w:r>
      <w:r w:rsidR="00D501B7">
        <w:t>ployee is classified under the a</w:t>
      </w:r>
      <w:r>
        <w:t>ward.</w:t>
      </w:r>
    </w:p>
    <w:p w:rsidR="00DD1367" w:rsidRDefault="00DD1367" w:rsidP="00196238">
      <w:pPr>
        <w:pStyle w:val="Level3"/>
      </w:pPr>
      <w:r>
        <w:t>This allowance is</w:t>
      </w:r>
      <w:r w:rsidR="00BE78AE">
        <w:t>,</w:t>
      </w:r>
      <w:r>
        <w:t xml:space="preserve"> where applicable</w:t>
      </w:r>
      <w:r w:rsidR="00BE78AE">
        <w:t>,</w:t>
      </w:r>
      <w:r>
        <w:t xml:space="preserve"> part of the employee</w:t>
      </w:r>
      <w:r w:rsidR="0054545E">
        <w:t>’</w:t>
      </w:r>
      <w:r>
        <w:t>s rate of pay and i</w:t>
      </w:r>
      <w:r w:rsidR="00D501B7">
        <w:t>s paid for all purposes of the a</w:t>
      </w:r>
      <w:r>
        <w:t>ward.</w:t>
      </w:r>
    </w:p>
    <w:p w:rsidR="00DD1367" w:rsidRPr="006405B9" w:rsidRDefault="00DD1367" w:rsidP="00D04F40">
      <w:pPr>
        <w:pStyle w:val="Level2Bold"/>
      </w:pPr>
      <w:r>
        <w:t xml:space="preserve">Videotape </w:t>
      </w:r>
      <w:r w:rsidR="00D501B7">
        <w:t>e</w:t>
      </w:r>
      <w:r>
        <w:t xml:space="preserve">diting </w:t>
      </w:r>
      <w:r w:rsidR="00D501B7">
        <w:t>a</w:t>
      </w:r>
      <w:r>
        <w:t xml:space="preserve">llowance </w:t>
      </w:r>
    </w:p>
    <w:p w:rsidR="00DD1367" w:rsidRDefault="00DD1367" w:rsidP="003A44D5">
      <w:pPr>
        <w:pStyle w:val="Level3"/>
      </w:pPr>
      <w:bookmarkStart w:id="228" w:name="_Ref248051049"/>
      <w:r>
        <w:t>A Technician, Audio, Lighting, Master Control or Videotape employee who is capable of and who:</w:t>
      </w:r>
      <w:bookmarkEnd w:id="228"/>
    </w:p>
    <w:p w:rsidR="00DD1367" w:rsidRDefault="00DD1367" w:rsidP="003A44D5">
      <w:pPr>
        <w:pStyle w:val="Level4"/>
      </w:pPr>
      <w:r>
        <w:t>performs the work of the compilation of program material which requires the use of an external edit controller controlling three or more videotape machines</w:t>
      </w:r>
      <w:r w:rsidR="00A12B0D">
        <w:t>;</w:t>
      </w:r>
      <w:r>
        <w:t xml:space="preserve"> and/or</w:t>
      </w:r>
    </w:p>
    <w:p w:rsidR="00DD1367" w:rsidRDefault="00DD1367" w:rsidP="003A44D5">
      <w:pPr>
        <w:pStyle w:val="Level4"/>
      </w:pPr>
      <w:r>
        <w:t>who exercises videotape editing techniques and skills accepted by the employer as equivalent to those required in</w:t>
      </w:r>
      <w:r w:rsidR="00435197">
        <w:t xml:space="preserve"> clause</w:t>
      </w:r>
      <w:r>
        <w:t xml:space="preserve"> </w:t>
      </w:r>
      <w:r w:rsidR="00F329E6">
        <w:fldChar w:fldCharType="begin"/>
      </w:r>
      <w:r w:rsidR="00CD2AED">
        <w:instrText xml:space="preserve"> REF _Ref248051049 \w \h </w:instrText>
      </w:r>
      <w:r w:rsidR="00F329E6">
        <w:fldChar w:fldCharType="separate"/>
      </w:r>
      <w:r w:rsidR="00D24919">
        <w:t>32.17(a)</w:t>
      </w:r>
      <w:r w:rsidR="00F329E6">
        <w:fldChar w:fldCharType="end"/>
      </w:r>
      <w:r w:rsidR="004D0596">
        <w:t xml:space="preserve"> </w:t>
      </w:r>
      <w:r>
        <w:t>above</w:t>
      </w:r>
      <w:r w:rsidR="00435197">
        <w:t>;</w:t>
      </w:r>
      <w:r>
        <w:t xml:space="preserve"> or</w:t>
      </w:r>
    </w:p>
    <w:p w:rsidR="00A12B0D" w:rsidRDefault="00DD1367" w:rsidP="003A44D5">
      <w:pPr>
        <w:pStyle w:val="Level4"/>
      </w:pPr>
      <w:r>
        <w:t>performs the work of editing of videotape material for news bulletins</w:t>
      </w:r>
      <w:r w:rsidR="00A12B0D">
        <w:t>,</w:t>
      </w:r>
    </w:p>
    <w:p w:rsidR="00DD1367" w:rsidRDefault="00DD1367" w:rsidP="00A12B0D">
      <w:pPr>
        <w:pStyle w:val="Block2"/>
      </w:pPr>
      <w:r>
        <w:t xml:space="preserve">must be paid an allowance of 4% of the rate of pay prescribed by this </w:t>
      </w:r>
      <w:r w:rsidR="00435197">
        <w:t>a</w:t>
      </w:r>
      <w:r>
        <w:t>ward for the classification in which the em</w:t>
      </w:r>
      <w:r w:rsidR="00435197">
        <w:t>ployee is classified under the a</w:t>
      </w:r>
      <w:r>
        <w:t>ward.</w:t>
      </w:r>
    </w:p>
    <w:p w:rsidR="00DD1367" w:rsidRDefault="003A44D5" w:rsidP="003A44D5">
      <w:pPr>
        <w:pStyle w:val="Level3"/>
      </w:pPr>
      <w:r>
        <w:t>T</w:t>
      </w:r>
      <w:r w:rsidR="00DD1367">
        <w:t>he allowance does not apply where the work only involves dubbing, recording, program compilation or simple editing such as butt editing.</w:t>
      </w:r>
    </w:p>
    <w:p w:rsidR="00DD1367" w:rsidRPr="004730B0" w:rsidRDefault="00DD1367" w:rsidP="003A44D5">
      <w:pPr>
        <w:pStyle w:val="Level3"/>
      </w:pPr>
      <w:r>
        <w:t>This allowance is part of the employee</w:t>
      </w:r>
      <w:r w:rsidR="0054545E">
        <w:t>’</w:t>
      </w:r>
      <w:r>
        <w:t>s rate of pay and i</w:t>
      </w:r>
      <w:r w:rsidR="00B60E7C">
        <w:t>s paid for all purposes of the a</w:t>
      </w:r>
      <w:r>
        <w:t xml:space="preserve">ward. </w:t>
      </w:r>
      <w:bookmarkEnd w:id="185"/>
    </w:p>
    <w:p w:rsidR="00DD1367" w:rsidRDefault="008340E6" w:rsidP="003A44D5">
      <w:pPr>
        <w:pStyle w:val="Partheading"/>
      </w:pPr>
      <w:bookmarkStart w:id="229" w:name="_Ref419120465"/>
      <w:bookmarkStart w:id="230" w:name="_Ref419120469"/>
      <w:bookmarkStart w:id="231" w:name="_Toc54971161"/>
      <w:bookmarkStart w:id="232" w:name="Part7"/>
      <w:r>
        <w:t>Radio Broadcasting</w:t>
      </w:r>
      <w:bookmarkEnd w:id="229"/>
      <w:bookmarkEnd w:id="230"/>
      <w:bookmarkEnd w:id="231"/>
    </w:p>
    <w:p w:rsidR="008340E6" w:rsidRPr="00531F4C" w:rsidRDefault="008340E6" w:rsidP="00A3708C">
      <w:pPr>
        <w:pStyle w:val="History"/>
      </w:pPr>
      <w:r>
        <w:t>[</w:t>
      </w:r>
      <w:r w:rsidR="00BF0F84">
        <w:t xml:space="preserve">Part 6 renumbered as Part 7 by </w:t>
      </w:r>
      <w:hyperlink r:id="rId408" w:history="1">
        <w:r w:rsidR="00BF0F84" w:rsidRPr="00E73258">
          <w:rPr>
            <w:rStyle w:val="Hyperlink"/>
          </w:rPr>
          <w:t>PR991903</w:t>
        </w:r>
      </w:hyperlink>
      <w:r w:rsidR="00BF0F84">
        <w:t xml:space="preserve"> </w:t>
      </w:r>
      <w:r w:rsidR="003E16E0">
        <w:t>from</w:t>
      </w:r>
      <w:r w:rsidR="00BF0F84">
        <w:t xml:space="preserve"> 01Jan10; </w:t>
      </w:r>
      <w:r>
        <w:t xml:space="preserve">Part 7—Commercial Radio renamed by </w:t>
      </w:r>
      <w:hyperlink r:id="rId409" w:history="1">
        <w:r w:rsidRPr="00CA32E3">
          <w:rPr>
            <w:rStyle w:val="Hyperlink"/>
          </w:rPr>
          <w:t>PR996846</w:t>
        </w:r>
      </w:hyperlink>
      <w:r w:rsidRPr="00EF6885">
        <w:t xml:space="preserve"> </w:t>
      </w:r>
      <w:r w:rsidR="000F1E85">
        <w:t>from 28May</w:t>
      </w:r>
      <w:r>
        <w:t>10</w:t>
      </w:r>
      <w:r w:rsidRPr="00EF6885">
        <w:t>]</w:t>
      </w:r>
    </w:p>
    <w:p w:rsidR="00DD1367" w:rsidRDefault="00DD1367" w:rsidP="003A44D5">
      <w:pPr>
        <w:pStyle w:val="Level1"/>
      </w:pPr>
      <w:bookmarkStart w:id="233" w:name="_Ref229290609"/>
      <w:bookmarkStart w:id="234" w:name="_Toc54971162"/>
      <w:r w:rsidRPr="00282E26">
        <w:t>Hours of work—Announcers</w:t>
      </w:r>
      <w:bookmarkEnd w:id="233"/>
      <w:r w:rsidR="007058BD">
        <w:t xml:space="preserve"> and Broadcaster/Journalists</w:t>
      </w:r>
      <w:bookmarkEnd w:id="234"/>
    </w:p>
    <w:p w:rsidR="008340E6" w:rsidRPr="008340E6" w:rsidRDefault="000B7BC6" w:rsidP="008340E6">
      <w:pPr>
        <w:pStyle w:val="History"/>
        <w:jc w:val="left"/>
      </w:pPr>
      <w:r>
        <w:t xml:space="preserve">[Varied by </w:t>
      </w:r>
      <w:hyperlink r:id="rId410" w:history="1">
        <w:r>
          <w:rPr>
            <w:rStyle w:val="Hyperlink"/>
          </w:rPr>
          <w:t>PR994431</w:t>
        </w:r>
      </w:hyperlink>
      <w:r w:rsidR="00521350">
        <w:t xml:space="preserve">; </w:t>
      </w:r>
      <w:r w:rsidR="000F1E85">
        <w:t>33—</w:t>
      </w:r>
      <w:r w:rsidR="008340E6">
        <w:t>Hours of work—Announcers</w:t>
      </w:r>
      <w:r w:rsidR="00EA2B54">
        <w:t xml:space="preserve"> renamed as</w:t>
      </w:r>
      <w:r w:rsidR="008340E6">
        <w:t xml:space="preserve"> Hours of work—Announcers and Broad</w:t>
      </w:r>
      <w:r w:rsidR="00EA2B54">
        <w:t>c</w:t>
      </w:r>
      <w:r w:rsidR="008340E6">
        <w:t>aster/Journalists</w:t>
      </w:r>
      <w:r w:rsidR="00EA2B54">
        <w:t xml:space="preserve"> by </w:t>
      </w:r>
      <w:hyperlink r:id="rId411" w:history="1">
        <w:r w:rsidR="00EA2B54" w:rsidRPr="00CA32E3">
          <w:rPr>
            <w:rStyle w:val="Hyperlink"/>
          </w:rPr>
          <w:t>PR996846</w:t>
        </w:r>
      </w:hyperlink>
      <w:r w:rsidR="00936691">
        <w:t xml:space="preserve"> </w:t>
      </w:r>
      <w:r w:rsidR="006F57BA">
        <w:t>from</w:t>
      </w:r>
      <w:r w:rsidR="00936691">
        <w:t xml:space="preserve"> 28May10</w:t>
      </w:r>
      <w:r w:rsidR="00EA2B54" w:rsidRPr="00EF6885">
        <w:t>]</w:t>
      </w:r>
    </w:p>
    <w:p w:rsidR="00DD1367" w:rsidRDefault="00DD1367" w:rsidP="00D04F40">
      <w:pPr>
        <w:pStyle w:val="Level2"/>
      </w:pPr>
      <w:bookmarkStart w:id="235" w:name="_Ref230611531"/>
      <w:r>
        <w:t>The ordinary hours of work of a full-time employee are an average of 38 hours per week.</w:t>
      </w:r>
      <w:bookmarkEnd w:id="235"/>
    </w:p>
    <w:p w:rsidR="00DD1367" w:rsidRDefault="00DD1367" w:rsidP="00D04F40">
      <w:pPr>
        <w:pStyle w:val="Level2"/>
      </w:pPr>
      <w:bookmarkStart w:id="236" w:name="_Ref229290559"/>
      <w:r>
        <w:t>By agreement between the employer and the employee ordinary hours are to be worked in one of the following ways:</w:t>
      </w:r>
      <w:bookmarkEnd w:id="236"/>
    </w:p>
    <w:p w:rsidR="00DD1367" w:rsidRDefault="00DD1367" w:rsidP="003A44D5">
      <w:pPr>
        <w:pStyle w:val="Level3"/>
      </w:pPr>
      <w:r>
        <w:lastRenderedPageBreak/>
        <w:t xml:space="preserve">five days of seven hours and 36 minutes per day; </w:t>
      </w:r>
    </w:p>
    <w:p w:rsidR="00DD1367" w:rsidRDefault="00DD1367" w:rsidP="003A44D5">
      <w:pPr>
        <w:pStyle w:val="Level3"/>
      </w:pPr>
      <w:r>
        <w:t xml:space="preserve">four days of eight hours and one day of six hours; </w:t>
      </w:r>
    </w:p>
    <w:p w:rsidR="00DD1367" w:rsidRDefault="00DD1367" w:rsidP="003A44D5">
      <w:pPr>
        <w:pStyle w:val="Level3"/>
      </w:pPr>
      <w:r>
        <w:t>four days of seven hours thirty minutes and one day of eight hours; or</w:t>
      </w:r>
    </w:p>
    <w:p w:rsidR="00DD1367" w:rsidRDefault="00DD1367" w:rsidP="003A44D5">
      <w:pPr>
        <w:pStyle w:val="Level3"/>
      </w:pPr>
      <w:r>
        <w:t>any combinatio</w:t>
      </w:r>
      <w:r w:rsidR="003A44D5">
        <w:t>n of the above.</w:t>
      </w:r>
    </w:p>
    <w:p w:rsidR="00DD1367" w:rsidRPr="00282E26" w:rsidRDefault="00DD1367" w:rsidP="00D04F40">
      <w:pPr>
        <w:pStyle w:val="Level2Bold"/>
      </w:pPr>
      <w:r w:rsidRPr="00282E26">
        <w:t>Hours on air</w:t>
      </w:r>
    </w:p>
    <w:p w:rsidR="00DD1367" w:rsidRDefault="00DD1367" w:rsidP="003A44D5">
      <w:pPr>
        <w:pStyle w:val="Level3"/>
      </w:pPr>
      <w:r>
        <w:t>Except in an emergency or on a public holiday the maximum number of consecutive ordinary hours on air in all daylight shifts, Monday to Friday, must not exceed four.</w:t>
      </w:r>
    </w:p>
    <w:p w:rsidR="000B7BC6" w:rsidRPr="000B7BC6" w:rsidRDefault="000B7BC6" w:rsidP="000B7BC6">
      <w:pPr>
        <w:pStyle w:val="History"/>
      </w:pPr>
      <w:r>
        <w:t xml:space="preserve">[33.3(b) varied by </w:t>
      </w:r>
      <w:hyperlink r:id="rId412" w:history="1">
        <w:r>
          <w:rPr>
            <w:rStyle w:val="Hyperlink"/>
          </w:rPr>
          <w:t>PR994431</w:t>
        </w:r>
      </w:hyperlink>
      <w:r>
        <w:t xml:space="preserve"> from 01Jan10]</w:t>
      </w:r>
    </w:p>
    <w:p w:rsidR="00DD1367" w:rsidRPr="00644F5F" w:rsidRDefault="00DD1367" w:rsidP="003A44D5">
      <w:pPr>
        <w:pStyle w:val="Level3"/>
      </w:pPr>
      <w:bookmarkStart w:id="237" w:name="_Ref251744819"/>
      <w:r w:rsidRPr="00644F5F">
        <w:t xml:space="preserve">Provided that </w:t>
      </w:r>
      <w:r w:rsidR="00B60E7C" w:rsidRPr="00644F5F">
        <w:t>on-</w:t>
      </w:r>
      <w:r w:rsidRPr="00644F5F">
        <w:t>air hours may be increased to a maximum of five consecutive hours by agreement between the parties.</w:t>
      </w:r>
      <w:bookmarkEnd w:id="237"/>
    </w:p>
    <w:p w:rsidR="00DD1367" w:rsidRDefault="00DD1367" w:rsidP="003A44D5">
      <w:pPr>
        <w:pStyle w:val="Level3"/>
      </w:pPr>
      <w:r>
        <w:t>Except in an emergency the maximum number of consecutive ordinary hours on air at all other times must not exceed six without a meal break.</w:t>
      </w:r>
    </w:p>
    <w:p w:rsidR="00DD1367" w:rsidRPr="00282E26" w:rsidRDefault="00DD1367" w:rsidP="00D04F40">
      <w:pPr>
        <w:pStyle w:val="Level2Bold"/>
      </w:pPr>
      <w:r w:rsidRPr="00282E26">
        <w:t>Other duties counted as time worked</w:t>
      </w:r>
    </w:p>
    <w:p w:rsidR="00DD1367" w:rsidRDefault="00DD1367" w:rsidP="003A44D5">
      <w:pPr>
        <w:pStyle w:val="Level3"/>
      </w:pPr>
      <w:r>
        <w:t>A minimum of 15 minutes, taken by the employee away from the microphone prior to going on</w:t>
      </w:r>
      <w:r w:rsidR="00264F58">
        <w:t xml:space="preserve"> air in order to study program</w:t>
      </w:r>
      <w:r>
        <w:t>s, scripts and copy will be counted as time worked. The employer ma</w:t>
      </w:r>
      <w:r w:rsidR="00B60E7C">
        <w:t>y require that the period of 15 </w:t>
      </w:r>
      <w:r>
        <w:t>minutes be increased and any such increased period will be counted as time worked.</w:t>
      </w:r>
    </w:p>
    <w:p w:rsidR="00DD1367" w:rsidRDefault="00DD1367" w:rsidP="003A44D5">
      <w:pPr>
        <w:pStyle w:val="Level3"/>
      </w:pPr>
      <w:r>
        <w:t>Time spent by an employee at a staff or partial staff meeting of the employer</w:t>
      </w:r>
      <w:r w:rsidR="0054545E">
        <w:t>’</w:t>
      </w:r>
      <w:r>
        <w:t>s staff at the request or invitation of the employer must be paid for at ordinary rates of pay.</w:t>
      </w:r>
    </w:p>
    <w:p w:rsidR="00DD1367" w:rsidRDefault="00DD1367" w:rsidP="003A44D5">
      <w:pPr>
        <w:pStyle w:val="Level3"/>
      </w:pPr>
      <w:r>
        <w:t>Time spent in servicing of a client advertiser of the employer by an employee at the direction of the employer must be paid for at ordinary rates of pay. Any travelling time incurred by an employee in carrying out such servicing must be paid for at ordinary rates of pay.</w:t>
      </w:r>
    </w:p>
    <w:p w:rsidR="00DD1367" w:rsidRDefault="00DD1367" w:rsidP="003A44D5">
      <w:pPr>
        <w:pStyle w:val="Level3"/>
      </w:pPr>
      <w:r>
        <w:t>Should an employee be directed to travel away from the usual studios to broadcast, or record or perform any other duties, the time involved in travelling to and from such location will be counted as time worked, provided the maximum travelling time to be paid for will be eight hours on any one day.</w:t>
      </w:r>
    </w:p>
    <w:p w:rsidR="00DD1367" w:rsidRDefault="00DD1367" w:rsidP="003A44D5">
      <w:pPr>
        <w:pStyle w:val="Level1"/>
      </w:pPr>
      <w:bookmarkStart w:id="238" w:name="_Ref230611530"/>
      <w:bookmarkStart w:id="239" w:name="_Toc54971163"/>
      <w:r w:rsidRPr="00682CD7">
        <w:t xml:space="preserve">Hours of work—Technical </w:t>
      </w:r>
      <w:r w:rsidR="00B60E7C">
        <w:t>s</w:t>
      </w:r>
      <w:r w:rsidRPr="00682CD7">
        <w:t>taff</w:t>
      </w:r>
      <w:bookmarkEnd w:id="238"/>
      <w:bookmarkEnd w:id="239"/>
    </w:p>
    <w:p w:rsidR="00DD1367" w:rsidRPr="0070516D" w:rsidRDefault="00DD1367" w:rsidP="00D04F40">
      <w:pPr>
        <w:pStyle w:val="Level2"/>
      </w:pPr>
      <w:r w:rsidRPr="0070516D">
        <w:t>The hours of work of a full-time employ</w:t>
      </w:r>
      <w:r>
        <w:t xml:space="preserve">ee must </w:t>
      </w:r>
      <w:r w:rsidRPr="0070516D">
        <w:t>not exceed 38 hours per week, to be worked wherever re</w:t>
      </w:r>
      <w:r>
        <w:t>asonably possible in shifts of eight</w:t>
      </w:r>
      <w:r w:rsidRPr="0070516D">
        <w:t xml:space="preserve"> hours per day, </w:t>
      </w:r>
      <w:r>
        <w:t>and in any event not exceeding nine</w:t>
      </w:r>
      <w:r w:rsidRPr="0070516D">
        <w:t xml:space="preserve"> hours per day (inclusive of meal breaks).</w:t>
      </w:r>
    </w:p>
    <w:p w:rsidR="00DD1367" w:rsidRPr="0070516D" w:rsidRDefault="00DD1367" w:rsidP="00D04F40">
      <w:pPr>
        <w:pStyle w:val="Level2"/>
      </w:pPr>
      <w:r w:rsidRPr="0070516D">
        <w:t xml:space="preserve">The arrangement for working the 38 hours per week is to be agreed between the employer and the employee from the alternatives in </w:t>
      </w:r>
      <w:r>
        <w:t xml:space="preserve">clause </w:t>
      </w:r>
      <w:r w:rsidR="00F329E6">
        <w:fldChar w:fldCharType="begin"/>
      </w:r>
      <w:r w:rsidR="003749CD">
        <w:instrText xml:space="preserve"> REF _Ref229290559 \w \h </w:instrText>
      </w:r>
      <w:r w:rsidR="00F329E6">
        <w:fldChar w:fldCharType="separate"/>
      </w:r>
      <w:r w:rsidR="00D24919">
        <w:t>33.2</w:t>
      </w:r>
      <w:r w:rsidR="00F329E6">
        <w:fldChar w:fldCharType="end"/>
      </w:r>
      <w:r>
        <w:t>.</w:t>
      </w:r>
    </w:p>
    <w:p w:rsidR="00DD1367" w:rsidRPr="0070516D" w:rsidRDefault="00DD1367" w:rsidP="00D04F40">
      <w:pPr>
        <w:pStyle w:val="Level2"/>
      </w:pPr>
      <w:r w:rsidRPr="0070516D">
        <w:t>The agreed hours of work arrangement must meet the follo</w:t>
      </w:r>
      <w:r w:rsidR="00C246D8">
        <w:t>wing conditions.</w:t>
      </w:r>
    </w:p>
    <w:p w:rsidR="00DD1367" w:rsidRPr="0070516D" w:rsidRDefault="00DD1367" w:rsidP="003749CD">
      <w:pPr>
        <w:pStyle w:val="Level3"/>
      </w:pPr>
      <w:r>
        <w:lastRenderedPageBreak/>
        <w:t>A minimum of seven</w:t>
      </w:r>
      <w:r w:rsidRPr="0070516D">
        <w:t xml:space="preserve"> hou</w:t>
      </w:r>
      <w:r>
        <w:t>rs 36 minutes and a maximum of nine hours may be worked in any one</w:t>
      </w:r>
      <w:r w:rsidRPr="0070516D">
        <w:t xml:space="preserve"> day.</w:t>
      </w:r>
    </w:p>
    <w:p w:rsidR="00DD1367" w:rsidRDefault="00DD1367" w:rsidP="003749CD">
      <w:pPr>
        <w:pStyle w:val="Level3"/>
      </w:pPr>
      <w:r w:rsidRPr="0070516D">
        <w:t>An employee must be given a minimum break of 10 hours between the finish of ordinary hours of work on the one day and the commencement of ordinary hours of work on the next day.</w:t>
      </w:r>
    </w:p>
    <w:p w:rsidR="00DD1367" w:rsidRDefault="00DD1367" w:rsidP="003749CD">
      <w:pPr>
        <w:pStyle w:val="Level1"/>
      </w:pPr>
      <w:bookmarkStart w:id="240" w:name="_Toc54971164"/>
      <w:r w:rsidRPr="00EE3581">
        <w:t>R</w:t>
      </w:r>
      <w:r w:rsidR="00B92D4B">
        <w:t>osters</w:t>
      </w:r>
      <w:r w:rsidR="003749CD">
        <w:t>—</w:t>
      </w:r>
      <w:r w:rsidRPr="00EE3581">
        <w:t>Announcers</w:t>
      </w:r>
      <w:r w:rsidR="007058BD">
        <w:t xml:space="preserve"> and Broadcaster/Journalists</w:t>
      </w:r>
      <w:bookmarkEnd w:id="240"/>
    </w:p>
    <w:p w:rsidR="00EA2B54" w:rsidRPr="00EA2B54" w:rsidRDefault="00EA2B54" w:rsidP="00EA2B54">
      <w:pPr>
        <w:pStyle w:val="History"/>
        <w:jc w:val="left"/>
      </w:pPr>
      <w:r>
        <w:t>[</w:t>
      </w:r>
      <w:r w:rsidR="000F1E85">
        <w:t>35—</w:t>
      </w:r>
      <w:r>
        <w:t>Rosters—Announcer</w:t>
      </w:r>
      <w:r w:rsidR="000F1E85">
        <w:t xml:space="preserve">s renamed </w:t>
      </w:r>
      <w:r>
        <w:t xml:space="preserve">as Rosters—Announcers and Broadcaster/Journalists by </w:t>
      </w:r>
      <w:hyperlink r:id="rId413" w:history="1">
        <w:r w:rsidRPr="00CA32E3">
          <w:rPr>
            <w:rStyle w:val="Hyperlink"/>
          </w:rPr>
          <w:t>PR996846</w:t>
        </w:r>
      </w:hyperlink>
      <w:r w:rsidR="00936691">
        <w:t xml:space="preserve"> </w:t>
      </w:r>
      <w:r w:rsidR="006F57BA">
        <w:t>from</w:t>
      </w:r>
      <w:r w:rsidR="00936691">
        <w:t xml:space="preserve"> 28May10</w:t>
      </w:r>
      <w:r w:rsidRPr="00EF6885">
        <w:t>]</w:t>
      </w:r>
    </w:p>
    <w:p w:rsidR="00DD1367" w:rsidRPr="008C1C1A" w:rsidRDefault="00DD1367" w:rsidP="00D04F40">
      <w:pPr>
        <w:pStyle w:val="Level2"/>
      </w:pPr>
      <w:r w:rsidRPr="008C1C1A">
        <w:t xml:space="preserve">A roster for employees other than casuals showing normal starting and finishing times and the name of each employee </w:t>
      </w:r>
      <w:r w:rsidR="00B60E7C">
        <w:t>must</w:t>
      </w:r>
      <w:r w:rsidRPr="008C1C1A">
        <w:t xml:space="preserve"> be prepared by the employer and </w:t>
      </w:r>
      <w:r w:rsidR="00B60E7C">
        <w:t xml:space="preserve">must </w:t>
      </w:r>
      <w:r w:rsidRPr="008C1C1A">
        <w:t>be displayed in a conspicuous place accessible to the employees concerned.</w:t>
      </w:r>
    </w:p>
    <w:p w:rsidR="00DD1367" w:rsidRPr="008C1C1A" w:rsidRDefault="00DD1367" w:rsidP="00D04F40">
      <w:pPr>
        <w:pStyle w:val="Level2"/>
      </w:pPr>
      <w:r w:rsidRPr="008C1C1A">
        <w:t xml:space="preserve">The roster </w:t>
      </w:r>
      <w:r w:rsidR="00B60E7C">
        <w:t xml:space="preserve">must </w:t>
      </w:r>
      <w:r w:rsidRPr="008C1C1A">
        <w:t>contain details of the days and hours of work of each employee during the</w:t>
      </w:r>
      <w:r w:rsidR="00B60E7C">
        <w:t xml:space="preserve"> 14</w:t>
      </w:r>
      <w:r w:rsidRPr="008C1C1A">
        <w:t xml:space="preserve"> days shown on the roster and </w:t>
      </w:r>
      <w:r w:rsidR="00B60E7C">
        <w:t xml:space="preserve">will </w:t>
      </w:r>
      <w:r w:rsidRPr="008C1C1A">
        <w:t>be issued not later than seven days prior to the commencement date of such roster.</w:t>
      </w:r>
    </w:p>
    <w:p w:rsidR="00DD1367" w:rsidRPr="008C1C1A" w:rsidRDefault="00DD1367" w:rsidP="00D04F40">
      <w:pPr>
        <w:pStyle w:val="Level2"/>
      </w:pPr>
      <w:r w:rsidRPr="008C1C1A">
        <w:t xml:space="preserve">The roster </w:t>
      </w:r>
      <w:r w:rsidR="00B60E7C">
        <w:t xml:space="preserve">must </w:t>
      </w:r>
      <w:r w:rsidRPr="008C1C1A">
        <w:t xml:space="preserve">provide that each employee has four days off in each fortnight, unless paid at overtime rates as provided for in clause </w:t>
      </w:r>
      <w:r w:rsidR="00F329E6">
        <w:fldChar w:fldCharType="begin"/>
      </w:r>
      <w:r w:rsidR="00A12B0D">
        <w:instrText xml:space="preserve"> REF _Ref239667462 \w \h </w:instrText>
      </w:r>
      <w:r w:rsidR="00F329E6">
        <w:fldChar w:fldCharType="separate"/>
      </w:r>
      <w:r w:rsidR="00D24919">
        <w:t>39</w:t>
      </w:r>
      <w:r w:rsidR="00F329E6">
        <w:fldChar w:fldCharType="end"/>
      </w:r>
      <w:r w:rsidR="00B60E7C">
        <w:t>—</w:t>
      </w:r>
      <w:r w:rsidR="00F329E6">
        <w:fldChar w:fldCharType="begin"/>
      </w:r>
      <w:r w:rsidR="00A12B0D">
        <w:instrText xml:space="preserve"> REF _Ref239667481 \h </w:instrText>
      </w:r>
      <w:r w:rsidR="00F329E6">
        <w:fldChar w:fldCharType="separate"/>
      </w:r>
      <w:r w:rsidR="00D24919" w:rsidRPr="00682CD7">
        <w:t>Overtime—Announcers</w:t>
      </w:r>
      <w:r w:rsidR="00F329E6">
        <w:fldChar w:fldCharType="end"/>
      </w:r>
      <w:r w:rsidRPr="008C1C1A">
        <w:t xml:space="preserve"> of this award. Such roster </w:t>
      </w:r>
      <w:r w:rsidR="00B60E7C">
        <w:t xml:space="preserve">must </w:t>
      </w:r>
      <w:r w:rsidRPr="008C1C1A">
        <w:t>provide that not less than two of the said four days off are consecutive days in each fortnight.</w:t>
      </w:r>
    </w:p>
    <w:p w:rsidR="00DD1367" w:rsidRPr="008C1C1A" w:rsidRDefault="00DD1367" w:rsidP="00D04F40">
      <w:pPr>
        <w:pStyle w:val="Level2"/>
      </w:pPr>
      <w:r w:rsidRPr="008C1C1A">
        <w:t xml:space="preserve">An employee </w:t>
      </w:r>
      <w:r w:rsidR="00B60E7C">
        <w:t>must</w:t>
      </w:r>
      <w:r w:rsidRPr="008C1C1A">
        <w:t xml:space="preserve"> not be so rostered or required to work so that the end of one day</w:t>
      </w:r>
      <w:r w:rsidR="0054545E">
        <w:t>’</w:t>
      </w:r>
      <w:r w:rsidRPr="008C1C1A">
        <w:t>s work and the beginning of the next day</w:t>
      </w:r>
      <w:r w:rsidR="0054545E">
        <w:t>’</w:t>
      </w:r>
      <w:r w:rsidR="00B312CA">
        <w:t>s work occur on the same calenda</w:t>
      </w:r>
      <w:r w:rsidRPr="008C1C1A">
        <w:t xml:space="preserve">r day. Provided that this provision </w:t>
      </w:r>
      <w:r w:rsidR="00B60E7C">
        <w:t>wi</w:t>
      </w:r>
      <w:r w:rsidRPr="008C1C1A">
        <w:t>ll not apply to an employee who is working the midnight to dawn shift or to an employee rostered to work one unbroken stretch to 1</w:t>
      </w:r>
      <w:r w:rsidR="00B60E7C">
        <w:t>.00</w:t>
      </w:r>
      <w:r w:rsidRPr="008C1C1A">
        <w:t xml:space="preserve"> am and who commences </w:t>
      </w:r>
      <w:r w:rsidR="00B60E7C">
        <w:t>their</w:t>
      </w:r>
      <w:r w:rsidRPr="008C1C1A">
        <w:t xml:space="preserve"> work on the same day after a break of not less than </w:t>
      </w:r>
      <w:r w:rsidR="00B60E7C">
        <w:t xml:space="preserve">10 </w:t>
      </w:r>
      <w:r w:rsidRPr="008C1C1A">
        <w:t>hours.</w:t>
      </w:r>
    </w:p>
    <w:p w:rsidR="00DD1367" w:rsidRPr="008C1C1A" w:rsidRDefault="00DD1367" w:rsidP="00D04F40">
      <w:pPr>
        <w:pStyle w:val="Level2"/>
      </w:pPr>
      <w:r w:rsidRPr="008C1C1A">
        <w:t>The roster may not be altered at less than seven days notice of such alteration except in an actual emergency or with the agreement of the employer and employee.</w:t>
      </w:r>
    </w:p>
    <w:p w:rsidR="00DD1367" w:rsidRDefault="00DD1367" w:rsidP="008A27B2">
      <w:pPr>
        <w:pStyle w:val="Level1"/>
      </w:pPr>
      <w:bookmarkStart w:id="241" w:name="_Toc54971165"/>
      <w:r w:rsidRPr="00EE3581">
        <w:t>R</w:t>
      </w:r>
      <w:r w:rsidR="00B92D4B">
        <w:t>osters</w:t>
      </w:r>
      <w:r w:rsidR="003749CD">
        <w:t>—</w:t>
      </w:r>
      <w:r w:rsidR="0079097A">
        <w:t>Technical s</w:t>
      </w:r>
      <w:r w:rsidRPr="00EE3581">
        <w:t>taff</w:t>
      </w:r>
      <w:bookmarkEnd w:id="241"/>
    </w:p>
    <w:p w:rsidR="00DD1367" w:rsidRPr="008C1C1A" w:rsidRDefault="00DD1367" w:rsidP="00D04F40">
      <w:pPr>
        <w:pStyle w:val="Level2"/>
      </w:pPr>
      <w:r w:rsidRPr="008C1C1A">
        <w:t xml:space="preserve">A roster for employees showing normal starting and finishing times and the name of each employee </w:t>
      </w:r>
      <w:r w:rsidR="0079097A">
        <w:t xml:space="preserve">must </w:t>
      </w:r>
      <w:r w:rsidRPr="008C1C1A">
        <w:t xml:space="preserve">be prepared by the employer and </w:t>
      </w:r>
      <w:r w:rsidR="0079097A">
        <w:t xml:space="preserve">must </w:t>
      </w:r>
      <w:r w:rsidRPr="008C1C1A">
        <w:t>be displayed in a conspicuous place accessi</w:t>
      </w:r>
      <w:r w:rsidR="0079097A">
        <w:t>ble to the employees concerned seven</w:t>
      </w:r>
      <w:r w:rsidRPr="008C1C1A">
        <w:t xml:space="preserve"> days before the roster comes into operation.</w:t>
      </w:r>
    </w:p>
    <w:p w:rsidR="00DD1367" w:rsidRPr="008C1C1A" w:rsidRDefault="00DD1367" w:rsidP="00D04F40">
      <w:pPr>
        <w:pStyle w:val="Level2"/>
      </w:pPr>
      <w:r w:rsidRPr="008C1C1A">
        <w:t xml:space="preserve">The roster </w:t>
      </w:r>
      <w:r w:rsidR="00FC5BA3">
        <w:t>will</w:t>
      </w:r>
      <w:r w:rsidRPr="008C1C1A">
        <w:t xml:space="preserve"> be alterable by mutual consent at any time. The employer may amend the roster on </w:t>
      </w:r>
      <w:r w:rsidR="00FC5BA3">
        <w:t>seven</w:t>
      </w:r>
      <w:r w:rsidRPr="008C1C1A">
        <w:t xml:space="preserve"> days</w:t>
      </w:r>
      <w:r w:rsidR="0054545E">
        <w:t>’</w:t>
      </w:r>
      <w:r w:rsidRPr="008C1C1A">
        <w:t xml:space="preserve"> notice. Where a roster is altered without the required </w:t>
      </w:r>
      <w:r w:rsidR="00FC5BA3">
        <w:t>seven</w:t>
      </w:r>
      <w:r w:rsidRPr="008C1C1A">
        <w:t xml:space="preserve"> days</w:t>
      </w:r>
      <w:r w:rsidR="0054545E">
        <w:t>’</w:t>
      </w:r>
      <w:r w:rsidRPr="008C1C1A">
        <w:t xml:space="preserve"> notice the employee whose roster has been changed will be paid at overtime rates specified in clause </w:t>
      </w:r>
      <w:r w:rsidR="00F329E6">
        <w:fldChar w:fldCharType="begin"/>
      </w:r>
      <w:r w:rsidR="00A12B0D">
        <w:instrText xml:space="preserve"> REF _Ref229293018 \w \h </w:instrText>
      </w:r>
      <w:r w:rsidR="00F329E6">
        <w:fldChar w:fldCharType="separate"/>
      </w:r>
      <w:r w:rsidR="00D24919">
        <w:t>40</w:t>
      </w:r>
      <w:r w:rsidR="00F329E6">
        <w:fldChar w:fldCharType="end"/>
      </w:r>
      <w:r w:rsidR="00A12B0D">
        <w:t>—</w:t>
      </w:r>
      <w:r w:rsidR="00F329E6">
        <w:fldChar w:fldCharType="begin"/>
      </w:r>
      <w:r w:rsidR="00A12B0D">
        <w:instrText xml:space="preserve"> REF _Ref229293018 \h </w:instrText>
      </w:r>
      <w:r w:rsidR="00F329E6">
        <w:fldChar w:fldCharType="separate"/>
      </w:r>
      <w:r w:rsidR="00D24919">
        <w:t>Overtime—Technical s</w:t>
      </w:r>
      <w:r w:rsidR="00D24919" w:rsidRPr="00682CD7">
        <w:t>taff</w:t>
      </w:r>
      <w:r w:rsidR="00F329E6">
        <w:fldChar w:fldCharType="end"/>
      </w:r>
      <w:r w:rsidR="00A12B0D">
        <w:t xml:space="preserve"> </w:t>
      </w:r>
      <w:r w:rsidRPr="008C1C1A">
        <w:t xml:space="preserve">until the </w:t>
      </w:r>
      <w:r w:rsidR="00FC5BA3">
        <w:t>seven</w:t>
      </w:r>
      <w:r w:rsidRPr="008C1C1A">
        <w:t xml:space="preserve"> days</w:t>
      </w:r>
      <w:r w:rsidR="0054545E">
        <w:t>’</w:t>
      </w:r>
      <w:r w:rsidRPr="008C1C1A">
        <w:t xml:space="preserve"> notice has elapsed.</w:t>
      </w:r>
    </w:p>
    <w:p w:rsidR="00DD1367" w:rsidRPr="008C1C1A" w:rsidRDefault="00DD1367" w:rsidP="00D04F40">
      <w:pPr>
        <w:pStyle w:val="Level2"/>
      </w:pPr>
      <w:r w:rsidRPr="008C1C1A">
        <w:t xml:space="preserve">All rosters </w:t>
      </w:r>
      <w:r w:rsidR="00FC5BA3">
        <w:t>will</w:t>
      </w:r>
      <w:r w:rsidRPr="008C1C1A">
        <w:t xml:space="preserve"> be such as to allow at least </w:t>
      </w:r>
      <w:r w:rsidR="00FC5BA3">
        <w:t>two</w:t>
      </w:r>
      <w:r w:rsidRPr="008C1C1A">
        <w:t xml:space="preserve"> clear days off in each roster week. For the purposes of this clause </w:t>
      </w:r>
      <w:r w:rsidRPr="008C1C1A">
        <w:rPr>
          <w:b/>
        </w:rPr>
        <w:t>day</w:t>
      </w:r>
      <w:r w:rsidRPr="008C1C1A">
        <w:t xml:space="preserve"> mean</w:t>
      </w:r>
      <w:r w:rsidR="00FC5BA3">
        <w:t>s</w:t>
      </w:r>
      <w:r w:rsidRPr="008C1C1A">
        <w:t xml:space="preserve"> midnight to midnight.</w:t>
      </w:r>
    </w:p>
    <w:p w:rsidR="00DD1367" w:rsidRPr="008C1C1A" w:rsidRDefault="00DD1367" w:rsidP="00D04F40">
      <w:pPr>
        <w:pStyle w:val="Level2"/>
      </w:pPr>
      <w:r w:rsidRPr="008C1C1A">
        <w:lastRenderedPageBreak/>
        <w:t xml:space="preserve">When the spread of rostered hours, inclusive of meal breaks, exceeds </w:t>
      </w:r>
      <w:r w:rsidR="00FC5BA3">
        <w:t>nine</w:t>
      </w:r>
      <w:r w:rsidRPr="008C1C1A">
        <w:t xml:space="preserve"> hours on any day the employee so rostered </w:t>
      </w:r>
      <w:r w:rsidR="00FC5BA3">
        <w:t xml:space="preserve">must </w:t>
      </w:r>
      <w:r w:rsidRPr="008C1C1A">
        <w:t xml:space="preserve">be paid at time and </w:t>
      </w:r>
      <w:r w:rsidR="00FC5BA3">
        <w:t>a</w:t>
      </w:r>
      <w:r w:rsidRPr="008C1C1A">
        <w:t xml:space="preserve"> half of their ordinary rate of pay for the first </w:t>
      </w:r>
      <w:r w:rsidR="00FC5BA3">
        <w:t>two</w:t>
      </w:r>
      <w:r w:rsidRPr="008C1C1A">
        <w:t xml:space="preserve"> hours and double time</w:t>
      </w:r>
      <w:r w:rsidR="00FC5BA3">
        <w:t xml:space="preserve"> after that</w:t>
      </w:r>
      <w:r w:rsidRPr="008C1C1A">
        <w:t>.</w:t>
      </w:r>
    </w:p>
    <w:p w:rsidR="00DD1367" w:rsidRDefault="00DD1367" w:rsidP="00D04F40">
      <w:pPr>
        <w:pStyle w:val="Level2"/>
      </w:pPr>
      <w:r w:rsidRPr="008C1C1A">
        <w:t xml:space="preserve">For the purposes of this clause each day </w:t>
      </w:r>
      <w:r w:rsidR="00FC5BA3">
        <w:t xml:space="preserve">will </w:t>
      </w:r>
      <w:r w:rsidRPr="008C1C1A">
        <w:t>stand alone.</w:t>
      </w:r>
    </w:p>
    <w:p w:rsidR="00DD1367" w:rsidRDefault="00DD1367" w:rsidP="00521350">
      <w:pPr>
        <w:pStyle w:val="Level1"/>
      </w:pPr>
      <w:bookmarkStart w:id="242" w:name="_Toc54971166"/>
      <w:r w:rsidRPr="00EE3581">
        <w:t>B</w:t>
      </w:r>
      <w:r w:rsidR="00B92D4B">
        <w:t>reaks</w:t>
      </w:r>
      <w:r w:rsidR="003749CD">
        <w:t>—</w:t>
      </w:r>
      <w:r w:rsidRPr="00EE3581">
        <w:t>Announcers</w:t>
      </w:r>
      <w:r w:rsidR="00EA2B54">
        <w:t xml:space="preserve"> and Broadcaster/Journalists</w:t>
      </w:r>
      <w:bookmarkEnd w:id="242"/>
    </w:p>
    <w:p w:rsidR="00EA2B54" w:rsidRPr="00EA2B54" w:rsidRDefault="00EA2B54" w:rsidP="00EA2B54">
      <w:pPr>
        <w:pStyle w:val="History"/>
        <w:jc w:val="left"/>
      </w:pPr>
      <w:r>
        <w:t>[</w:t>
      </w:r>
      <w:r w:rsidR="000F1E85">
        <w:t>37—</w:t>
      </w:r>
      <w:r>
        <w:t xml:space="preserve">Breaks—Announcers renamed as Breaks—Announcers and Broadcaster/Journalists by </w:t>
      </w:r>
      <w:hyperlink r:id="rId414" w:history="1">
        <w:r w:rsidRPr="00CA32E3">
          <w:rPr>
            <w:rStyle w:val="Hyperlink"/>
          </w:rPr>
          <w:t>PR996846</w:t>
        </w:r>
      </w:hyperlink>
      <w:r w:rsidR="00936691">
        <w:t xml:space="preserve"> from 28May10</w:t>
      </w:r>
      <w:r w:rsidRPr="00EF6885">
        <w:t>]</w:t>
      </w:r>
    </w:p>
    <w:p w:rsidR="00DD1367" w:rsidRPr="008C1C1A" w:rsidRDefault="00DD1367" w:rsidP="00D04F40">
      <w:pPr>
        <w:pStyle w:val="Level2Bold"/>
      </w:pPr>
      <w:r w:rsidRPr="008C1C1A">
        <w:t>Meal breaks</w:t>
      </w:r>
    </w:p>
    <w:p w:rsidR="00DD1367" w:rsidRPr="008C1C1A" w:rsidRDefault="00DD1367" w:rsidP="003749CD">
      <w:pPr>
        <w:pStyle w:val="Block1"/>
      </w:pPr>
      <w:r w:rsidRPr="008C1C1A">
        <w:t xml:space="preserve">An employee </w:t>
      </w:r>
      <w:r w:rsidR="00FC5BA3">
        <w:t xml:space="preserve">must </w:t>
      </w:r>
      <w:r w:rsidRPr="008C1C1A">
        <w:t xml:space="preserve">be allowed a meal break of not less than </w:t>
      </w:r>
      <w:r w:rsidR="00FC5BA3">
        <w:t xml:space="preserve">45 </w:t>
      </w:r>
      <w:r w:rsidRPr="008C1C1A">
        <w:t>minutes and not exceeding one hour at a time which is not longer than six hours from the time of the commencement of the employee</w:t>
      </w:r>
      <w:r w:rsidR="0054545E">
        <w:t>’</w:t>
      </w:r>
      <w:r w:rsidRPr="008C1C1A">
        <w:t xml:space="preserve">s duties on that day. Provided that where there is agreement between the employer and employee the meal break may be reduced to </w:t>
      </w:r>
      <w:r w:rsidR="00FC5BA3">
        <w:t>30 </w:t>
      </w:r>
      <w:r w:rsidRPr="008C1C1A">
        <w:t>minutes.</w:t>
      </w:r>
    </w:p>
    <w:p w:rsidR="00DD1367" w:rsidRPr="008C1C1A" w:rsidRDefault="00DD1367" w:rsidP="00D04F40">
      <w:pPr>
        <w:pStyle w:val="Level2Bold"/>
      </w:pPr>
      <w:r w:rsidRPr="008C1C1A">
        <w:t>Ten hour break between shifts</w:t>
      </w:r>
    </w:p>
    <w:p w:rsidR="00DD1367" w:rsidRPr="008C1C1A" w:rsidRDefault="00DD1367" w:rsidP="00A12B0D">
      <w:pPr>
        <w:pStyle w:val="Block1"/>
      </w:pPr>
      <w:r w:rsidRPr="008C1C1A">
        <w:t>If starting work at the employee</w:t>
      </w:r>
      <w:r w:rsidR="0054545E">
        <w:t>’</w:t>
      </w:r>
      <w:r w:rsidRPr="008C1C1A">
        <w:t xml:space="preserve">s next rostered starting time would mean that the employee did not receive a full </w:t>
      </w:r>
      <w:r w:rsidR="00FC5BA3">
        <w:t>10</w:t>
      </w:r>
      <w:r w:rsidRPr="008C1C1A">
        <w:t xml:space="preserve"> hour break then either:</w:t>
      </w:r>
    </w:p>
    <w:p w:rsidR="00DD1367" w:rsidRPr="008C1C1A" w:rsidRDefault="00DD1367" w:rsidP="00A12B0D">
      <w:pPr>
        <w:pStyle w:val="Level3"/>
      </w:pPr>
      <w:r w:rsidRPr="008C1C1A">
        <w:t>the employee may</w:t>
      </w:r>
      <w:r w:rsidR="00FC5BA3">
        <w:t xml:space="preserve">, </w:t>
      </w:r>
      <w:r w:rsidRPr="008C1C1A">
        <w:t>without loss of pay</w:t>
      </w:r>
      <w:r w:rsidR="00FC5BA3">
        <w:t>,</w:t>
      </w:r>
      <w:r w:rsidRPr="008C1C1A">
        <w:t xml:space="preserve"> start work at such later time as is necessary to ensure that </w:t>
      </w:r>
      <w:r w:rsidR="00FC5BA3">
        <w:t>they receive</w:t>
      </w:r>
      <w:r w:rsidRPr="008C1C1A">
        <w:t xml:space="preserve"> a break of at least </w:t>
      </w:r>
      <w:r w:rsidR="00FC5BA3">
        <w:t>10</w:t>
      </w:r>
      <w:r w:rsidRPr="008C1C1A">
        <w:t xml:space="preserve"> hours; or</w:t>
      </w:r>
    </w:p>
    <w:p w:rsidR="00DD1367" w:rsidRPr="008C1C1A" w:rsidRDefault="00DD1367" w:rsidP="00A12B0D">
      <w:pPr>
        <w:pStyle w:val="Level3"/>
      </w:pPr>
      <w:r w:rsidRPr="008C1C1A">
        <w:t xml:space="preserve">the employer must pay the employee at </w:t>
      </w:r>
      <w:r w:rsidR="003325C7">
        <w:t xml:space="preserve">the rate of </w:t>
      </w:r>
      <w:r w:rsidRPr="008C1C1A">
        <w:t xml:space="preserve">double time for all work performed until the employee has received a break of at least </w:t>
      </w:r>
      <w:r w:rsidR="00FC5BA3">
        <w:t>10 </w:t>
      </w:r>
      <w:r w:rsidRPr="008C1C1A">
        <w:t>hours.</w:t>
      </w:r>
    </w:p>
    <w:p w:rsidR="00DD1367" w:rsidRDefault="00DD1367" w:rsidP="003749CD">
      <w:pPr>
        <w:pStyle w:val="Level1"/>
      </w:pPr>
      <w:bookmarkStart w:id="243" w:name="_Toc54971167"/>
      <w:r w:rsidRPr="008C1C1A">
        <w:t>B</w:t>
      </w:r>
      <w:r w:rsidR="00B92D4B">
        <w:t>reaks</w:t>
      </w:r>
      <w:r w:rsidR="003749CD">
        <w:t>—</w:t>
      </w:r>
      <w:r w:rsidR="00FC5BA3">
        <w:t>Technical s</w:t>
      </w:r>
      <w:r w:rsidRPr="008C1C1A">
        <w:t>taff</w:t>
      </w:r>
      <w:bookmarkEnd w:id="243"/>
    </w:p>
    <w:p w:rsidR="00DD1367" w:rsidRPr="008C1C1A" w:rsidRDefault="00DD1367" w:rsidP="00D04F40">
      <w:pPr>
        <w:pStyle w:val="Level2Bold"/>
      </w:pPr>
      <w:r w:rsidRPr="008C1C1A">
        <w:t>Meal break during shift</w:t>
      </w:r>
    </w:p>
    <w:p w:rsidR="00DD1367" w:rsidRPr="008C1C1A" w:rsidRDefault="00DD1367" w:rsidP="003325C7">
      <w:pPr>
        <w:pStyle w:val="Level3"/>
      </w:pPr>
      <w:bookmarkStart w:id="244" w:name="_Ref239672303"/>
      <w:r w:rsidRPr="008C1C1A">
        <w:t xml:space="preserve">An employee </w:t>
      </w:r>
      <w:r w:rsidR="00FC5BA3">
        <w:t>will</w:t>
      </w:r>
      <w:r w:rsidRPr="008C1C1A">
        <w:t xml:space="preserve"> be allowed a meal </w:t>
      </w:r>
      <w:r w:rsidR="0035170B">
        <w:t>break</w:t>
      </w:r>
      <w:r w:rsidRPr="008C1C1A">
        <w:t xml:space="preserve"> during or at the end of each </w:t>
      </w:r>
      <w:r w:rsidR="00FC5BA3">
        <w:t>five</w:t>
      </w:r>
      <w:r w:rsidRPr="008C1C1A">
        <w:t xml:space="preserve"> hours of work</w:t>
      </w:r>
      <w:r w:rsidR="00FC5BA3">
        <w:t>.</w:t>
      </w:r>
      <w:r w:rsidRPr="008C1C1A">
        <w:t xml:space="preserve"> </w:t>
      </w:r>
      <w:r w:rsidR="00FC5BA3">
        <w:t>S</w:t>
      </w:r>
      <w:r w:rsidRPr="008C1C1A">
        <w:t xml:space="preserve">uch meal </w:t>
      </w:r>
      <w:r w:rsidR="0035170B">
        <w:t>break</w:t>
      </w:r>
      <w:r w:rsidRPr="008C1C1A">
        <w:t xml:space="preserve"> is unpaid and is to be not less than </w:t>
      </w:r>
      <w:r w:rsidR="00FC5BA3">
        <w:t xml:space="preserve">30 minutes or more than one </w:t>
      </w:r>
      <w:r w:rsidRPr="008C1C1A">
        <w:t>hour.</w:t>
      </w:r>
      <w:bookmarkEnd w:id="244"/>
    </w:p>
    <w:p w:rsidR="00DD1367" w:rsidRPr="008C1C1A" w:rsidRDefault="00DD1367" w:rsidP="003749CD">
      <w:pPr>
        <w:pStyle w:val="Level3"/>
      </w:pPr>
      <w:r w:rsidRPr="008C1C1A">
        <w:t xml:space="preserve">If the meal </w:t>
      </w:r>
      <w:r w:rsidR="0035170B">
        <w:t>break</w:t>
      </w:r>
      <w:r w:rsidRPr="008C1C1A">
        <w:t xml:space="preserve"> is not allowed as in</w:t>
      </w:r>
      <w:r w:rsidR="008F3D5E">
        <w:t xml:space="preserve"> clause</w:t>
      </w:r>
      <w:r w:rsidRPr="008C1C1A">
        <w:t xml:space="preserve"> </w:t>
      </w:r>
      <w:r w:rsidR="00F329E6">
        <w:fldChar w:fldCharType="begin"/>
      </w:r>
      <w:r w:rsidR="003325C7">
        <w:instrText xml:space="preserve"> REF _Ref239672303 \w \h </w:instrText>
      </w:r>
      <w:r w:rsidR="00F329E6">
        <w:fldChar w:fldCharType="separate"/>
      </w:r>
      <w:r w:rsidR="00D24919">
        <w:t>38.1(a)</w:t>
      </w:r>
      <w:r w:rsidR="00F329E6">
        <w:fldChar w:fldCharType="end"/>
      </w:r>
      <w:r w:rsidRPr="008C1C1A">
        <w:t xml:space="preserve">, the normal time of the meal </w:t>
      </w:r>
      <w:r w:rsidR="0035170B">
        <w:t>break</w:t>
      </w:r>
      <w:r w:rsidRPr="008C1C1A">
        <w:t xml:space="preserve"> </w:t>
      </w:r>
      <w:r w:rsidR="008F3D5E">
        <w:t>wi</w:t>
      </w:r>
      <w:r w:rsidRPr="008C1C1A">
        <w:t xml:space="preserve">ll be paid for at time and </w:t>
      </w:r>
      <w:r w:rsidR="008F3D5E">
        <w:t xml:space="preserve">a </w:t>
      </w:r>
      <w:r w:rsidRPr="008C1C1A">
        <w:t>half of the employees ordinary rate of pay for week days</w:t>
      </w:r>
      <w:r w:rsidR="008F3D5E">
        <w:t>,</w:t>
      </w:r>
      <w:r w:rsidRPr="008C1C1A">
        <w:t xml:space="preserve"> double time for Saturdays and Sundays and double time and a half for public holidays, providing that the employee </w:t>
      </w:r>
      <w:r w:rsidR="008F3D5E">
        <w:t>wi</w:t>
      </w:r>
      <w:r w:rsidRPr="008C1C1A">
        <w:t xml:space="preserve">ll be permitted to have the meal </w:t>
      </w:r>
      <w:r w:rsidR="00C246D8">
        <w:t>break</w:t>
      </w:r>
      <w:r w:rsidRPr="008C1C1A">
        <w:t xml:space="preserve"> without deduction from their ordinary rate of pay as soon as possible after the prescribed meal </w:t>
      </w:r>
      <w:r w:rsidR="00C246D8">
        <w:t>break</w:t>
      </w:r>
      <w:r w:rsidRPr="008C1C1A">
        <w:t>.</w:t>
      </w:r>
    </w:p>
    <w:p w:rsidR="00DD1367" w:rsidRPr="008C1C1A" w:rsidRDefault="00DD1367" w:rsidP="003749CD">
      <w:pPr>
        <w:pStyle w:val="Level3"/>
      </w:pPr>
      <w:r w:rsidRPr="008C1C1A">
        <w:t>By agreement between any employer and employee</w:t>
      </w:r>
      <w:r w:rsidR="00B92D4B">
        <w:t>s</w:t>
      </w:r>
      <w:r w:rsidRPr="008C1C1A">
        <w:t xml:space="preserve"> other arrangements about meal </w:t>
      </w:r>
      <w:r w:rsidR="00C246D8">
        <w:t>breaks</w:t>
      </w:r>
      <w:r w:rsidRPr="008C1C1A">
        <w:t xml:space="preserve"> may be made.</w:t>
      </w:r>
    </w:p>
    <w:p w:rsidR="00DD1367" w:rsidRPr="008C1C1A" w:rsidRDefault="00DD1367" w:rsidP="003749CD">
      <w:pPr>
        <w:pStyle w:val="Level3"/>
      </w:pPr>
      <w:r w:rsidRPr="008C1C1A">
        <w:t xml:space="preserve">Where it is necessary for an employee to remain on call during their meal </w:t>
      </w:r>
      <w:r w:rsidR="00C246D8">
        <w:t>break</w:t>
      </w:r>
      <w:r w:rsidRPr="008C1C1A">
        <w:t xml:space="preserve"> that </w:t>
      </w:r>
      <w:r w:rsidR="00C246D8">
        <w:t xml:space="preserve">break </w:t>
      </w:r>
      <w:r w:rsidR="008F3D5E">
        <w:t>wi</w:t>
      </w:r>
      <w:r w:rsidRPr="008C1C1A">
        <w:t>ll be paid as time worked.</w:t>
      </w:r>
    </w:p>
    <w:p w:rsidR="00DD1367" w:rsidRPr="008C1C1A" w:rsidRDefault="00DD1367" w:rsidP="003749CD">
      <w:pPr>
        <w:pStyle w:val="Level3"/>
      </w:pPr>
      <w:r w:rsidRPr="008C1C1A">
        <w:t xml:space="preserve">Where an employee is required to perform work when on call during their meal </w:t>
      </w:r>
      <w:r w:rsidR="00C246D8">
        <w:t>break</w:t>
      </w:r>
      <w:r w:rsidRPr="008C1C1A">
        <w:t xml:space="preserve"> Monday to Friday inclusive, such employee will be paid at time and</w:t>
      </w:r>
      <w:r w:rsidR="008F3D5E">
        <w:t xml:space="preserve"> a</w:t>
      </w:r>
      <w:r w:rsidRPr="008C1C1A">
        <w:t xml:space="preserve"> </w:t>
      </w:r>
      <w:r w:rsidRPr="008C1C1A">
        <w:lastRenderedPageBreak/>
        <w:t xml:space="preserve">half of their ordinary rates for time so worked, Saturday or Sunday will be paid at double time and on public holidays the rate of double time and </w:t>
      </w:r>
      <w:r w:rsidR="008F3D5E">
        <w:t xml:space="preserve">a </w:t>
      </w:r>
      <w:r w:rsidRPr="008C1C1A">
        <w:t>half.</w:t>
      </w:r>
    </w:p>
    <w:p w:rsidR="00DD1367" w:rsidRPr="008C1C1A" w:rsidRDefault="003325C7" w:rsidP="00D04F40">
      <w:pPr>
        <w:pStyle w:val="Level2Bold"/>
      </w:pPr>
      <w:r>
        <w:t>Ten</w:t>
      </w:r>
      <w:r w:rsidR="00DD1367" w:rsidRPr="008C1C1A">
        <w:t xml:space="preserve"> hour break between shifts</w:t>
      </w:r>
    </w:p>
    <w:p w:rsidR="00DD1367" w:rsidRPr="008C1C1A" w:rsidRDefault="00DD1367" w:rsidP="003749CD">
      <w:pPr>
        <w:pStyle w:val="Block1"/>
      </w:pPr>
      <w:r w:rsidRPr="008C1C1A">
        <w:t>If starting work at the employee</w:t>
      </w:r>
      <w:r w:rsidR="0054545E">
        <w:t>’</w:t>
      </w:r>
      <w:r w:rsidRPr="008C1C1A">
        <w:t>s next rostered starting time would mean that the employee did not receive a full 10 hour break then either:</w:t>
      </w:r>
    </w:p>
    <w:p w:rsidR="00DD1367" w:rsidRPr="008C1C1A" w:rsidRDefault="00DD1367" w:rsidP="003749CD">
      <w:pPr>
        <w:pStyle w:val="Level3"/>
      </w:pPr>
      <w:r w:rsidRPr="008C1C1A">
        <w:t>the employee may</w:t>
      </w:r>
      <w:r w:rsidR="008F3D5E">
        <w:t xml:space="preserve">, </w:t>
      </w:r>
      <w:r w:rsidRPr="008C1C1A">
        <w:t>without loss of pay</w:t>
      </w:r>
      <w:r w:rsidR="008F3D5E">
        <w:t xml:space="preserve">, </w:t>
      </w:r>
      <w:r w:rsidRPr="008C1C1A">
        <w:t>start work at such later time as is necessary to ensure that they receive a break of at least 10 hours; or</w:t>
      </w:r>
    </w:p>
    <w:p w:rsidR="00DD1367" w:rsidRPr="008C1C1A" w:rsidRDefault="00DD1367" w:rsidP="003749CD">
      <w:pPr>
        <w:pStyle w:val="Level3"/>
      </w:pPr>
      <w:r w:rsidRPr="008C1C1A">
        <w:t xml:space="preserve">the employer must pay the employee at </w:t>
      </w:r>
      <w:r w:rsidR="003325C7">
        <w:t xml:space="preserve">the rate of </w:t>
      </w:r>
      <w:r w:rsidRPr="008C1C1A">
        <w:t>double time for all work performed until the employee has received a break of at least 10 hours.</w:t>
      </w:r>
    </w:p>
    <w:p w:rsidR="00DD1367" w:rsidRDefault="00DD1367" w:rsidP="003749CD">
      <w:pPr>
        <w:pStyle w:val="Level1"/>
      </w:pPr>
      <w:bookmarkStart w:id="245" w:name="_Ref239667462"/>
      <w:bookmarkStart w:id="246" w:name="_Ref239667481"/>
      <w:bookmarkStart w:id="247" w:name="_Toc54971168"/>
      <w:r w:rsidRPr="00682CD7">
        <w:t>Overtime—Announcers</w:t>
      </w:r>
      <w:bookmarkEnd w:id="245"/>
      <w:bookmarkEnd w:id="246"/>
      <w:r w:rsidR="00EA2B54">
        <w:t xml:space="preserve"> and Broadcaster/Journalists</w:t>
      </w:r>
      <w:bookmarkEnd w:id="247"/>
    </w:p>
    <w:p w:rsidR="00EA2B54" w:rsidRDefault="00EA2B54" w:rsidP="00EA2B54">
      <w:pPr>
        <w:pStyle w:val="History"/>
        <w:jc w:val="left"/>
      </w:pPr>
      <w:r>
        <w:t>[</w:t>
      </w:r>
      <w:r w:rsidR="000F1E85">
        <w:t>39—</w:t>
      </w:r>
      <w:r w:rsidR="00191DFB">
        <w:t>O</w:t>
      </w:r>
      <w:r>
        <w:t xml:space="preserve">vertime—Announcers renamed as Overtime—Announcers and Broadcaster/Journalists </w:t>
      </w:r>
      <w:r w:rsidR="00191DFB">
        <w:t xml:space="preserve">and varied </w:t>
      </w:r>
      <w:r>
        <w:t xml:space="preserve">by </w:t>
      </w:r>
      <w:hyperlink r:id="rId415" w:history="1">
        <w:r w:rsidRPr="00CA32E3">
          <w:rPr>
            <w:rStyle w:val="Hyperlink"/>
          </w:rPr>
          <w:t>PR996846</w:t>
        </w:r>
      </w:hyperlink>
      <w:r w:rsidR="00936691">
        <w:t xml:space="preserve"> from 28May10</w:t>
      </w:r>
      <w:r w:rsidRPr="00EF6885">
        <w:t>]</w:t>
      </w:r>
    </w:p>
    <w:p w:rsidR="00DD1367" w:rsidRPr="003424D3" w:rsidRDefault="00DD1367" w:rsidP="00D04F40">
      <w:pPr>
        <w:pStyle w:val="Level2"/>
      </w:pPr>
      <w:bookmarkStart w:id="248" w:name="_Ref338328433"/>
      <w:r>
        <w:t>A</w:t>
      </w:r>
      <w:r w:rsidRPr="003424D3">
        <w:t>ll time worked in excess of the rostered daily hours</w:t>
      </w:r>
      <w:r>
        <w:t xml:space="preserve"> by full-time, part-time </w:t>
      </w:r>
      <w:r w:rsidRPr="003424D3">
        <w:t xml:space="preserve">and casual </w:t>
      </w:r>
      <w:r>
        <w:t>announcers</w:t>
      </w:r>
      <w:r w:rsidR="00191DFB">
        <w:t xml:space="preserve"> and broadcaster/journalists</w:t>
      </w:r>
      <w:r>
        <w:t xml:space="preserve"> is overtime and is to be paid at the</w:t>
      </w:r>
      <w:r w:rsidRPr="003424D3">
        <w:t xml:space="preserve"> rate of time and</w:t>
      </w:r>
      <w:r>
        <w:t xml:space="preserve"> a half</w:t>
      </w:r>
      <w:r w:rsidRPr="003424D3">
        <w:t xml:space="preserve"> for the first two hours and double time </w:t>
      </w:r>
      <w:r w:rsidR="001D5CD0">
        <w:t>after that</w:t>
      </w:r>
      <w:r w:rsidRPr="003424D3">
        <w:t>.</w:t>
      </w:r>
      <w:bookmarkEnd w:id="248"/>
    </w:p>
    <w:p w:rsidR="00DD1367" w:rsidRPr="003424D3" w:rsidRDefault="00DD1367" w:rsidP="00D04F40">
      <w:pPr>
        <w:pStyle w:val="Level2"/>
      </w:pPr>
      <w:r w:rsidRPr="003424D3">
        <w:t>All time worked in exces</w:t>
      </w:r>
      <w:r>
        <w:t xml:space="preserve">s of seven hours by an announcer </w:t>
      </w:r>
      <w:r w:rsidR="00191DFB">
        <w:t xml:space="preserve">and broadcaster/journalist </w:t>
      </w:r>
      <w:r>
        <w:t xml:space="preserve">on </w:t>
      </w:r>
      <w:r w:rsidRPr="003424D3">
        <w:t xml:space="preserve">a midnight to dawn shift </w:t>
      </w:r>
      <w:r>
        <w:t>is overtime and is to be paid</w:t>
      </w:r>
      <w:r w:rsidRPr="003424D3">
        <w:t xml:space="preserve"> at </w:t>
      </w:r>
      <w:r>
        <w:t xml:space="preserve">the rate of </w:t>
      </w:r>
      <w:r w:rsidRPr="003424D3">
        <w:t>t</w:t>
      </w:r>
      <w:r>
        <w:t>ime and a half</w:t>
      </w:r>
      <w:r w:rsidRPr="003424D3">
        <w:t xml:space="preserve"> for the first two hours on any one day an</w:t>
      </w:r>
      <w:r>
        <w:t>d at double time</w:t>
      </w:r>
      <w:r w:rsidRPr="003424D3">
        <w:t xml:space="preserve"> </w:t>
      </w:r>
      <w:r w:rsidR="001D5CD0">
        <w:t>after that</w:t>
      </w:r>
      <w:r w:rsidRPr="003424D3">
        <w:t xml:space="preserve"> on that day.</w:t>
      </w:r>
    </w:p>
    <w:p w:rsidR="00DD1367" w:rsidRPr="003424D3" w:rsidRDefault="00DD1367" w:rsidP="00D04F40">
      <w:pPr>
        <w:pStyle w:val="Level2"/>
      </w:pPr>
      <w:r w:rsidRPr="003424D3">
        <w:t>Overtime worked on any day stands alone.</w:t>
      </w:r>
    </w:p>
    <w:p w:rsidR="00DD1367" w:rsidRPr="00682CD7" w:rsidRDefault="00DD1367" w:rsidP="00D04F40">
      <w:pPr>
        <w:pStyle w:val="Level2Bold"/>
      </w:pPr>
      <w:r w:rsidRPr="00682CD7">
        <w:t>Work in excess of 10 days</w:t>
      </w:r>
    </w:p>
    <w:p w:rsidR="00DD1367" w:rsidRPr="003424D3" w:rsidRDefault="00DD1367" w:rsidP="003749CD">
      <w:pPr>
        <w:pStyle w:val="Block1"/>
      </w:pPr>
      <w:r>
        <w:t>An announcer</w:t>
      </w:r>
      <w:r w:rsidRPr="003424D3">
        <w:t xml:space="preserve"> </w:t>
      </w:r>
      <w:r w:rsidR="00191DFB">
        <w:t xml:space="preserve">and broadcaster/journalist </w:t>
      </w:r>
      <w:r w:rsidRPr="003424D3">
        <w:t>required to work on more than</w:t>
      </w:r>
      <w:r>
        <w:t xml:space="preserve"> 10 </w:t>
      </w:r>
      <w:r w:rsidRPr="003424D3">
        <w:t>days</w:t>
      </w:r>
      <w:r>
        <w:t xml:space="preserve"> in any two week period is to be paid </w:t>
      </w:r>
      <w:r w:rsidRPr="003424D3">
        <w:t xml:space="preserve">at </w:t>
      </w:r>
      <w:r>
        <w:t xml:space="preserve">the rate of </w:t>
      </w:r>
      <w:r w:rsidRPr="003424D3">
        <w:t>double time</w:t>
      </w:r>
      <w:r>
        <w:t xml:space="preserve"> for each day in excess of 10</w:t>
      </w:r>
      <w:r w:rsidRPr="003424D3">
        <w:t>.</w:t>
      </w:r>
    </w:p>
    <w:p w:rsidR="00DD1367" w:rsidRPr="00682CD7" w:rsidRDefault="008F3D5E" w:rsidP="00D04F40">
      <w:pPr>
        <w:pStyle w:val="Level2Bold"/>
      </w:pPr>
      <w:r>
        <w:t>On-</w:t>
      </w:r>
      <w:r w:rsidR="00DD1367" w:rsidRPr="00682CD7">
        <w:t>air hours</w:t>
      </w:r>
    </w:p>
    <w:p w:rsidR="00DD1367" w:rsidRPr="003424D3" w:rsidRDefault="00DD1367" w:rsidP="003749CD">
      <w:pPr>
        <w:pStyle w:val="Block1"/>
      </w:pPr>
      <w:r>
        <w:t xml:space="preserve">All time worked by an announcer </w:t>
      </w:r>
      <w:r w:rsidR="00191DFB">
        <w:t xml:space="preserve">and broadcaster/journalist </w:t>
      </w:r>
      <w:r w:rsidRPr="003424D3">
        <w:t xml:space="preserve">on air in excess of the consecutive hours specified in clause </w:t>
      </w:r>
      <w:r w:rsidR="00F329E6">
        <w:fldChar w:fldCharType="begin"/>
      </w:r>
      <w:r>
        <w:instrText xml:space="preserve"> REF _Ref229290609 \w \h </w:instrText>
      </w:r>
      <w:r w:rsidR="00F329E6">
        <w:fldChar w:fldCharType="separate"/>
      </w:r>
      <w:r w:rsidR="00D24919">
        <w:t>33</w:t>
      </w:r>
      <w:r w:rsidR="00F329E6">
        <w:fldChar w:fldCharType="end"/>
      </w:r>
      <w:r>
        <w:t>—</w:t>
      </w:r>
      <w:r w:rsidR="00F329E6">
        <w:fldChar w:fldCharType="begin"/>
      </w:r>
      <w:r>
        <w:instrText xml:space="preserve"> REF _Ref229290609 \h </w:instrText>
      </w:r>
      <w:r w:rsidR="00F329E6">
        <w:fldChar w:fldCharType="separate"/>
      </w:r>
      <w:r w:rsidR="00D24919" w:rsidRPr="00282E26">
        <w:t>Hours of work—Announcers</w:t>
      </w:r>
      <w:r w:rsidR="00F329E6">
        <w:fldChar w:fldCharType="end"/>
      </w:r>
      <w:r>
        <w:t xml:space="preserve"> is overtime and must</w:t>
      </w:r>
      <w:r w:rsidRPr="003424D3">
        <w:t xml:space="preserve"> be paid for at the rate of</w:t>
      </w:r>
      <w:r>
        <w:t xml:space="preserve"> time and a half with a minimum payment of</w:t>
      </w:r>
      <w:r w:rsidRPr="003424D3">
        <w:t xml:space="preserve"> one hour.</w:t>
      </w:r>
    </w:p>
    <w:p w:rsidR="00DD1367" w:rsidRPr="00682CD7" w:rsidRDefault="00DD1367" w:rsidP="00D04F40">
      <w:pPr>
        <w:pStyle w:val="Level2Bold"/>
      </w:pPr>
      <w:r w:rsidRPr="00682CD7">
        <w:t>Work on rostered day off</w:t>
      </w:r>
    </w:p>
    <w:p w:rsidR="00DD1367" w:rsidRPr="003424D3" w:rsidRDefault="00DD1367" w:rsidP="003749CD">
      <w:pPr>
        <w:pStyle w:val="Level3"/>
      </w:pPr>
      <w:r>
        <w:t>An announcer</w:t>
      </w:r>
      <w:r w:rsidRPr="003424D3">
        <w:t xml:space="preserve"> </w:t>
      </w:r>
      <w:r w:rsidR="00191DFB">
        <w:t xml:space="preserve">and broadcaster/journalist </w:t>
      </w:r>
      <w:r w:rsidRPr="003424D3">
        <w:t>other than a ca</w:t>
      </w:r>
      <w:r>
        <w:t>sual required to work on t</w:t>
      </w:r>
      <w:r w:rsidRPr="003424D3">
        <w:t>he</w:t>
      </w:r>
      <w:r>
        <w:t>i</w:t>
      </w:r>
      <w:r w:rsidRPr="003424D3">
        <w:t>r rostered day off at less than seven days</w:t>
      </w:r>
      <w:r w:rsidR="0054545E">
        <w:t>’</w:t>
      </w:r>
      <w:r w:rsidRPr="003424D3">
        <w:t xml:space="preserve"> notice </w:t>
      </w:r>
      <w:r>
        <w:t xml:space="preserve">will </w:t>
      </w:r>
      <w:r w:rsidRPr="003424D3">
        <w:t xml:space="preserve">be paid at </w:t>
      </w:r>
      <w:r w:rsidR="003325C7">
        <w:t xml:space="preserve">the rate of </w:t>
      </w:r>
      <w:r w:rsidRPr="003424D3">
        <w:t>double time for that day</w:t>
      </w:r>
      <w:r w:rsidR="0054545E">
        <w:t>’</w:t>
      </w:r>
      <w:r w:rsidRPr="003424D3">
        <w:t>s work.</w:t>
      </w:r>
    </w:p>
    <w:p w:rsidR="00DD1367" w:rsidRPr="003424D3" w:rsidRDefault="00DD1367" w:rsidP="003749CD">
      <w:pPr>
        <w:pStyle w:val="Level3"/>
      </w:pPr>
      <w:r w:rsidRPr="003424D3">
        <w:t>If an employee is required by the employer to attend a staff or partial staff meeting of the employer</w:t>
      </w:r>
      <w:r w:rsidR="0054545E">
        <w:t>’</w:t>
      </w:r>
      <w:r w:rsidRPr="003424D3">
        <w:t>s staff on the employee</w:t>
      </w:r>
      <w:r w:rsidR="0054545E">
        <w:t>’</w:t>
      </w:r>
      <w:r w:rsidRPr="003424D3">
        <w:t>s day off, and where such employee agrees to attend, the employee</w:t>
      </w:r>
      <w:r>
        <w:t xml:space="preserve"> will </w:t>
      </w:r>
      <w:r w:rsidRPr="003424D3">
        <w:t>be paid at the rate of double time with a minimum payment of two hours.</w:t>
      </w:r>
    </w:p>
    <w:p w:rsidR="00DD1367" w:rsidRDefault="008F3D5E" w:rsidP="003F2CB1">
      <w:pPr>
        <w:pStyle w:val="Level1"/>
      </w:pPr>
      <w:bookmarkStart w:id="249" w:name="_Ref229293018"/>
      <w:bookmarkStart w:id="250" w:name="_Toc54971169"/>
      <w:r>
        <w:lastRenderedPageBreak/>
        <w:t>Overtime—Technical s</w:t>
      </w:r>
      <w:r w:rsidR="00DD1367" w:rsidRPr="00682CD7">
        <w:t>taff</w:t>
      </w:r>
      <w:bookmarkEnd w:id="249"/>
      <w:bookmarkEnd w:id="250"/>
    </w:p>
    <w:p w:rsidR="004E66D5" w:rsidRPr="004E66D5" w:rsidRDefault="004E66D5" w:rsidP="004E66D5">
      <w:pPr>
        <w:pStyle w:val="History"/>
      </w:pPr>
      <w:r>
        <w:t xml:space="preserve">[Varied by </w:t>
      </w:r>
      <w:hyperlink r:id="rId416" w:history="1">
        <w:r>
          <w:rPr>
            <w:rStyle w:val="Hyperlink"/>
          </w:rPr>
          <w:t>PR607586</w:t>
        </w:r>
      </w:hyperlink>
      <w:r w:rsidRPr="004E66D5">
        <w:rPr>
          <w:rStyle w:val="Hyperlink"/>
          <w:color w:val="auto"/>
          <w:u w:val="none"/>
        </w:rPr>
        <w:t>]</w:t>
      </w:r>
    </w:p>
    <w:p w:rsidR="00DD1367" w:rsidRPr="0070516D" w:rsidRDefault="00DD1367" w:rsidP="00D04F40">
      <w:pPr>
        <w:pStyle w:val="Level2"/>
      </w:pPr>
      <w:bookmarkStart w:id="251" w:name="_Ref229277195"/>
      <w:r>
        <w:t>Technical staff are to be paid for overtime at the following rates:</w:t>
      </w:r>
      <w:bookmarkEnd w:id="251"/>
    </w:p>
    <w:p w:rsidR="00DD1367" w:rsidRPr="0070516D" w:rsidRDefault="00DD1367" w:rsidP="003749CD">
      <w:pPr>
        <w:pStyle w:val="Level3"/>
      </w:pPr>
      <w:r>
        <w:t>Monday to Friday—t</w:t>
      </w:r>
      <w:r w:rsidRPr="0070516D">
        <w:t>ime and</w:t>
      </w:r>
      <w:r>
        <w:t xml:space="preserve"> a half for the first two hours</w:t>
      </w:r>
      <w:r w:rsidRPr="0070516D">
        <w:t xml:space="preserve"> and double time </w:t>
      </w:r>
      <w:r w:rsidR="001D5CD0">
        <w:t>after that</w:t>
      </w:r>
      <w:r w:rsidRPr="0070516D">
        <w:t>.</w:t>
      </w:r>
    </w:p>
    <w:p w:rsidR="00DD1367" w:rsidRPr="0070516D" w:rsidRDefault="00DD1367" w:rsidP="003749CD">
      <w:pPr>
        <w:pStyle w:val="Level3"/>
      </w:pPr>
      <w:r>
        <w:t>Saturday—</w:t>
      </w:r>
      <w:r w:rsidRPr="0070516D">
        <w:t>time an</w:t>
      </w:r>
      <w:r w:rsidR="00C246D8">
        <w:t xml:space="preserve">d three </w:t>
      </w:r>
      <w:r>
        <w:t>quarters for the first two</w:t>
      </w:r>
      <w:r w:rsidRPr="0070516D">
        <w:t xml:space="preserve"> hours overtime and double time </w:t>
      </w:r>
      <w:r w:rsidR="001D5CD0">
        <w:t>after that</w:t>
      </w:r>
      <w:r w:rsidRPr="0070516D">
        <w:t>.</w:t>
      </w:r>
    </w:p>
    <w:p w:rsidR="00DD1367" w:rsidRPr="0070516D" w:rsidRDefault="00DD1367" w:rsidP="003749CD">
      <w:pPr>
        <w:pStyle w:val="Level3"/>
      </w:pPr>
      <w:r>
        <w:t>Sunday—</w:t>
      </w:r>
      <w:r w:rsidRPr="0070516D">
        <w:t>doubl</w:t>
      </w:r>
      <w:r>
        <w:t>e time</w:t>
      </w:r>
      <w:r w:rsidRPr="0070516D">
        <w:t>.</w:t>
      </w:r>
    </w:p>
    <w:p w:rsidR="00DD1367" w:rsidRPr="0070516D" w:rsidRDefault="00DD1367" w:rsidP="003749CD">
      <w:pPr>
        <w:pStyle w:val="Level3"/>
      </w:pPr>
      <w:r w:rsidRPr="0070516D">
        <w:t>Public holiday</w:t>
      </w:r>
      <w:r>
        <w:t>s—double time and a half</w:t>
      </w:r>
      <w:r w:rsidRPr="0070516D">
        <w:t>.</w:t>
      </w:r>
    </w:p>
    <w:p w:rsidR="00DD1367" w:rsidRPr="0070516D" w:rsidRDefault="00DD1367" w:rsidP="00D04F40">
      <w:pPr>
        <w:pStyle w:val="Level2"/>
      </w:pPr>
      <w:bookmarkStart w:id="252" w:name="_Ref239502280"/>
      <w:r w:rsidRPr="0070516D">
        <w:t>In the computation of overtime each day</w:t>
      </w:r>
      <w:r w:rsidR="0054545E">
        <w:t>’</w:t>
      </w:r>
      <w:r w:rsidRPr="0070516D">
        <w:t>s work</w:t>
      </w:r>
      <w:r>
        <w:t xml:space="preserve"> will </w:t>
      </w:r>
      <w:r w:rsidRPr="0070516D">
        <w:t>stand alone, provided that where the overtime commences on one day and continues after midnight without interruption other than for meal breaks the overtime will be paid as having been worked on a continuous basis.</w:t>
      </w:r>
      <w:bookmarkEnd w:id="252"/>
    </w:p>
    <w:p w:rsidR="00DD1367" w:rsidRPr="0070516D" w:rsidRDefault="00DD1367" w:rsidP="00D04F40">
      <w:pPr>
        <w:pStyle w:val="Level2"/>
      </w:pPr>
      <w:r w:rsidRPr="0070516D">
        <w:t>A meal break of at least 45 minutes</w:t>
      </w:r>
      <w:r>
        <w:t xml:space="preserve"> will </w:t>
      </w:r>
      <w:r w:rsidRPr="0070516D">
        <w:t xml:space="preserve">be allowed wherever practicable before commencing overtime unless the period of overtime is less than </w:t>
      </w:r>
      <w:r>
        <w:t>one and a half</w:t>
      </w:r>
      <w:r w:rsidRPr="0070516D">
        <w:t xml:space="preserve"> hours. An employer and employee may mutually agree to any variation of this provision to meet the circumstances of the work in hand.</w:t>
      </w:r>
    </w:p>
    <w:p w:rsidR="00FC23D8" w:rsidRPr="00FC23D8" w:rsidRDefault="00FC23D8" w:rsidP="00FC23D8">
      <w:pPr>
        <w:pStyle w:val="History"/>
      </w:pPr>
      <w:r>
        <w:t>[</w:t>
      </w:r>
      <w:r w:rsidR="00511818">
        <w:t>40.4 delet</w:t>
      </w:r>
      <w:r>
        <w:t xml:space="preserve">ed by </w:t>
      </w:r>
      <w:hyperlink r:id="rId417" w:history="1">
        <w:r>
          <w:rPr>
            <w:rStyle w:val="Hyperlink"/>
          </w:rPr>
          <w:t>PR607586</w:t>
        </w:r>
      </w:hyperlink>
      <w:r w:rsidRPr="00FC23D8">
        <w:rPr>
          <w:rStyle w:val="Hyperlink"/>
          <w:color w:val="auto"/>
          <w:u w:val="none"/>
        </w:rPr>
        <w:t xml:space="preserve"> </w:t>
      </w:r>
      <w:r w:rsidRPr="00511818">
        <w:rPr>
          <w:rStyle w:val="Hyperlink"/>
          <w:color w:val="auto"/>
          <w:u w:val="none"/>
        </w:rPr>
        <w:t>ppc 01Jul18</w:t>
      </w:r>
      <w:r w:rsidRPr="00FC23D8">
        <w:rPr>
          <w:rStyle w:val="Hyperlink"/>
          <w:color w:val="auto"/>
          <w:u w:val="none"/>
        </w:rPr>
        <w:t>]</w:t>
      </w:r>
    </w:p>
    <w:p w:rsidR="00DD1367" w:rsidRDefault="00DD1367" w:rsidP="005D6C8E">
      <w:pPr>
        <w:pStyle w:val="Level1"/>
      </w:pPr>
      <w:bookmarkStart w:id="253" w:name="_Toc54971170"/>
      <w:r>
        <w:t>Penalty rates—Announcers</w:t>
      </w:r>
      <w:r w:rsidR="009F61AA">
        <w:t xml:space="preserve"> and Broadcaster/Journalists</w:t>
      </w:r>
      <w:bookmarkEnd w:id="253"/>
    </w:p>
    <w:p w:rsidR="00937580" w:rsidRPr="00937580" w:rsidRDefault="00191DFB" w:rsidP="00937580">
      <w:pPr>
        <w:pStyle w:val="History"/>
        <w:jc w:val="left"/>
      </w:pPr>
      <w:r>
        <w:t>[</w:t>
      </w:r>
      <w:r w:rsidR="00E249B0">
        <w:t>41—</w:t>
      </w:r>
      <w:r>
        <w:t>Penalty ra</w:t>
      </w:r>
      <w:r w:rsidR="00E249B0">
        <w:t>tes—Announcers</w:t>
      </w:r>
      <w:r>
        <w:t xml:space="preserve"> renamed as Penalty rates—Announcers and Broadcaster/Journalists </w:t>
      </w:r>
      <w:r w:rsidR="00945B00">
        <w:t xml:space="preserve">and varied by </w:t>
      </w:r>
      <w:hyperlink r:id="rId418" w:history="1">
        <w:r w:rsidR="00945B00" w:rsidRPr="00CA32E3">
          <w:rPr>
            <w:rStyle w:val="Hyperlink"/>
          </w:rPr>
          <w:t>PR996846</w:t>
        </w:r>
      </w:hyperlink>
      <w:r w:rsidR="00936691">
        <w:t xml:space="preserve"> from 28May10</w:t>
      </w:r>
      <w:r w:rsidR="00937580">
        <w:t>;</w:t>
      </w:r>
      <w:r w:rsidR="00AC25DA">
        <w:t xml:space="preserve"> </w:t>
      </w:r>
      <w:r w:rsidR="00936691">
        <w:t xml:space="preserve">varied by </w:t>
      </w:r>
      <w:hyperlink r:id="rId419" w:history="1">
        <w:r w:rsidR="00936691">
          <w:rPr>
            <w:rStyle w:val="Hyperlink"/>
          </w:rPr>
          <w:t>PR530290</w:t>
        </w:r>
      </w:hyperlink>
      <w:r w:rsidR="00937580">
        <w:t>]</w:t>
      </w:r>
    </w:p>
    <w:p w:rsidR="00DD1367" w:rsidRPr="00682CD7" w:rsidRDefault="00DD1367" w:rsidP="00D04F40">
      <w:pPr>
        <w:pStyle w:val="Level2Bold"/>
      </w:pPr>
      <w:r w:rsidRPr="00682CD7">
        <w:t>Sundays</w:t>
      </w:r>
    </w:p>
    <w:p w:rsidR="00DD1367" w:rsidRDefault="00DD1367" w:rsidP="003749CD">
      <w:pPr>
        <w:pStyle w:val="Block1"/>
      </w:pPr>
      <w:r>
        <w:t xml:space="preserve">An announcer </w:t>
      </w:r>
      <w:r w:rsidR="00E249B0">
        <w:t>and broadcaster/journalist</w:t>
      </w:r>
      <w:r w:rsidR="00945B00">
        <w:t xml:space="preserve"> </w:t>
      </w:r>
      <w:r>
        <w:t>required to work on Sunday must be paid at the rate of double time, with a minimum payment for six hours, provided that if Sunday work is continuous with work which commenced on the previous day and ends not later than 2.00 am on the Sunday, payment at double time will be only for the time worked after midnight.</w:t>
      </w:r>
    </w:p>
    <w:p w:rsidR="00DD1367" w:rsidRPr="00682CD7" w:rsidRDefault="00DD1367" w:rsidP="00D04F40">
      <w:pPr>
        <w:pStyle w:val="Level2Bold"/>
      </w:pPr>
      <w:r w:rsidRPr="00682CD7">
        <w:t>Public holidays</w:t>
      </w:r>
    </w:p>
    <w:p w:rsidR="00DD1367" w:rsidRDefault="00DD1367" w:rsidP="003749CD">
      <w:pPr>
        <w:pStyle w:val="Block1"/>
      </w:pPr>
      <w:r>
        <w:t xml:space="preserve">An announcer </w:t>
      </w:r>
      <w:r w:rsidR="00E249B0">
        <w:t>and broadcaster/journalist</w:t>
      </w:r>
      <w:r w:rsidR="00945B00">
        <w:t xml:space="preserve"> </w:t>
      </w:r>
      <w:r>
        <w:t>required to work on a public holiday must be paid at the rate of double time and a half, with a minimum payment for six hours, provided that if that work is continuous with work which commenced on the previous day and ends not later than 2.00 am on the public holiday, payment at double time and a half will be only for the time worked after midnight.</w:t>
      </w:r>
    </w:p>
    <w:p w:rsidR="00DD1367" w:rsidRPr="00682CD7" w:rsidRDefault="00DD1367" w:rsidP="00D04F40">
      <w:pPr>
        <w:pStyle w:val="Level2Bold"/>
      </w:pPr>
      <w:r w:rsidRPr="00682CD7">
        <w:t>Penalty rates not cumulative</w:t>
      </w:r>
    </w:p>
    <w:p w:rsidR="00DD1367" w:rsidRDefault="00DD1367" w:rsidP="003749CD">
      <w:pPr>
        <w:pStyle w:val="Block1"/>
      </w:pPr>
      <w:r>
        <w:t>Extra rates prescribed in this clause are not cumulative so as to exceed a maximum of triple time.</w:t>
      </w:r>
    </w:p>
    <w:p w:rsidR="00DD1367" w:rsidRPr="00682CD7" w:rsidRDefault="00DD1367" w:rsidP="00D04F40">
      <w:pPr>
        <w:pStyle w:val="Level2Bold"/>
      </w:pPr>
      <w:r w:rsidRPr="00682CD7">
        <w:lastRenderedPageBreak/>
        <w:t>Shift penalties</w:t>
      </w:r>
    </w:p>
    <w:p w:rsidR="00DD1367" w:rsidRDefault="00DD1367" w:rsidP="003749CD">
      <w:pPr>
        <w:pStyle w:val="Level3"/>
      </w:pPr>
      <w:r>
        <w:t xml:space="preserve">An announcer </w:t>
      </w:r>
      <w:r w:rsidR="00E249B0">
        <w:t>and broadcaster/journalist</w:t>
      </w:r>
      <w:r w:rsidR="00945B00">
        <w:t xml:space="preserve"> </w:t>
      </w:r>
      <w:r>
        <w:t xml:space="preserve">required to work between 10.00 pm and 9.00 am (other than on a midnight to dawn shift) must be paid an allowance of 15% of the relevant minimum wage calculated hourly, with a minimum payment of one hour. </w:t>
      </w:r>
    </w:p>
    <w:p w:rsidR="00937580" w:rsidRPr="00937580" w:rsidRDefault="00937580" w:rsidP="00937580">
      <w:pPr>
        <w:pStyle w:val="History"/>
      </w:pPr>
      <w:r>
        <w:t xml:space="preserve">[41.4(b) substituted by </w:t>
      </w:r>
      <w:hyperlink r:id="rId420" w:history="1">
        <w:r>
          <w:rPr>
            <w:rStyle w:val="Hyperlink"/>
          </w:rPr>
          <w:t>PR530290</w:t>
        </w:r>
      </w:hyperlink>
      <w:r>
        <w:t xml:space="preserve"> ppc 16Oct12]</w:t>
      </w:r>
    </w:p>
    <w:p w:rsidR="00937580" w:rsidRPr="0061515D" w:rsidRDefault="00937580" w:rsidP="00937580">
      <w:pPr>
        <w:pStyle w:val="Level3"/>
      </w:pPr>
      <w:r w:rsidRPr="0061515D">
        <w:t>An announcer and broadcaster/journalist required to work on a midnight to dawn shift must be paid an allowance of 15% of the relevant minimum hourly wage for the entire shift worked.</w:t>
      </w:r>
    </w:p>
    <w:p w:rsidR="00DD1367" w:rsidRDefault="00DD1367" w:rsidP="003749CD">
      <w:pPr>
        <w:pStyle w:val="Level3"/>
      </w:pPr>
      <w:r>
        <w:t>The allowances prescribed by this clause are not cumulative upon any other entitlement under any other clause in this award.</w:t>
      </w:r>
    </w:p>
    <w:p w:rsidR="00DD1367" w:rsidRDefault="00DD1367" w:rsidP="003749CD">
      <w:pPr>
        <w:pStyle w:val="Level1"/>
      </w:pPr>
      <w:bookmarkStart w:id="254" w:name="_Toc54971171"/>
      <w:r w:rsidRPr="003B12B6">
        <w:t>Pen</w:t>
      </w:r>
      <w:r w:rsidR="003749CD">
        <w:t>alty rates—</w:t>
      </w:r>
      <w:r w:rsidR="008F3D5E">
        <w:t>Technical s</w:t>
      </w:r>
      <w:r w:rsidRPr="003B12B6">
        <w:t>taff</w:t>
      </w:r>
      <w:bookmarkEnd w:id="254"/>
    </w:p>
    <w:p w:rsidR="00937580" w:rsidRPr="00937580" w:rsidRDefault="00937580" w:rsidP="00937580">
      <w:pPr>
        <w:pStyle w:val="History"/>
      </w:pPr>
      <w:r>
        <w:t xml:space="preserve">[Varied by </w:t>
      </w:r>
      <w:hyperlink r:id="rId421" w:history="1">
        <w:r>
          <w:rPr>
            <w:rStyle w:val="Hyperlink"/>
          </w:rPr>
          <w:t>PR530290</w:t>
        </w:r>
      </w:hyperlink>
      <w:r>
        <w:t>]</w:t>
      </w:r>
    </w:p>
    <w:p w:rsidR="00DD1367" w:rsidRDefault="00DD1367" w:rsidP="00D04F40">
      <w:pPr>
        <w:pStyle w:val="Level2Bold"/>
      </w:pPr>
      <w:r>
        <w:t>Weekend penalty rates</w:t>
      </w:r>
    </w:p>
    <w:p w:rsidR="00DD1367" w:rsidRPr="003B12B6" w:rsidRDefault="00DD1367" w:rsidP="003749CD">
      <w:pPr>
        <w:pStyle w:val="Level3Bold"/>
      </w:pPr>
      <w:r w:rsidRPr="003B12B6">
        <w:t>Saturdays</w:t>
      </w:r>
    </w:p>
    <w:p w:rsidR="00DD1367" w:rsidRPr="003424D3" w:rsidRDefault="00DD1367" w:rsidP="003749CD">
      <w:pPr>
        <w:pStyle w:val="Block2"/>
      </w:pPr>
      <w:r w:rsidRPr="003424D3">
        <w:t>All ordinary time worked</w:t>
      </w:r>
      <w:r>
        <w:t xml:space="preserve"> by a technical employee </w:t>
      </w:r>
      <w:r w:rsidRPr="003424D3">
        <w:t xml:space="preserve">between midnight on Friday and midnight </w:t>
      </w:r>
      <w:r>
        <w:t xml:space="preserve">on </w:t>
      </w:r>
      <w:r w:rsidRPr="003424D3">
        <w:t>Saturday will be paid for at the rate of time and three quarters.</w:t>
      </w:r>
    </w:p>
    <w:p w:rsidR="00DD1367" w:rsidRPr="003B12B6" w:rsidRDefault="00DD1367" w:rsidP="003749CD">
      <w:pPr>
        <w:pStyle w:val="Level3Bold"/>
      </w:pPr>
      <w:r w:rsidRPr="003B12B6">
        <w:t>Sundays</w:t>
      </w:r>
    </w:p>
    <w:p w:rsidR="00DD1367" w:rsidRPr="003424D3" w:rsidRDefault="00DD1367" w:rsidP="003749CD">
      <w:pPr>
        <w:pStyle w:val="Block2"/>
      </w:pPr>
      <w:r w:rsidRPr="003424D3">
        <w:t xml:space="preserve">All ordinary time worked </w:t>
      </w:r>
      <w:r>
        <w:t xml:space="preserve">by a technical employee </w:t>
      </w:r>
      <w:r w:rsidRPr="003424D3">
        <w:t xml:space="preserve">between midnight </w:t>
      </w:r>
      <w:r>
        <w:t xml:space="preserve">on </w:t>
      </w:r>
      <w:r w:rsidRPr="003424D3">
        <w:t xml:space="preserve">Saturday and midnight </w:t>
      </w:r>
      <w:r>
        <w:t xml:space="preserve">on </w:t>
      </w:r>
      <w:r w:rsidRPr="003424D3">
        <w:t>Sunday will be paid for at the rate of double t</w:t>
      </w:r>
      <w:r>
        <w:t>ime, with a minimum payment of four</w:t>
      </w:r>
      <w:r w:rsidRPr="003424D3">
        <w:t xml:space="preserve"> hours</w:t>
      </w:r>
      <w:r w:rsidR="0054545E">
        <w:t>’</w:t>
      </w:r>
      <w:r w:rsidRPr="003424D3">
        <w:t xml:space="preserve"> work.</w:t>
      </w:r>
    </w:p>
    <w:p w:rsidR="00DD1367" w:rsidRPr="003B12B6" w:rsidRDefault="00DD1367" w:rsidP="003749CD">
      <w:pPr>
        <w:pStyle w:val="Level3Bold"/>
      </w:pPr>
      <w:r w:rsidRPr="003B12B6">
        <w:t>Public holidays</w:t>
      </w:r>
    </w:p>
    <w:p w:rsidR="00DD1367" w:rsidRDefault="00DD1367" w:rsidP="003749CD">
      <w:pPr>
        <w:pStyle w:val="Block2"/>
      </w:pPr>
      <w:r>
        <w:t>All rostered ordinary time worked by a technical employee</w:t>
      </w:r>
      <w:r w:rsidRPr="003424D3">
        <w:t xml:space="preserve"> on a public holiday will be paid at the rate of double time and</w:t>
      </w:r>
      <w:r>
        <w:t xml:space="preserve"> a half</w:t>
      </w:r>
      <w:r w:rsidRPr="003424D3">
        <w:t xml:space="preserve"> with a minimum payment of four hours</w:t>
      </w:r>
      <w:r w:rsidR="0054545E">
        <w:t>’</w:t>
      </w:r>
      <w:r w:rsidRPr="003424D3">
        <w:t xml:space="preserve"> work in addition to the shift penalties in</w:t>
      </w:r>
      <w:r>
        <w:t xml:space="preserve"> clause</w:t>
      </w:r>
      <w:r w:rsidRPr="003424D3">
        <w:t xml:space="preserve"> </w:t>
      </w:r>
      <w:r w:rsidR="00F329E6">
        <w:fldChar w:fldCharType="begin"/>
      </w:r>
      <w:r>
        <w:instrText xml:space="preserve"> REF _Ref229292905 \w \h </w:instrText>
      </w:r>
      <w:r w:rsidR="00F329E6">
        <w:fldChar w:fldCharType="separate"/>
      </w:r>
      <w:r w:rsidR="00D24919">
        <w:t>42.1(d)</w:t>
      </w:r>
      <w:r w:rsidR="00F329E6">
        <w:fldChar w:fldCharType="end"/>
      </w:r>
      <w:r w:rsidR="003325C7">
        <w:t xml:space="preserve"> when</w:t>
      </w:r>
      <w:r w:rsidRPr="003424D3">
        <w:t xml:space="preserve"> applicable.</w:t>
      </w:r>
    </w:p>
    <w:p w:rsidR="00DD1367" w:rsidRDefault="00DD1367" w:rsidP="003749CD">
      <w:pPr>
        <w:pStyle w:val="Level3Bold"/>
      </w:pPr>
      <w:bookmarkStart w:id="255" w:name="_Ref229292905"/>
      <w:r w:rsidRPr="003B12B6">
        <w:t>Shift penalties</w:t>
      </w:r>
      <w:bookmarkEnd w:id="255"/>
    </w:p>
    <w:p w:rsidR="00937580" w:rsidRPr="00937580" w:rsidRDefault="00937580" w:rsidP="00937580">
      <w:pPr>
        <w:pStyle w:val="History"/>
      </w:pPr>
      <w:r>
        <w:t xml:space="preserve">[42.1(d)(i) substituted by </w:t>
      </w:r>
      <w:hyperlink r:id="rId422" w:history="1">
        <w:r>
          <w:rPr>
            <w:rStyle w:val="Hyperlink"/>
          </w:rPr>
          <w:t>PR530290</w:t>
        </w:r>
      </w:hyperlink>
      <w:r>
        <w:t xml:space="preserve"> ppc 16Oct12]</w:t>
      </w:r>
    </w:p>
    <w:p w:rsidR="00937580" w:rsidRDefault="00937580" w:rsidP="00937580">
      <w:pPr>
        <w:pStyle w:val="Level4"/>
      </w:pPr>
      <w:r w:rsidRPr="0061515D">
        <w:t>A technical employee who works on a shift, any part of which falls between the hours of 6:00 pm and 7:00 am, will be paid an allowance of 15% of the relevant minimum hourly wage for the entire shift worked.</w:t>
      </w:r>
    </w:p>
    <w:p w:rsidR="00937580" w:rsidRPr="00937580" w:rsidRDefault="00937580" w:rsidP="00937580">
      <w:pPr>
        <w:pStyle w:val="History"/>
      </w:pPr>
      <w:r>
        <w:t xml:space="preserve">[42.1(d)(ii) substituted by </w:t>
      </w:r>
      <w:hyperlink r:id="rId423" w:history="1">
        <w:r>
          <w:rPr>
            <w:rStyle w:val="Hyperlink"/>
          </w:rPr>
          <w:t>PR530290</w:t>
        </w:r>
      </w:hyperlink>
      <w:r>
        <w:t xml:space="preserve"> ppc 16Oct12]</w:t>
      </w:r>
    </w:p>
    <w:p w:rsidR="00937580" w:rsidRPr="0061515D" w:rsidRDefault="00937580" w:rsidP="00937580">
      <w:pPr>
        <w:pStyle w:val="Level4"/>
      </w:pPr>
      <w:r w:rsidRPr="0061515D">
        <w:t>A technical employee required to work ordinary hours continuously for a period exceeding four weeks on a shift falling wholly within the hours of 6:00 pm and 7:00 am must be paid an allowance of 30% of the relevant minimum hourly wage for each entire shift worked.</w:t>
      </w:r>
    </w:p>
    <w:p w:rsidR="00DD1367" w:rsidRPr="003424D3" w:rsidRDefault="00DD1367" w:rsidP="003749CD">
      <w:pPr>
        <w:pStyle w:val="Level4"/>
      </w:pPr>
      <w:r w:rsidRPr="003424D3">
        <w:t>The additional payments</w:t>
      </w:r>
      <w:r>
        <w:t xml:space="preserve"> prescribed in this clause are</w:t>
      </w:r>
      <w:r w:rsidRPr="003424D3">
        <w:t xml:space="preserve"> not </w:t>
      </w:r>
      <w:r>
        <w:t xml:space="preserve">to </w:t>
      </w:r>
      <w:r w:rsidRPr="003424D3">
        <w:t>be taken into account in the computation of o</w:t>
      </w:r>
      <w:r>
        <w:t>vertime or to</w:t>
      </w:r>
      <w:r w:rsidRPr="003424D3">
        <w:t xml:space="preserve"> be paid with respect to any </w:t>
      </w:r>
      <w:r w:rsidRPr="003424D3">
        <w:lastRenderedPageBreak/>
        <w:t>shift for which any other form of penalty payment is made under this award, except where the employee is required to work on public holidays or a rostered day off.</w:t>
      </w:r>
    </w:p>
    <w:p w:rsidR="00DD1367" w:rsidRDefault="00DD1367" w:rsidP="003749CD">
      <w:pPr>
        <w:pStyle w:val="Level4"/>
      </w:pPr>
      <w:r w:rsidRPr="003424D3">
        <w:t xml:space="preserve">The period for which the additional payment prescribed by this clause will be calculated </w:t>
      </w:r>
      <w:r>
        <w:t xml:space="preserve">is </w:t>
      </w:r>
      <w:r w:rsidRPr="003424D3">
        <w:t>to the nearest quarter of an hour in each weekly period.</w:t>
      </w:r>
    </w:p>
    <w:p w:rsidR="00DD1367" w:rsidRPr="00154D4B" w:rsidRDefault="00DD1367" w:rsidP="00D04F40">
      <w:pPr>
        <w:pStyle w:val="Level2Bold"/>
      </w:pPr>
      <w:r w:rsidRPr="003B12B6">
        <w:t>Penalty rates not cumulative</w:t>
      </w:r>
    </w:p>
    <w:p w:rsidR="00DD1367" w:rsidRPr="003424D3" w:rsidRDefault="00DD1367" w:rsidP="003749CD">
      <w:pPr>
        <w:pStyle w:val="Block1"/>
      </w:pPr>
      <w:r w:rsidRPr="003424D3">
        <w:t xml:space="preserve">Extra rates prescribed in this </w:t>
      </w:r>
      <w:r>
        <w:t>clause</w:t>
      </w:r>
      <w:r w:rsidRPr="003424D3">
        <w:t xml:space="preserve"> are not cumulative so as to exceed a maximum of triple time.</w:t>
      </w:r>
    </w:p>
    <w:p w:rsidR="00DD1367" w:rsidRDefault="00DD1367" w:rsidP="003749CD">
      <w:pPr>
        <w:pStyle w:val="Level1"/>
      </w:pPr>
      <w:bookmarkStart w:id="256" w:name="_Ref418578559"/>
      <w:bookmarkStart w:id="257" w:name="_Ref418578567"/>
      <w:bookmarkStart w:id="258" w:name="_Toc54971172"/>
      <w:r w:rsidRPr="00483A55">
        <w:t>Allowances</w:t>
      </w:r>
      <w:bookmarkEnd w:id="256"/>
      <w:bookmarkEnd w:id="257"/>
      <w:bookmarkEnd w:id="258"/>
    </w:p>
    <w:p w:rsidR="00945B00" w:rsidRPr="00945B00" w:rsidRDefault="000B7BC6" w:rsidP="00945B00">
      <w:pPr>
        <w:pStyle w:val="History"/>
      </w:pPr>
      <w:r>
        <w:t xml:space="preserve">[Varied by </w:t>
      </w:r>
      <w:hyperlink r:id="rId424" w:history="1">
        <w:r>
          <w:rPr>
            <w:rStyle w:val="Hyperlink"/>
          </w:rPr>
          <w:t>PR994431</w:t>
        </w:r>
      </w:hyperlink>
      <w:r w:rsidR="00424328">
        <w:t>,</w:t>
      </w:r>
      <w:r w:rsidR="00945B00">
        <w:t xml:space="preserve"> </w:t>
      </w:r>
      <w:hyperlink r:id="rId425" w:history="1">
        <w:r w:rsidR="00945B00" w:rsidRPr="00CA32E3">
          <w:rPr>
            <w:rStyle w:val="Hyperlink"/>
          </w:rPr>
          <w:t>PR996846</w:t>
        </w:r>
      </w:hyperlink>
      <w:r w:rsidR="00AE0A35">
        <w:t xml:space="preserve">, </w:t>
      </w:r>
      <w:hyperlink r:id="rId426" w:history="1">
        <w:r w:rsidR="00AE0A35" w:rsidRPr="005E7480">
          <w:rPr>
            <w:rStyle w:val="Hyperlink"/>
          </w:rPr>
          <w:t>PR998110</w:t>
        </w:r>
      </w:hyperlink>
      <w:r w:rsidR="00E4121B">
        <w:t xml:space="preserve">, </w:t>
      </w:r>
      <w:hyperlink r:id="rId427" w:history="1">
        <w:r w:rsidR="00E4121B" w:rsidRPr="00E4121B">
          <w:rPr>
            <w:rStyle w:val="Hyperlink"/>
          </w:rPr>
          <w:t>PR509243</w:t>
        </w:r>
      </w:hyperlink>
      <w:r w:rsidR="008804C5">
        <w:t xml:space="preserve">, </w:t>
      </w:r>
      <w:hyperlink r:id="rId428" w:history="1">
        <w:r w:rsidR="008804C5">
          <w:rPr>
            <w:rStyle w:val="Hyperlink"/>
          </w:rPr>
          <w:t>PR523073</w:t>
        </w:r>
      </w:hyperlink>
      <w:r w:rsidR="00937580">
        <w:t xml:space="preserve">, </w:t>
      </w:r>
      <w:hyperlink r:id="rId429" w:history="1">
        <w:r w:rsidR="00937580">
          <w:rPr>
            <w:rStyle w:val="Hyperlink"/>
          </w:rPr>
          <w:t>PR530290</w:t>
        </w:r>
      </w:hyperlink>
      <w:r w:rsidR="00632E74">
        <w:t xml:space="preserve">, </w:t>
      </w:r>
      <w:hyperlink r:id="rId430" w:history="1">
        <w:r w:rsidR="0065167F">
          <w:rPr>
            <w:rStyle w:val="Hyperlink"/>
          </w:rPr>
          <w:t>PR536876</w:t>
        </w:r>
      </w:hyperlink>
      <w:r w:rsidR="003901B3">
        <w:t xml:space="preserve">, </w:t>
      </w:r>
      <w:hyperlink r:id="rId431" w:history="1">
        <w:r w:rsidR="00686A8E" w:rsidRPr="00686A8E">
          <w:rPr>
            <w:rStyle w:val="Hyperlink"/>
          </w:rPr>
          <w:t>PR551799</w:t>
        </w:r>
      </w:hyperlink>
      <w:r w:rsidR="009679F2">
        <w:t xml:space="preserve">, </w:t>
      </w:r>
      <w:hyperlink r:id="rId432" w:history="1">
        <w:r w:rsidR="009679F2" w:rsidRPr="009679F2">
          <w:rPr>
            <w:rStyle w:val="Hyperlink"/>
          </w:rPr>
          <w:t>PR566900</w:t>
        </w:r>
      </w:hyperlink>
      <w:r w:rsidR="004D188A">
        <w:t xml:space="preserve">, </w:t>
      </w:r>
      <w:hyperlink r:id="rId433" w:history="1">
        <w:r w:rsidR="00822A03">
          <w:rPr>
            <w:rStyle w:val="Hyperlink"/>
          </w:rPr>
          <w:t>PR579596</w:t>
        </w:r>
      </w:hyperlink>
      <w:r w:rsidR="004D188A">
        <w:t xml:space="preserve">, </w:t>
      </w:r>
      <w:hyperlink r:id="rId434" w:history="1">
        <w:r w:rsidR="0096575B">
          <w:rPr>
            <w:rStyle w:val="Hyperlink"/>
          </w:rPr>
          <w:t>PR592346</w:t>
        </w:r>
      </w:hyperlink>
      <w:r w:rsidR="007C1917" w:rsidRPr="007C1917">
        <w:t xml:space="preserve">, </w:t>
      </w:r>
      <w:hyperlink r:id="rId435" w:history="1">
        <w:r w:rsidR="007C1917" w:rsidRPr="00724513">
          <w:rPr>
            <w:rStyle w:val="Hyperlink"/>
          </w:rPr>
          <w:t>PR606569</w:t>
        </w:r>
      </w:hyperlink>
      <w:r w:rsidR="00B972FC">
        <w:t xml:space="preserve">, </w:t>
      </w:r>
      <w:hyperlink r:id="rId436" w:history="1">
        <w:r w:rsidR="00B972FC">
          <w:rPr>
            <w:rStyle w:val="Hyperlink"/>
          </w:rPr>
          <w:t>PR704118</w:t>
        </w:r>
      </w:hyperlink>
      <w:r w:rsidR="00B972FC">
        <w:t xml:space="preserve">, </w:t>
      </w:r>
      <w:hyperlink r:id="rId437" w:history="1">
        <w:r w:rsidR="00B972FC">
          <w:rPr>
            <w:rStyle w:val="Hyperlink"/>
          </w:rPr>
          <w:t>PR707734</w:t>
        </w:r>
      </w:hyperlink>
      <w:r w:rsidR="00DC2B09">
        <w:t xml:space="preserve">, </w:t>
      </w:r>
      <w:hyperlink r:id="rId438" w:history="1">
        <w:r w:rsidR="00DC2B09">
          <w:rPr>
            <w:rStyle w:val="Hyperlink"/>
          </w:rPr>
          <w:t>PR719061</w:t>
        </w:r>
      </w:hyperlink>
      <w:r w:rsidR="00DC2B09">
        <w:t>]</w:t>
      </w:r>
    </w:p>
    <w:p w:rsidR="00DD4547" w:rsidRDefault="008F3D5E" w:rsidP="00D04F40">
      <w:pPr>
        <w:pStyle w:val="Level2Bold"/>
      </w:pPr>
      <w:r>
        <w:t>Meal a</w:t>
      </w:r>
      <w:r w:rsidR="00DD1367">
        <w:t>llowance</w:t>
      </w:r>
    </w:p>
    <w:p w:rsidR="00DD1367" w:rsidRDefault="00DD4547" w:rsidP="003749CD">
      <w:pPr>
        <w:pStyle w:val="Level3Bold"/>
      </w:pPr>
      <w:r>
        <w:t>Announcers</w:t>
      </w:r>
      <w:r w:rsidR="009F61AA">
        <w:t xml:space="preserve"> and Broadcaster/Journalists</w:t>
      </w:r>
    </w:p>
    <w:p w:rsidR="005E61D6" w:rsidRDefault="00945B00" w:rsidP="00945B00">
      <w:pPr>
        <w:pStyle w:val="History"/>
        <w:jc w:val="left"/>
      </w:pPr>
      <w:r>
        <w:t xml:space="preserve">[43.1(a) renamed </w:t>
      </w:r>
      <w:r w:rsidR="009F61AA">
        <w:t xml:space="preserve">by </w:t>
      </w:r>
      <w:hyperlink r:id="rId439" w:history="1">
        <w:r w:rsidR="009F61AA" w:rsidRPr="00CA32E3">
          <w:rPr>
            <w:rStyle w:val="Hyperlink"/>
          </w:rPr>
          <w:t>PR996846</w:t>
        </w:r>
      </w:hyperlink>
      <w:r w:rsidR="00E249B0">
        <w:t xml:space="preserve"> from 28May</w:t>
      </w:r>
      <w:r w:rsidR="009F61AA">
        <w:t>10</w:t>
      </w:r>
      <w:r w:rsidR="005E61D6">
        <w:t>]</w:t>
      </w:r>
    </w:p>
    <w:p w:rsidR="00945B00" w:rsidRPr="00945B00" w:rsidRDefault="00AE0A35" w:rsidP="00945B00">
      <w:pPr>
        <w:pStyle w:val="History"/>
        <w:jc w:val="left"/>
      </w:pPr>
      <w:r>
        <w:t xml:space="preserve">[43.1(a)(i) varied by </w:t>
      </w:r>
      <w:hyperlink r:id="rId440" w:history="1">
        <w:r w:rsidRPr="005E7480">
          <w:rPr>
            <w:rStyle w:val="Hyperlink"/>
          </w:rPr>
          <w:t>PR998110</w:t>
        </w:r>
      </w:hyperlink>
      <w:r w:rsidR="00E4121B">
        <w:t xml:space="preserve">, </w:t>
      </w:r>
      <w:hyperlink r:id="rId441" w:history="1">
        <w:r w:rsidR="00E4121B" w:rsidRPr="00E4121B">
          <w:rPr>
            <w:rStyle w:val="Hyperlink"/>
          </w:rPr>
          <w:t>PR509243</w:t>
        </w:r>
      </w:hyperlink>
      <w:r w:rsidR="008804C5">
        <w:t xml:space="preserve">, </w:t>
      </w:r>
      <w:hyperlink r:id="rId442" w:history="1">
        <w:r w:rsidR="008804C5">
          <w:rPr>
            <w:rStyle w:val="Hyperlink"/>
          </w:rPr>
          <w:t>PR523073</w:t>
        </w:r>
      </w:hyperlink>
      <w:r w:rsidR="00632E74">
        <w:t xml:space="preserve">, </w:t>
      </w:r>
      <w:hyperlink r:id="rId443" w:history="1">
        <w:r w:rsidR="0065167F">
          <w:rPr>
            <w:rStyle w:val="Hyperlink"/>
          </w:rPr>
          <w:t>PR536876</w:t>
        </w:r>
      </w:hyperlink>
      <w:r w:rsidR="003901B3">
        <w:t xml:space="preserve">, </w:t>
      </w:r>
      <w:hyperlink r:id="rId444" w:history="1">
        <w:r w:rsidR="00686A8E" w:rsidRPr="00686A8E">
          <w:rPr>
            <w:rStyle w:val="Hyperlink"/>
          </w:rPr>
          <w:t>PR551799</w:t>
        </w:r>
      </w:hyperlink>
      <w:r w:rsidR="009679F2">
        <w:t xml:space="preserve">, </w:t>
      </w:r>
      <w:hyperlink r:id="rId445" w:history="1">
        <w:r w:rsidR="009679F2" w:rsidRPr="009679F2">
          <w:rPr>
            <w:rStyle w:val="Hyperlink"/>
          </w:rPr>
          <w:t>PR566900</w:t>
        </w:r>
      </w:hyperlink>
      <w:r w:rsidR="000D73EB">
        <w:t xml:space="preserve">, </w:t>
      </w:r>
      <w:hyperlink r:id="rId446" w:history="1">
        <w:r w:rsidR="00822A03">
          <w:rPr>
            <w:rStyle w:val="Hyperlink"/>
          </w:rPr>
          <w:t>PR579596</w:t>
        </w:r>
      </w:hyperlink>
      <w:r w:rsidR="00B464D6">
        <w:t xml:space="preserve">, </w:t>
      </w:r>
      <w:hyperlink r:id="rId447" w:history="1">
        <w:r w:rsidR="0096575B">
          <w:rPr>
            <w:rStyle w:val="Hyperlink"/>
          </w:rPr>
          <w:t>PR592346</w:t>
        </w:r>
      </w:hyperlink>
      <w:r w:rsidR="007C1917">
        <w:t xml:space="preserve">, </w:t>
      </w:r>
      <w:hyperlink r:id="rId448" w:history="1">
        <w:r w:rsidR="007C1917" w:rsidRPr="00724513">
          <w:rPr>
            <w:rStyle w:val="Hyperlink"/>
          </w:rPr>
          <w:t>PR606569</w:t>
        </w:r>
      </w:hyperlink>
      <w:r w:rsidR="009D51E5">
        <w:t xml:space="preserve">, </w:t>
      </w:r>
      <w:hyperlink r:id="rId449" w:history="1">
        <w:r w:rsidR="009D51E5">
          <w:rPr>
            <w:rStyle w:val="Hyperlink"/>
          </w:rPr>
          <w:t>PR704118</w:t>
        </w:r>
      </w:hyperlink>
      <w:r w:rsidR="009D51E5">
        <w:t xml:space="preserve">, </w:t>
      </w:r>
      <w:hyperlink r:id="rId450" w:history="1">
        <w:r w:rsidR="009D51E5">
          <w:rPr>
            <w:rStyle w:val="Hyperlink"/>
          </w:rPr>
          <w:t>PR707734</w:t>
        </w:r>
      </w:hyperlink>
      <w:r w:rsidR="00DC2B09">
        <w:t xml:space="preserve">, </w:t>
      </w:r>
      <w:hyperlink r:id="rId451" w:history="1">
        <w:r w:rsidR="00DC2B09">
          <w:rPr>
            <w:rStyle w:val="Hyperlink"/>
          </w:rPr>
          <w:t>PR719061</w:t>
        </w:r>
      </w:hyperlink>
      <w:r w:rsidR="00DC2B09">
        <w:t xml:space="preserve"> </w:t>
      </w:r>
      <w:r w:rsidR="007C1917">
        <w:t>ppc 01</w:t>
      </w:r>
      <w:r w:rsidR="00DC2B09">
        <w:t>Nov20</w:t>
      </w:r>
      <w:r>
        <w:t>]</w:t>
      </w:r>
    </w:p>
    <w:p w:rsidR="00DD4547" w:rsidRDefault="00DD1367" w:rsidP="009D51E5">
      <w:pPr>
        <w:pStyle w:val="Level4"/>
      </w:pPr>
      <w:r w:rsidRPr="00B75485">
        <w:t xml:space="preserve">If work requires the employee to take more than one meal a day away from home, the employer </w:t>
      </w:r>
      <w:r w:rsidR="008F3D5E">
        <w:t xml:space="preserve">will </w:t>
      </w:r>
      <w:r w:rsidRPr="00B75485">
        <w:t>pay to such employee a minimum allowance of $</w:t>
      </w:r>
      <w:r w:rsidR="00DC2B09" w:rsidRPr="00DC2B09">
        <w:rPr>
          <w:szCs w:val="20"/>
        </w:rPr>
        <w:t>24.56</w:t>
      </w:r>
      <w:r w:rsidR="007172D8" w:rsidRPr="009D51E5">
        <w:rPr>
          <w:szCs w:val="20"/>
        </w:rPr>
        <w:t xml:space="preserve"> </w:t>
      </w:r>
      <w:r w:rsidRPr="00B75485">
        <w:t xml:space="preserve">for the second meal and </w:t>
      </w:r>
      <w:r w:rsidR="009679F2" w:rsidRPr="00B75485">
        <w:t>$</w:t>
      </w:r>
      <w:r w:rsidR="00DC2B09" w:rsidRPr="00DC2B09">
        <w:rPr>
          <w:szCs w:val="20"/>
        </w:rPr>
        <w:t>24.56</w:t>
      </w:r>
      <w:r w:rsidR="007172D8" w:rsidRPr="009D51E5">
        <w:rPr>
          <w:szCs w:val="20"/>
        </w:rPr>
        <w:t xml:space="preserve"> </w:t>
      </w:r>
      <w:r w:rsidRPr="00B75485">
        <w:t xml:space="preserve">for each subsequent meal until </w:t>
      </w:r>
      <w:r w:rsidR="00DD4547">
        <w:t>the employee</w:t>
      </w:r>
      <w:r w:rsidRPr="00B75485">
        <w:t xml:space="preserve"> ceases work unless such meal or meals are othe</w:t>
      </w:r>
      <w:r w:rsidR="009D51E5">
        <w:t>rwise paid for by the employer.</w:t>
      </w:r>
    </w:p>
    <w:p w:rsidR="00DD1367" w:rsidRDefault="00DD1367" w:rsidP="003749CD">
      <w:pPr>
        <w:pStyle w:val="Level4"/>
      </w:pPr>
      <w:r w:rsidRPr="00B75485">
        <w:t xml:space="preserve">For the purpose of this clause </w:t>
      </w:r>
      <w:r w:rsidRPr="00B75485">
        <w:rPr>
          <w:b/>
        </w:rPr>
        <w:t>meal</w:t>
      </w:r>
      <w:r w:rsidRPr="00B75485">
        <w:t xml:space="preserve"> means breakfast, lunch or dinner.</w:t>
      </w:r>
    </w:p>
    <w:p w:rsidR="00DD4547" w:rsidRDefault="008F3D5E" w:rsidP="003749CD">
      <w:pPr>
        <w:pStyle w:val="Level3Bold"/>
      </w:pPr>
      <w:r>
        <w:t>Technical s</w:t>
      </w:r>
      <w:r w:rsidR="00DD4547">
        <w:t>taff</w:t>
      </w:r>
    </w:p>
    <w:p w:rsidR="005E61D6" w:rsidRPr="005E61D6" w:rsidRDefault="005E61D6" w:rsidP="005E61D6">
      <w:pPr>
        <w:pStyle w:val="History"/>
      </w:pPr>
      <w:r>
        <w:t xml:space="preserve">[43.1(b)(i) varied by </w:t>
      </w:r>
      <w:hyperlink r:id="rId452" w:history="1">
        <w:r w:rsidRPr="005E61D6">
          <w:rPr>
            <w:rStyle w:val="Hyperlink"/>
          </w:rPr>
          <w:t>PR998110</w:t>
        </w:r>
      </w:hyperlink>
      <w:r w:rsidR="00E4121B">
        <w:t xml:space="preserve">, </w:t>
      </w:r>
      <w:hyperlink r:id="rId453" w:history="1">
        <w:r w:rsidR="00E4121B" w:rsidRPr="00E4121B">
          <w:rPr>
            <w:rStyle w:val="Hyperlink"/>
          </w:rPr>
          <w:t>PR509243</w:t>
        </w:r>
      </w:hyperlink>
      <w:r w:rsidR="001C18B8">
        <w:t xml:space="preserve">, </w:t>
      </w:r>
      <w:hyperlink r:id="rId454" w:history="1">
        <w:r w:rsidR="001C18B8">
          <w:rPr>
            <w:rStyle w:val="Hyperlink"/>
          </w:rPr>
          <w:t>PR523073</w:t>
        </w:r>
      </w:hyperlink>
      <w:r w:rsidR="00632E74">
        <w:t xml:space="preserve">, </w:t>
      </w:r>
      <w:hyperlink r:id="rId455" w:history="1">
        <w:r w:rsidR="0065167F">
          <w:rPr>
            <w:rStyle w:val="Hyperlink"/>
          </w:rPr>
          <w:t>PR536876</w:t>
        </w:r>
      </w:hyperlink>
      <w:r w:rsidR="003901B3">
        <w:t xml:space="preserve">, </w:t>
      </w:r>
      <w:hyperlink r:id="rId456" w:history="1">
        <w:r w:rsidR="00686A8E" w:rsidRPr="00686A8E">
          <w:rPr>
            <w:rStyle w:val="Hyperlink"/>
          </w:rPr>
          <w:t>PR551799</w:t>
        </w:r>
      </w:hyperlink>
      <w:r w:rsidR="009679F2">
        <w:t>,</w:t>
      </w:r>
      <w:r>
        <w:t xml:space="preserve"> </w:t>
      </w:r>
      <w:hyperlink r:id="rId457" w:history="1">
        <w:r w:rsidR="009679F2" w:rsidRPr="009679F2">
          <w:rPr>
            <w:rStyle w:val="Hyperlink"/>
          </w:rPr>
          <w:t>PR566900</w:t>
        </w:r>
      </w:hyperlink>
      <w:r w:rsidR="00C74BFB">
        <w:t xml:space="preserve">, </w:t>
      </w:r>
      <w:hyperlink r:id="rId458" w:history="1">
        <w:r w:rsidR="00822A03">
          <w:rPr>
            <w:rStyle w:val="Hyperlink"/>
          </w:rPr>
          <w:t>PR579596</w:t>
        </w:r>
      </w:hyperlink>
      <w:r w:rsidR="00361ACA">
        <w:t xml:space="preserve">, </w:t>
      </w:r>
      <w:hyperlink r:id="rId459" w:history="1">
        <w:r w:rsidR="0096575B">
          <w:rPr>
            <w:rStyle w:val="Hyperlink"/>
          </w:rPr>
          <w:t>PR592346</w:t>
        </w:r>
      </w:hyperlink>
      <w:r w:rsidR="007C1917">
        <w:t xml:space="preserve">, </w:t>
      </w:r>
      <w:hyperlink r:id="rId460" w:history="1">
        <w:r w:rsidR="007C1917" w:rsidRPr="00724513">
          <w:rPr>
            <w:rStyle w:val="Hyperlink"/>
          </w:rPr>
          <w:t>PR606569</w:t>
        </w:r>
      </w:hyperlink>
      <w:r w:rsidR="00F628C5">
        <w:t xml:space="preserve">, </w:t>
      </w:r>
      <w:hyperlink r:id="rId461" w:history="1">
        <w:r w:rsidR="00F628C5">
          <w:rPr>
            <w:rStyle w:val="Hyperlink"/>
          </w:rPr>
          <w:t>PR704118</w:t>
        </w:r>
      </w:hyperlink>
      <w:r w:rsidR="00F628C5">
        <w:t xml:space="preserve">, </w:t>
      </w:r>
      <w:hyperlink r:id="rId462" w:history="1">
        <w:r w:rsidR="00F628C5">
          <w:rPr>
            <w:rStyle w:val="Hyperlink"/>
          </w:rPr>
          <w:t>PR707734</w:t>
        </w:r>
      </w:hyperlink>
      <w:r w:rsidR="00DC2B09">
        <w:t xml:space="preserve">, </w:t>
      </w:r>
      <w:hyperlink r:id="rId463" w:history="1">
        <w:r w:rsidR="00DC2B09">
          <w:rPr>
            <w:rStyle w:val="Hyperlink"/>
          </w:rPr>
          <w:t>PR719061</w:t>
        </w:r>
      </w:hyperlink>
      <w:r w:rsidR="00DC2B09">
        <w:t xml:space="preserve"> </w:t>
      </w:r>
      <w:r w:rsidR="00F628C5">
        <w:t>ppc 01</w:t>
      </w:r>
      <w:r w:rsidR="00DC2B09">
        <w:t>Nov20</w:t>
      </w:r>
      <w:r w:rsidR="00F628C5">
        <w:t>]</w:t>
      </w:r>
    </w:p>
    <w:p w:rsidR="00DD4547" w:rsidRPr="00DD4547" w:rsidRDefault="00DD4547" w:rsidP="00F628C5">
      <w:pPr>
        <w:pStyle w:val="Level4"/>
      </w:pPr>
      <w:r w:rsidRPr="00DD4547">
        <w:t xml:space="preserve">An employee required to work overtime for more than </w:t>
      </w:r>
      <w:r w:rsidR="008F3D5E">
        <w:t>two</w:t>
      </w:r>
      <w:r w:rsidRPr="00DD4547">
        <w:t xml:space="preserve"> hours without being notified on the previous day or earlier that they will be so required to work </w:t>
      </w:r>
      <w:r w:rsidR="008F3D5E">
        <w:t xml:space="preserve">will </w:t>
      </w:r>
      <w:r w:rsidRPr="00DD4547">
        <w:t>be paid a</w:t>
      </w:r>
      <w:r>
        <w:t xml:space="preserve"> meal </w:t>
      </w:r>
      <w:r w:rsidR="005E61D6">
        <w:t>allowance of $</w:t>
      </w:r>
      <w:r w:rsidR="00DC2B09" w:rsidRPr="00DC2B09">
        <w:rPr>
          <w:szCs w:val="20"/>
        </w:rPr>
        <w:t>16.41</w:t>
      </w:r>
      <w:r w:rsidRPr="00DD4547">
        <w:t>.</w:t>
      </w:r>
    </w:p>
    <w:p w:rsidR="00DD4547" w:rsidRPr="00DD4547" w:rsidRDefault="00DD4547" w:rsidP="003749CD">
      <w:pPr>
        <w:pStyle w:val="Level4"/>
      </w:pPr>
      <w:r w:rsidRPr="00DD4547">
        <w:t xml:space="preserve">Such meal allowance </w:t>
      </w:r>
      <w:r w:rsidR="008F3D5E">
        <w:t xml:space="preserve">must </w:t>
      </w:r>
      <w:r w:rsidRPr="00DD4547">
        <w:t>also apply to all meal periods during an employee</w:t>
      </w:r>
      <w:r w:rsidR="0054545E">
        <w:t>’</w:t>
      </w:r>
      <w:r w:rsidRPr="00DD4547">
        <w:t>s duty on outside broadcasts</w:t>
      </w:r>
      <w:r w:rsidR="00324FCE">
        <w:t>.</w:t>
      </w:r>
    </w:p>
    <w:p w:rsidR="00DD1367" w:rsidRDefault="00DD1367" w:rsidP="00D04F40">
      <w:pPr>
        <w:pStyle w:val="Level2Bold"/>
      </w:pPr>
      <w:r w:rsidRPr="000A2ABF">
        <w:t>Extra duties</w:t>
      </w:r>
    </w:p>
    <w:p w:rsidR="00E32C6E" w:rsidRPr="00E32C6E" w:rsidRDefault="00E32C6E" w:rsidP="00E32C6E">
      <w:pPr>
        <w:pStyle w:val="History"/>
        <w:jc w:val="left"/>
      </w:pPr>
      <w:r>
        <w:t xml:space="preserve">[43.2 varied by </w:t>
      </w:r>
      <w:hyperlink r:id="rId464" w:history="1">
        <w:r w:rsidRPr="00CA32E3">
          <w:rPr>
            <w:rStyle w:val="Hyperlink"/>
          </w:rPr>
          <w:t>PR996846</w:t>
        </w:r>
      </w:hyperlink>
      <w:r>
        <w:t xml:space="preserve"> from </w:t>
      </w:r>
      <w:r w:rsidR="00A53F7F">
        <w:t>28May</w:t>
      </w:r>
      <w:r>
        <w:t>10]</w:t>
      </w:r>
    </w:p>
    <w:p w:rsidR="00DD1367" w:rsidRDefault="00DD1367" w:rsidP="003749CD">
      <w:pPr>
        <w:pStyle w:val="Block1"/>
      </w:pPr>
      <w:r w:rsidRPr="00DE727D">
        <w:t xml:space="preserve">An </w:t>
      </w:r>
      <w:r>
        <w:t>announcer</w:t>
      </w:r>
      <w:r w:rsidRPr="00DE727D">
        <w:t xml:space="preserve"> </w:t>
      </w:r>
      <w:r w:rsidR="009F61AA">
        <w:t xml:space="preserve">and </w:t>
      </w:r>
      <w:r w:rsidR="00A53F7F">
        <w:t>b</w:t>
      </w:r>
      <w:r w:rsidR="009F61AA">
        <w:t>roadcaster/</w:t>
      </w:r>
      <w:r w:rsidR="00A53F7F">
        <w:t>j</w:t>
      </w:r>
      <w:r w:rsidR="009F61AA">
        <w:t xml:space="preserve">ournalist </w:t>
      </w:r>
      <w:r w:rsidRPr="00DE727D">
        <w:t xml:space="preserve">who is permanently required by the employer to be responsible for one or more of the following duties in addition to performing </w:t>
      </w:r>
      <w:r>
        <w:t xml:space="preserve">the duties of an announcer </w:t>
      </w:r>
      <w:r w:rsidR="009F61AA">
        <w:t xml:space="preserve">and </w:t>
      </w:r>
      <w:r w:rsidR="00A53F7F">
        <w:t>b</w:t>
      </w:r>
      <w:r w:rsidR="009F61AA">
        <w:t>roadcaster/</w:t>
      </w:r>
      <w:r w:rsidR="00A53F7F">
        <w:t>j</w:t>
      </w:r>
      <w:r w:rsidR="009F61AA">
        <w:t xml:space="preserve">ournalist </w:t>
      </w:r>
      <w:r>
        <w:t>must</w:t>
      </w:r>
      <w:r w:rsidRPr="00DE727D">
        <w:t xml:space="preserve"> be paid </w:t>
      </w:r>
      <w:r>
        <w:t>an allowance of 15%</w:t>
      </w:r>
      <w:r w:rsidRPr="00DE727D">
        <w:t xml:space="preserve"> </w:t>
      </w:r>
      <w:r>
        <w:t>of the relevant minimum wage</w:t>
      </w:r>
      <w:r w:rsidRPr="00DE727D">
        <w:t>:</w:t>
      </w:r>
    </w:p>
    <w:p w:rsidR="00DD1367" w:rsidRDefault="00DD1367" w:rsidP="003749CD">
      <w:pPr>
        <w:pStyle w:val="Level3"/>
      </w:pPr>
      <w:r>
        <w:t>the rostering of announcers</w:t>
      </w:r>
      <w:r w:rsidR="0054545E">
        <w:t>’</w:t>
      </w:r>
      <w:r>
        <w:t xml:space="preserve"> </w:t>
      </w:r>
      <w:r w:rsidR="009F61AA">
        <w:t xml:space="preserve">and broadcaster/journalists’ </w:t>
      </w:r>
      <w:r>
        <w:t>duties;</w:t>
      </w:r>
    </w:p>
    <w:p w:rsidR="00DD1367" w:rsidRDefault="00DD1367" w:rsidP="003749CD">
      <w:pPr>
        <w:pStyle w:val="Level3"/>
      </w:pPr>
      <w:r>
        <w:lastRenderedPageBreak/>
        <w:t>studio bookings;</w:t>
      </w:r>
    </w:p>
    <w:p w:rsidR="00DD1367" w:rsidRDefault="00DD1367" w:rsidP="003749CD">
      <w:pPr>
        <w:pStyle w:val="Level3"/>
      </w:pPr>
      <w:r>
        <w:t>the training of trainees; or</w:t>
      </w:r>
    </w:p>
    <w:p w:rsidR="00DD1367" w:rsidRDefault="00DD1367" w:rsidP="003749CD">
      <w:pPr>
        <w:pStyle w:val="Level3"/>
      </w:pPr>
      <w:r>
        <w:t>the supervision of the studio staff.</w:t>
      </w:r>
    </w:p>
    <w:p w:rsidR="00DD1367" w:rsidRPr="000A2ABF" w:rsidRDefault="00DD1367" w:rsidP="00D04F40">
      <w:pPr>
        <w:pStyle w:val="Level2Bold"/>
      </w:pPr>
      <w:bookmarkStart w:id="259" w:name="_Ref229292937"/>
      <w:r w:rsidRPr="000A2ABF">
        <w:t>Transfer allowance</w:t>
      </w:r>
      <w:bookmarkEnd w:id="259"/>
    </w:p>
    <w:p w:rsidR="00DD1367" w:rsidRPr="000A2ABF" w:rsidRDefault="00DD1367" w:rsidP="003749CD">
      <w:pPr>
        <w:pStyle w:val="Level3Bold"/>
      </w:pPr>
      <w:r w:rsidRPr="000A2ABF">
        <w:t>Temporary transfer</w:t>
      </w:r>
    </w:p>
    <w:p w:rsidR="00DD1367" w:rsidRDefault="00DD1367" w:rsidP="003749CD">
      <w:pPr>
        <w:pStyle w:val="Level4"/>
      </w:pPr>
      <w:r>
        <w:t>Where an employee is temporarily transferred for the purpose of providing relief or otherwise the employer will provide reimbursement of all reasonable travelling expenses.</w:t>
      </w:r>
    </w:p>
    <w:p w:rsidR="00DD1367" w:rsidRDefault="00DD1367" w:rsidP="003749CD">
      <w:pPr>
        <w:pStyle w:val="Level4"/>
      </w:pPr>
      <w:r>
        <w:t>Provided that this will not occur if the employer provides first class accommodation or equivalent allowance and first class rail or economy class air fares.</w:t>
      </w:r>
    </w:p>
    <w:p w:rsidR="00DD1367" w:rsidRDefault="00DD1367" w:rsidP="003749CD">
      <w:pPr>
        <w:pStyle w:val="Level3Bold"/>
      </w:pPr>
      <w:r w:rsidRPr="000A2ABF">
        <w:t>Permanent transfer</w:t>
      </w:r>
    </w:p>
    <w:p w:rsidR="000B7BC6" w:rsidRPr="000B7BC6" w:rsidRDefault="000B7BC6" w:rsidP="000B7BC6">
      <w:pPr>
        <w:pStyle w:val="History"/>
      </w:pPr>
      <w:r>
        <w:t xml:space="preserve">[43.3(b)(i) varied by </w:t>
      </w:r>
      <w:hyperlink r:id="rId465" w:history="1">
        <w:r>
          <w:rPr>
            <w:rStyle w:val="Hyperlink"/>
          </w:rPr>
          <w:t>PR994431</w:t>
        </w:r>
      </w:hyperlink>
      <w:r>
        <w:t xml:space="preserve"> from 01Jan10]</w:t>
      </w:r>
    </w:p>
    <w:p w:rsidR="00DD1367" w:rsidRDefault="00DD1367" w:rsidP="00DD1367">
      <w:pPr>
        <w:pStyle w:val="Level4"/>
      </w:pPr>
      <w:bookmarkStart w:id="260" w:name="_Ref250628154"/>
      <w:r>
        <w:t>Where an employee is transferred permanently from one station to another and has to change residence</w:t>
      </w:r>
      <w:r w:rsidR="00324FCE">
        <w:t>,</w:t>
      </w:r>
      <w:r>
        <w:t xml:space="preserve"> the provisions of clause </w:t>
      </w:r>
      <w:r w:rsidR="00F329E6">
        <w:fldChar w:fldCharType="begin"/>
      </w:r>
      <w:r>
        <w:instrText xml:space="preserve"> REF _Ref229292937 \w \h </w:instrText>
      </w:r>
      <w:r w:rsidR="00F329E6">
        <w:fldChar w:fldCharType="separate"/>
      </w:r>
      <w:r w:rsidR="00D24919">
        <w:t>43.3</w:t>
      </w:r>
      <w:r w:rsidR="00F329E6">
        <w:fldChar w:fldCharType="end"/>
      </w:r>
      <w:r>
        <w:t xml:space="preserve"> are to be extended to the employee</w:t>
      </w:r>
      <w:r w:rsidR="0054545E">
        <w:t>’</w:t>
      </w:r>
      <w:r>
        <w:t>s spo</w:t>
      </w:r>
      <w:r w:rsidRPr="00832508">
        <w:t>use</w:t>
      </w:r>
      <w:r w:rsidR="002C5873" w:rsidRPr="00832508">
        <w:t xml:space="preserve"> or de facto partner</w:t>
      </w:r>
      <w:r w:rsidRPr="00832508">
        <w:t xml:space="preserve"> and</w:t>
      </w:r>
      <w:r>
        <w:t xml:space="preserve"> family.</w:t>
      </w:r>
      <w:bookmarkEnd w:id="260"/>
    </w:p>
    <w:p w:rsidR="00DD1367" w:rsidRDefault="00DD1367" w:rsidP="00DD1367">
      <w:pPr>
        <w:pStyle w:val="Level4"/>
      </w:pPr>
      <w:r>
        <w:t>In addition the cost of removal and transmission of the employee</w:t>
      </w:r>
      <w:r w:rsidR="0054545E">
        <w:t>’</w:t>
      </w:r>
      <w:r>
        <w:t>s furniture and household effects is to be paid by the employer.</w:t>
      </w:r>
    </w:p>
    <w:p w:rsidR="00DD1367" w:rsidRPr="000A2ABF" w:rsidRDefault="00DD1367" w:rsidP="00D04F40">
      <w:pPr>
        <w:pStyle w:val="Level2Bold"/>
      </w:pPr>
      <w:r w:rsidRPr="000A2ABF">
        <w:t>Excess travelling time allowance</w:t>
      </w:r>
    </w:p>
    <w:p w:rsidR="00DD1367" w:rsidRDefault="00DD1367" w:rsidP="003749CD">
      <w:pPr>
        <w:pStyle w:val="Block1"/>
      </w:pPr>
      <w:r>
        <w:t>Where an employee is normally employed at the studios or at the transmitter and is required to perform temp</w:t>
      </w:r>
      <w:r w:rsidRPr="00D12BBE">
        <w:t>o</w:t>
      </w:r>
      <w:r>
        <w:t>rary duties at a place not being their normal place of duty, the employee will be paid an allowance equal to the normal rate of pay for all excess time spent travelling to and from their normal place of duty from the time of commencing or ceasing their rostered hours.</w:t>
      </w:r>
    </w:p>
    <w:p w:rsidR="00DD1367" w:rsidRPr="000A2ABF" w:rsidRDefault="00DD1367" w:rsidP="00D04F40">
      <w:pPr>
        <w:pStyle w:val="Level2Bold"/>
      </w:pPr>
      <w:r w:rsidRPr="000A2ABF">
        <w:t>Stand-by allowance</w:t>
      </w:r>
    </w:p>
    <w:p w:rsidR="00DD1367" w:rsidRPr="00AF7C12" w:rsidRDefault="00DD1367" w:rsidP="003749CD">
      <w:pPr>
        <w:pStyle w:val="Block1"/>
      </w:pPr>
      <w:r w:rsidRPr="00AF7C12">
        <w:t>Where an employe</w:t>
      </w:r>
      <w:r>
        <w:t xml:space="preserve">r requires an employee to stand </w:t>
      </w:r>
      <w:r w:rsidRPr="00AF7C12">
        <w:t>by at home (or other mutually agreed place) on an</w:t>
      </w:r>
      <w:r w:rsidRPr="00D12BBE">
        <w:t xml:space="preserve"> </w:t>
      </w:r>
      <w:r w:rsidRPr="00AF7C12">
        <w:t>out of hours stand-by roster, the following conditions</w:t>
      </w:r>
      <w:r>
        <w:t xml:space="preserve"> will </w:t>
      </w:r>
      <w:r w:rsidRPr="00AF7C12">
        <w:t>apply:</w:t>
      </w:r>
    </w:p>
    <w:p w:rsidR="00DD1367" w:rsidRPr="00AF7C12" w:rsidRDefault="00DD1367" w:rsidP="003749CD">
      <w:pPr>
        <w:pStyle w:val="Level3"/>
      </w:pPr>
      <w:r w:rsidRPr="00AF7C12">
        <w:t>All such stand-by duty</w:t>
      </w:r>
      <w:r>
        <w:t xml:space="preserve"> will </w:t>
      </w:r>
      <w:r w:rsidRPr="00AF7C12">
        <w:t>be rostered specifying the commencing and finishing times of such duty.</w:t>
      </w:r>
    </w:p>
    <w:p w:rsidR="00DD1367" w:rsidRPr="00AF7C12" w:rsidRDefault="00DD1367" w:rsidP="003749CD">
      <w:pPr>
        <w:pStyle w:val="Level3"/>
      </w:pPr>
      <w:r w:rsidRPr="00AF7C12">
        <w:t>Stand-by duty</w:t>
      </w:r>
      <w:r>
        <w:t xml:space="preserve"> will be paid for at the rate of 20</w:t>
      </w:r>
      <w:r w:rsidRPr="00AF7C12">
        <w:t xml:space="preserve">% of the </w:t>
      </w:r>
      <w:r>
        <w:t>relevant minimum wage calculated hourly</w:t>
      </w:r>
      <w:r w:rsidRPr="00AF7C12">
        <w:t>.</w:t>
      </w:r>
    </w:p>
    <w:p w:rsidR="00DD1367" w:rsidRPr="00AF7C12" w:rsidRDefault="00DD1367" w:rsidP="003749CD">
      <w:pPr>
        <w:pStyle w:val="Level3"/>
      </w:pPr>
      <w:bookmarkStart w:id="261" w:name="_Ref229277114"/>
      <w:r w:rsidRPr="00AF7C12">
        <w:t>Where an employee on stand-by duty is called back to perform duty, stand-by payment</w:t>
      </w:r>
      <w:r>
        <w:t xml:space="preserve"> will </w:t>
      </w:r>
      <w:r w:rsidRPr="00AF7C12">
        <w:t>cease when they leave home and the employee</w:t>
      </w:r>
      <w:r>
        <w:t xml:space="preserve"> will </w:t>
      </w:r>
      <w:r w:rsidRPr="00AF7C12">
        <w:t>the</w:t>
      </w:r>
      <w:r>
        <w:t xml:space="preserve">n be entitled to be paid at the </w:t>
      </w:r>
      <w:r w:rsidRPr="00AF7C12">
        <w:t>rates in</w:t>
      </w:r>
      <w:r>
        <w:t xml:space="preserve"> clause</w:t>
      </w:r>
      <w:r w:rsidRPr="00AF7C12">
        <w:t xml:space="preserve"> </w:t>
      </w:r>
      <w:r w:rsidR="00F329E6">
        <w:fldChar w:fldCharType="begin"/>
      </w:r>
      <w:r>
        <w:instrText xml:space="preserve"> REF _Ref229293018 \w \h </w:instrText>
      </w:r>
      <w:r w:rsidR="00F329E6">
        <w:fldChar w:fldCharType="separate"/>
      </w:r>
      <w:r w:rsidR="00D24919">
        <w:t>40</w:t>
      </w:r>
      <w:r w:rsidR="00F329E6">
        <w:fldChar w:fldCharType="end"/>
      </w:r>
      <w:r w:rsidR="008F3D5E">
        <w:t>—</w:t>
      </w:r>
      <w:r w:rsidR="00F329E6">
        <w:fldChar w:fldCharType="begin"/>
      </w:r>
      <w:r>
        <w:instrText xml:space="preserve"> REF _Ref229293018 \h </w:instrText>
      </w:r>
      <w:r w:rsidR="00F329E6">
        <w:fldChar w:fldCharType="separate"/>
      </w:r>
      <w:r w:rsidR="00D24919">
        <w:t>Overtime—Technical s</w:t>
      </w:r>
      <w:r w:rsidR="00D24919" w:rsidRPr="00682CD7">
        <w:t>taff</w:t>
      </w:r>
      <w:r w:rsidR="00F329E6">
        <w:fldChar w:fldCharType="end"/>
      </w:r>
      <w:r>
        <w:t xml:space="preserve"> </w:t>
      </w:r>
      <w:r w:rsidRPr="00AF7C12">
        <w:t>from the time of leaving home until return, or to a place further mutually arranged,</w:t>
      </w:r>
      <w:r>
        <w:t xml:space="preserve"> with a minimum payment as for two</w:t>
      </w:r>
      <w:r w:rsidRPr="00AF7C12">
        <w:t xml:space="preserve"> hours worked.</w:t>
      </w:r>
      <w:bookmarkEnd w:id="261"/>
    </w:p>
    <w:p w:rsidR="00DD1367" w:rsidRPr="00AF7C12" w:rsidRDefault="00DD1367" w:rsidP="003749CD">
      <w:pPr>
        <w:pStyle w:val="Level3"/>
      </w:pPr>
      <w:r w:rsidRPr="00AF7C12">
        <w:t>Stand-by payment where an employee has returned from a call-back duty</w:t>
      </w:r>
      <w:r>
        <w:t xml:space="preserve"> will </w:t>
      </w:r>
      <w:r w:rsidRPr="00AF7C12">
        <w:t>not recommence until the expiration of the period for which payment is received in</w:t>
      </w:r>
      <w:r>
        <w:t xml:space="preserve"> clause </w:t>
      </w:r>
      <w:r w:rsidR="00F329E6">
        <w:fldChar w:fldCharType="begin"/>
      </w:r>
      <w:r>
        <w:instrText xml:space="preserve"> REF _Ref229277114 \w \h </w:instrText>
      </w:r>
      <w:r w:rsidR="00F329E6">
        <w:fldChar w:fldCharType="separate"/>
      </w:r>
      <w:r w:rsidR="00D24919">
        <w:t>43.5(c)</w:t>
      </w:r>
      <w:r w:rsidR="00F329E6">
        <w:fldChar w:fldCharType="end"/>
      </w:r>
      <w:r w:rsidRPr="00670542">
        <w:t>.</w:t>
      </w:r>
    </w:p>
    <w:p w:rsidR="00DD1367" w:rsidRDefault="00DD1367" w:rsidP="003749CD">
      <w:pPr>
        <w:pStyle w:val="Level3"/>
      </w:pPr>
      <w:r w:rsidRPr="00AF7C12">
        <w:lastRenderedPageBreak/>
        <w:t>Where an employee has returned from a call-back to duty and suc</w:t>
      </w:r>
      <w:r>
        <w:t>h period of duty was less than two</w:t>
      </w:r>
      <w:r w:rsidRPr="00AF7C12">
        <w:t xml:space="preserve"> hours, </w:t>
      </w:r>
      <w:r>
        <w:t>t</w:t>
      </w:r>
      <w:r w:rsidRPr="00AF7C12">
        <w:t>he</w:t>
      </w:r>
      <w:r>
        <w:t>y are to</w:t>
      </w:r>
      <w:r w:rsidRPr="00AF7C12">
        <w:t xml:space="preserve"> recommence stand-by duty without p</w:t>
      </w:r>
      <w:r>
        <w:t>ayment until the expiration of two</w:t>
      </w:r>
      <w:r w:rsidRPr="00AF7C12">
        <w:t xml:space="preserve"> hours, after which stand-by payment at the appropriate rate</w:t>
      </w:r>
      <w:r>
        <w:t xml:space="preserve"> will </w:t>
      </w:r>
      <w:r w:rsidRPr="00AF7C12">
        <w:t>recommence and continue until the end of the rostered stand-by duty. Alternatively, if the employee is called back to work a</w:t>
      </w:r>
      <w:r>
        <w:t xml:space="preserve"> second time during the period of two</w:t>
      </w:r>
      <w:r w:rsidRPr="00AF7C12">
        <w:t xml:space="preserve"> hours, no additional payment</w:t>
      </w:r>
      <w:r>
        <w:t xml:space="preserve"> will </w:t>
      </w:r>
      <w:r w:rsidRPr="00AF7C12">
        <w:t>be made until af</w:t>
      </w:r>
      <w:r>
        <w:t>ter the expiration of the two</w:t>
      </w:r>
      <w:r w:rsidRPr="00AF7C12">
        <w:t xml:space="preserve"> hours, when overtime as </w:t>
      </w:r>
      <w:r>
        <w:t xml:space="preserve">provided </w:t>
      </w:r>
      <w:r w:rsidRPr="00AF7C12">
        <w:t>in</w:t>
      </w:r>
      <w:r>
        <w:t xml:space="preserve"> clause</w:t>
      </w:r>
      <w:r w:rsidR="008F3D5E">
        <w:t xml:space="preserve"> </w:t>
      </w:r>
      <w:r w:rsidR="00F329E6">
        <w:fldChar w:fldCharType="begin"/>
      </w:r>
      <w:r>
        <w:instrText xml:space="preserve"> REF _Ref229277114 \w \h </w:instrText>
      </w:r>
      <w:r w:rsidR="00F329E6">
        <w:fldChar w:fldCharType="separate"/>
      </w:r>
      <w:r w:rsidR="00D24919">
        <w:t>43.5(c)</w:t>
      </w:r>
      <w:r w:rsidR="00F329E6">
        <w:fldChar w:fldCharType="end"/>
      </w:r>
      <w:r w:rsidRPr="00AF7C12">
        <w:t xml:space="preserve"> above</w:t>
      </w:r>
      <w:r>
        <w:t xml:space="preserve"> will </w:t>
      </w:r>
      <w:r w:rsidRPr="00AF7C12">
        <w:t>resume without any further minimum payment.</w:t>
      </w:r>
    </w:p>
    <w:p w:rsidR="00DD1367" w:rsidRDefault="00DD1367" w:rsidP="00D04F40">
      <w:pPr>
        <w:pStyle w:val="Level2Bold"/>
      </w:pPr>
      <w:r w:rsidRPr="000A2ABF">
        <w:t>Call-back payment</w:t>
      </w:r>
    </w:p>
    <w:p w:rsidR="00937580" w:rsidRPr="00937580" w:rsidRDefault="00937580" w:rsidP="00937580">
      <w:pPr>
        <w:pStyle w:val="History"/>
      </w:pPr>
      <w:r>
        <w:t xml:space="preserve">[43.6 substituted by </w:t>
      </w:r>
      <w:hyperlink r:id="rId466" w:history="1">
        <w:r>
          <w:rPr>
            <w:rStyle w:val="Hyperlink"/>
          </w:rPr>
          <w:t>PR530290</w:t>
        </w:r>
      </w:hyperlink>
      <w:r>
        <w:t xml:space="preserve"> ppc 16Oct12]</w:t>
      </w:r>
    </w:p>
    <w:p w:rsidR="00D55ED7" w:rsidRPr="0061515D" w:rsidRDefault="00D55ED7" w:rsidP="00D55ED7">
      <w:pPr>
        <w:pStyle w:val="Block1"/>
      </w:pPr>
      <w:bookmarkStart w:id="262" w:name="_Ref239662748"/>
      <w:bookmarkStart w:id="263" w:name="_Ref239662754"/>
      <w:r w:rsidRPr="0061515D">
        <w:t xml:space="preserve">In cases where an employee having completed their rostered duties and having departed from the employer's premises, and not being rostered for stand-by duty, is recalled for duty, they will be paid overtime at the rates in clause </w:t>
      </w:r>
      <w:r w:rsidR="00F329E6">
        <w:fldChar w:fldCharType="begin"/>
      </w:r>
      <w:r>
        <w:instrText xml:space="preserve"> REF _Ref229277195 \r \h </w:instrText>
      </w:r>
      <w:r w:rsidR="00F329E6">
        <w:fldChar w:fldCharType="separate"/>
      </w:r>
      <w:r w:rsidR="00D24919">
        <w:t>40.1</w:t>
      </w:r>
      <w:r w:rsidR="00F329E6">
        <w:fldChar w:fldCharType="end"/>
      </w:r>
      <w:r>
        <w:t xml:space="preserve"> </w:t>
      </w:r>
      <w:r w:rsidRPr="0061515D">
        <w:t xml:space="preserve">(Technical Staff) and clause </w:t>
      </w:r>
      <w:r w:rsidR="00F329E6">
        <w:fldChar w:fldCharType="begin"/>
      </w:r>
      <w:r>
        <w:instrText xml:space="preserve"> REF _Ref338328433 \r \h </w:instrText>
      </w:r>
      <w:r w:rsidR="00F329E6">
        <w:fldChar w:fldCharType="separate"/>
      </w:r>
      <w:r w:rsidR="00D24919">
        <w:t>39.1</w:t>
      </w:r>
      <w:r w:rsidR="00F329E6">
        <w:fldChar w:fldCharType="end"/>
      </w:r>
      <w:r w:rsidRPr="0061515D">
        <w:t xml:space="preserve"> (Announcers), from the time of leaving the place from which they are recalled, until their return, or to their home, whichever they may first proceed to, with a minim</w:t>
      </w:r>
      <w:r>
        <w:t>um payment of four hours’ work.</w:t>
      </w:r>
    </w:p>
    <w:p w:rsidR="00DD1367" w:rsidRDefault="00DD1367" w:rsidP="00521350">
      <w:pPr>
        <w:pStyle w:val="Partheading"/>
      </w:pPr>
      <w:bookmarkStart w:id="264" w:name="_Ref340065858"/>
      <w:bookmarkStart w:id="265" w:name="_Ref340066023"/>
      <w:bookmarkStart w:id="266" w:name="_Ref340066086"/>
      <w:bookmarkStart w:id="267" w:name="_Ref340066097"/>
      <w:bookmarkStart w:id="268" w:name="_Ref340066375"/>
      <w:bookmarkStart w:id="269" w:name="_Toc54971173"/>
      <w:bookmarkStart w:id="270" w:name="Part8"/>
      <w:bookmarkEnd w:id="232"/>
      <w:r w:rsidRPr="000A2ABF">
        <w:t>Journalists</w:t>
      </w:r>
      <w:bookmarkEnd w:id="262"/>
      <w:bookmarkEnd w:id="263"/>
      <w:bookmarkEnd w:id="264"/>
      <w:bookmarkEnd w:id="265"/>
      <w:bookmarkEnd w:id="266"/>
      <w:bookmarkEnd w:id="267"/>
      <w:bookmarkEnd w:id="268"/>
      <w:bookmarkEnd w:id="269"/>
    </w:p>
    <w:p w:rsidR="00A3708C" w:rsidRPr="00A3708C" w:rsidRDefault="00A3708C" w:rsidP="00A3708C">
      <w:pPr>
        <w:pStyle w:val="History"/>
      </w:pPr>
      <w:r>
        <w:t>[Part</w:t>
      </w:r>
      <w:r w:rsidR="006E1F69">
        <w:t xml:space="preserve"> </w:t>
      </w:r>
      <w:r>
        <w:t xml:space="preserve">7 renumbered as Part 8 by </w:t>
      </w:r>
      <w:hyperlink r:id="rId467" w:history="1">
        <w:r w:rsidRPr="00E73258">
          <w:rPr>
            <w:rStyle w:val="Hyperlink"/>
          </w:rPr>
          <w:t>PR991903</w:t>
        </w:r>
      </w:hyperlink>
      <w:r>
        <w:t xml:space="preserve"> </w:t>
      </w:r>
      <w:r w:rsidR="00536BD8">
        <w:t>from</w:t>
      </w:r>
      <w:r>
        <w:t xml:space="preserve"> 01Jan10]</w:t>
      </w:r>
    </w:p>
    <w:p w:rsidR="00DD1367" w:rsidRDefault="008F3D5E" w:rsidP="003749CD">
      <w:pPr>
        <w:pStyle w:val="Level1"/>
      </w:pPr>
      <w:bookmarkStart w:id="271" w:name="_Ref32999761"/>
      <w:bookmarkStart w:id="272" w:name="_Ref33000378"/>
      <w:bookmarkStart w:id="273" w:name="_Toc54971174"/>
      <w:r>
        <w:t xml:space="preserve">Annualised </w:t>
      </w:r>
      <w:bookmarkEnd w:id="271"/>
      <w:r w:rsidR="00236A87">
        <w:t>wage arrangements—Journalist Grade 5 and above</w:t>
      </w:r>
      <w:bookmarkEnd w:id="272"/>
      <w:bookmarkEnd w:id="273"/>
    </w:p>
    <w:p w:rsidR="00236A87" w:rsidRDefault="00236A87" w:rsidP="00236A87">
      <w:pPr>
        <w:pStyle w:val="History"/>
      </w:pPr>
      <w:r>
        <w:t xml:space="preserve">[Varied by </w:t>
      </w:r>
      <w:hyperlink r:id="rId468" w:history="1">
        <w:r w:rsidRPr="00E73258">
          <w:rPr>
            <w:rStyle w:val="Hyperlink"/>
          </w:rPr>
          <w:t>PR991903</w:t>
        </w:r>
      </w:hyperlink>
      <w:r w:rsidRPr="00236A87">
        <w:rPr>
          <w:rStyle w:val="Hyperlink"/>
          <w:color w:val="auto"/>
          <w:u w:val="none"/>
        </w:rPr>
        <w:t xml:space="preserve">; </w:t>
      </w:r>
      <w:r>
        <w:t xml:space="preserve">44—Annualised salary renamed and substituted by </w:t>
      </w:r>
      <w:hyperlink r:id="rId469" w:history="1">
        <w:r>
          <w:rPr>
            <w:rStyle w:val="Hyperlink"/>
            <w:szCs w:val="22"/>
          </w:rPr>
          <w:t>PR716592</w:t>
        </w:r>
      </w:hyperlink>
      <w:r>
        <w:t xml:space="preserve"> ppc 01Mar20]</w:t>
      </w:r>
    </w:p>
    <w:p w:rsidR="00236A87" w:rsidRDefault="00236A87" w:rsidP="00236A87">
      <w:pPr>
        <w:pStyle w:val="Level2Bold"/>
      </w:pPr>
      <w:r>
        <w:t>Annualised wage instead of award provisions</w:t>
      </w:r>
    </w:p>
    <w:p w:rsidR="00236A87" w:rsidRDefault="00236A87" w:rsidP="00236A87">
      <w:pPr>
        <w:pStyle w:val="Level3"/>
      </w:pPr>
      <w:r>
        <w:t>An employer and a full-time employee classified as a Journalist Grade 5 or above may enter into a written agreement for the employee to be paid an annualised wage in satisfaction, subject to clause </w:t>
      </w:r>
      <w:r w:rsidR="00D36CB1">
        <w:fldChar w:fldCharType="begin"/>
      </w:r>
      <w:r w:rsidR="00D36CB1">
        <w:instrText xml:space="preserve"> REF _Ref33000605 \w \h </w:instrText>
      </w:r>
      <w:r w:rsidR="00D36CB1">
        <w:fldChar w:fldCharType="separate"/>
      </w:r>
      <w:r w:rsidR="00D24919">
        <w:t>44.1(c)</w:t>
      </w:r>
      <w:r w:rsidR="00D36CB1">
        <w:fldChar w:fldCharType="end"/>
      </w:r>
      <w:r>
        <w:t>, of any or all of the following provisions of the award:</w:t>
      </w:r>
    </w:p>
    <w:p w:rsidR="00236A87" w:rsidRDefault="00236A87" w:rsidP="002C279F">
      <w:pPr>
        <w:pStyle w:val="Level4"/>
      </w:pPr>
      <w:r>
        <w:t xml:space="preserve">clause </w:t>
      </w:r>
      <w:r w:rsidR="00D36CB1">
        <w:fldChar w:fldCharType="begin"/>
      </w:r>
      <w:r w:rsidR="00D36CB1">
        <w:instrText xml:space="preserve"> REF _Ref229215570 \r \h </w:instrText>
      </w:r>
      <w:r w:rsidR="00D36CB1">
        <w:fldChar w:fldCharType="separate"/>
      </w:r>
      <w:r w:rsidR="00D24919">
        <w:t>14</w:t>
      </w:r>
      <w:r w:rsidR="00D36CB1">
        <w:fldChar w:fldCharType="end"/>
      </w:r>
      <w:r>
        <w:t>—</w:t>
      </w:r>
      <w:r w:rsidR="00D36CB1">
        <w:fldChar w:fldCharType="begin"/>
      </w:r>
      <w:r w:rsidR="00D36CB1">
        <w:instrText xml:space="preserve"> REF _Ref229215570 \h </w:instrText>
      </w:r>
      <w:r w:rsidR="00D36CB1">
        <w:fldChar w:fldCharType="separate"/>
      </w:r>
      <w:r w:rsidR="00D24919">
        <w:t>Classifications and minimum w</w:t>
      </w:r>
      <w:r w:rsidR="00D24919" w:rsidRPr="001F4F64">
        <w:t>ages</w:t>
      </w:r>
      <w:r w:rsidR="00D36CB1">
        <w:fldChar w:fldCharType="end"/>
      </w:r>
      <w:r>
        <w:t>;</w:t>
      </w:r>
    </w:p>
    <w:p w:rsidR="00236A87" w:rsidRPr="00D21364" w:rsidRDefault="00236A87" w:rsidP="002C279F">
      <w:pPr>
        <w:pStyle w:val="Level4"/>
      </w:pPr>
      <w:r>
        <w:t xml:space="preserve">clause </w:t>
      </w:r>
      <w:r w:rsidR="00D36CB1">
        <w:fldChar w:fldCharType="begin"/>
      </w:r>
      <w:r w:rsidR="00D36CB1">
        <w:instrText xml:space="preserve"> REF _Ref33000557 \w \h </w:instrText>
      </w:r>
      <w:r w:rsidR="00D36CB1">
        <w:fldChar w:fldCharType="separate"/>
      </w:r>
      <w:r w:rsidR="00D24919">
        <w:t>23.9</w:t>
      </w:r>
      <w:r w:rsidR="00D36CB1">
        <w:fldChar w:fldCharType="end"/>
      </w:r>
      <w:r>
        <w:t>—Annual leave loading;</w:t>
      </w:r>
    </w:p>
    <w:p w:rsidR="00236A87" w:rsidRDefault="00236A87" w:rsidP="002C279F">
      <w:pPr>
        <w:pStyle w:val="Level4"/>
      </w:pPr>
      <w:r>
        <w:t xml:space="preserve">clause </w:t>
      </w:r>
      <w:r w:rsidR="00D36CB1">
        <w:fldChar w:fldCharType="begin"/>
      </w:r>
      <w:r w:rsidR="00D36CB1">
        <w:instrText xml:space="preserve"> REF _Ref229293452 \r \h </w:instrText>
      </w:r>
      <w:r w:rsidR="00D36CB1">
        <w:fldChar w:fldCharType="separate"/>
      </w:r>
      <w:r w:rsidR="00D24919">
        <w:t>48</w:t>
      </w:r>
      <w:r w:rsidR="00D36CB1">
        <w:fldChar w:fldCharType="end"/>
      </w:r>
      <w:r>
        <w:t>—</w:t>
      </w:r>
      <w:r w:rsidR="00D36CB1">
        <w:fldChar w:fldCharType="begin"/>
      </w:r>
      <w:r w:rsidR="00D36CB1">
        <w:instrText xml:space="preserve"> REF _Ref229293452 \h </w:instrText>
      </w:r>
      <w:r w:rsidR="00D36CB1">
        <w:fldChar w:fldCharType="separate"/>
      </w:r>
      <w:r w:rsidR="00D24919" w:rsidRPr="007716F6">
        <w:t>Shift penalties</w:t>
      </w:r>
      <w:r w:rsidR="00D36CB1">
        <w:fldChar w:fldCharType="end"/>
      </w:r>
      <w:r>
        <w:t>;</w:t>
      </w:r>
    </w:p>
    <w:p w:rsidR="00236A87" w:rsidRPr="00024541" w:rsidRDefault="00236A87" w:rsidP="002C279F">
      <w:pPr>
        <w:pStyle w:val="Level4"/>
      </w:pPr>
      <w:r>
        <w:t xml:space="preserve">clause </w:t>
      </w:r>
      <w:r w:rsidR="00D36CB1">
        <w:fldChar w:fldCharType="begin"/>
      </w:r>
      <w:r w:rsidR="00D36CB1">
        <w:instrText xml:space="preserve"> REF _Ref33000534 \w \h </w:instrText>
      </w:r>
      <w:r w:rsidR="00D36CB1">
        <w:fldChar w:fldCharType="separate"/>
      </w:r>
      <w:r w:rsidR="00D24919">
        <w:t>50.3(e)</w:t>
      </w:r>
      <w:r w:rsidR="00D36CB1">
        <w:fldChar w:fldCharType="end"/>
      </w:r>
      <w:r>
        <w:t>—Distant engagements; and</w:t>
      </w:r>
    </w:p>
    <w:p w:rsidR="00236A87" w:rsidRDefault="00236A87" w:rsidP="002C279F">
      <w:pPr>
        <w:pStyle w:val="Level4"/>
      </w:pPr>
      <w:r>
        <w:t xml:space="preserve">clause </w:t>
      </w:r>
      <w:r w:rsidR="002376B9">
        <w:fldChar w:fldCharType="begin"/>
      </w:r>
      <w:r w:rsidR="002376B9">
        <w:instrText xml:space="preserve"> REF _Ref518375877 \r \h </w:instrText>
      </w:r>
      <w:r w:rsidR="002376B9">
        <w:fldChar w:fldCharType="separate"/>
      </w:r>
      <w:r w:rsidR="00D24919">
        <w:t>52</w:t>
      </w:r>
      <w:r w:rsidR="002376B9">
        <w:fldChar w:fldCharType="end"/>
      </w:r>
      <w:r>
        <w:t>—</w:t>
      </w:r>
      <w:r w:rsidR="00D36CB1">
        <w:fldChar w:fldCharType="begin"/>
      </w:r>
      <w:r w:rsidR="00D36CB1">
        <w:instrText xml:space="preserve"> REF _Ref518375877 \h </w:instrText>
      </w:r>
      <w:r w:rsidR="00D36CB1">
        <w:fldChar w:fldCharType="separate"/>
      </w:r>
      <w:r w:rsidR="00D24919" w:rsidRPr="00C35648">
        <w:t>Overtime</w:t>
      </w:r>
      <w:r w:rsidR="00D36CB1">
        <w:fldChar w:fldCharType="end"/>
      </w:r>
      <w:r>
        <w:t>.</w:t>
      </w:r>
    </w:p>
    <w:p w:rsidR="00236A87" w:rsidRDefault="00236A87" w:rsidP="002C279F">
      <w:pPr>
        <w:pStyle w:val="Level3"/>
      </w:pPr>
      <w:r>
        <w:t>Where a written agreement for an annualised wage agreement is entered into, the agreement must specify:</w:t>
      </w:r>
    </w:p>
    <w:p w:rsidR="00236A87" w:rsidRDefault="00236A87" w:rsidP="00236A87">
      <w:pPr>
        <w:pStyle w:val="Level4"/>
      </w:pPr>
      <w:r>
        <w:t>the annualised wage that is payable;</w:t>
      </w:r>
    </w:p>
    <w:p w:rsidR="00236A87" w:rsidRDefault="00236A87" w:rsidP="002C279F">
      <w:pPr>
        <w:pStyle w:val="Level4"/>
      </w:pPr>
      <w:r>
        <w:t>which of the provisions of this award will be satisfied by payment of the annualised wage;</w:t>
      </w:r>
    </w:p>
    <w:p w:rsidR="00236A87" w:rsidRDefault="00236A87" w:rsidP="002C279F">
      <w:pPr>
        <w:pStyle w:val="Level4"/>
      </w:pPr>
      <w:r>
        <w:lastRenderedPageBreak/>
        <w:t>the method by which the annualised wage has been calculated, including specification of each separate component of the annualised wage and any overtime or penalty assumptions used in the calculation; and</w:t>
      </w:r>
    </w:p>
    <w:p w:rsidR="00236A87" w:rsidRDefault="00236A87" w:rsidP="002C279F">
      <w:pPr>
        <w:pStyle w:val="Level4"/>
      </w:pPr>
      <w:bookmarkStart w:id="274" w:name="_Ref33000652"/>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D36CB1">
        <w:fldChar w:fldCharType="begin"/>
      </w:r>
      <w:r w:rsidR="00D36CB1">
        <w:instrText xml:space="preserve"> REF _Ref33000605 \w \h </w:instrText>
      </w:r>
      <w:r w:rsidR="00D36CB1">
        <w:fldChar w:fldCharType="separate"/>
      </w:r>
      <w:r w:rsidR="00D24919">
        <w:t>44.1(c)</w:t>
      </w:r>
      <w:r w:rsidR="00D36CB1">
        <w:fldChar w:fldCharType="end"/>
      </w:r>
      <w:r>
        <w:t>.</w:t>
      </w:r>
      <w:bookmarkEnd w:id="274"/>
    </w:p>
    <w:p w:rsidR="00236A87" w:rsidRDefault="00236A87" w:rsidP="00236A87">
      <w:pPr>
        <w:pStyle w:val="Level3"/>
      </w:pPr>
      <w:bookmarkStart w:id="275" w:name="_Ref33000605"/>
      <w:r>
        <w:t>If in a pay period or roster cycle an employee works any hours in excess of either of the outer limit amounts specified in the agreement pursuant to clause </w:t>
      </w:r>
      <w:r w:rsidR="00D36CB1">
        <w:fldChar w:fldCharType="begin"/>
      </w:r>
      <w:r w:rsidR="00D36CB1">
        <w:instrText xml:space="preserve"> REF _Ref33000652 \w \h </w:instrText>
      </w:r>
      <w:r w:rsidR="00D36CB1">
        <w:fldChar w:fldCharType="separate"/>
      </w:r>
      <w:r w:rsidR="00D24919">
        <w:t>44.1(b)(iv)</w:t>
      </w:r>
      <w:r w:rsidR="00D36CB1">
        <w:fldChar w:fldCharType="end"/>
      </w:r>
      <w:r>
        <w:t>, such hours will not be covered by the annualised wage and must separately be paid for in accordance with the applicable provisions of this award.</w:t>
      </w:r>
      <w:bookmarkEnd w:id="275"/>
    </w:p>
    <w:p w:rsidR="00236A87" w:rsidRDefault="00236A87" w:rsidP="00236A87">
      <w:pPr>
        <w:pStyle w:val="Level3"/>
      </w:pPr>
      <w:r>
        <w:t>The employer must give the employee a copy of the agreement and keep the agreement as a time and wages record.</w:t>
      </w:r>
    </w:p>
    <w:p w:rsidR="00236A87" w:rsidRDefault="00236A87" w:rsidP="00236A87">
      <w:pPr>
        <w:pStyle w:val="Level3"/>
      </w:pPr>
      <w:r>
        <w:t>The agreement may be terminated:</w:t>
      </w:r>
    </w:p>
    <w:p w:rsidR="00236A87" w:rsidRDefault="00236A87" w:rsidP="00236A87">
      <w:pPr>
        <w:pStyle w:val="Level4"/>
      </w:pPr>
      <w:r>
        <w:t>by the employer or the employee giving 12 months’ notice of termination, in writing, to the other party and the agreement ceasing to operate at the end of the notice period; or </w:t>
      </w:r>
    </w:p>
    <w:p w:rsidR="00236A87" w:rsidRDefault="00236A87" w:rsidP="00236A87">
      <w:pPr>
        <w:pStyle w:val="Level4"/>
      </w:pPr>
      <w:r>
        <w:t>at any time, by written agreement between the employer and the individual employee.</w:t>
      </w:r>
    </w:p>
    <w:p w:rsidR="00236A87" w:rsidRDefault="00236A87" w:rsidP="002C279F">
      <w:pPr>
        <w:pStyle w:val="Level2Bold"/>
      </w:pPr>
      <w:r>
        <w:t>Annualised wage not to disadvantage employees</w:t>
      </w:r>
    </w:p>
    <w:p w:rsidR="00236A87" w:rsidRDefault="00236A87" w:rsidP="002C279F">
      <w:pPr>
        <w:pStyle w:val="Level3"/>
      </w:pPr>
      <w:r>
        <w:t>The annualised wage must be no less than the amount the employee would have received under this award for the work performed over the year for which the wage is paid (or if the employment ceases or the agreement terminates earlier, over such lesser period as has been worked).</w:t>
      </w:r>
    </w:p>
    <w:p w:rsidR="00236A87" w:rsidRDefault="00236A87" w:rsidP="002C279F">
      <w:pPr>
        <w:pStyle w:val="Level3"/>
      </w:pPr>
      <w:bookmarkStart w:id="276" w:name="_Ref33000672"/>
      <w:r>
        <w:t>The employer must each 12 months from the commencement of the annualised wage arrangement or, within any 12 month period upon the termination of employment of the employee or termination of the agreement,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276"/>
    </w:p>
    <w:p w:rsidR="00236A87" w:rsidRDefault="00236A87" w:rsidP="002C279F">
      <w:pPr>
        <w:pStyle w:val="Level3"/>
      </w:pPr>
      <w:r>
        <w:t xml:space="preserve">The employer must keep a record of the starting and finishing times of work, and any unpaid breaks taken, of each employee subject to an annualised wage arrangement agreement for the purpose of undertaking the comparison required by clause </w:t>
      </w:r>
      <w:r w:rsidR="00D36CB1">
        <w:fldChar w:fldCharType="begin"/>
      </w:r>
      <w:r w:rsidR="00D36CB1">
        <w:instrText xml:space="preserve"> REF _Ref33000672 \w \h </w:instrText>
      </w:r>
      <w:r w:rsidR="00D36CB1">
        <w:fldChar w:fldCharType="separate"/>
      </w:r>
      <w:r w:rsidR="00D24919">
        <w:t>44.2(b)</w:t>
      </w:r>
      <w:r w:rsidR="00D36CB1">
        <w:fldChar w:fldCharType="end"/>
      </w:r>
      <w:r>
        <w:t>. This record must be signed by the employee, or acknowledged as correct in writing (including by electronic means) by the employee, each pay period or roster cycle.</w:t>
      </w:r>
    </w:p>
    <w:p w:rsidR="00236A87" w:rsidRDefault="00236A87" w:rsidP="00FB4719">
      <w:pPr>
        <w:pStyle w:val="Level2Bold"/>
      </w:pPr>
      <w:r>
        <w:t>Base rate of pay for employees on annualised wage arrangements </w:t>
      </w:r>
    </w:p>
    <w:p w:rsidR="00236A87" w:rsidRDefault="00236A87" w:rsidP="00FB4719">
      <w:pPr>
        <w:pStyle w:val="Block1"/>
      </w:pPr>
      <w:r>
        <w:t xml:space="preserve">For the purposes of the </w:t>
      </w:r>
      <w:hyperlink r:id="rId470" w:history="1">
        <w:r w:rsidR="00D36CB1" w:rsidRPr="004F7E86">
          <w:rPr>
            <w:rStyle w:val="Hyperlink"/>
          </w:rPr>
          <w:t>NES</w:t>
        </w:r>
      </w:hyperlink>
      <w:r>
        <w:t xml:space="preserve">, the base rate of pay of an employee receiving an annualised wage under this clause comprises the portion of the annualised wage </w:t>
      </w:r>
      <w:r>
        <w:lastRenderedPageBreak/>
        <w:t xml:space="preserve">equivalent to the relevant rate of pay in clause </w:t>
      </w:r>
      <w:r w:rsidR="00D36CB1">
        <w:fldChar w:fldCharType="begin"/>
      </w:r>
      <w:r w:rsidR="00D36CB1">
        <w:instrText xml:space="preserve"> REF _Ref229215570 \r \h </w:instrText>
      </w:r>
      <w:r w:rsidR="00D36CB1">
        <w:fldChar w:fldCharType="separate"/>
      </w:r>
      <w:r w:rsidR="00D24919">
        <w:t>14</w:t>
      </w:r>
      <w:r w:rsidR="00D36CB1">
        <w:fldChar w:fldCharType="end"/>
      </w:r>
      <w:r w:rsidR="00D36CB1">
        <w:t>—</w:t>
      </w:r>
      <w:r w:rsidR="00D36CB1">
        <w:fldChar w:fldCharType="begin"/>
      </w:r>
      <w:r w:rsidR="00D36CB1">
        <w:instrText xml:space="preserve"> REF _Ref229215570 \h </w:instrText>
      </w:r>
      <w:r w:rsidR="00D36CB1">
        <w:fldChar w:fldCharType="separate"/>
      </w:r>
      <w:r w:rsidR="00D24919">
        <w:t>Classifications and minimum w</w:t>
      </w:r>
      <w:r w:rsidR="00D24919" w:rsidRPr="001F4F64">
        <w:t>ages</w:t>
      </w:r>
      <w:r w:rsidR="00D36CB1">
        <w:fldChar w:fldCharType="end"/>
      </w:r>
      <w:r>
        <w:t xml:space="preserve"> and excludes any incentive-based payments, bonuses, loadings, monetary allowances, overtime and penalties.</w:t>
      </w:r>
    </w:p>
    <w:p w:rsidR="00DD1367" w:rsidRDefault="00DD1367" w:rsidP="003749CD">
      <w:pPr>
        <w:pStyle w:val="Level1"/>
      </w:pPr>
      <w:bookmarkStart w:id="277" w:name="_Ref229277594"/>
      <w:bookmarkStart w:id="278" w:name="_Ref229277620"/>
      <w:bookmarkStart w:id="279" w:name="_Ref229277909"/>
      <w:bookmarkStart w:id="280" w:name="_Toc54971175"/>
      <w:r w:rsidRPr="000A2ABF">
        <w:t>Hours of work</w:t>
      </w:r>
      <w:bookmarkEnd w:id="277"/>
      <w:bookmarkEnd w:id="278"/>
      <w:bookmarkEnd w:id="279"/>
      <w:bookmarkEnd w:id="280"/>
    </w:p>
    <w:p w:rsidR="00DD1367" w:rsidRPr="0060331C" w:rsidRDefault="00DD1367" w:rsidP="00D04F40">
      <w:pPr>
        <w:pStyle w:val="Level2"/>
      </w:pPr>
      <w:bookmarkStart w:id="281" w:name="_Ref229293071"/>
      <w:r>
        <w:t>The ordinary hours of work are</w:t>
      </w:r>
      <w:r w:rsidRPr="0060331C">
        <w:t xml:space="preserve"> an average of 38 hours per week to be worked on one of the following bases</w:t>
      </w:r>
      <w:r>
        <w:t xml:space="preserve"> by agreement between the employer and the majority of the employees in a section or unit</w:t>
      </w:r>
      <w:r w:rsidRPr="0060331C">
        <w:t>:</w:t>
      </w:r>
      <w:bookmarkEnd w:id="281"/>
    </w:p>
    <w:p w:rsidR="00DD1367" w:rsidRPr="0060331C" w:rsidRDefault="00DD1367" w:rsidP="003749CD">
      <w:pPr>
        <w:pStyle w:val="Level3"/>
      </w:pPr>
      <w:r w:rsidRPr="0060331C">
        <w:t>five days per week;</w:t>
      </w:r>
    </w:p>
    <w:p w:rsidR="00DD1367" w:rsidRPr="0060331C" w:rsidRDefault="00DD1367" w:rsidP="003749CD">
      <w:pPr>
        <w:pStyle w:val="Level3"/>
      </w:pPr>
      <w:r>
        <w:t xml:space="preserve">nineteen </w:t>
      </w:r>
      <w:r w:rsidRPr="0060331C">
        <w:t>days in a 20 day work cycle</w:t>
      </w:r>
      <w:r>
        <w:t xml:space="preserve"> comprised of three weeks of 40 hours and one week of 32 hours;</w:t>
      </w:r>
    </w:p>
    <w:p w:rsidR="00DD1367" w:rsidRPr="0060331C" w:rsidRDefault="00DD1367" w:rsidP="003749CD">
      <w:pPr>
        <w:pStyle w:val="Level3"/>
      </w:pPr>
      <w:r w:rsidRPr="0060331C">
        <w:t>nine days in a</w:t>
      </w:r>
      <w:r>
        <w:t xml:space="preserve"> 10 </w:t>
      </w:r>
      <w:r w:rsidRPr="0060331C">
        <w:t>day work cycle</w:t>
      </w:r>
      <w:r>
        <w:t xml:space="preserve"> comprised of one week of 42</w:t>
      </w:r>
      <w:r w:rsidR="00C246D8">
        <w:t xml:space="preserve"> hours and one week of 34 hours;</w:t>
      </w:r>
      <w:r>
        <w:t xml:space="preserve"> </w:t>
      </w:r>
      <w:r w:rsidRPr="0060331C">
        <w:t>or</w:t>
      </w:r>
    </w:p>
    <w:p w:rsidR="00DD1367" w:rsidRPr="0060331C" w:rsidRDefault="00DD1367" w:rsidP="003749CD">
      <w:pPr>
        <w:pStyle w:val="Level3"/>
      </w:pPr>
      <w:r w:rsidRPr="0060331C">
        <w:t xml:space="preserve">four days in </w:t>
      </w:r>
      <w:r>
        <w:t>a five day work cycle.</w:t>
      </w:r>
    </w:p>
    <w:p w:rsidR="00DD1367" w:rsidRPr="0060331C" w:rsidRDefault="00DD1367" w:rsidP="003749CD">
      <w:pPr>
        <w:pStyle w:val="Block1"/>
      </w:pPr>
      <w:r>
        <w:t>Provided that in the fortnight</w:t>
      </w:r>
      <w:r w:rsidRPr="0060331C">
        <w:t xml:space="preserve"> in which Christmas Day and Good Friday o</w:t>
      </w:r>
      <w:r>
        <w:t xml:space="preserve">ccur, the ordinary hours will </w:t>
      </w:r>
      <w:r w:rsidRPr="0060331C">
        <w:t>be r</w:t>
      </w:r>
      <w:r>
        <w:t>educed by eight.</w:t>
      </w:r>
    </w:p>
    <w:p w:rsidR="00DD1367" w:rsidRPr="0060331C" w:rsidRDefault="00DD1367" w:rsidP="00D04F40">
      <w:pPr>
        <w:pStyle w:val="Level2"/>
      </w:pPr>
      <w:bookmarkStart w:id="282" w:name="_Ref230603903"/>
      <w:r w:rsidRPr="0060331C">
        <w:t>T</w:t>
      </w:r>
      <w:r>
        <w:t>he ordinary hours</w:t>
      </w:r>
      <w:r w:rsidRPr="0060331C">
        <w:t xml:space="preserve"> specified in clause </w:t>
      </w:r>
      <w:r w:rsidR="00F329E6">
        <w:fldChar w:fldCharType="begin"/>
      </w:r>
      <w:r w:rsidR="00324FCE">
        <w:instrText xml:space="preserve"> REF _Ref229293071 \w \h </w:instrText>
      </w:r>
      <w:r w:rsidR="00F329E6">
        <w:fldChar w:fldCharType="separate"/>
      </w:r>
      <w:r w:rsidR="00D24919">
        <w:t>45.1</w:t>
      </w:r>
      <w:r w:rsidR="00F329E6">
        <w:fldChar w:fldCharType="end"/>
      </w:r>
      <w:r>
        <w:t xml:space="preserve"> must</w:t>
      </w:r>
      <w:r w:rsidRPr="0060331C">
        <w:t xml:space="preserve"> be worked so that each </w:t>
      </w:r>
      <w:r>
        <w:t xml:space="preserve">employee has at least </w:t>
      </w:r>
      <w:r w:rsidRPr="0060331C">
        <w:t xml:space="preserve">two </w:t>
      </w:r>
      <w:r>
        <w:t>days off duty each week except</w:t>
      </w:r>
      <w:r w:rsidRPr="00F44AB8">
        <w:t xml:space="preserve"> </w:t>
      </w:r>
      <w:r w:rsidRPr="0060331C">
        <w:t xml:space="preserve">in the fortnights in which Christmas Day and Good Friday occur, when </w:t>
      </w:r>
      <w:r>
        <w:t>there must be at least five days off duty.</w:t>
      </w:r>
      <w:bookmarkEnd w:id="282"/>
    </w:p>
    <w:p w:rsidR="00DD1367" w:rsidRPr="00F44AB8" w:rsidRDefault="00DD1367" w:rsidP="00D04F40">
      <w:pPr>
        <w:pStyle w:val="Level2"/>
      </w:pPr>
      <w:r>
        <w:t>T</w:t>
      </w:r>
      <w:r w:rsidRPr="00F44AB8">
        <w:t>he employee</w:t>
      </w:r>
      <w:r>
        <w:t>s in</w:t>
      </w:r>
      <w:r w:rsidRPr="00F44AB8">
        <w:t xml:space="preserve"> a section or a unit may agree with their employer to accr</w:t>
      </w:r>
      <w:r>
        <w:t>ue up to a maximum of three</w:t>
      </w:r>
      <w:r w:rsidRPr="00F44AB8">
        <w:t xml:space="preserve"> days off.</w:t>
      </w:r>
    </w:p>
    <w:p w:rsidR="00DD1367" w:rsidRPr="0060331C" w:rsidRDefault="00DD1367" w:rsidP="003749CD">
      <w:pPr>
        <w:pStyle w:val="Level3"/>
      </w:pPr>
      <w:bookmarkStart w:id="283" w:name="_Ref525558835"/>
      <w:r w:rsidRPr="0060331C">
        <w:t>Where a</w:t>
      </w:r>
      <w:r>
        <w:t>n</w:t>
      </w:r>
      <w:r w:rsidRPr="0060331C">
        <w:t xml:space="preserve"> </w:t>
      </w:r>
      <w:r>
        <w:t>employee</w:t>
      </w:r>
      <w:r w:rsidRPr="0060331C">
        <w:t xml:space="preserve"> is given a day(s) off duty, such day or days</w:t>
      </w:r>
      <w:r>
        <w:t xml:space="preserve"> will </w:t>
      </w:r>
      <w:r w:rsidRPr="0060331C">
        <w:t xml:space="preserve">commence from the time the </w:t>
      </w:r>
      <w:r>
        <w:t>employee</w:t>
      </w:r>
      <w:r w:rsidRPr="0060331C">
        <w:t xml:space="preserve"> actually ceased duty.</w:t>
      </w:r>
      <w:bookmarkEnd w:id="283"/>
    </w:p>
    <w:p w:rsidR="00DD1367" w:rsidRPr="0060331C" w:rsidRDefault="00DD1367" w:rsidP="003749CD">
      <w:pPr>
        <w:pStyle w:val="Level3"/>
      </w:pPr>
      <w:r w:rsidRPr="0060331C">
        <w:t>A</w:t>
      </w:r>
      <w:r>
        <w:t>n</w:t>
      </w:r>
      <w:r w:rsidRPr="0060331C">
        <w:t xml:space="preserve"> </w:t>
      </w:r>
      <w:r>
        <w:t>employee</w:t>
      </w:r>
      <w:r w:rsidRPr="0060331C">
        <w:t xml:space="preserve"> who is not given any of the day or days off duty referred to in </w:t>
      </w:r>
      <w:r>
        <w:t xml:space="preserve">clause </w:t>
      </w:r>
      <w:r w:rsidR="00F329E6">
        <w:fldChar w:fldCharType="begin"/>
      </w:r>
      <w:r w:rsidR="00324FCE">
        <w:instrText xml:space="preserve"> REF _Ref230603903 \w \h </w:instrText>
      </w:r>
      <w:r w:rsidR="00F329E6">
        <w:fldChar w:fldCharType="separate"/>
      </w:r>
      <w:r w:rsidR="00D24919">
        <w:t>45.2</w:t>
      </w:r>
      <w:r w:rsidR="00F329E6">
        <w:fldChar w:fldCharType="end"/>
      </w:r>
      <w:r w:rsidRPr="0060331C">
        <w:t xml:space="preserve"> by any of the methods provided for in this clause</w:t>
      </w:r>
      <w:r>
        <w:t xml:space="preserve"> will </w:t>
      </w:r>
      <w:r w:rsidRPr="0060331C">
        <w:t xml:space="preserve">be paid for such days in accordance with clause </w:t>
      </w:r>
      <w:r w:rsidR="006B2245">
        <w:fldChar w:fldCharType="begin"/>
      </w:r>
      <w:r w:rsidR="006B2245">
        <w:instrText xml:space="preserve"> REF _Ref518398780 \w \h </w:instrText>
      </w:r>
      <w:r w:rsidR="006B2245">
        <w:fldChar w:fldCharType="separate"/>
      </w:r>
      <w:r w:rsidR="00D24919">
        <w:t>52.3(b)</w:t>
      </w:r>
      <w:r w:rsidR="006B2245">
        <w:fldChar w:fldCharType="end"/>
      </w:r>
      <w:r>
        <w:t>.</w:t>
      </w:r>
    </w:p>
    <w:p w:rsidR="00DD1367" w:rsidRDefault="00DD1367" w:rsidP="003749CD">
      <w:pPr>
        <w:pStyle w:val="Level1"/>
      </w:pPr>
      <w:bookmarkStart w:id="284" w:name="_Ref229293158"/>
      <w:bookmarkStart w:id="285" w:name="_Toc54971176"/>
      <w:r w:rsidRPr="007716F6">
        <w:t>Rostering</w:t>
      </w:r>
      <w:bookmarkEnd w:id="284"/>
      <w:bookmarkEnd w:id="285"/>
    </w:p>
    <w:p w:rsidR="00DD1367" w:rsidRDefault="00DD1367" w:rsidP="00D04F40">
      <w:pPr>
        <w:pStyle w:val="Level2"/>
      </w:pPr>
      <w:bookmarkStart w:id="286" w:name="_Ref239662784"/>
      <w:r>
        <w:t>The starting and finishing times of the ordinary daily hours of work will be rostered seven days in advance on a section by section basis unless the employer and a majority of employees in that section agree that a roster is not feasible. Any such agreement must contain provisions for the means of determining overtime and will be in writing.</w:t>
      </w:r>
      <w:bookmarkEnd w:id="286"/>
    </w:p>
    <w:p w:rsidR="00DD1367" w:rsidRDefault="00DD1367" w:rsidP="00D04F40">
      <w:pPr>
        <w:pStyle w:val="Level2"/>
      </w:pPr>
      <w:r>
        <w:t>Due to unforeseen circumstances, rostered ordinary hours for a employee may be changed by the employer up to the conclusion of the previous shift worked by the employee or, where the employee is off duty, not less than 12 hours before the next rostered shift of ordinary hours for the employee is due to begin, or later in an emergency.</w:t>
      </w:r>
    </w:p>
    <w:p w:rsidR="00DD1367" w:rsidRPr="00A772B4" w:rsidRDefault="00A772B4" w:rsidP="00D04F40">
      <w:pPr>
        <w:pStyle w:val="Level2"/>
      </w:pPr>
      <w:r w:rsidRPr="00A772B4">
        <w:t xml:space="preserve">Ordinary hours of duty will be rostered in shifts of not less than four and not more than </w:t>
      </w:r>
      <w:r w:rsidR="00DB7A9D">
        <w:t>11</w:t>
      </w:r>
      <w:r w:rsidRPr="00A772B4">
        <w:t xml:space="preserve"> hours</w:t>
      </w:r>
      <w:r w:rsidR="00324FCE">
        <w:t>.</w:t>
      </w:r>
    </w:p>
    <w:p w:rsidR="00DD1367" w:rsidRDefault="00DD1367" w:rsidP="003749CD">
      <w:pPr>
        <w:pStyle w:val="Level1"/>
      </w:pPr>
      <w:bookmarkStart w:id="287" w:name="_Toc54971177"/>
      <w:r w:rsidRPr="007716F6">
        <w:lastRenderedPageBreak/>
        <w:t>Break</w:t>
      </w:r>
      <w:r>
        <w:t>s</w:t>
      </w:r>
      <w:bookmarkEnd w:id="287"/>
    </w:p>
    <w:p w:rsidR="00DD1367" w:rsidRDefault="00DD1367" w:rsidP="00D04F40">
      <w:pPr>
        <w:pStyle w:val="Level2"/>
      </w:pPr>
      <w:r w:rsidRPr="009C7863">
        <w:t>A</w:t>
      </w:r>
      <w:r>
        <w:t>n</w:t>
      </w:r>
      <w:r w:rsidRPr="009C7863">
        <w:t xml:space="preserve"> </w:t>
      </w:r>
      <w:r>
        <w:t xml:space="preserve">employee will </w:t>
      </w:r>
      <w:r w:rsidRPr="009C7863">
        <w:t xml:space="preserve">not be compelled to work more than five hours without a break of </w:t>
      </w:r>
      <w:r>
        <w:t xml:space="preserve">at least </w:t>
      </w:r>
      <w:r w:rsidRPr="009C7863">
        <w:t xml:space="preserve">20 minutes. </w:t>
      </w:r>
    </w:p>
    <w:p w:rsidR="00DD1367" w:rsidRDefault="00DD1367" w:rsidP="00D04F40">
      <w:pPr>
        <w:pStyle w:val="Level2"/>
      </w:pPr>
      <w:r w:rsidRPr="009C7863">
        <w:t>Where an employee is permitted a break of one hour off duty for a meal, the employer</w:t>
      </w:r>
      <w:r>
        <w:t xml:space="preserve"> will </w:t>
      </w:r>
      <w:r w:rsidRPr="009C7863">
        <w:t>be entitled to deduct one hour from the total ti</w:t>
      </w:r>
      <w:r>
        <w:t xml:space="preserve">me worked in accordance with </w:t>
      </w:r>
      <w:r w:rsidRPr="009C7863">
        <w:t xml:space="preserve">clause </w:t>
      </w:r>
      <w:r w:rsidR="00F329E6">
        <w:fldChar w:fldCharType="begin"/>
      </w:r>
      <w:r>
        <w:instrText xml:space="preserve"> REF _Ref229277594 \w \h </w:instrText>
      </w:r>
      <w:r w:rsidR="00F329E6">
        <w:fldChar w:fldCharType="separate"/>
      </w:r>
      <w:r w:rsidR="00D24919">
        <w:t>45</w:t>
      </w:r>
      <w:r w:rsidR="00F329E6">
        <w:fldChar w:fldCharType="end"/>
      </w:r>
      <w:r>
        <w:t>—</w:t>
      </w:r>
      <w:r w:rsidR="00F329E6">
        <w:fldChar w:fldCharType="begin"/>
      </w:r>
      <w:r>
        <w:instrText xml:space="preserve"> REF _Ref229277594 \h </w:instrText>
      </w:r>
      <w:r w:rsidR="00F329E6">
        <w:fldChar w:fldCharType="separate"/>
      </w:r>
      <w:r w:rsidR="00D24919" w:rsidRPr="000A2ABF">
        <w:t>Hours of work</w:t>
      </w:r>
      <w:r w:rsidR="00F329E6">
        <w:fldChar w:fldCharType="end"/>
      </w:r>
      <w:r>
        <w:t xml:space="preserve">. </w:t>
      </w:r>
      <w:r w:rsidRPr="009C7863">
        <w:t>If the break permitted is less than one hour, no time</w:t>
      </w:r>
      <w:r>
        <w:t xml:space="preserve"> will </w:t>
      </w:r>
      <w:r w:rsidRPr="009C7863">
        <w:t>be deducted. Not more than one hour</w:t>
      </w:r>
      <w:r>
        <w:t xml:space="preserve"> will </w:t>
      </w:r>
      <w:r w:rsidRPr="009C7863">
        <w:t>be deducted in any one day.</w:t>
      </w:r>
    </w:p>
    <w:p w:rsidR="00DD1367" w:rsidRDefault="00DD1367" w:rsidP="003749CD">
      <w:pPr>
        <w:pStyle w:val="Level1"/>
      </w:pPr>
      <w:bookmarkStart w:id="288" w:name="_Ref229293452"/>
      <w:bookmarkStart w:id="289" w:name="_Toc54971178"/>
      <w:r w:rsidRPr="007716F6">
        <w:t>Shift penalties</w:t>
      </w:r>
      <w:bookmarkEnd w:id="288"/>
      <w:bookmarkEnd w:id="289"/>
    </w:p>
    <w:p w:rsidR="00BF0F84" w:rsidRPr="00BF0F84" w:rsidRDefault="00BF0F84" w:rsidP="00BF0F84">
      <w:pPr>
        <w:pStyle w:val="History"/>
      </w:pPr>
      <w:r>
        <w:t xml:space="preserve">[Varied by </w:t>
      </w:r>
      <w:hyperlink r:id="rId471" w:history="1">
        <w:r w:rsidRPr="00E73258">
          <w:rPr>
            <w:rStyle w:val="Hyperlink"/>
          </w:rPr>
          <w:t>PR991903</w:t>
        </w:r>
      </w:hyperlink>
      <w:r w:rsidR="00D55ED7">
        <w:t xml:space="preserve">; substituted by </w:t>
      </w:r>
      <w:hyperlink r:id="rId472" w:history="1">
        <w:r w:rsidR="00D55ED7">
          <w:rPr>
            <w:rStyle w:val="Hyperlink"/>
          </w:rPr>
          <w:t>PR530290</w:t>
        </w:r>
      </w:hyperlink>
      <w:r w:rsidR="00806A85">
        <w:t xml:space="preserve"> ppc 16Oct12</w:t>
      </w:r>
      <w:r w:rsidR="008C57F2">
        <w:t xml:space="preserve">; varied by </w:t>
      </w:r>
      <w:hyperlink r:id="rId473" w:history="1">
        <w:r w:rsidR="008C57F2">
          <w:rPr>
            <w:rStyle w:val="Hyperlink"/>
          </w:rPr>
          <w:t>PR572120</w:t>
        </w:r>
      </w:hyperlink>
      <w:r>
        <w:t>]</w:t>
      </w:r>
    </w:p>
    <w:p w:rsidR="00D55ED7" w:rsidRPr="0061515D" w:rsidRDefault="00D55ED7" w:rsidP="00D04F40">
      <w:pPr>
        <w:pStyle w:val="Level2"/>
      </w:pPr>
      <w:r w:rsidRPr="0061515D">
        <w:t>Any employee who is rostered to perform and performs ordinary duty on a shift:</w:t>
      </w:r>
    </w:p>
    <w:p w:rsidR="00D55ED7" w:rsidRPr="0061515D" w:rsidRDefault="00D55ED7" w:rsidP="00D55ED7">
      <w:pPr>
        <w:pStyle w:val="Level3"/>
      </w:pPr>
      <w:bookmarkStart w:id="290" w:name="_Ref430790490"/>
      <w:r w:rsidRPr="0061515D">
        <w:t>any part of which falls between the times of 6:00 am and 7:00 am or is rostered to perform and performs ordinary duty on a shift that concludes between the hours of 6:00 pm and 8:30 pm will be paid an additional 10% of the appropriate minimum wage calculated on an hourly basis for the entire shift worked; and</w:t>
      </w:r>
      <w:bookmarkEnd w:id="290"/>
    </w:p>
    <w:p w:rsidR="00D55ED7" w:rsidRDefault="00D55ED7" w:rsidP="00D55ED7">
      <w:pPr>
        <w:pStyle w:val="Level3"/>
      </w:pPr>
      <w:bookmarkStart w:id="291" w:name="_Ref430790498"/>
      <w:r w:rsidRPr="0061515D">
        <w:t>any part of which falls between the hours of 8.30 pm and 6.00 am will be paid an additional 17.5% of the appropriate minimum wage calculated on an hourly bas</w:t>
      </w:r>
      <w:r>
        <w:t>is for the entire shift worked.</w:t>
      </w:r>
      <w:bookmarkEnd w:id="291"/>
    </w:p>
    <w:p w:rsidR="008C57F2" w:rsidRPr="00700B92" w:rsidRDefault="008C57F2" w:rsidP="00700B92">
      <w:pPr>
        <w:pStyle w:val="History"/>
      </w:pPr>
      <w:r>
        <w:t xml:space="preserve">[48.2 inserted by </w:t>
      </w:r>
      <w:hyperlink r:id="rId474" w:history="1">
        <w:r>
          <w:rPr>
            <w:rStyle w:val="Hyperlink"/>
          </w:rPr>
          <w:t>PR572120</w:t>
        </w:r>
      </w:hyperlink>
      <w:r w:rsidRPr="00700B92">
        <w:rPr>
          <w:rStyle w:val="Hyperlink"/>
          <w:i/>
          <w:u w:val="none"/>
        </w:rPr>
        <w:t xml:space="preserve"> </w:t>
      </w:r>
      <w:r w:rsidR="00700B92">
        <w:rPr>
          <w:rStyle w:val="Hyperlink"/>
          <w:color w:val="auto"/>
          <w:u w:val="none"/>
        </w:rPr>
        <w:t>ppc 16Oct12]</w:t>
      </w:r>
    </w:p>
    <w:p w:rsidR="008C57F2" w:rsidRDefault="008C57F2" w:rsidP="00D04F40">
      <w:pPr>
        <w:pStyle w:val="Level2"/>
      </w:pPr>
      <w:r>
        <w:t xml:space="preserve">The additional rates provided in clauses </w:t>
      </w:r>
      <w:r w:rsidR="00700B92">
        <w:fldChar w:fldCharType="begin"/>
      </w:r>
      <w:r w:rsidR="00700B92">
        <w:instrText xml:space="preserve"> REF _Ref430790490 \w \h </w:instrText>
      </w:r>
      <w:r w:rsidR="00700B92">
        <w:fldChar w:fldCharType="separate"/>
      </w:r>
      <w:r w:rsidR="00D24919">
        <w:t>48.1(a)</w:t>
      </w:r>
      <w:r w:rsidR="00700B92">
        <w:fldChar w:fldCharType="end"/>
      </w:r>
      <w:r>
        <w:t xml:space="preserve"> and </w:t>
      </w:r>
      <w:r w:rsidR="00700B92">
        <w:fldChar w:fldCharType="begin"/>
      </w:r>
      <w:r w:rsidR="00700B92">
        <w:instrText xml:space="preserve"> REF _Ref430790498 \w \h </w:instrText>
      </w:r>
      <w:r w:rsidR="00700B92">
        <w:fldChar w:fldCharType="separate"/>
      </w:r>
      <w:r w:rsidR="00D24919">
        <w:t>48.1(b)</w:t>
      </w:r>
      <w:r w:rsidR="00700B92">
        <w:fldChar w:fldCharType="end"/>
      </w:r>
      <w:r>
        <w:t xml:space="preserve"> are not cumulative and where any shift attracts both penalties only the higher percentage will be paid.</w:t>
      </w:r>
    </w:p>
    <w:p w:rsidR="00700B92" w:rsidRPr="00700B92" w:rsidRDefault="00700B92" w:rsidP="00700B92">
      <w:pPr>
        <w:pStyle w:val="History"/>
      </w:pPr>
      <w:r>
        <w:t xml:space="preserve">[48.3 inserted by </w:t>
      </w:r>
      <w:hyperlink r:id="rId475" w:history="1">
        <w:r>
          <w:rPr>
            <w:rStyle w:val="Hyperlink"/>
          </w:rPr>
          <w:t>PR572120</w:t>
        </w:r>
      </w:hyperlink>
      <w:r w:rsidRPr="00700B92">
        <w:rPr>
          <w:rStyle w:val="Hyperlink"/>
          <w:i/>
          <w:u w:val="none"/>
        </w:rPr>
        <w:t xml:space="preserve"> </w:t>
      </w:r>
      <w:r w:rsidRPr="00700B92">
        <w:rPr>
          <w:rStyle w:val="Hyperlink"/>
          <w:color w:val="auto"/>
          <w:u w:val="none"/>
        </w:rPr>
        <w:t>ppc 16Oct12]</w:t>
      </w:r>
    </w:p>
    <w:p w:rsidR="008C57F2" w:rsidRPr="008C57F2" w:rsidRDefault="008C57F2" w:rsidP="00D04F40">
      <w:pPr>
        <w:pStyle w:val="Level2"/>
      </w:pPr>
      <w:r>
        <w:t xml:space="preserve">The additional payments prescribed in clause </w:t>
      </w:r>
      <w:r w:rsidR="00700B92">
        <w:fldChar w:fldCharType="begin"/>
      </w:r>
      <w:r w:rsidR="00700B92">
        <w:instrText xml:space="preserve"> REF _Ref229293452 \w \h </w:instrText>
      </w:r>
      <w:r w:rsidR="00700B92">
        <w:fldChar w:fldCharType="separate"/>
      </w:r>
      <w:r w:rsidR="00D24919">
        <w:t>48</w:t>
      </w:r>
      <w:r w:rsidR="00700B92">
        <w:fldChar w:fldCharType="end"/>
      </w:r>
      <w:r>
        <w:t xml:space="preserve"> will not exceed the amount based on the rate for Grade 5 in the case of an employee employed by a metropolitan television station and Grade 3 in the case of an employee employed in a non metropolitan television station.</w:t>
      </w:r>
    </w:p>
    <w:p w:rsidR="00DD1367" w:rsidRDefault="00DD1367" w:rsidP="003749CD">
      <w:pPr>
        <w:pStyle w:val="Level1"/>
      </w:pPr>
      <w:bookmarkStart w:id="292" w:name="_Ref418578586"/>
      <w:bookmarkStart w:id="293" w:name="_Ref418578594"/>
      <w:bookmarkStart w:id="294" w:name="_Toc54971179"/>
      <w:r w:rsidRPr="007716F6">
        <w:t>Special allowances</w:t>
      </w:r>
      <w:bookmarkEnd w:id="292"/>
      <w:bookmarkEnd w:id="293"/>
      <w:bookmarkEnd w:id="294"/>
    </w:p>
    <w:p w:rsidR="00AF428C" w:rsidRPr="00AF428C" w:rsidRDefault="00AF428C" w:rsidP="00AF428C">
      <w:pPr>
        <w:pStyle w:val="History"/>
      </w:pPr>
      <w:r>
        <w:t xml:space="preserve">[Varied by </w:t>
      </w:r>
      <w:hyperlink r:id="rId476" w:history="1">
        <w:r w:rsidRPr="005E7480">
          <w:rPr>
            <w:rStyle w:val="Hyperlink"/>
          </w:rPr>
          <w:t>PR998110</w:t>
        </w:r>
      </w:hyperlink>
      <w:r w:rsidR="00E4121B">
        <w:t xml:space="preserve">, </w:t>
      </w:r>
      <w:hyperlink r:id="rId477" w:history="1">
        <w:r w:rsidR="00E4121B" w:rsidRPr="00E4121B">
          <w:rPr>
            <w:rStyle w:val="Hyperlink"/>
          </w:rPr>
          <w:t>PR509243</w:t>
        </w:r>
      </w:hyperlink>
      <w:r w:rsidR="004431E0">
        <w:t xml:space="preserve">, </w:t>
      </w:r>
      <w:hyperlink r:id="rId478" w:history="1">
        <w:r w:rsidR="004431E0">
          <w:rPr>
            <w:rStyle w:val="Hyperlink"/>
          </w:rPr>
          <w:t>PR523073</w:t>
        </w:r>
      </w:hyperlink>
      <w:r w:rsidR="00632E74">
        <w:t xml:space="preserve">, </w:t>
      </w:r>
      <w:hyperlink r:id="rId479" w:history="1">
        <w:r w:rsidR="0065167F">
          <w:rPr>
            <w:rStyle w:val="Hyperlink"/>
          </w:rPr>
          <w:t>PR536876</w:t>
        </w:r>
      </w:hyperlink>
      <w:r w:rsidR="003901B3">
        <w:t xml:space="preserve">, </w:t>
      </w:r>
      <w:hyperlink r:id="rId480" w:history="1">
        <w:r w:rsidR="00686A8E" w:rsidRPr="00686A8E">
          <w:rPr>
            <w:rStyle w:val="Hyperlink"/>
          </w:rPr>
          <w:t>PR551799</w:t>
        </w:r>
      </w:hyperlink>
      <w:r w:rsidR="009679F2">
        <w:t xml:space="preserve">, </w:t>
      </w:r>
      <w:hyperlink r:id="rId481" w:history="1">
        <w:r w:rsidR="009679F2" w:rsidRPr="009679F2">
          <w:rPr>
            <w:rStyle w:val="Hyperlink"/>
          </w:rPr>
          <w:t>PR566900</w:t>
        </w:r>
      </w:hyperlink>
      <w:r w:rsidR="00354CC3">
        <w:t xml:space="preserve">, </w:t>
      </w:r>
      <w:hyperlink r:id="rId482" w:history="1">
        <w:r w:rsidR="00822A03">
          <w:rPr>
            <w:rStyle w:val="Hyperlink"/>
          </w:rPr>
          <w:t>PR579596</w:t>
        </w:r>
      </w:hyperlink>
      <w:r w:rsidR="00354CC3">
        <w:t xml:space="preserve">, </w:t>
      </w:r>
      <w:hyperlink r:id="rId483" w:history="1">
        <w:r w:rsidR="0096575B">
          <w:rPr>
            <w:rStyle w:val="Hyperlink"/>
          </w:rPr>
          <w:t>PR592346</w:t>
        </w:r>
      </w:hyperlink>
      <w:r w:rsidR="007C1917" w:rsidRPr="007C1917">
        <w:t xml:space="preserve">, </w:t>
      </w:r>
      <w:hyperlink r:id="rId484" w:history="1">
        <w:r w:rsidR="007C1917" w:rsidRPr="00724513">
          <w:rPr>
            <w:rStyle w:val="Hyperlink"/>
          </w:rPr>
          <w:t>PR606569</w:t>
        </w:r>
      </w:hyperlink>
      <w:r w:rsidR="00F9625E">
        <w:t xml:space="preserve">, </w:t>
      </w:r>
      <w:hyperlink r:id="rId485" w:history="1">
        <w:r w:rsidR="00F9625E">
          <w:rPr>
            <w:rStyle w:val="Hyperlink"/>
          </w:rPr>
          <w:t>PR704118</w:t>
        </w:r>
      </w:hyperlink>
      <w:r w:rsidR="00F9625E">
        <w:t xml:space="preserve">, </w:t>
      </w:r>
      <w:hyperlink r:id="rId486" w:history="1">
        <w:r w:rsidR="00F9625E">
          <w:rPr>
            <w:rStyle w:val="Hyperlink"/>
          </w:rPr>
          <w:t>PR707734</w:t>
        </w:r>
      </w:hyperlink>
      <w:r w:rsidR="00F47ACE">
        <w:t xml:space="preserve">, </w:t>
      </w:r>
      <w:hyperlink r:id="rId487" w:history="1">
        <w:r w:rsidR="00F47ACE">
          <w:rPr>
            <w:rStyle w:val="Hyperlink"/>
          </w:rPr>
          <w:t>PR719061</w:t>
        </w:r>
      </w:hyperlink>
      <w:r w:rsidR="00F47ACE">
        <w:t>]</w:t>
      </w:r>
    </w:p>
    <w:p w:rsidR="00DD1367" w:rsidRDefault="00DD1367" w:rsidP="00D04F40">
      <w:pPr>
        <w:pStyle w:val="Level2Bold"/>
      </w:pPr>
      <w:r w:rsidRPr="004429B4">
        <w:t>Meal allowance</w:t>
      </w:r>
    </w:p>
    <w:p w:rsidR="00AF428C" w:rsidRPr="00AF428C" w:rsidRDefault="00AF428C" w:rsidP="00AF428C">
      <w:pPr>
        <w:pStyle w:val="History"/>
      </w:pPr>
      <w:r>
        <w:t xml:space="preserve">[49.1 varied by </w:t>
      </w:r>
      <w:hyperlink r:id="rId488" w:history="1">
        <w:r w:rsidRPr="005E7480">
          <w:rPr>
            <w:rStyle w:val="Hyperlink"/>
          </w:rPr>
          <w:t>PR998110</w:t>
        </w:r>
      </w:hyperlink>
      <w:r w:rsidR="00E4121B">
        <w:t xml:space="preserve">, </w:t>
      </w:r>
      <w:hyperlink r:id="rId489" w:history="1">
        <w:r w:rsidR="00E4121B" w:rsidRPr="00E4121B">
          <w:rPr>
            <w:rStyle w:val="Hyperlink"/>
          </w:rPr>
          <w:t>PR509243</w:t>
        </w:r>
      </w:hyperlink>
      <w:r w:rsidR="004431E0">
        <w:t xml:space="preserve">, </w:t>
      </w:r>
      <w:hyperlink r:id="rId490" w:history="1">
        <w:r w:rsidR="004431E0">
          <w:rPr>
            <w:rStyle w:val="Hyperlink"/>
          </w:rPr>
          <w:t>PR523073</w:t>
        </w:r>
      </w:hyperlink>
      <w:r w:rsidR="00632E74">
        <w:t xml:space="preserve">, </w:t>
      </w:r>
      <w:hyperlink r:id="rId491" w:history="1">
        <w:r w:rsidR="0065167F">
          <w:rPr>
            <w:rStyle w:val="Hyperlink"/>
          </w:rPr>
          <w:t>PR536876</w:t>
        </w:r>
      </w:hyperlink>
      <w:r w:rsidR="003901B3">
        <w:t xml:space="preserve">, </w:t>
      </w:r>
      <w:hyperlink r:id="rId492" w:history="1">
        <w:r w:rsidR="00686A8E" w:rsidRPr="00686A8E">
          <w:rPr>
            <w:rStyle w:val="Hyperlink"/>
          </w:rPr>
          <w:t>PR551799</w:t>
        </w:r>
      </w:hyperlink>
      <w:r w:rsidR="009679F2">
        <w:t xml:space="preserve">, </w:t>
      </w:r>
      <w:hyperlink r:id="rId493" w:history="1">
        <w:r w:rsidR="009679F2" w:rsidRPr="009679F2">
          <w:rPr>
            <w:rStyle w:val="Hyperlink"/>
          </w:rPr>
          <w:t>PR566900</w:t>
        </w:r>
      </w:hyperlink>
      <w:r w:rsidR="00354CC3">
        <w:t xml:space="preserve">, </w:t>
      </w:r>
      <w:hyperlink r:id="rId494" w:history="1">
        <w:r w:rsidR="00822A03">
          <w:rPr>
            <w:rStyle w:val="Hyperlink"/>
          </w:rPr>
          <w:t>PR579596</w:t>
        </w:r>
      </w:hyperlink>
      <w:r w:rsidR="00354CC3">
        <w:t xml:space="preserve">, </w:t>
      </w:r>
      <w:hyperlink r:id="rId495" w:history="1">
        <w:r w:rsidR="0096575B">
          <w:rPr>
            <w:rStyle w:val="Hyperlink"/>
          </w:rPr>
          <w:t>PR592346</w:t>
        </w:r>
      </w:hyperlink>
      <w:r w:rsidR="007C1917">
        <w:t xml:space="preserve">, </w:t>
      </w:r>
      <w:hyperlink r:id="rId496" w:history="1">
        <w:r w:rsidR="007C1917" w:rsidRPr="00724513">
          <w:rPr>
            <w:rStyle w:val="Hyperlink"/>
          </w:rPr>
          <w:t>PR606569</w:t>
        </w:r>
      </w:hyperlink>
      <w:r w:rsidR="00F9625E">
        <w:t xml:space="preserve">, </w:t>
      </w:r>
      <w:hyperlink r:id="rId497" w:history="1">
        <w:r w:rsidR="00F9625E">
          <w:rPr>
            <w:rStyle w:val="Hyperlink"/>
          </w:rPr>
          <w:t>PR704118</w:t>
        </w:r>
      </w:hyperlink>
      <w:r w:rsidR="00F9625E">
        <w:t xml:space="preserve">, </w:t>
      </w:r>
      <w:hyperlink r:id="rId498" w:history="1">
        <w:r w:rsidR="00F9625E">
          <w:rPr>
            <w:rStyle w:val="Hyperlink"/>
          </w:rPr>
          <w:t>PR707734</w:t>
        </w:r>
      </w:hyperlink>
      <w:r w:rsidR="00F47ACE">
        <w:t xml:space="preserve">, </w:t>
      </w:r>
      <w:hyperlink r:id="rId499" w:history="1">
        <w:r w:rsidR="00F47ACE">
          <w:rPr>
            <w:rStyle w:val="Hyperlink"/>
          </w:rPr>
          <w:t>PR719061</w:t>
        </w:r>
      </w:hyperlink>
      <w:r w:rsidR="00F47ACE">
        <w:t xml:space="preserve"> </w:t>
      </w:r>
      <w:r w:rsidR="007C1917">
        <w:t>ppc 01</w:t>
      </w:r>
      <w:r w:rsidR="00F47ACE">
        <w:t>Nov20</w:t>
      </w:r>
      <w:r>
        <w:t>]</w:t>
      </w:r>
    </w:p>
    <w:p w:rsidR="00DD1367" w:rsidRPr="004429B4" w:rsidRDefault="00DD1367" w:rsidP="00A759B0">
      <w:pPr>
        <w:pStyle w:val="Block1"/>
      </w:pPr>
      <w:r w:rsidRPr="004429B4">
        <w:t>If work requires the employee to take more than one meal a day away from home, any meal or meals in excess of one per day will (unless otherwise paid for or reimbursed by the employer) be paid for by the employer at the rate of $</w:t>
      </w:r>
      <w:r w:rsidR="00F9625E" w:rsidRPr="00F9625E">
        <w:t>22.</w:t>
      </w:r>
      <w:r w:rsidR="00F47ACE">
        <w:t>52</w:t>
      </w:r>
      <w:r w:rsidR="00AF428C">
        <w:t xml:space="preserve"> </w:t>
      </w:r>
      <w:r w:rsidRPr="004429B4">
        <w:t>for each such meal.</w:t>
      </w:r>
    </w:p>
    <w:p w:rsidR="00DD1367" w:rsidRPr="004429B4" w:rsidRDefault="00324FCE" w:rsidP="00A759B0">
      <w:pPr>
        <w:pStyle w:val="Level3"/>
      </w:pPr>
      <w:r>
        <w:t xml:space="preserve">For the purpose of this clause </w:t>
      </w:r>
      <w:r w:rsidR="00DD1367" w:rsidRPr="004429B4">
        <w:rPr>
          <w:b/>
        </w:rPr>
        <w:t xml:space="preserve">meal </w:t>
      </w:r>
      <w:r w:rsidR="00DD1367" w:rsidRPr="004429B4">
        <w:t>me</w:t>
      </w:r>
      <w:r>
        <w:t>ans breakfast, lunch, or dinner.</w:t>
      </w:r>
    </w:p>
    <w:p w:rsidR="00DD1367" w:rsidRPr="004429B4" w:rsidRDefault="00DD1367" w:rsidP="00A759B0">
      <w:pPr>
        <w:pStyle w:val="Level3"/>
      </w:pPr>
      <w:r w:rsidRPr="004429B4">
        <w:lastRenderedPageBreak/>
        <w:t>Normal meal break hours are:</w:t>
      </w:r>
    </w:p>
    <w:p w:rsidR="00C246D8" w:rsidRPr="00324FCE" w:rsidRDefault="002E6DF9" w:rsidP="00C246D8">
      <w:pPr>
        <w:pStyle w:val="Level4"/>
      </w:pPr>
      <w:r>
        <w:t>b</w:t>
      </w:r>
      <w:r w:rsidR="00C246D8">
        <w:t>reakfast—</w:t>
      </w:r>
      <w:r w:rsidR="00C246D8" w:rsidRPr="00324FCE">
        <w:t>6.00 am to 8.00 am</w:t>
      </w:r>
      <w:r w:rsidR="00C246D8">
        <w:t>;</w:t>
      </w:r>
    </w:p>
    <w:p w:rsidR="00C246D8" w:rsidRPr="00324FCE" w:rsidRDefault="002E6DF9" w:rsidP="00C246D8">
      <w:pPr>
        <w:pStyle w:val="Level4"/>
      </w:pPr>
      <w:r>
        <w:t>l</w:t>
      </w:r>
      <w:r w:rsidR="00C246D8">
        <w:t>unch—</w:t>
      </w:r>
      <w:r w:rsidR="00C246D8" w:rsidRPr="00324FCE">
        <w:t>12.00 noon to 2.00 pm</w:t>
      </w:r>
      <w:r w:rsidR="00C246D8">
        <w:t>; and</w:t>
      </w:r>
    </w:p>
    <w:p w:rsidR="00C246D8" w:rsidRPr="00324FCE" w:rsidRDefault="002E6DF9" w:rsidP="00C246D8">
      <w:pPr>
        <w:pStyle w:val="Level4"/>
      </w:pPr>
      <w:r>
        <w:t>d</w:t>
      </w:r>
      <w:r w:rsidR="00C246D8">
        <w:t>inner—</w:t>
      </w:r>
      <w:r w:rsidR="00C246D8" w:rsidRPr="00324FCE">
        <w:t>6.00 pm to 8.00 pm</w:t>
      </w:r>
      <w:r w:rsidR="00C246D8">
        <w:t>.</w:t>
      </w:r>
    </w:p>
    <w:p w:rsidR="00DD1367" w:rsidRPr="007716F6" w:rsidRDefault="00DD1367" w:rsidP="00D04F40">
      <w:pPr>
        <w:pStyle w:val="Level2Bold"/>
      </w:pPr>
      <w:bookmarkStart w:id="295" w:name="_Ref250022841"/>
      <w:r w:rsidRPr="007716F6">
        <w:t>Air travel reimbursements</w:t>
      </w:r>
      <w:bookmarkEnd w:id="295"/>
    </w:p>
    <w:p w:rsidR="00DD1367" w:rsidRDefault="00DD1367" w:rsidP="00A759B0">
      <w:pPr>
        <w:pStyle w:val="Level3"/>
      </w:pPr>
      <w:r>
        <w:t>When an employee agrees to travel by other than a regular passenger-carrying air service, the employer will:</w:t>
      </w:r>
    </w:p>
    <w:p w:rsidR="00DD1367" w:rsidRDefault="00DD1367" w:rsidP="00A759B0">
      <w:pPr>
        <w:pStyle w:val="Level4"/>
      </w:pPr>
      <w:r>
        <w:t>reimburse the employee for the cost of taking out additional personal insurance to cover any existing insurance policies that would be invalidated by such travel; and</w:t>
      </w:r>
    </w:p>
    <w:p w:rsidR="00DD1367" w:rsidRDefault="00DD1367" w:rsidP="00A759B0">
      <w:pPr>
        <w:pStyle w:val="Level4"/>
      </w:pPr>
      <w:r>
        <w:t>reimburse the cost of taking out insurance against injury or death arising from travel by air, other than a regular passenger-carrying service, for not less than $</w:t>
      </w:r>
      <w:r w:rsidR="00091517">
        <w:t>2</w:t>
      </w:r>
      <w:r w:rsidR="009C6F01">
        <w:t>50</w:t>
      </w:r>
      <w:r w:rsidR="00091517">
        <w:t>,0</w:t>
      </w:r>
      <w:r w:rsidR="009C6F01">
        <w:t>00</w:t>
      </w:r>
      <w:r w:rsidR="00091517">
        <w:t xml:space="preserve"> </w:t>
      </w:r>
      <w:r>
        <w:t>in the event of death, which is payable to the employee in the event of injury or to the employee</w:t>
      </w:r>
      <w:r w:rsidR="0054545E">
        <w:t>’</w:t>
      </w:r>
      <w:r>
        <w:t>s legal personal representative in the event of death.</w:t>
      </w:r>
    </w:p>
    <w:p w:rsidR="00DD1367" w:rsidRDefault="00DD1367" w:rsidP="00A759B0">
      <w:pPr>
        <w:pStyle w:val="Level3"/>
      </w:pPr>
      <w:r w:rsidRPr="00B3265C">
        <w:t>Provided that this clause will not apply where the employer indemnifies the employee against any invalidation of the employee</w:t>
      </w:r>
      <w:r w:rsidR="0054545E">
        <w:t>’</w:t>
      </w:r>
      <w:r w:rsidRPr="00B3265C">
        <w:t xml:space="preserve">s personal insurance policies and insures the employee against injury or death in the same terms as set out in </w:t>
      </w:r>
      <w:r>
        <w:t>clause</w:t>
      </w:r>
      <w:r w:rsidRPr="00B3265C">
        <w:t xml:space="preserve"> </w:t>
      </w:r>
      <w:r w:rsidR="00F329E6">
        <w:fldChar w:fldCharType="begin"/>
      </w:r>
      <w:r>
        <w:instrText xml:space="preserve"> REF _Ref229293390 \w \h </w:instrText>
      </w:r>
      <w:r w:rsidR="00F329E6">
        <w:fldChar w:fldCharType="separate"/>
      </w:r>
      <w:r w:rsidR="00D24919">
        <w:t>49.3</w:t>
      </w:r>
      <w:r w:rsidR="00F329E6">
        <w:fldChar w:fldCharType="end"/>
      </w:r>
      <w:r w:rsidRPr="00B11FDB">
        <w:t>.</w:t>
      </w:r>
    </w:p>
    <w:p w:rsidR="00DD1367" w:rsidRPr="007716F6" w:rsidRDefault="00DD1367" w:rsidP="00D04F40">
      <w:pPr>
        <w:pStyle w:val="Level2Bold"/>
      </w:pPr>
      <w:bookmarkStart w:id="296" w:name="_Ref229293390"/>
      <w:r w:rsidRPr="007716F6">
        <w:t>Special risks reimbursements</w:t>
      </w:r>
      <w:bookmarkEnd w:id="296"/>
    </w:p>
    <w:p w:rsidR="00DD1367" w:rsidRDefault="00DD1367" w:rsidP="00A759B0">
      <w:pPr>
        <w:pStyle w:val="Level3"/>
      </w:pPr>
      <w:r>
        <w:t>Where an employee performs any duty which would invalidate any of their personal insurance policies, the employer will reimburse the employee for the cost of taking out additional personal insurance to cover any existing insurance policies that would be invalidated by such activity.</w:t>
      </w:r>
    </w:p>
    <w:p w:rsidR="00DD1367" w:rsidRDefault="00DD1367" w:rsidP="00A759B0">
      <w:pPr>
        <w:pStyle w:val="Level3"/>
      </w:pPr>
      <w:r>
        <w:t>Provided that this clause will not apply where the employer indemnifies the employee against any invalidation of the employee</w:t>
      </w:r>
      <w:r w:rsidR="0054545E">
        <w:t>’</w:t>
      </w:r>
      <w:r>
        <w:t>s personal insurance policies.</w:t>
      </w:r>
    </w:p>
    <w:p w:rsidR="00DD1367" w:rsidRDefault="00DB7A9D" w:rsidP="00D04F40">
      <w:pPr>
        <w:pStyle w:val="Level2Bold"/>
      </w:pPr>
      <w:r>
        <w:t>Spectacles a</w:t>
      </w:r>
      <w:r w:rsidR="00DD1367">
        <w:t>llowances</w:t>
      </w:r>
    </w:p>
    <w:p w:rsidR="00DD1367" w:rsidRDefault="00DD1367" w:rsidP="00A759B0">
      <w:pPr>
        <w:pStyle w:val="Block1"/>
      </w:pPr>
      <w:r>
        <w:t>Where spectacles or a lens change</w:t>
      </w:r>
      <w:r w:rsidR="0089468E">
        <w:t>,</w:t>
      </w:r>
      <w:r>
        <w:t xml:space="preserve"> specifically for the use of a computer</w:t>
      </w:r>
      <w:r w:rsidR="0053446A">
        <w:t xml:space="preserve"> </w:t>
      </w:r>
      <w:r>
        <w:t>screen at work</w:t>
      </w:r>
      <w:r w:rsidR="00DB7A9D">
        <w:t>,</w:t>
      </w:r>
      <w:r w:rsidR="0089468E">
        <w:t xml:space="preserve"> are</w:t>
      </w:r>
      <w:r>
        <w:t xml:space="preserve"> prescribed the employer will pay the cost of the lens and up</w:t>
      </w:r>
      <w:r w:rsidR="0053446A">
        <w:t xml:space="preserve"> </w:t>
      </w:r>
      <w:r>
        <w:t>to an amount of $111.30 on the first frame provided that:</w:t>
      </w:r>
    </w:p>
    <w:p w:rsidR="00DD1367" w:rsidRDefault="00DB7A9D" w:rsidP="00A759B0">
      <w:pPr>
        <w:pStyle w:val="Level3"/>
      </w:pPr>
      <w:r>
        <w:t>w</w:t>
      </w:r>
      <w:r w:rsidR="00DD1367">
        <w:t>here the employee is in receipt of a health fund benefit the employer will pay the difference between the cost of the spectacles and the benefit with a maximum of $111.30 on the firs</w:t>
      </w:r>
      <w:r>
        <w:t>t frames; and</w:t>
      </w:r>
    </w:p>
    <w:p w:rsidR="00DD1367" w:rsidRPr="00140AD3" w:rsidRDefault="00DB7A9D" w:rsidP="00A759B0">
      <w:pPr>
        <w:pStyle w:val="Level3"/>
      </w:pPr>
      <w:r>
        <w:t>t</w:t>
      </w:r>
      <w:r w:rsidR="00DD1367">
        <w:t>he employer will not be liable for the tinted or outdoor component of any lenses</w:t>
      </w:r>
      <w:r w:rsidRPr="00C246D8">
        <w:t>.</w:t>
      </w:r>
    </w:p>
    <w:p w:rsidR="00DD1367" w:rsidRDefault="00DD1367" w:rsidP="00A759B0">
      <w:pPr>
        <w:pStyle w:val="Level1"/>
      </w:pPr>
      <w:bookmarkStart w:id="297" w:name="_Ref229277978"/>
      <w:bookmarkStart w:id="298" w:name="_Toc54971180"/>
      <w:r w:rsidRPr="00C35648">
        <w:lastRenderedPageBreak/>
        <w:t>Distant engagements</w:t>
      </w:r>
      <w:bookmarkEnd w:id="297"/>
      <w:bookmarkEnd w:id="298"/>
    </w:p>
    <w:p w:rsidR="000B7BC6" w:rsidRPr="000B7BC6" w:rsidRDefault="000B7BC6" w:rsidP="000B7BC6">
      <w:pPr>
        <w:pStyle w:val="History"/>
      </w:pPr>
      <w:r>
        <w:t xml:space="preserve">[Varied by </w:t>
      </w:r>
      <w:hyperlink r:id="rId500" w:history="1">
        <w:r>
          <w:rPr>
            <w:rStyle w:val="Hyperlink"/>
          </w:rPr>
          <w:t>PR994431</w:t>
        </w:r>
      </w:hyperlink>
      <w:r>
        <w:t>]</w:t>
      </w:r>
    </w:p>
    <w:p w:rsidR="00DD1367" w:rsidRDefault="00DD1367" w:rsidP="00D04F40">
      <w:pPr>
        <w:pStyle w:val="Level2"/>
      </w:pPr>
      <w:r>
        <w:t xml:space="preserve">A </w:t>
      </w:r>
      <w:r w:rsidRPr="00DB7A9D">
        <w:rPr>
          <w:b/>
        </w:rPr>
        <w:t>distant engagement</w:t>
      </w:r>
      <w:r>
        <w:t xml:space="preserve"> is an assignment requiring an employee to spend one or more nights away from the location where they are employed (the place of origin).</w:t>
      </w:r>
    </w:p>
    <w:p w:rsidR="00DD1367" w:rsidRPr="00C35648" w:rsidRDefault="00DD1367" w:rsidP="00D04F40">
      <w:pPr>
        <w:pStyle w:val="Level2Bold"/>
      </w:pPr>
      <w:r w:rsidRPr="00C35648">
        <w:t>Commencement and ceasing times for distant engagements</w:t>
      </w:r>
    </w:p>
    <w:p w:rsidR="00DD1367" w:rsidRDefault="00DD1367" w:rsidP="00A759B0">
      <w:pPr>
        <w:pStyle w:val="Level3"/>
      </w:pPr>
      <w:r>
        <w:t>A distant engagement begins from the time of departure on the assignment from the place of origin, provided that where an employee has commenced work prior to the time of departure the distant engagement will commence eight hours after the employee commenced duty on that day and the employee will be treated as having worked eight hours on that day in addition to any time worked that day on the distant engagement.</w:t>
      </w:r>
    </w:p>
    <w:p w:rsidR="00DD1367" w:rsidRDefault="00DD1367" w:rsidP="00A759B0">
      <w:pPr>
        <w:pStyle w:val="Level3"/>
      </w:pPr>
      <w:r>
        <w:t>A distant engagement ends at whichever is the later, the time the employee returns to the place of origin or the time the employee ceases work on that day.</w:t>
      </w:r>
    </w:p>
    <w:p w:rsidR="00DD1367" w:rsidRPr="00C35648" w:rsidRDefault="00DD1367" w:rsidP="00D04F40">
      <w:pPr>
        <w:pStyle w:val="Level2Bold"/>
      </w:pPr>
      <w:bookmarkStart w:id="299" w:name="_Ref239673134"/>
      <w:r w:rsidRPr="00C35648">
        <w:t>Calculation of ordinary hours of work, overtime and shift penalty payments and treatment of days off on a distant engagement</w:t>
      </w:r>
      <w:bookmarkEnd w:id="299"/>
    </w:p>
    <w:p w:rsidR="00DD1367" w:rsidRDefault="00DD1367" w:rsidP="00A759B0">
      <w:pPr>
        <w:pStyle w:val="Level3"/>
      </w:pPr>
      <w:r>
        <w:t>Time spent working and travelling on any day where travel is by a means approved by the employer, will be hours of duty on that day for the purpose of clause</w:t>
      </w:r>
      <w:r w:rsidR="00324FCE">
        <w:t xml:space="preserve"> </w:t>
      </w:r>
      <w:r w:rsidR="00F329E6">
        <w:fldChar w:fldCharType="begin"/>
      </w:r>
      <w:r w:rsidR="00324FCE">
        <w:instrText xml:space="preserve"> REF _Ref239673134 \w \h </w:instrText>
      </w:r>
      <w:r w:rsidR="00F329E6">
        <w:fldChar w:fldCharType="separate"/>
      </w:r>
      <w:r w:rsidR="00D24919">
        <w:t>50.3</w:t>
      </w:r>
      <w:r w:rsidR="00F329E6">
        <w:fldChar w:fldCharType="end"/>
      </w:r>
      <w:r>
        <w:t>. Each employee will be treated as working a minimum of nine hours on any day.</w:t>
      </w:r>
    </w:p>
    <w:p w:rsidR="00DD1367" w:rsidRPr="00A772B4" w:rsidRDefault="00DD1367" w:rsidP="00A759B0">
      <w:pPr>
        <w:pStyle w:val="Level3"/>
      </w:pPr>
      <w:r w:rsidRPr="00A772B4">
        <w:t>Except as provided in</w:t>
      </w:r>
      <w:r w:rsidR="00A772B4" w:rsidRPr="00A772B4">
        <w:t xml:space="preserve"> </w:t>
      </w:r>
      <w:r w:rsidR="00F329E6">
        <w:fldChar w:fldCharType="begin"/>
      </w:r>
      <w:r w:rsidR="00324FCE">
        <w:instrText xml:space="preserve"> REF _Ref239673165 \w \h </w:instrText>
      </w:r>
      <w:r w:rsidR="00F329E6">
        <w:fldChar w:fldCharType="separate"/>
      </w:r>
      <w:r w:rsidR="00D24919">
        <w:t>50.3(c)</w:t>
      </w:r>
      <w:r w:rsidR="00F329E6">
        <w:fldChar w:fldCharType="end"/>
      </w:r>
      <w:r w:rsidRPr="00A772B4">
        <w:t>, overtime will only occur where the hours of duty of an employee exceed 38 in seven consecutive days.</w:t>
      </w:r>
    </w:p>
    <w:p w:rsidR="00DD1367" w:rsidRDefault="00DD1367" w:rsidP="00A759B0">
      <w:pPr>
        <w:pStyle w:val="Level3"/>
      </w:pPr>
      <w:bookmarkStart w:id="300" w:name="_Ref239673165"/>
      <w:r>
        <w:t>Work performed without any travel for more than 11 hours (including any meal break) on any day will be overtime.</w:t>
      </w:r>
      <w:bookmarkEnd w:id="300"/>
    </w:p>
    <w:p w:rsidR="00DD1367" w:rsidRDefault="00DD1367" w:rsidP="00A759B0">
      <w:pPr>
        <w:pStyle w:val="Level3"/>
      </w:pPr>
      <w:r>
        <w:t>No time will be counted as overtime more than once.</w:t>
      </w:r>
    </w:p>
    <w:p w:rsidR="000B7BC6" w:rsidRPr="000B7BC6" w:rsidRDefault="000B7BC6" w:rsidP="000B7BC6">
      <w:pPr>
        <w:pStyle w:val="History"/>
      </w:pPr>
      <w:r>
        <w:t xml:space="preserve">[50.3(e) varied by </w:t>
      </w:r>
      <w:hyperlink r:id="rId501" w:history="1">
        <w:r>
          <w:rPr>
            <w:rStyle w:val="Hyperlink"/>
          </w:rPr>
          <w:t>PR994431</w:t>
        </w:r>
      </w:hyperlink>
      <w:r>
        <w:t xml:space="preserve"> from 01Jan10]</w:t>
      </w:r>
    </w:p>
    <w:p w:rsidR="00DD1367" w:rsidRDefault="00DD1367" w:rsidP="00A759B0">
      <w:pPr>
        <w:pStyle w:val="Level3"/>
      </w:pPr>
      <w:bookmarkStart w:id="301" w:name="_Ref33000534"/>
      <w:r>
        <w:t xml:space="preserve">All overtime worked on a distant engagement will be either allowed as time off instead </w:t>
      </w:r>
      <w:r w:rsidR="002C1A9C">
        <w:t xml:space="preserve">of payment for overtime </w:t>
      </w:r>
      <w:r>
        <w:t xml:space="preserve">(at the rate of hour for hour and will be given off in blocks of four hours), or paid at the rate of time and a half for the first eight hours and double time </w:t>
      </w:r>
      <w:r w:rsidR="001D5CD0">
        <w:t>after that</w:t>
      </w:r>
      <w:r>
        <w:t xml:space="preserve"> as determined by the employer.</w:t>
      </w:r>
      <w:bookmarkEnd w:id="301"/>
    </w:p>
    <w:p w:rsidR="00DD1367" w:rsidRPr="003B6343" w:rsidRDefault="00DD1367" w:rsidP="00A759B0">
      <w:pPr>
        <w:pStyle w:val="Level3"/>
      </w:pPr>
      <w:r>
        <w:t xml:space="preserve">An employee on a distant engagement is entitled to the shift penalties provided for in </w:t>
      </w:r>
      <w:r w:rsidRPr="00B11FDB">
        <w:t xml:space="preserve">clause </w:t>
      </w:r>
      <w:r w:rsidR="00F329E6">
        <w:fldChar w:fldCharType="begin"/>
      </w:r>
      <w:r>
        <w:instrText xml:space="preserve"> REF _Ref229293452 \w \h </w:instrText>
      </w:r>
      <w:r w:rsidR="00F329E6">
        <w:fldChar w:fldCharType="separate"/>
      </w:r>
      <w:r w:rsidR="00D24919">
        <w:t>48</w:t>
      </w:r>
      <w:r w:rsidR="00F329E6">
        <w:fldChar w:fldCharType="end"/>
      </w:r>
      <w:r>
        <w:t>—</w:t>
      </w:r>
      <w:r w:rsidR="00F329E6">
        <w:fldChar w:fldCharType="begin"/>
      </w:r>
      <w:r>
        <w:instrText xml:space="preserve"> REF _Ref229293452 \h </w:instrText>
      </w:r>
      <w:r w:rsidR="00F329E6">
        <w:fldChar w:fldCharType="separate"/>
      </w:r>
      <w:r w:rsidR="00D24919" w:rsidRPr="007716F6">
        <w:t>Shift penalties</w:t>
      </w:r>
      <w:r w:rsidR="00F329E6">
        <w:fldChar w:fldCharType="end"/>
      </w:r>
      <w:r>
        <w:t>. For the purpose of this clause o</w:t>
      </w:r>
      <w:r w:rsidRPr="00B3265C">
        <w:t xml:space="preserve">rdinary hours of duty means the first nine hours of duty on any day except when those hours are overtime by reason </w:t>
      </w:r>
      <w:r w:rsidRPr="003B6343">
        <w:t>of clause</w:t>
      </w:r>
      <w:r w:rsidR="0053446A" w:rsidRPr="003B6343">
        <w:t xml:space="preserve"> </w:t>
      </w:r>
      <w:r w:rsidR="00F329E6">
        <w:fldChar w:fldCharType="begin"/>
      </w:r>
      <w:r w:rsidR="00A759B0">
        <w:instrText xml:space="preserve"> REF _Ref229293071 \w \h </w:instrText>
      </w:r>
      <w:r w:rsidR="00F329E6">
        <w:fldChar w:fldCharType="separate"/>
      </w:r>
      <w:r w:rsidR="00D24919">
        <w:t>45.1</w:t>
      </w:r>
      <w:r w:rsidR="00F329E6">
        <w:fldChar w:fldCharType="end"/>
      </w:r>
      <w:r w:rsidRPr="003B6343">
        <w:t>.</w:t>
      </w:r>
    </w:p>
    <w:p w:rsidR="00DD1367" w:rsidRDefault="00DD1367" w:rsidP="00A759B0">
      <w:pPr>
        <w:pStyle w:val="Level3"/>
      </w:pPr>
      <w:r w:rsidRPr="00B3265C">
        <w:t xml:space="preserve">When an employee on a distant engagement is not given weekly days off duty to which the employee is entitled under </w:t>
      </w:r>
      <w:r w:rsidRPr="00B11FDB">
        <w:t xml:space="preserve">clause </w:t>
      </w:r>
      <w:r w:rsidR="00F329E6">
        <w:fldChar w:fldCharType="begin"/>
      </w:r>
      <w:r>
        <w:instrText xml:space="preserve"> REF _Ref229277594 \w \h </w:instrText>
      </w:r>
      <w:r w:rsidR="00F329E6">
        <w:fldChar w:fldCharType="separate"/>
      </w:r>
      <w:r w:rsidR="00D24919">
        <w:t>45</w:t>
      </w:r>
      <w:r w:rsidR="00F329E6">
        <w:fldChar w:fldCharType="end"/>
      </w:r>
      <w:r>
        <w:t>—</w:t>
      </w:r>
      <w:r w:rsidR="00F329E6">
        <w:fldChar w:fldCharType="begin"/>
      </w:r>
      <w:r>
        <w:instrText xml:space="preserve"> REF _Ref229277594 \h </w:instrText>
      </w:r>
      <w:r w:rsidR="00F329E6">
        <w:fldChar w:fldCharType="separate"/>
      </w:r>
      <w:r w:rsidR="00D24919" w:rsidRPr="000A2ABF">
        <w:t>Hours of work</w:t>
      </w:r>
      <w:r w:rsidR="00F329E6">
        <w:fldChar w:fldCharType="end"/>
      </w:r>
      <w:r w:rsidRPr="00B3265C">
        <w:t>, the employee</w:t>
      </w:r>
      <w:r>
        <w:t xml:space="preserve"> will </w:t>
      </w:r>
      <w:r w:rsidRPr="00B3265C">
        <w:t xml:space="preserve">be given them within </w:t>
      </w:r>
      <w:r>
        <w:t>14</w:t>
      </w:r>
      <w:r w:rsidRPr="00B3265C">
        <w:t xml:space="preserve"> days of the cessation of the distant engagement, in addition to the days off to which the employee is entitled in that </w:t>
      </w:r>
      <w:r>
        <w:t>14</w:t>
      </w:r>
      <w:r w:rsidRPr="00B3265C">
        <w:t xml:space="preserve"> day period with the days off to be continuous where the employee has been on a distant engagement for a week or more without being given an</w:t>
      </w:r>
      <w:r>
        <w:t>y days off</w:t>
      </w:r>
      <w:r w:rsidRPr="00B3265C">
        <w:t>.</w:t>
      </w:r>
    </w:p>
    <w:p w:rsidR="00DD1367" w:rsidRDefault="00DD1367" w:rsidP="00A759B0">
      <w:pPr>
        <w:pStyle w:val="Level1"/>
      </w:pPr>
      <w:bookmarkStart w:id="302" w:name="_Ref229293677"/>
      <w:bookmarkStart w:id="303" w:name="_Toc54971181"/>
      <w:r w:rsidRPr="00C35648">
        <w:lastRenderedPageBreak/>
        <w:t>Transfers</w:t>
      </w:r>
      <w:bookmarkEnd w:id="302"/>
      <w:bookmarkEnd w:id="303"/>
    </w:p>
    <w:p w:rsidR="00DD1367" w:rsidRPr="00483A55" w:rsidRDefault="00DD1367" w:rsidP="00D04F40">
      <w:pPr>
        <w:pStyle w:val="Level2"/>
      </w:pPr>
      <w:r>
        <w:t>This clause applies</w:t>
      </w:r>
      <w:r w:rsidRPr="00483A55">
        <w:t xml:space="preserve"> to employees who are required by their employer to permanently perform their duties in a different town or city to the one in which they were last directed by their employer to perform their duties.</w:t>
      </w:r>
    </w:p>
    <w:p w:rsidR="00DD1367" w:rsidRPr="00483A55" w:rsidRDefault="00DD1367" w:rsidP="00D04F40">
      <w:pPr>
        <w:pStyle w:val="Level2"/>
      </w:pPr>
      <w:r>
        <w:t>An employee must</w:t>
      </w:r>
      <w:r w:rsidRPr="00483A55">
        <w:t xml:space="preserve"> not be downgraded as a consequence of any transfer.</w:t>
      </w:r>
    </w:p>
    <w:p w:rsidR="00DD1367" w:rsidRDefault="00DD1367" w:rsidP="00D04F40">
      <w:pPr>
        <w:pStyle w:val="Level2"/>
      </w:pPr>
      <w:bookmarkStart w:id="304" w:name="_Ref229293661"/>
      <w:r>
        <w:t xml:space="preserve">An employer must </w:t>
      </w:r>
      <w:r w:rsidRPr="00483A55">
        <w:t>reimburse the following costs associated with the transfer:</w:t>
      </w:r>
      <w:bookmarkEnd w:id="304"/>
    </w:p>
    <w:p w:rsidR="00DD1367" w:rsidRDefault="00DD1367" w:rsidP="00A759B0">
      <w:pPr>
        <w:pStyle w:val="Level3"/>
      </w:pPr>
      <w:r>
        <w:t xml:space="preserve">first class train fare or economy class air fares for the employee and their family, or if the employee travels by car they will be paid the vehicle allowance in accordance with clause </w:t>
      </w:r>
      <w:r w:rsidR="00F329E6">
        <w:fldChar w:fldCharType="begin"/>
      </w:r>
      <w:r>
        <w:instrText xml:space="preserve"> REF _Ref229293848 \w \h </w:instrText>
      </w:r>
      <w:r w:rsidR="00F329E6">
        <w:fldChar w:fldCharType="separate"/>
      </w:r>
      <w:r w:rsidR="00D24919">
        <w:t>18.1</w:t>
      </w:r>
      <w:r w:rsidR="00F329E6">
        <w:fldChar w:fldCharType="end"/>
      </w:r>
      <w:r>
        <w:t>;</w:t>
      </w:r>
    </w:p>
    <w:p w:rsidR="00DD1367" w:rsidRDefault="00DD1367" w:rsidP="00A759B0">
      <w:pPr>
        <w:pStyle w:val="Level3"/>
      </w:pPr>
      <w:r>
        <w:t>the transfer and storage of the employee</w:t>
      </w:r>
      <w:r w:rsidR="0054545E">
        <w:t>’</w:t>
      </w:r>
      <w:r>
        <w:t>s furniture and effects. The employee will obtain at least two quotations for such transfer and storage and the employer will be obliged to reimburse the lower amount;</w:t>
      </w:r>
    </w:p>
    <w:p w:rsidR="00DD1367" w:rsidRDefault="00DD1367" w:rsidP="00A759B0">
      <w:pPr>
        <w:pStyle w:val="Level3"/>
      </w:pPr>
      <w:r>
        <w:t xml:space="preserve">reasonable accommodation costs for a maximum of four weeks or until permanent accommodation is obtained, whichever is the sooner; and </w:t>
      </w:r>
    </w:p>
    <w:p w:rsidR="00DD1367" w:rsidRDefault="00DD1367" w:rsidP="00A759B0">
      <w:pPr>
        <w:pStyle w:val="Level3"/>
      </w:pPr>
      <w:r>
        <w:t>reconnection and installation costs of telephone and other utilities at the employee</w:t>
      </w:r>
      <w:r w:rsidR="0054545E">
        <w:t>’</w:t>
      </w:r>
      <w:r>
        <w:t>s first new place of residence.</w:t>
      </w:r>
    </w:p>
    <w:p w:rsidR="00DD1367" w:rsidRPr="00483A55" w:rsidRDefault="00DD1367" w:rsidP="00D04F40">
      <w:pPr>
        <w:pStyle w:val="Level2"/>
      </w:pPr>
      <w:bookmarkStart w:id="305" w:name="_Ref229293681"/>
      <w:r>
        <w:t>This c</w:t>
      </w:r>
      <w:r w:rsidRPr="00483A55">
        <w:t xml:space="preserve">lause does not apply when an employee who is transferred under this clause agrees in writing, at the time of the transfer or subsequently, that the city or town to which </w:t>
      </w:r>
      <w:r>
        <w:t>they are</w:t>
      </w:r>
      <w:r w:rsidRPr="00483A55">
        <w:t xml:space="preserve"> transferred will be or has become </w:t>
      </w:r>
      <w:r>
        <w:t xml:space="preserve">their </w:t>
      </w:r>
      <w:r w:rsidRPr="00483A55">
        <w:t>permanent place of residence.</w:t>
      </w:r>
      <w:bookmarkEnd w:id="305"/>
    </w:p>
    <w:p w:rsidR="00DD1367" w:rsidRPr="00483A55" w:rsidRDefault="00DD1367" w:rsidP="00D04F40">
      <w:pPr>
        <w:pStyle w:val="Level2"/>
      </w:pPr>
      <w:r w:rsidRPr="00483A55">
        <w:t xml:space="preserve">If the employment of an employee is terminated by the employer for a reason other than misconduct, and the employee determines to relocate to the city or town in which </w:t>
      </w:r>
      <w:r>
        <w:t>they were</w:t>
      </w:r>
      <w:r w:rsidRPr="00483A55">
        <w:t xml:space="preserve"> located prior to </w:t>
      </w:r>
      <w:r>
        <w:t>the transfer, the employer must reimburse</w:t>
      </w:r>
      <w:r w:rsidRPr="00483A55">
        <w:t xml:space="preserve"> the employee the costs which are associated with that relocation referred to in </w:t>
      </w:r>
      <w:r>
        <w:t>clause</w:t>
      </w:r>
      <w:r w:rsidRPr="00B11FDB">
        <w:t>s</w:t>
      </w:r>
      <w:r w:rsidR="00DB7A9D">
        <w:t> </w:t>
      </w:r>
      <w:r w:rsidR="00F329E6">
        <w:fldChar w:fldCharType="begin"/>
      </w:r>
      <w:r w:rsidR="00A759B0">
        <w:instrText xml:space="preserve"> REF _Ref229293661 \w \h </w:instrText>
      </w:r>
      <w:r w:rsidR="00F329E6">
        <w:fldChar w:fldCharType="separate"/>
      </w:r>
      <w:r w:rsidR="00D24919">
        <w:t>51.3</w:t>
      </w:r>
      <w:r w:rsidR="00F329E6">
        <w:fldChar w:fldCharType="end"/>
      </w:r>
      <w:r>
        <w:t xml:space="preserve"> and </w:t>
      </w:r>
      <w:r w:rsidR="00F329E6">
        <w:fldChar w:fldCharType="begin"/>
      </w:r>
      <w:r w:rsidR="00A759B0">
        <w:instrText xml:space="preserve"> REF _Ref229293681 \w \h </w:instrText>
      </w:r>
      <w:r w:rsidR="00F329E6">
        <w:fldChar w:fldCharType="separate"/>
      </w:r>
      <w:r w:rsidR="00D24919">
        <w:t>51.4</w:t>
      </w:r>
      <w:r w:rsidR="00F329E6">
        <w:fldChar w:fldCharType="end"/>
      </w:r>
    </w:p>
    <w:p w:rsidR="00DD1367" w:rsidRPr="00483A55" w:rsidRDefault="00DD1367" w:rsidP="00D04F40">
      <w:pPr>
        <w:pStyle w:val="Level2"/>
      </w:pPr>
      <w:r w:rsidRPr="00483A55">
        <w:t xml:space="preserve">An employee who resigns or is dismissed for misconduct while employed in another </w:t>
      </w:r>
      <w:r>
        <w:t xml:space="preserve">town, city or State is not entitled to the return fare </w:t>
      </w:r>
      <w:r w:rsidRPr="00483A55">
        <w:t xml:space="preserve">or to that of </w:t>
      </w:r>
      <w:r>
        <w:t xml:space="preserve">their family, </w:t>
      </w:r>
      <w:r w:rsidRPr="00483A55">
        <w:t>or to any other return expenses.</w:t>
      </w:r>
    </w:p>
    <w:p w:rsidR="00DD1367" w:rsidRDefault="00DD1367" w:rsidP="00D04F40">
      <w:pPr>
        <w:pStyle w:val="Level2"/>
      </w:pPr>
      <w:r w:rsidRPr="00483A55">
        <w:t xml:space="preserve">The town or city to which </w:t>
      </w:r>
      <w:r>
        <w:t>an employee is transferred must</w:t>
      </w:r>
      <w:r w:rsidRPr="00483A55">
        <w:t xml:space="preserve"> thereafter be regarded as the town or city in which the employee is regularly employed for all purposes</w:t>
      </w:r>
      <w:r w:rsidR="002E6DF9">
        <w:t>.</w:t>
      </w:r>
    </w:p>
    <w:p w:rsidR="00DD1367" w:rsidRDefault="00DD1367" w:rsidP="00A759B0">
      <w:pPr>
        <w:pStyle w:val="Level1"/>
      </w:pPr>
      <w:bookmarkStart w:id="306" w:name="_Ref518375877"/>
      <w:bookmarkStart w:id="307" w:name="_Ref518375882"/>
      <w:bookmarkStart w:id="308" w:name="_Toc54971182"/>
      <w:r w:rsidRPr="00C35648">
        <w:t>Overtime</w:t>
      </w:r>
      <w:bookmarkEnd w:id="306"/>
      <w:bookmarkEnd w:id="307"/>
      <w:bookmarkEnd w:id="308"/>
    </w:p>
    <w:p w:rsidR="000B7BC6" w:rsidRPr="000B7BC6" w:rsidRDefault="000B7BC6" w:rsidP="000B7BC6">
      <w:pPr>
        <w:pStyle w:val="History"/>
      </w:pPr>
      <w:r>
        <w:t xml:space="preserve">[Varied by </w:t>
      </w:r>
      <w:hyperlink r:id="rId502" w:history="1">
        <w:r>
          <w:rPr>
            <w:rStyle w:val="Hyperlink"/>
          </w:rPr>
          <w:t>PR994431</w:t>
        </w:r>
      </w:hyperlink>
      <w:r w:rsidR="00613FD1" w:rsidRPr="00613FD1">
        <w:rPr>
          <w:rStyle w:val="Hyperlink"/>
          <w:color w:val="auto"/>
          <w:u w:val="none"/>
        </w:rPr>
        <w:t xml:space="preserve">; </w:t>
      </w:r>
      <w:hyperlink r:id="rId503" w:history="1">
        <w:r w:rsidR="00613FD1">
          <w:rPr>
            <w:rStyle w:val="Hyperlink"/>
          </w:rPr>
          <w:t>PR607586</w:t>
        </w:r>
      </w:hyperlink>
      <w:r w:rsidR="00613FD1" w:rsidRPr="00613FD1">
        <w:rPr>
          <w:rStyle w:val="Hyperlink"/>
          <w:color w:val="auto"/>
          <w:u w:val="none"/>
        </w:rPr>
        <w:t xml:space="preserve"> ppc 01Jul18</w:t>
      </w:r>
      <w:r>
        <w:t>]</w:t>
      </w:r>
    </w:p>
    <w:p w:rsidR="00DD1367" w:rsidRPr="003934FB" w:rsidRDefault="00DD1367" w:rsidP="00D04F40">
      <w:pPr>
        <w:pStyle w:val="Level2"/>
      </w:pPr>
      <w:r w:rsidRPr="003934FB">
        <w:t xml:space="preserve">The hourly </w:t>
      </w:r>
      <w:r>
        <w:t>rate for overtime purposes is to</w:t>
      </w:r>
      <w:r w:rsidRPr="003934FB">
        <w:t xml:space="preserve"> be calculated </w:t>
      </w:r>
      <w:r>
        <w:t xml:space="preserve">by </w:t>
      </w:r>
      <w:r w:rsidRPr="003934FB">
        <w:t xml:space="preserve">dividing the </w:t>
      </w:r>
      <w:r>
        <w:t xml:space="preserve">relevant </w:t>
      </w:r>
      <w:r w:rsidRPr="003934FB">
        <w:t xml:space="preserve">minimum </w:t>
      </w:r>
      <w:r>
        <w:t xml:space="preserve">wage </w:t>
      </w:r>
      <w:r w:rsidRPr="003934FB">
        <w:t>by 38.</w:t>
      </w:r>
    </w:p>
    <w:p w:rsidR="00DD1367" w:rsidRPr="003934FB" w:rsidRDefault="00DD1367" w:rsidP="00D04F40">
      <w:pPr>
        <w:pStyle w:val="Level2"/>
      </w:pPr>
      <w:r w:rsidRPr="003934FB">
        <w:t>Daily overtime represents all time worked outside an employee</w:t>
      </w:r>
      <w:r w:rsidR="0054545E">
        <w:t>’</w:t>
      </w:r>
      <w:r w:rsidRPr="003934FB">
        <w:t>s rostered hours of duty, except for time worked on a rostered day off.</w:t>
      </w:r>
    </w:p>
    <w:p w:rsidR="00DD1367" w:rsidRDefault="00DD1367" w:rsidP="00D04F40">
      <w:pPr>
        <w:pStyle w:val="Level2"/>
      </w:pPr>
      <w:bookmarkStart w:id="309" w:name="_Ref239672927"/>
      <w:r w:rsidRPr="003934FB">
        <w:t>Daily overtime</w:t>
      </w:r>
      <w:r>
        <w:t xml:space="preserve"> will </w:t>
      </w:r>
      <w:r w:rsidRPr="003934FB">
        <w:t>be compensated for in the following manner</w:t>
      </w:r>
      <w:bookmarkEnd w:id="309"/>
      <w:r w:rsidR="00C246D8">
        <w:t>.</w:t>
      </w:r>
    </w:p>
    <w:p w:rsidR="00916A97" w:rsidRPr="00916A97" w:rsidRDefault="00916A97" w:rsidP="00916A97">
      <w:pPr>
        <w:pStyle w:val="History"/>
      </w:pPr>
      <w:r>
        <w:lastRenderedPageBreak/>
        <w:t xml:space="preserve">[52.3(a) substituted by </w:t>
      </w:r>
      <w:hyperlink r:id="rId504" w:history="1">
        <w:r>
          <w:rPr>
            <w:rStyle w:val="Hyperlink"/>
          </w:rPr>
          <w:t>PR607586</w:t>
        </w:r>
      </w:hyperlink>
      <w:r w:rsidRPr="00613FD1">
        <w:rPr>
          <w:rStyle w:val="Hyperlink"/>
          <w:color w:val="auto"/>
          <w:u w:val="none"/>
        </w:rPr>
        <w:t xml:space="preserve"> ppc 01Jul18</w:t>
      </w:r>
      <w:r>
        <w:t>]</w:t>
      </w:r>
    </w:p>
    <w:p w:rsidR="00DD1367" w:rsidRDefault="0002267E" w:rsidP="0002267E">
      <w:pPr>
        <w:pStyle w:val="Level3"/>
      </w:pPr>
      <w:r w:rsidRPr="0002267E">
        <w:t>Overtime will be paid for at the rate of time and a half for the first two hours and double time after that.</w:t>
      </w:r>
    </w:p>
    <w:p w:rsidR="00585BB2" w:rsidRDefault="00585BB2" w:rsidP="00585BB2">
      <w:pPr>
        <w:pStyle w:val="History"/>
        <w:rPr>
          <w:rStyle w:val="Hyperlink"/>
          <w:color w:val="auto"/>
          <w:u w:val="none"/>
        </w:rPr>
      </w:pPr>
      <w:r>
        <w:t xml:space="preserve">[52.3(b) deleted by </w:t>
      </w:r>
      <w:hyperlink r:id="rId505" w:history="1">
        <w:r>
          <w:rPr>
            <w:rStyle w:val="Hyperlink"/>
          </w:rPr>
          <w:t>PR607586</w:t>
        </w:r>
      </w:hyperlink>
      <w:r w:rsidRPr="00613FD1">
        <w:rPr>
          <w:rStyle w:val="Hyperlink"/>
          <w:color w:val="auto"/>
          <w:u w:val="none"/>
        </w:rPr>
        <w:t xml:space="preserve"> ppc 01Jul18</w:t>
      </w:r>
      <w:r>
        <w:rPr>
          <w:rStyle w:val="Hyperlink"/>
          <w:color w:val="auto"/>
          <w:u w:val="none"/>
        </w:rPr>
        <w:t>]</w:t>
      </w:r>
    </w:p>
    <w:p w:rsidR="00585BB2" w:rsidRPr="00916A97" w:rsidRDefault="00585BB2" w:rsidP="00585BB2">
      <w:pPr>
        <w:pStyle w:val="History"/>
      </w:pPr>
      <w:r>
        <w:t xml:space="preserve">[52.3(c) varied by </w:t>
      </w:r>
      <w:hyperlink r:id="rId506" w:history="1">
        <w:r>
          <w:rPr>
            <w:rStyle w:val="Hyperlink"/>
          </w:rPr>
          <w:t>PR994431</w:t>
        </w:r>
      </w:hyperlink>
      <w:r>
        <w:t xml:space="preserve">; deleted by </w:t>
      </w:r>
      <w:hyperlink r:id="rId507" w:history="1">
        <w:r>
          <w:rPr>
            <w:rStyle w:val="Hyperlink"/>
          </w:rPr>
          <w:t>PR607586</w:t>
        </w:r>
      </w:hyperlink>
      <w:r w:rsidRPr="00613FD1">
        <w:rPr>
          <w:rStyle w:val="Hyperlink"/>
          <w:color w:val="auto"/>
          <w:u w:val="none"/>
        </w:rPr>
        <w:t xml:space="preserve"> ppc 01Jul18</w:t>
      </w:r>
      <w:r>
        <w:t>]</w:t>
      </w:r>
    </w:p>
    <w:p w:rsidR="00585BB2" w:rsidRPr="00916A97" w:rsidRDefault="00585BB2" w:rsidP="00585BB2">
      <w:pPr>
        <w:pStyle w:val="History"/>
      </w:pPr>
      <w:r>
        <w:t xml:space="preserve">[52.3(d) deleted by </w:t>
      </w:r>
      <w:hyperlink r:id="rId508" w:history="1">
        <w:r>
          <w:rPr>
            <w:rStyle w:val="Hyperlink"/>
          </w:rPr>
          <w:t>PR607586</w:t>
        </w:r>
      </w:hyperlink>
      <w:r w:rsidRPr="00613FD1">
        <w:rPr>
          <w:rStyle w:val="Hyperlink"/>
          <w:color w:val="auto"/>
          <w:u w:val="none"/>
        </w:rPr>
        <w:t xml:space="preserve"> ppc 01Jul18</w:t>
      </w:r>
      <w:r>
        <w:t>]</w:t>
      </w:r>
    </w:p>
    <w:p w:rsidR="00916A97" w:rsidRPr="00916A97" w:rsidRDefault="00916A97" w:rsidP="00916A97">
      <w:pPr>
        <w:pStyle w:val="History"/>
      </w:pPr>
      <w:r>
        <w:t xml:space="preserve">[52.3(e) renumbered as 52.3(b) by </w:t>
      </w:r>
      <w:hyperlink r:id="rId509" w:history="1">
        <w:r>
          <w:rPr>
            <w:rStyle w:val="Hyperlink"/>
          </w:rPr>
          <w:t>PR607586</w:t>
        </w:r>
      </w:hyperlink>
      <w:r w:rsidRPr="00613FD1">
        <w:rPr>
          <w:rStyle w:val="Hyperlink"/>
          <w:color w:val="auto"/>
          <w:u w:val="none"/>
        </w:rPr>
        <w:t xml:space="preserve"> ppc 01Jul18</w:t>
      </w:r>
      <w:r>
        <w:t>]</w:t>
      </w:r>
    </w:p>
    <w:p w:rsidR="00DD1367" w:rsidRDefault="00916A97" w:rsidP="00A759B0">
      <w:pPr>
        <w:pStyle w:val="Level3"/>
      </w:pPr>
      <w:bookmarkStart w:id="310" w:name="_Ref518398780"/>
      <w:r w:rsidRPr="003934FB">
        <w:t xml:space="preserve">When an employee is not given the days or nights off duty as provided for in clause </w:t>
      </w:r>
      <w:r>
        <w:fldChar w:fldCharType="begin"/>
      </w:r>
      <w:r>
        <w:instrText xml:space="preserve"> REF _Ref229277909 \w \h </w:instrText>
      </w:r>
      <w:r>
        <w:fldChar w:fldCharType="separate"/>
      </w:r>
      <w:r w:rsidR="00D24919">
        <w:t>45</w:t>
      </w:r>
      <w:r>
        <w:fldChar w:fldCharType="end"/>
      </w:r>
      <w:r>
        <w:t>—</w:t>
      </w:r>
      <w:r>
        <w:fldChar w:fldCharType="begin"/>
      </w:r>
      <w:r>
        <w:instrText xml:space="preserve"> REF _Ref229277594 \h </w:instrText>
      </w:r>
      <w:r>
        <w:fldChar w:fldCharType="separate"/>
      </w:r>
      <w:r w:rsidR="00D24919" w:rsidRPr="000A2ABF">
        <w:t>Hours of work</w:t>
      </w:r>
      <w:r>
        <w:fldChar w:fldCharType="end"/>
      </w:r>
      <w:r>
        <w:t xml:space="preserve"> </w:t>
      </w:r>
      <w:r w:rsidRPr="003934FB">
        <w:t>the employee</w:t>
      </w:r>
      <w:r>
        <w:t xml:space="preserve"> will </w:t>
      </w:r>
      <w:r w:rsidRPr="003934FB">
        <w:t>be paid at the rate of double time for all work done on any such day or days with a minimum payment for four hours.</w:t>
      </w:r>
      <w:bookmarkEnd w:id="310"/>
    </w:p>
    <w:p w:rsidR="00DD1367" w:rsidRPr="003934FB" w:rsidRDefault="00DD1367" w:rsidP="00D04F40">
      <w:pPr>
        <w:pStyle w:val="Level2"/>
      </w:pPr>
      <w:bookmarkStart w:id="311" w:name="_Ref223952508"/>
      <w:r w:rsidRPr="003934FB">
        <w:t>Insufficient break represents all time worked before the expiration of 12 hours from the completion of duty on one d</w:t>
      </w:r>
      <w:r>
        <w:t>ay and the resumption of duty</w:t>
      </w:r>
      <w:r w:rsidR="00DB7A9D">
        <w:t xml:space="preserve">, </w:t>
      </w:r>
      <w:r w:rsidRPr="003934FB">
        <w:t>except during distant engagements</w:t>
      </w:r>
      <w:r w:rsidR="00DB7A9D">
        <w:t>,</w:t>
      </w:r>
      <w:r w:rsidRPr="003934FB">
        <w:t xml:space="preserve"> and</w:t>
      </w:r>
      <w:r>
        <w:t xml:space="preserve"> will </w:t>
      </w:r>
      <w:r w:rsidRPr="003934FB">
        <w:t>be compensated as follow</w:t>
      </w:r>
      <w:r>
        <w:t>s</w:t>
      </w:r>
      <w:r w:rsidRPr="003934FB">
        <w:t>:</w:t>
      </w:r>
      <w:bookmarkEnd w:id="311"/>
    </w:p>
    <w:p w:rsidR="00DD1367" w:rsidRPr="003934FB" w:rsidRDefault="00DB7A9D" w:rsidP="00A759B0">
      <w:pPr>
        <w:pStyle w:val="Level3"/>
      </w:pPr>
      <w:r>
        <w:t>i</w:t>
      </w:r>
      <w:r w:rsidR="00DD1367" w:rsidRPr="003934FB">
        <w:t>f the break is less than eight hours, overtime</w:t>
      </w:r>
      <w:r w:rsidR="00DD1367">
        <w:t xml:space="preserve"> will </w:t>
      </w:r>
      <w:r w:rsidR="00DD1367" w:rsidRPr="003934FB">
        <w:t>be paid for at the rate of double time for all work done befor</w:t>
      </w:r>
      <w:r w:rsidR="00DD1367">
        <w:t>e the expiration of the 12 hour</w:t>
      </w:r>
      <w:r w:rsidR="00DD1367" w:rsidRPr="003934FB">
        <w:t xml:space="preserve"> break;</w:t>
      </w:r>
      <w:r w:rsidR="00DD1367">
        <w:t xml:space="preserve"> or</w:t>
      </w:r>
    </w:p>
    <w:p w:rsidR="00DD1367" w:rsidRPr="003934FB" w:rsidRDefault="00DB7A9D" w:rsidP="00A759B0">
      <w:pPr>
        <w:pStyle w:val="Level3"/>
      </w:pPr>
      <w:r>
        <w:t>i</w:t>
      </w:r>
      <w:r w:rsidR="00DD1367" w:rsidRPr="003934FB">
        <w:t>f the break is eight hours or more, overtime</w:t>
      </w:r>
      <w:r w:rsidR="00DD1367">
        <w:t xml:space="preserve"> will </w:t>
      </w:r>
      <w:r w:rsidR="00DD1367" w:rsidRPr="003934FB">
        <w:t>be paid for at the rate of time and a half for all work done befor</w:t>
      </w:r>
      <w:r w:rsidR="00DD1367">
        <w:t>e the expiration of the 12 hour break.</w:t>
      </w:r>
    </w:p>
    <w:p w:rsidR="00DD1367" w:rsidRPr="003934FB" w:rsidRDefault="00DD1367" w:rsidP="00D04F40">
      <w:pPr>
        <w:pStyle w:val="Level2"/>
      </w:pPr>
      <w:r w:rsidRPr="003934FB">
        <w:t>If an employee is called upon to resume duty within 12 hours of com</w:t>
      </w:r>
      <w:r>
        <w:t>pletion of a distant engagement</w:t>
      </w:r>
      <w:r w:rsidRPr="003934FB">
        <w:t>, overtime</w:t>
      </w:r>
      <w:r>
        <w:t xml:space="preserve"> will </w:t>
      </w:r>
      <w:r w:rsidRPr="003934FB">
        <w:t>be paid at the rate of time and a half for all work done befor</w:t>
      </w:r>
      <w:r>
        <w:t>e the expiration of the 12 hour</w:t>
      </w:r>
      <w:r w:rsidRPr="003934FB">
        <w:t xml:space="preserve"> break.</w:t>
      </w:r>
    </w:p>
    <w:p w:rsidR="00DD1367" w:rsidRPr="00791CFF" w:rsidRDefault="00DD1367" w:rsidP="00D04F40">
      <w:pPr>
        <w:pStyle w:val="Level2"/>
      </w:pPr>
      <w:r w:rsidRPr="00791CFF">
        <w:t>Time worked during any period of insufficient break</w:t>
      </w:r>
      <w:r>
        <w:t xml:space="preserve"> will </w:t>
      </w:r>
      <w:r w:rsidRPr="00791CFF">
        <w:t>not be included in the calculation of weekly hours.</w:t>
      </w:r>
    </w:p>
    <w:p w:rsidR="00DD1367" w:rsidRPr="00791CFF" w:rsidRDefault="00DD1367" w:rsidP="00D04F40">
      <w:pPr>
        <w:pStyle w:val="Level2"/>
        <w:rPr>
          <w:rFonts w:ascii="sans-serif!important" w:hAnsi="sans-serif!important"/>
        </w:rPr>
      </w:pPr>
      <w:bookmarkStart w:id="312" w:name="_Ref223955409"/>
      <w:r w:rsidRPr="00791CFF">
        <w:t>In no circumstances</w:t>
      </w:r>
      <w:r>
        <w:t xml:space="preserve"> will </w:t>
      </w:r>
      <w:r w:rsidRPr="00791CFF">
        <w:t xml:space="preserve">overtime as provided for in </w:t>
      </w:r>
      <w:r>
        <w:t xml:space="preserve">this clause </w:t>
      </w:r>
      <w:r w:rsidRPr="00791CFF">
        <w:t>be compensated for more than once.</w:t>
      </w:r>
      <w:bookmarkEnd w:id="312"/>
    </w:p>
    <w:p w:rsidR="00DD1367" w:rsidRPr="00791CFF" w:rsidRDefault="00DD1367" w:rsidP="00D04F40">
      <w:pPr>
        <w:pStyle w:val="Level2"/>
      </w:pPr>
      <w:r w:rsidRPr="00791CFF">
        <w:t>Notwithstanding the above, overtime on a distant engagement</w:t>
      </w:r>
      <w:r>
        <w:t xml:space="preserve"> will </w:t>
      </w:r>
      <w:r w:rsidRPr="00791CFF">
        <w:t xml:space="preserve">be governed by </w:t>
      </w:r>
      <w:r>
        <w:t xml:space="preserve">clause </w:t>
      </w:r>
      <w:r w:rsidR="00F329E6">
        <w:fldChar w:fldCharType="begin"/>
      </w:r>
      <w:r>
        <w:instrText xml:space="preserve"> REF _Ref229277978 \w \h </w:instrText>
      </w:r>
      <w:r w:rsidR="00F329E6">
        <w:fldChar w:fldCharType="separate"/>
      </w:r>
      <w:r w:rsidR="00D24919">
        <w:t>50</w:t>
      </w:r>
      <w:r w:rsidR="00F329E6">
        <w:fldChar w:fldCharType="end"/>
      </w:r>
      <w:r>
        <w:t>—</w:t>
      </w:r>
      <w:r w:rsidR="00F329E6">
        <w:fldChar w:fldCharType="begin"/>
      </w:r>
      <w:r>
        <w:instrText xml:space="preserve"> REF _Ref229277978 \h </w:instrText>
      </w:r>
      <w:r w:rsidR="00F329E6">
        <w:fldChar w:fldCharType="separate"/>
      </w:r>
      <w:r w:rsidR="00D24919" w:rsidRPr="00C35648">
        <w:t>Distant engagements</w:t>
      </w:r>
      <w:r w:rsidR="00F329E6">
        <w:fldChar w:fldCharType="end"/>
      </w:r>
      <w:r w:rsidRPr="00791CFF">
        <w:t>.</w:t>
      </w:r>
    </w:p>
    <w:p w:rsidR="00DD1367" w:rsidRDefault="00DD1367" w:rsidP="00A759B0">
      <w:pPr>
        <w:pStyle w:val="Partheading"/>
      </w:pPr>
      <w:bookmarkStart w:id="313" w:name="_Toc54971183"/>
      <w:bookmarkStart w:id="314" w:name="Part9"/>
      <w:bookmarkEnd w:id="270"/>
      <w:r w:rsidRPr="00C35648">
        <w:t>Cinemas</w:t>
      </w:r>
      <w:bookmarkEnd w:id="313"/>
    </w:p>
    <w:p w:rsidR="000612F1" w:rsidRDefault="000612F1" w:rsidP="000612F1">
      <w:pPr>
        <w:pStyle w:val="History"/>
      </w:pPr>
      <w:r>
        <w:t xml:space="preserve">[Part 8 renumbered as Part 9 by </w:t>
      </w:r>
      <w:hyperlink r:id="rId510" w:history="1">
        <w:r w:rsidRPr="00E73258">
          <w:rPr>
            <w:rStyle w:val="Hyperlink"/>
          </w:rPr>
          <w:t>PR991903</w:t>
        </w:r>
      </w:hyperlink>
      <w:r>
        <w:t xml:space="preserve"> </w:t>
      </w:r>
      <w:r w:rsidR="00536BD8">
        <w:t>from</w:t>
      </w:r>
      <w:r>
        <w:t xml:space="preserve"> 01Jan10]</w:t>
      </w:r>
    </w:p>
    <w:p w:rsidR="005E55CF" w:rsidRDefault="005E55CF" w:rsidP="005E55CF">
      <w:pPr>
        <w:pStyle w:val="Level1"/>
      </w:pPr>
      <w:bookmarkStart w:id="315" w:name="_Toc54971184"/>
      <w:r w:rsidRPr="00C15514">
        <w:t>Coverage</w:t>
      </w:r>
      <w:bookmarkEnd w:id="315"/>
    </w:p>
    <w:p w:rsidR="005E55CF" w:rsidRPr="005E55CF" w:rsidRDefault="005E55CF" w:rsidP="005E55CF">
      <w:pPr>
        <w:pStyle w:val="History"/>
      </w:pPr>
      <w:r>
        <w:t xml:space="preserve">[53 inserted by </w:t>
      </w:r>
      <w:hyperlink r:id="rId511" w:history="1">
        <w:r>
          <w:rPr>
            <w:rStyle w:val="Hyperlink"/>
          </w:rPr>
          <w:t>PR530428</w:t>
        </w:r>
      </w:hyperlink>
      <w:r w:rsidR="00806A85">
        <w:t xml:space="preserve"> ppc 02Nov12</w:t>
      </w:r>
      <w:r>
        <w:t>]</w:t>
      </w:r>
    </w:p>
    <w:p w:rsidR="005E55CF" w:rsidRDefault="005E55CF" w:rsidP="005E55CF">
      <w:pPr>
        <w:rPr>
          <w:i/>
        </w:rPr>
      </w:pPr>
      <w:r>
        <w:t xml:space="preserve">No employer covered by this Part 9 and not otherwise covered by Part 6, 7, 8, 10, 11 or 12 shall be covered by the </w:t>
      </w:r>
      <w:r w:rsidRPr="00C15514">
        <w:rPr>
          <w:i/>
        </w:rPr>
        <w:t>Hospitality Industry (General) Award 2010</w:t>
      </w:r>
      <w:r>
        <w:t xml:space="preserve"> or the</w:t>
      </w:r>
      <w:r>
        <w:rPr>
          <w:i/>
        </w:rPr>
        <w:t xml:space="preserve"> Restaurant Industry Award 2010.</w:t>
      </w:r>
    </w:p>
    <w:p w:rsidR="005E55CF" w:rsidRDefault="005E55CF" w:rsidP="005E55CF">
      <w:pPr>
        <w:pStyle w:val="Level1"/>
      </w:pPr>
      <w:bookmarkStart w:id="316" w:name="_Toc54971185"/>
      <w:r w:rsidRPr="00C15514">
        <w:lastRenderedPageBreak/>
        <w:t>Types of employment</w:t>
      </w:r>
      <w:bookmarkEnd w:id="316"/>
    </w:p>
    <w:p w:rsidR="00257910" w:rsidRPr="005E55CF" w:rsidRDefault="00257910" w:rsidP="00257910">
      <w:pPr>
        <w:pStyle w:val="History"/>
      </w:pPr>
      <w:r>
        <w:t xml:space="preserve">[54 inserted by </w:t>
      </w:r>
      <w:hyperlink r:id="rId512" w:history="1">
        <w:r>
          <w:rPr>
            <w:rStyle w:val="Hyperlink"/>
          </w:rPr>
          <w:t>PR530428</w:t>
        </w:r>
      </w:hyperlink>
      <w:r w:rsidR="00806A85">
        <w:t xml:space="preserve"> ppc 02Nov12</w:t>
      </w:r>
      <w:r>
        <w:t>]</w:t>
      </w:r>
    </w:p>
    <w:p w:rsidR="005E55CF" w:rsidRDefault="005E55CF" w:rsidP="00D04F40">
      <w:pPr>
        <w:pStyle w:val="Level2"/>
      </w:pPr>
      <w:r>
        <w:t>At the time of engagement an employer will inform each employee in writing of the terms of their engagement and, in particular, whether they are to be full-time, part-time or casual.</w:t>
      </w:r>
    </w:p>
    <w:p w:rsidR="005E55CF" w:rsidRDefault="005E55CF" w:rsidP="00D04F40">
      <w:pPr>
        <w:pStyle w:val="Level2Bold"/>
      </w:pPr>
      <w:r w:rsidRPr="00FB0116">
        <w:t>Full-time employment</w:t>
      </w:r>
    </w:p>
    <w:p w:rsidR="005E55CF" w:rsidRDefault="005E55CF" w:rsidP="00257910">
      <w:pPr>
        <w:pStyle w:val="Level3"/>
      </w:pPr>
      <w:r>
        <w:t xml:space="preserve">A full-time employee is an employee who is engaged to work 76 hours per fortnight (or 152 hours in a 28 day cycle by written agreement between the employer and the employee, which may be terminated as provided in clause </w:t>
      </w:r>
      <w:r w:rsidR="00F329E6">
        <w:fldChar w:fldCharType="begin"/>
      </w:r>
      <w:r w:rsidR="00B2068E">
        <w:instrText xml:space="preserve"> REF _Ref340069789 \r \h </w:instrText>
      </w:r>
      <w:r w:rsidR="00F329E6">
        <w:fldChar w:fldCharType="separate"/>
      </w:r>
      <w:r w:rsidR="00D24919">
        <w:t>55.1(d)</w:t>
      </w:r>
      <w:r w:rsidR="00F329E6">
        <w:fldChar w:fldCharType="end"/>
      </w:r>
      <w:r>
        <w:t xml:space="preserve">); </w:t>
      </w:r>
    </w:p>
    <w:p w:rsidR="005E55CF" w:rsidRDefault="005E55CF" w:rsidP="00257910">
      <w:pPr>
        <w:pStyle w:val="Level3"/>
      </w:pPr>
      <w:r>
        <w:t>A full-time employee must be provided with a written statement setting out their classification, applicable pay scale and terms of engagement.</w:t>
      </w:r>
    </w:p>
    <w:p w:rsidR="005E55CF" w:rsidRDefault="005E55CF" w:rsidP="00D04F40">
      <w:pPr>
        <w:pStyle w:val="Level2Bold"/>
      </w:pPr>
      <w:r>
        <w:t>P</w:t>
      </w:r>
      <w:r w:rsidRPr="005A1A66">
        <w:t>a</w:t>
      </w:r>
      <w:r>
        <w:t>rt-time employment</w:t>
      </w:r>
    </w:p>
    <w:p w:rsidR="005E55CF" w:rsidRDefault="005E55CF" w:rsidP="00257910">
      <w:pPr>
        <w:pStyle w:val="Level3"/>
      </w:pPr>
      <w:bookmarkStart w:id="317" w:name="_Ref525558929"/>
      <w:r>
        <w:t>A part-time employee is an employee who works less than 76 ordinary hours in a 14 day cycle (or less than 152 hours in a 28 day cycle by written agreement between the employer and the employee,</w:t>
      </w:r>
      <w:r w:rsidRPr="00C65B4C">
        <w:t xml:space="preserve"> </w:t>
      </w:r>
      <w:r>
        <w:t xml:space="preserve">which may be terminated as provided in clause </w:t>
      </w:r>
      <w:r w:rsidR="00F329E6">
        <w:fldChar w:fldCharType="begin"/>
      </w:r>
      <w:r w:rsidR="00F644B2">
        <w:instrText xml:space="preserve"> REF _Ref340069789 \r \h </w:instrText>
      </w:r>
      <w:r w:rsidR="00F329E6">
        <w:fldChar w:fldCharType="separate"/>
      </w:r>
      <w:r w:rsidR="00D24919">
        <w:t>55.1(d)</w:t>
      </w:r>
      <w:r w:rsidR="00F329E6">
        <w:fldChar w:fldCharType="end"/>
      </w:r>
      <w:r>
        <w:t>); has regular, reasonably predictable and continuous employment; and receives, on a pro rata basis at the rate of 1/38th of the weekly rate, equivalent pay and conditions to those of full-time employees who do the same kind of work.</w:t>
      </w:r>
      <w:bookmarkEnd w:id="317"/>
    </w:p>
    <w:p w:rsidR="005E55CF" w:rsidRDefault="005E55CF" w:rsidP="00257910">
      <w:pPr>
        <w:pStyle w:val="Level3"/>
      </w:pPr>
      <w:r>
        <w:t>An employer is required to roster a part-time employee for a minimum of four consecutive hours on any day or shift.  An employer will offer to roster a part-time employee for a minimum of 8 hours in any consecutive 7 day period commencing on a Thursday.</w:t>
      </w:r>
    </w:p>
    <w:p w:rsidR="005E55CF" w:rsidRDefault="005E55CF" w:rsidP="00257910">
      <w:pPr>
        <w:pStyle w:val="Level3"/>
      </w:pPr>
      <w:r>
        <w:t>All hours worked in excess of full-time hours will be overtime and will be paid as such.</w:t>
      </w:r>
    </w:p>
    <w:p w:rsidR="005E55CF" w:rsidRDefault="005E55CF" w:rsidP="00D04F40">
      <w:pPr>
        <w:pStyle w:val="Level2Bold"/>
      </w:pPr>
      <w:r>
        <w:t>Casual employment</w:t>
      </w:r>
    </w:p>
    <w:p w:rsidR="005E55CF" w:rsidRDefault="005E55CF" w:rsidP="00257910">
      <w:pPr>
        <w:pStyle w:val="Level3"/>
      </w:pPr>
      <w:r>
        <w:t>A casual employee is an employee engaged as such and paid by the hour.  An employer when engaging a casual must inform the employee that they are employed as a casual, of their hours of work, classification level and rate of pay.</w:t>
      </w:r>
    </w:p>
    <w:p w:rsidR="005E55CF" w:rsidRDefault="005E55CF" w:rsidP="00257910">
      <w:pPr>
        <w:pStyle w:val="Level3"/>
      </w:pPr>
      <w:r>
        <w:t>A casual employee must be paid at the relevant minimum hourly wage plus a loading of 25%.  Such loading is paid instead of all paid leave including annual leave, personal/carers leave and public holidays not worked whether prescribed in this award or the NES.</w:t>
      </w:r>
    </w:p>
    <w:p w:rsidR="005E55CF" w:rsidRDefault="005E55CF" w:rsidP="00257910">
      <w:pPr>
        <w:pStyle w:val="Level3"/>
      </w:pPr>
      <w:r>
        <w:t>Casual employees must be paid at the termination of each engagement but may agree to be paid weekly or fortnightly.</w:t>
      </w:r>
    </w:p>
    <w:p w:rsidR="005E55CF" w:rsidRDefault="005E55CF" w:rsidP="00257910">
      <w:pPr>
        <w:pStyle w:val="Level3"/>
      </w:pPr>
      <w:r>
        <w:t>Casual employees are entitled to a minimum payment of three hours’ pay on each occasion they are required to attend for work.</w:t>
      </w:r>
    </w:p>
    <w:p w:rsidR="00DD1367" w:rsidRDefault="00DD1367" w:rsidP="00A759B0">
      <w:pPr>
        <w:pStyle w:val="Level1"/>
      </w:pPr>
      <w:bookmarkStart w:id="318" w:name="_Toc54971186"/>
      <w:r w:rsidRPr="00DF760E">
        <w:lastRenderedPageBreak/>
        <w:t>Ordinary hours of work and rostering</w:t>
      </w:r>
      <w:bookmarkEnd w:id="318"/>
    </w:p>
    <w:p w:rsidR="004B31FA" w:rsidRPr="004B31FA" w:rsidRDefault="004B31FA" w:rsidP="004B31FA">
      <w:pPr>
        <w:pStyle w:val="History"/>
      </w:pPr>
      <w:r>
        <w:t>[</w:t>
      </w:r>
      <w:r w:rsidR="00A234F2">
        <w:t>53 v</w:t>
      </w:r>
      <w:r>
        <w:t xml:space="preserve">aried by </w:t>
      </w:r>
      <w:hyperlink r:id="rId513" w:history="1">
        <w:r w:rsidRPr="002621DB">
          <w:rPr>
            <w:rStyle w:val="Hyperlink"/>
          </w:rPr>
          <w:t>PR992259</w:t>
        </w:r>
      </w:hyperlink>
      <w:r w:rsidR="00A234F2">
        <w:t xml:space="preserve">; </w:t>
      </w:r>
      <w:r w:rsidR="00806A85">
        <w:t xml:space="preserve">53 </w:t>
      </w:r>
      <w:r w:rsidR="00A234F2">
        <w:t xml:space="preserve">renumbered as 55 </w:t>
      </w:r>
      <w:r w:rsidR="000B749F">
        <w:t xml:space="preserve">and substituted </w:t>
      </w:r>
      <w:r w:rsidR="00A234F2">
        <w:t xml:space="preserve">by </w:t>
      </w:r>
      <w:hyperlink r:id="rId514" w:history="1">
        <w:r w:rsidR="00A234F2">
          <w:rPr>
            <w:rStyle w:val="Hyperlink"/>
          </w:rPr>
          <w:t>PR530428</w:t>
        </w:r>
      </w:hyperlink>
      <w:r w:rsidR="00806A85">
        <w:t xml:space="preserve"> ppc 02Nov12</w:t>
      </w:r>
      <w:r>
        <w:t>]</w:t>
      </w:r>
    </w:p>
    <w:p w:rsidR="000B749F" w:rsidRDefault="000B749F" w:rsidP="00D04F40">
      <w:pPr>
        <w:pStyle w:val="Level2Bold"/>
      </w:pPr>
      <w:bookmarkStart w:id="319" w:name="_Ref229293759"/>
      <w:r w:rsidRPr="00A128DE">
        <w:t>Hours of work</w:t>
      </w:r>
      <w:bookmarkEnd w:id="319"/>
    </w:p>
    <w:p w:rsidR="000B749F" w:rsidRDefault="000B749F" w:rsidP="000B749F">
      <w:pPr>
        <w:pStyle w:val="Level3"/>
      </w:pPr>
      <w:r>
        <w:t xml:space="preserve">Ordinary hours of work can be any hours worked on any of the days Monday through to and including Sunday provided that ordinary hours worked between 1.00 am and 8.00 am on any day will be paid at the rate of double time. </w:t>
      </w:r>
    </w:p>
    <w:p w:rsidR="000B749F" w:rsidRDefault="000B749F" w:rsidP="000B749F">
      <w:pPr>
        <w:pStyle w:val="Level3"/>
      </w:pPr>
      <w:r>
        <w:t>Full-time employees must work 76 ordinary hours in a 14 day cycle (or 152 ordinary hours in a 28 day cycle by written agreement between the employer and employee). Ordinary hours must be worked in periods of rostered ordinary hours of not more than eight consecutive hours or 10 consecutive hours by agreement between the employer and employee, and not less than four hours which must be consecutive other than for meal breaks.</w:t>
      </w:r>
    </w:p>
    <w:p w:rsidR="000B749F" w:rsidRDefault="000B749F" w:rsidP="001F2CB6">
      <w:pPr>
        <w:pStyle w:val="Level3"/>
      </w:pPr>
      <w:bookmarkStart w:id="320" w:name="_Ref525558851"/>
      <w:r>
        <w:t>Part-time employees will be required to work an agreed number of ordinary hours in a 14 day cycle (or a 28 day cycle by written agreement). The agreement about ordinary hours to be worked will be in writing and may be changed at any time by agreement between the employer and employee which will also be in writing. Part-time employees may by agreement be employed as full-time employees during school holidays.</w:t>
      </w:r>
      <w:bookmarkEnd w:id="320"/>
    </w:p>
    <w:p w:rsidR="000B749F" w:rsidRDefault="000B749F" w:rsidP="001F2CB6">
      <w:pPr>
        <w:pStyle w:val="Level3"/>
      </w:pPr>
      <w:bookmarkStart w:id="321" w:name="_Ref340069789"/>
      <w:r>
        <w:t>Where there is a written agreement to work ordinary hours in a 28 day cycle, the employer or the employee may, on 28 days’ notice in writing to the other party, terminate the agreement and the employee will commence or resume working ordinary hours in a 14 day cycle from the next roster cycle commencing after the expiration of 28 days from the giving of notice.</w:t>
      </w:r>
      <w:bookmarkEnd w:id="321"/>
    </w:p>
    <w:p w:rsidR="000B749F" w:rsidRDefault="000B749F" w:rsidP="001F2CB6">
      <w:pPr>
        <w:pStyle w:val="Level3"/>
      </w:pPr>
      <w:r>
        <w:t>Casual employees will work a minimum of three consecutive hours excluding meal breaks required by the award.</w:t>
      </w:r>
    </w:p>
    <w:p w:rsidR="000B749F" w:rsidRPr="007376A1" w:rsidRDefault="000B749F" w:rsidP="001F2CB6">
      <w:pPr>
        <w:pStyle w:val="Level3"/>
        <w:rPr>
          <w:b/>
        </w:rPr>
      </w:pPr>
      <w:r>
        <w:t>Any employee required to attend a meeting arranged or authorised by the employer or any structured training session shall be paid a minimum of two hours ordinary pay.</w:t>
      </w:r>
    </w:p>
    <w:p w:rsidR="000B749F" w:rsidRDefault="000B749F" w:rsidP="00D04F40">
      <w:pPr>
        <w:pStyle w:val="Level2Bold"/>
      </w:pPr>
      <w:r>
        <w:t>Rosters</w:t>
      </w:r>
    </w:p>
    <w:p w:rsidR="000B749F" w:rsidRDefault="000B749F" w:rsidP="001F2CB6">
      <w:pPr>
        <w:pStyle w:val="Level3"/>
      </w:pPr>
      <w:r>
        <w:t>The employer will post a draft roster on the Friday and will post a final roster on the Monday afternoon before the start of the week to be worked.  The start of the week is a Thursday.</w:t>
      </w:r>
    </w:p>
    <w:p w:rsidR="000B749F" w:rsidRDefault="000B749F" w:rsidP="001F2CB6">
      <w:pPr>
        <w:pStyle w:val="Level3"/>
      </w:pPr>
      <w:r>
        <w:t>Where a change to the final roster is required to be made, an agreement between the employer and the employee is required.</w:t>
      </w:r>
    </w:p>
    <w:p w:rsidR="000B749F" w:rsidRDefault="000B749F" w:rsidP="001F2CB6">
      <w:pPr>
        <w:pStyle w:val="Level3"/>
      </w:pPr>
      <w:r>
        <w:t>The employer can change the roster at short notice without agreement due to unforeseen operational requirements.  However if the employer changes the roster for other reasons, employees will be paid double the ordinary rate for hours worked outside the original roster.</w:t>
      </w:r>
    </w:p>
    <w:p w:rsidR="000B749F" w:rsidRDefault="000B749F" w:rsidP="001F2CB6">
      <w:pPr>
        <w:pStyle w:val="Level3"/>
      </w:pPr>
      <w:bookmarkStart w:id="322" w:name="_Ref525558884"/>
      <w:r>
        <w:t>To the extent practicable, the rostering process shall be undertaken in consultation with individual employees affected.</w:t>
      </w:r>
      <w:bookmarkEnd w:id="322"/>
    </w:p>
    <w:p w:rsidR="00DD1367" w:rsidRDefault="00AA7128" w:rsidP="001F2CB6">
      <w:pPr>
        <w:pStyle w:val="Level1"/>
        <w:keepNext w:val="0"/>
      </w:pPr>
      <w:bookmarkStart w:id="323" w:name="_Toc54971187"/>
      <w:r>
        <w:t>Meal Breaks</w:t>
      </w:r>
      <w:bookmarkEnd w:id="323"/>
    </w:p>
    <w:p w:rsidR="004B31FA" w:rsidRPr="004B31FA" w:rsidRDefault="004B31FA" w:rsidP="001F2CB6">
      <w:pPr>
        <w:pStyle w:val="History"/>
        <w:keepNext w:val="0"/>
      </w:pPr>
      <w:r>
        <w:lastRenderedPageBreak/>
        <w:t xml:space="preserve">[Varied by </w:t>
      </w:r>
      <w:hyperlink r:id="rId515" w:history="1">
        <w:r w:rsidRPr="002621DB">
          <w:rPr>
            <w:rStyle w:val="Hyperlink"/>
          </w:rPr>
          <w:t>PR992259</w:t>
        </w:r>
      </w:hyperlink>
      <w:r w:rsidR="00A234F2">
        <w:t xml:space="preserve">; </w:t>
      </w:r>
      <w:r w:rsidR="00961DC0">
        <w:t xml:space="preserve">54 </w:t>
      </w:r>
      <w:r w:rsidR="00A234F2">
        <w:t xml:space="preserve">renumbered as 56 by </w:t>
      </w:r>
      <w:hyperlink r:id="rId516" w:history="1">
        <w:r w:rsidR="00A234F2">
          <w:rPr>
            <w:rStyle w:val="Hyperlink"/>
          </w:rPr>
          <w:t>PR530428</w:t>
        </w:r>
      </w:hyperlink>
      <w:r w:rsidR="00E83810">
        <w:t xml:space="preserve"> ppc 02Nov12</w:t>
      </w:r>
      <w:r>
        <w:t>]</w:t>
      </w:r>
    </w:p>
    <w:p w:rsidR="00DD1367" w:rsidRPr="004E78A4" w:rsidRDefault="00DD1367" w:rsidP="001F2CB6">
      <w:r w:rsidRPr="004E78A4">
        <w:t xml:space="preserve">The employer </w:t>
      </w:r>
      <w:r w:rsidR="00AA7128">
        <w:t>must allow a meal break of 30 minutes or, if the employee and the employer agree, up to one hour when employees are working a rostere</w:t>
      </w:r>
      <w:r w:rsidR="00F826D9">
        <w:t xml:space="preserve">d period of work in excess of five </w:t>
      </w:r>
      <w:r w:rsidR="00AA7128">
        <w:t>hours unless that rostered work period would end within that meal break</w:t>
      </w:r>
      <w:r w:rsidRPr="004E78A4">
        <w:t>.</w:t>
      </w:r>
      <w:r w:rsidR="00AA7128">
        <w:t xml:space="preserve"> Emp</w:t>
      </w:r>
      <w:r w:rsidR="00F826D9">
        <w:t>loyees required to work beyond five</w:t>
      </w:r>
      <w:r w:rsidR="00AA7128">
        <w:t xml:space="preserve"> hours without a meal break will be paid double the ordinary rate for the period of the meal break.</w:t>
      </w:r>
    </w:p>
    <w:p w:rsidR="00DD1367" w:rsidRDefault="00DD1367" w:rsidP="001F2CB6">
      <w:pPr>
        <w:pStyle w:val="Level1"/>
      </w:pPr>
      <w:bookmarkStart w:id="324" w:name="_Toc54971188"/>
      <w:r w:rsidRPr="00C35648">
        <w:t>Special allowance</w:t>
      </w:r>
      <w:r w:rsidR="001F2CB6">
        <w:t>s</w:t>
      </w:r>
      <w:bookmarkEnd w:id="324"/>
    </w:p>
    <w:p w:rsidR="004B31FA" w:rsidRPr="004B31FA" w:rsidRDefault="004B31FA" w:rsidP="001F2CB6">
      <w:pPr>
        <w:pStyle w:val="History"/>
      </w:pPr>
      <w:r>
        <w:t xml:space="preserve">[Varied by </w:t>
      </w:r>
      <w:hyperlink r:id="rId517" w:history="1">
        <w:r w:rsidRPr="002621DB">
          <w:rPr>
            <w:rStyle w:val="Hyperlink"/>
          </w:rPr>
          <w:t>PR992259</w:t>
        </w:r>
      </w:hyperlink>
      <w:r w:rsidR="0051331C">
        <w:t xml:space="preserve">, </w:t>
      </w:r>
      <w:hyperlink r:id="rId518" w:history="1">
        <w:r w:rsidR="0051331C">
          <w:rPr>
            <w:rStyle w:val="Hyperlink"/>
          </w:rPr>
          <w:t>PR523073</w:t>
        </w:r>
      </w:hyperlink>
      <w:r w:rsidR="003A3612">
        <w:t xml:space="preserve">; </w:t>
      </w:r>
      <w:r w:rsidR="003D7B8F">
        <w:t>55</w:t>
      </w:r>
      <w:r w:rsidR="001F2CB6">
        <w:t>—Special allowances—</w:t>
      </w:r>
      <w:r w:rsidR="000B749F">
        <w:t>Theatre managers renamed and</w:t>
      </w:r>
      <w:r w:rsidR="00897285">
        <w:t xml:space="preserve"> </w:t>
      </w:r>
      <w:r w:rsidR="000B749F">
        <w:t>renumbered as</w:t>
      </w:r>
      <w:r w:rsidR="001F2CB6">
        <w:t xml:space="preserve"> 57</w:t>
      </w:r>
      <w:r w:rsidR="000B749F">
        <w:t xml:space="preserve"> and substituted </w:t>
      </w:r>
      <w:r w:rsidR="00897285">
        <w:t xml:space="preserve">by </w:t>
      </w:r>
      <w:hyperlink r:id="rId519" w:history="1">
        <w:r w:rsidR="00897285">
          <w:rPr>
            <w:rStyle w:val="Hyperlink"/>
          </w:rPr>
          <w:t>PR530428</w:t>
        </w:r>
      </w:hyperlink>
      <w:r w:rsidR="003A3612">
        <w:t xml:space="preserve"> ppc 02Nov12</w:t>
      </w:r>
      <w:r w:rsidR="0018088E">
        <w:t xml:space="preserve">; </w:t>
      </w:r>
      <w:r w:rsidR="003A3612">
        <w:t xml:space="preserve">varied by </w:t>
      </w:r>
      <w:hyperlink r:id="rId520" w:history="1">
        <w:r w:rsidR="003A3612">
          <w:rPr>
            <w:rStyle w:val="Hyperlink"/>
          </w:rPr>
          <w:t>PR536876</w:t>
        </w:r>
      </w:hyperlink>
      <w:r w:rsidR="003A3612">
        <w:t xml:space="preserve">, </w:t>
      </w:r>
      <w:hyperlink r:id="rId521" w:history="1">
        <w:r w:rsidR="003A3612" w:rsidRPr="00686A8E">
          <w:rPr>
            <w:rStyle w:val="Hyperlink"/>
          </w:rPr>
          <w:t>PR551799</w:t>
        </w:r>
      </w:hyperlink>
      <w:r w:rsidR="00055267">
        <w:t>]</w:t>
      </w:r>
    </w:p>
    <w:p w:rsidR="001F2CB6" w:rsidRDefault="001F2CB6" w:rsidP="00D04F40">
      <w:pPr>
        <w:pStyle w:val="Level2Bold"/>
      </w:pPr>
      <w:r w:rsidRPr="009420F4">
        <w:t>Removal allowance</w:t>
      </w:r>
    </w:p>
    <w:p w:rsidR="001F2CB6" w:rsidRDefault="001F2CB6" w:rsidP="001F2CB6">
      <w:pPr>
        <w:pStyle w:val="Block1"/>
        <w:keepNext/>
      </w:pPr>
      <w:r>
        <w:t>Where an employee is appointed or transferred to a theatre and the employer requires the employee to reside in a particular suburb, town or State, then the cost of removal necessarily incurred will be paid to the employee by the employer.</w:t>
      </w:r>
    </w:p>
    <w:p w:rsidR="001F2CB6" w:rsidRDefault="001F2CB6" w:rsidP="00D04F40">
      <w:pPr>
        <w:pStyle w:val="Level2Bold"/>
      </w:pPr>
      <w:r w:rsidRPr="009420F4">
        <w:t>Working away from usual place of work</w:t>
      </w:r>
    </w:p>
    <w:p w:rsidR="00632E74" w:rsidRPr="00632E74" w:rsidRDefault="00632E74" w:rsidP="00663751">
      <w:pPr>
        <w:pStyle w:val="History"/>
      </w:pPr>
      <w:r>
        <w:t>[</w:t>
      </w:r>
      <w:r w:rsidR="00F02011">
        <w:t>57.2 v</w:t>
      </w:r>
      <w:r w:rsidRPr="00632E74">
        <w:t xml:space="preserve">aried by </w:t>
      </w:r>
      <w:hyperlink r:id="rId522" w:history="1">
        <w:r w:rsidR="0065167F">
          <w:rPr>
            <w:rStyle w:val="Hyperlink"/>
            <w:szCs w:val="20"/>
          </w:rPr>
          <w:t>PR536876</w:t>
        </w:r>
      </w:hyperlink>
      <w:r w:rsidR="003901B3">
        <w:t xml:space="preserve">, </w:t>
      </w:r>
      <w:hyperlink r:id="rId523" w:history="1">
        <w:r w:rsidR="00686A8E" w:rsidRPr="00686A8E">
          <w:rPr>
            <w:rStyle w:val="Hyperlink"/>
          </w:rPr>
          <w:t>PR551799</w:t>
        </w:r>
      </w:hyperlink>
      <w:r>
        <w:t xml:space="preserve"> ppc 01Jul1</w:t>
      </w:r>
      <w:r w:rsidR="003901B3">
        <w:t>4</w:t>
      </w:r>
      <w:r>
        <w:t>]</w:t>
      </w:r>
    </w:p>
    <w:p w:rsidR="001F2CB6" w:rsidRDefault="001F2CB6" w:rsidP="001F2CB6">
      <w:pPr>
        <w:pStyle w:val="Block1"/>
      </w:pPr>
      <w:r>
        <w:t>An employee engaged by the week who, while travelling away from home on duty, is required to provide their own board and lodging will be paid a travelling allowance of $</w:t>
      </w:r>
      <w:r w:rsidR="003901B3">
        <w:t>81.88</w:t>
      </w:r>
      <w:r>
        <w:t xml:space="preserve"> per day to a maximum of $</w:t>
      </w:r>
      <w:r w:rsidR="003901B3">
        <w:t>409.41</w:t>
      </w:r>
      <w:r>
        <w:t xml:space="preserve"> per week.</w:t>
      </w:r>
    </w:p>
    <w:p w:rsidR="001F2CB6" w:rsidRDefault="001F2CB6" w:rsidP="00D04F40">
      <w:pPr>
        <w:pStyle w:val="Level2Bold"/>
      </w:pPr>
      <w:bookmarkStart w:id="325" w:name="_Ref35865312"/>
      <w:r w:rsidRPr="009420F4">
        <w:t>Zone managers—additional allowances</w:t>
      </w:r>
      <w:bookmarkEnd w:id="325"/>
    </w:p>
    <w:p w:rsidR="001F2CB6" w:rsidRDefault="001F2CB6" w:rsidP="001F2CB6">
      <w:pPr>
        <w:pStyle w:val="Level3"/>
      </w:pPr>
      <w:r w:rsidRPr="0007265C">
        <w:t>A zone manager will</w:t>
      </w:r>
      <w:r>
        <w:t>,</w:t>
      </w:r>
      <w:r w:rsidRPr="0007265C">
        <w:t xml:space="preserve"> in addition to the ordinary wage, be paid the following allowance for each additional theatre supervised:</w:t>
      </w:r>
    </w:p>
    <w:tbl>
      <w:tblPr>
        <w:tblW w:w="0" w:type="auto"/>
        <w:tblInd w:w="1418" w:type="dxa"/>
        <w:tblCellMar>
          <w:left w:w="0" w:type="dxa"/>
          <w:right w:w="170" w:type="dxa"/>
        </w:tblCellMar>
        <w:tblLook w:val="01E0" w:firstRow="1" w:lastRow="1" w:firstColumn="1" w:lastColumn="1" w:noHBand="0" w:noVBand="0"/>
      </w:tblPr>
      <w:tblGrid>
        <w:gridCol w:w="992"/>
        <w:gridCol w:w="3260"/>
        <w:gridCol w:w="3402"/>
      </w:tblGrid>
      <w:tr w:rsidR="001F2CB6" w:rsidRPr="001F2CB6" w:rsidTr="00F34734">
        <w:tc>
          <w:tcPr>
            <w:tcW w:w="992" w:type="dxa"/>
          </w:tcPr>
          <w:p w:rsidR="001F2CB6" w:rsidRPr="001F2CB6" w:rsidRDefault="001F2CB6" w:rsidP="006A3008">
            <w:pPr>
              <w:pStyle w:val="AMODTable"/>
              <w:keepNext/>
              <w:keepLines/>
              <w:rPr>
                <w:b/>
                <w:highlight w:val="yellow"/>
              </w:rPr>
            </w:pPr>
          </w:p>
        </w:tc>
        <w:tc>
          <w:tcPr>
            <w:tcW w:w="3260" w:type="dxa"/>
          </w:tcPr>
          <w:p w:rsidR="001F2CB6" w:rsidRPr="001F2CB6" w:rsidRDefault="001F2CB6" w:rsidP="006A3008">
            <w:pPr>
              <w:pStyle w:val="AMODTable"/>
              <w:keepNext/>
              <w:keepLines/>
              <w:jc w:val="center"/>
              <w:rPr>
                <w:b/>
              </w:rPr>
            </w:pPr>
            <w:r w:rsidRPr="001F2CB6">
              <w:rPr>
                <w:b/>
              </w:rPr>
              <w:t>Allowance for each additional theatre supervised per week</w:t>
            </w:r>
          </w:p>
        </w:tc>
        <w:tc>
          <w:tcPr>
            <w:tcW w:w="3402" w:type="dxa"/>
          </w:tcPr>
          <w:p w:rsidR="001F2CB6" w:rsidRPr="001F2CB6" w:rsidRDefault="001F2CB6" w:rsidP="006A3008">
            <w:pPr>
              <w:pStyle w:val="AMODTable"/>
              <w:keepNext/>
              <w:keepLines/>
              <w:jc w:val="center"/>
              <w:rPr>
                <w:b/>
              </w:rPr>
            </w:pPr>
            <w:r w:rsidRPr="001F2CB6">
              <w:rPr>
                <w:b/>
              </w:rPr>
              <w:t>Maximum allowance per week</w:t>
            </w:r>
          </w:p>
        </w:tc>
      </w:tr>
      <w:tr w:rsidR="001F2CB6" w:rsidRPr="001F2CB6" w:rsidTr="00F34734">
        <w:tc>
          <w:tcPr>
            <w:tcW w:w="992" w:type="dxa"/>
          </w:tcPr>
          <w:p w:rsidR="001F2CB6" w:rsidRPr="001F2CB6" w:rsidRDefault="001F2CB6" w:rsidP="006A3008">
            <w:pPr>
              <w:pStyle w:val="AMODTable"/>
              <w:keepNext/>
              <w:keepLines/>
              <w:rPr>
                <w:b/>
                <w:highlight w:val="yellow"/>
              </w:rPr>
            </w:pPr>
          </w:p>
        </w:tc>
        <w:tc>
          <w:tcPr>
            <w:tcW w:w="3260" w:type="dxa"/>
          </w:tcPr>
          <w:p w:rsidR="001F2CB6" w:rsidRPr="001F2CB6" w:rsidRDefault="001F2CB6" w:rsidP="006A3008">
            <w:pPr>
              <w:pStyle w:val="AMODTable"/>
              <w:keepNext/>
              <w:keepLines/>
              <w:jc w:val="center"/>
              <w:rPr>
                <w:b/>
              </w:rPr>
            </w:pPr>
            <w:r w:rsidRPr="001F2CB6">
              <w:rPr>
                <w:b/>
              </w:rPr>
              <w:t xml:space="preserve">% of </w:t>
            </w:r>
            <w:hyperlink w:anchor="standard_rate" w:history="1">
              <w:r w:rsidRPr="001F2CB6">
                <w:rPr>
                  <w:rStyle w:val="Hyperlink"/>
                  <w:b/>
                </w:rPr>
                <w:t>standard rate</w:t>
              </w:r>
            </w:hyperlink>
          </w:p>
        </w:tc>
        <w:tc>
          <w:tcPr>
            <w:tcW w:w="3402" w:type="dxa"/>
          </w:tcPr>
          <w:p w:rsidR="001F2CB6" w:rsidRPr="001F2CB6" w:rsidRDefault="001F2CB6" w:rsidP="006A3008">
            <w:pPr>
              <w:pStyle w:val="AMODTable"/>
              <w:keepNext/>
              <w:keepLines/>
              <w:jc w:val="center"/>
              <w:rPr>
                <w:b/>
              </w:rPr>
            </w:pPr>
            <w:r w:rsidRPr="001F2CB6">
              <w:rPr>
                <w:b/>
              </w:rPr>
              <w:t xml:space="preserve">% of </w:t>
            </w:r>
            <w:hyperlink w:anchor="standard_rate" w:history="1">
              <w:r w:rsidRPr="001F2CB6">
                <w:rPr>
                  <w:rStyle w:val="Hyperlink"/>
                  <w:b/>
                </w:rPr>
                <w:t>standard rate</w:t>
              </w:r>
            </w:hyperlink>
          </w:p>
        </w:tc>
      </w:tr>
      <w:tr w:rsidR="001F2CB6" w:rsidRPr="008C3438" w:rsidTr="00F34734">
        <w:tc>
          <w:tcPr>
            <w:tcW w:w="992" w:type="dxa"/>
          </w:tcPr>
          <w:p w:rsidR="001F2CB6" w:rsidRPr="008C3438" w:rsidRDefault="001F2CB6" w:rsidP="006A3008">
            <w:pPr>
              <w:pStyle w:val="AMODTable"/>
              <w:keepNext/>
              <w:keepLines/>
              <w:rPr>
                <w:highlight w:val="yellow"/>
              </w:rPr>
            </w:pPr>
          </w:p>
        </w:tc>
        <w:tc>
          <w:tcPr>
            <w:tcW w:w="3260" w:type="dxa"/>
          </w:tcPr>
          <w:p w:rsidR="001F2CB6" w:rsidRPr="008C3438" w:rsidRDefault="001F2CB6" w:rsidP="006A3008">
            <w:pPr>
              <w:pStyle w:val="AMODTable"/>
              <w:keepNext/>
              <w:keepLines/>
              <w:jc w:val="center"/>
            </w:pPr>
          </w:p>
        </w:tc>
        <w:tc>
          <w:tcPr>
            <w:tcW w:w="3402" w:type="dxa"/>
          </w:tcPr>
          <w:p w:rsidR="001F2CB6" w:rsidRPr="008C3438" w:rsidRDefault="001F2CB6" w:rsidP="006A3008">
            <w:pPr>
              <w:pStyle w:val="AMODTable"/>
              <w:keepNext/>
              <w:keepLines/>
              <w:jc w:val="center"/>
            </w:pPr>
          </w:p>
        </w:tc>
      </w:tr>
      <w:tr w:rsidR="001F2CB6" w:rsidTr="00F34734">
        <w:tc>
          <w:tcPr>
            <w:tcW w:w="992" w:type="dxa"/>
          </w:tcPr>
          <w:p w:rsidR="001F2CB6" w:rsidRPr="008C3438" w:rsidRDefault="001F2CB6" w:rsidP="006A3008">
            <w:pPr>
              <w:pStyle w:val="AMODTable"/>
              <w:keepNext/>
              <w:keepLines/>
              <w:rPr>
                <w:highlight w:val="yellow"/>
              </w:rPr>
            </w:pPr>
            <w:r w:rsidRPr="001D0142">
              <w:t>Zone 1</w:t>
            </w:r>
          </w:p>
        </w:tc>
        <w:tc>
          <w:tcPr>
            <w:tcW w:w="3260" w:type="dxa"/>
          </w:tcPr>
          <w:p w:rsidR="001F2CB6" w:rsidRPr="00AF7C12" w:rsidRDefault="001F2CB6" w:rsidP="006A3008">
            <w:pPr>
              <w:pStyle w:val="AMODTable"/>
              <w:keepNext/>
              <w:keepLines/>
              <w:jc w:val="center"/>
            </w:pPr>
            <w:r>
              <w:t>5.38</w:t>
            </w:r>
          </w:p>
        </w:tc>
        <w:tc>
          <w:tcPr>
            <w:tcW w:w="3402" w:type="dxa"/>
          </w:tcPr>
          <w:p w:rsidR="001F2CB6" w:rsidRPr="00AF7C12" w:rsidRDefault="001F2CB6" w:rsidP="006A3008">
            <w:pPr>
              <w:pStyle w:val="AMODTable"/>
              <w:keepNext/>
              <w:keepLines/>
              <w:jc w:val="center"/>
            </w:pPr>
            <w:r>
              <w:t>32.29</w:t>
            </w:r>
          </w:p>
        </w:tc>
      </w:tr>
      <w:tr w:rsidR="001F2CB6" w:rsidTr="00F34734">
        <w:tc>
          <w:tcPr>
            <w:tcW w:w="992" w:type="dxa"/>
          </w:tcPr>
          <w:p w:rsidR="001F2CB6" w:rsidRPr="008C3438" w:rsidRDefault="001F2CB6" w:rsidP="001F2CB6">
            <w:pPr>
              <w:pStyle w:val="AMODTable"/>
              <w:rPr>
                <w:highlight w:val="yellow"/>
              </w:rPr>
            </w:pPr>
            <w:r w:rsidRPr="001D0142">
              <w:t>Zone 2</w:t>
            </w:r>
          </w:p>
        </w:tc>
        <w:tc>
          <w:tcPr>
            <w:tcW w:w="3260" w:type="dxa"/>
          </w:tcPr>
          <w:p w:rsidR="001F2CB6" w:rsidRPr="00AF7C12" w:rsidRDefault="001F2CB6" w:rsidP="001F2CB6">
            <w:pPr>
              <w:pStyle w:val="AMODTable"/>
              <w:jc w:val="center"/>
            </w:pPr>
            <w:r>
              <w:t>3.77</w:t>
            </w:r>
          </w:p>
        </w:tc>
        <w:tc>
          <w:tcPr>
            <w:tcW w:w="3402" w:type="dxa"/>
          </w:tcPr>
          <w:p w:rsidR="001F2CB6" w:rsidRPr="00AF7C12" w:rsidRDefault="001F2CB6" w:rsidP="001F2CB6">
            <w:pPr>
              <w:pStyle w:val="AMODTable"/>
              <w:jc w:val="center"/>
            </w:pPr>
            <w:r>
              <w:t>22.73</w:t>
            </w:r>
          </w:p>
        </w:tc>
      </w:tr>
    </w:tbl>
    <w:p w:rsidR="001F2CB6" w:rsidRPr="00B72A62" w:rsidRDefault="001F2CB6" w:rsidP="001F2CB6">
      <w:pPr>
        <w:pStyle w:val="Level3"/>
      </w:pPr>
      <w:r>
        <w:t xml:space="preserve">Zone 1 applies to cinemas </w:t>
      </w:r>
      <w:r w:rsidRPr="00B72A62">
        <w:t>in the central city areas of the capital cities of the States of the Commonwealth and the City of Newcastle</w:t>
      </w:r>
      <w:r>
        <w:t xml:space="preserve"> or a</w:t>
      </w:r>
      <w:r w:rsidRPr="00B72A62">
        <w:t>ny cinemas regularly giving three or more performances daily</w:t>
      </w:r>
      <w:r>
        <w:t>.</w:t>
      </w:r>
    </w:p>
    <w:p w:rsidR="001F2CB6" w:rsidRPr="00FF4A2B" w:rsidRDefault="001F2CB6" w:rsidP="001F2CB6">
      <w:pPr>
        <w:pStyle w:val="Level3"/>
        <w:rPr>
          <w:rFonts w:ascii="Verdana" w:hAnsi="Verdana"/>
        </w:rPr>
      </w:pPr>
      <w:r>
        <w:t>Zone 2 a</w:t>
      </w:r>
      <w:r w:rsidRPr="00B72A62">
        <w:t xml:space="preserve">pplies to drive-in theatres and all other cinemas other than those in the </w:t>
      </w:r>
      <w:r>
        <w:t>Zone </w:t>
      </w:r>
      <w:r w:rsidRPr="00F826D9">
        <w:t>1.</w:t>
      </w:r>
    </w:p>
    <w:p w:rsidR="00DD1367" w:rsidRDefault="00DD1367" w:rsidP="001F2CB6">
      <w:pPr>
        <w:pStyle w:val="Level1"/>
        <w:keepNext w:val="0"/>
      </w:pPr>
      <w:bookmarkStart w:id="326" w:name="_Ref518375904"/>
      <w:bookmarkStart w:id="327" w:name="_Ref518375912"/>
      <w:bookmarkStart w:id="328" w:name="_Toc54971189"/>
      <w:r w:rsidRPr="009420F4">
        <w:t>Overtime and penalty rates</w:t>
      </w:r>
      <w:bookmarkEnd w:id="326"/>
      <w:bookmarkEnd w:id="327"/>
      <w:bookmarkEnd w:id="328"/>
    </w:p>
    <w:p w:rsidR="004B31FA" w:rsidRPr="004B31FA" w:rsidRDefault="004B31FA" w:rsidP="001F2CB6">
      <w:pPr>
        <w:pStyle w:val="History"/>
        <w:keepNext w:val="0"/>
      </w:pPr>
      <w:r>
        <w:t xml:space="preserve">[Varied by </w:t>
      </w:r>
      <w:hyperlink r:id="rId524" w:history="1">
        <w:r w:rsidRPr="002621DB">
          <w:rPr>
            <w:rStyle w:val="Hyperlink"/>
          </w:rPr>
          <w:t>PR992259</w:t>
        </w:r>
      </w:hyperlink>
      <w:r w:rsidR="00897285">
        <w:t xml:space="preserve">; </w:t>
      </w:r>
      <w:r w:rsidR="001F2CB6">
        <w:t xml:space="preserve">56 </w:t>
      </w:r>
      <w:r w:rsidR="00897285">
        <w:t xml:space="preserve">renumbered as 58 </w:t>
      </w:r>
      <w:r w:rsidR="001F2CB6">
        <w:t xml:space="preserve">and varied </w:t>
      </w:r>
      <w:r w:rsidR="00897285">
        <w:t xml:space="preserve">by </w:t>
      </w:r>
      <w:hyperlink r:id="rId525" w:history="1">
        <w:r w:rsidR="00897285">
          <w:rPr>
            <w:rStyle w:val="Hyperlink"/>
          </w:rPr>
          <w:t>PR530428</w:t>
        </w:r>
      </w:hyperlink>
      <w:r w:rsidR="00E83810" w:rsidRPr="00E83810">
        <w:t xml:space="preserve"> </w:t>
      </w:r>
      <w:r w:rsidR="00E83810">
        <w:t>ppc 02Nov12</w:t>
      </w:r>
      <w:r w:rsidR="00153E35">
        <w:t xml:space="preserve">; varied by </w:t>
      </w:r>
      <w:hyperlink r:id="rId526" w:history="1">
        <w:r w:rsidR="00153E35">
          <w:rPr>
            <w:rStyle w:val="Hyperlink"/>
          </w:rPr>
          <w:t>PR607586</w:t>
        </w:r>
      </w:hyperlink>
      <w:r>
        <w:t>]</w:t>
      </w:r>
    </w:p>
    <w:p w:rsidR="00DD1367" w:rsidRDefault="00DD1367" w:rsidP="00D04F40">
      <w:pPr>
        <w:pStyle w:val="Level2Bold"/>
      </w:pPr>
      <w:r w:rsidRPr="009420F4">
        <w:lastRenderedPageBreak/>
        <w:t>Full-time and part-time employees</w:t>
      </w:r>
    </w:p>
    <w:p w:rsidR="001F2CB6" w:rsidRPr="001F2CB6" w:rsidRDefault="001F2CB6" w:rsidP="001F2CB6">
      <w:pPr>
        <w:pStyle w:val="History"/>
      </w:pPr>
      <w:r>
        <w:t xml:space="preserve">[58.1(a) substituted by </w:t>
      </w:r>
      <w:hyperlink r:id="rId527" w:history="1">
        <w:r>
          <w:rPr>
            <w:rStyle w:val="Hyperlink"/>
          </w:rPr>
          <w:t>PR530428</w:t>
        </w:r>
      </w:hyperlink>
      <w:r>
        <w:t>]</w:t>
      </w:r>
    </w:p>
    <w:p w:rsidR="001F2CB6" w:rsidRDefault="001F2CB6" w:rsidP="001F2CB6">
      <w:pPr>
        <w:pStyle w:val="Level3"/>
      </w:pPr>
      <w:r>
        <w:t>Work for more than 76 ordinary hours, or on more than 10 days in any 14 day cycle (or more than 152 ordinary hours, or more than 20 days in any 28 day cycle, by written agreement between the employer and employee), is overtime. The employer will pay for this overtime at the rate of time and a half for the first two hours and double time after that</w:t>
      </w:r>
      <w:r w:rsidR="003D7B8F">
        <w:t>.</w:t>
      </w:r>
    </w:p>
    <w:p w:rsidR="00DD1367" w:rsidRDefault="00DD1367" w:rsidP="002E6A8B">
      <w:pPr>
        <w:pStyle w:val="Level3"/>
        <w:keepNext/>
        <w:keepLines/>
      </w:pPr>
      <w:r>
        <w:t xml:space="preserve">Work for more than eight hours on any day or 10 hours by agreement between the employer and employee is overtime. The employer will pay for this overtime at the rate of time and a half for the first two hours and double time </w:t>
      </w:r>
      <w:r w:rsidR="00D1206B">
        <w:t>after that</w:t>
      </w:r>
      <w:r>
        <w:t>.</w:t>
      </w:r>
    </w:p>
    <w:p w:rsidR="00DD1367" w:rsidRPr="009420F4" w:rsidRDefault="00DD1367" w:rsidP="00D04F40">
      <w:pPr>
        <w:pStyle w:val="Level2Bold"/>
      </w:pPr>
      <w:r w:rsidRPr="009420F4">
        <w:t>Casual employees</w:t>
      </w:r>
    </w:p>
    <w:p w:rsidR="00DD1367" w:rsidRDefault="00DD1367" w:rsidP="00A77394">
      <w:pPr>
        <w:pStyle w:val="Level3"/>
      </w:pPr>
      <w:r>
        <w:t xml:space="preserve">Work for more than eight consecutive hours on any day or 10 consecutive hours by agreement between the employer and employee is overtime. The employer will pay for this overtime at the rate of time and a half for the first two hours and double time </w:t>
      </w:r>
      <w:r w:rsidR="00D1206B">
        <w:t>after that</w:t>
      </w:r>
      <w:r>
        <w:t>.</w:t>
      </w:r>
    </w:p>
    <w:p w:rsidR="00DD1367" w:rsidRDefault="00DD1367" w:rsidP="00A77394">
      <w:pPr>
        <w:pStyle w:val="Level3"/>
      </w:pPr>
      <w:r>
        <w:t>Each day</w:t>
      </w:r>
      <w:r w:rsidR="0054545E">
        <w:t>’</w:t>
      </w:r>
      <w:r>
        <w:t>s work will be considered separately for the purposes of overtime. The employer will not count meal breaks when adding up hours of overtime.</w:t>
      </w:r>
    </w:p>
    <w:p w:rsidR="00166C48" w:rsidRDefault="001F2CB6" w:rsidP="00D04F40">
      <w:pPr>
        <w:pStyle w:val="Level2Bold"/>
      </w:pPr>
      <w:r>
        <w:t>All c</w:t>
      </w:r>
      <w:r w:rsidR="00166C48">
        <w:t xml:space="preserve">inema </w:t>
      </w:r>
      <w:r>
        <w:t>employees</w:t>
      </w:r>
    </w:p>
    <w:p w:rsidR="001F2CB6" w:rsidRPr="004B31FA" w:rsidRDefault="001F2CB6" w:rsidP="001F2CB6">
      <w:pPr>
        <w:pStyle w:val="History"/>
        <w:keepNext w:val="0"/>
      </w:pPr>
      <w:r>
        <w:t xml:space="preserve">[58.3 renamed and substituted by </w:t>
      </w:r>
      <w:hyperlink r:id="rId528" w:history="1">
        <w:r>
          <w:rPr>
            <w:rStyle w:val="Hyperlink"/>
          </w:rPr>
          <w:t>PR530428</w:t>
        </w:r>
      </w:hyperlink>
      <w:r>
        <w:t xml:space="preserve"> ppc 02Nov12]</w:t>
      </w:r>
    </w:p>
    <w:p w:rsidR="001F2CB6" w:rsidRDefault="001F2CB6" w:rsidP="001F2CB6">
      <w:pPr>
        <w:pStyle w:val="Level3"/>
      </w:pPr>
      <w:r>
        <w:t>Employees must have at least 10 consecutive hours off duty between the end of each shift and starting ordinary work on the next day or shift. Where the employer is satisfied that occupational health and safety standards will be met, an employee may request and the employer may agree that a break of not less than 8 hours be substituted for the 10 hour break.</w:t>
      </w:r>
    </w:p>
    <w:p w:rsidR="001F2CB6" w:rsidRDefault="001F2CB6" w:rsidP="001F2CB6">
      <w:pPr>
        <w:pStyle w:val="Level3"/>
      </w:pPr>
      <w:r>
        <w:t>If the employer requires an employee to return to work before the employee has had 10 hours off duty (or 8 hours at the request of the employee), the employer will pay the employee double the actual ordinary rate until the employee is released from duty. Employees are then entitled to be absent until the completion of 10 consecutive hours off duty without loss of pay for ordinary working time during that absence.</w:t>
      </w:r>
    </w:p>
    <w:p w:rsidR="001F2CB6" w:rsidRDefault="001F2CB6" w:rsidP="001F2CB6">
      <w:pPr>
        <w:pStyle w:val="Level3"/>
      </w:pPr>
      <w:r>
        <w:t xml:space="preserve">An employee may voluntarily swap a work period or periods with another employee if the employer agrees. If this occurs, clause </w:t>
      </w:r>
      <w:r w:rsidR="00F329E6">
        <w:fldChar w:fldCharType="begin"/>
      </w:r>
      <w:r w:rsidR="002E0EEA">
        <w:instrText xml:space="preserve"> REF _Ref339896305 \w \h </w:instrText>
      </w:r>
      <w:r w:rsidR="00F329E6">
        <w:fldChar w:fldCharType="separate"/>
      </w:r>
      <w:r w:rsidR="00D24919">
        <w:t>58.3(d)</w:t>
      </w:r>
      <w:r w:rsidR="00F329E6">
        <w:fldChar w:fldCharType="end"/>
      </w:r>
      <w:r>
        <w:t xml:space="preserve"> will not apply.</w:t>
      </w:r>
    </w:p>
    <w:p w:rsidR="001F2CB6" w:rsidRDefault="001F2CB6" w:rsidP="001F2CB6">
      <w:pPr>
        <w:pStyle w:val="Level3"/>
      </w:pPr>
      <w:bookmarkStart w:id="329" w:name="_Ref339896305"/>
      <w:r w:rsidRPr="00C721D8">
        <w:t>Weekly employees</w:t>
      </w:r>
      <w:r>
        <w:t xml:space="preserve"> will be free from duty for a minimum of two days each week and such days will be consecutive where reasonably possible.  If any of the days are not given and taken, payment will be made at the rate of time and a half for the first two hours and double time after that for all hours so worked with a minimum payment for four hours.</w:t>
      </w:r>
      <w:bookmarkEnd w:id="329"/>
    </w:p>
    <w:p w:rsidR="002E0EEA" w:rsidRPr="002E0EEA" w:rsidRDefault="002E0EEA" w:rsidP="002E0EEA">
      <w:pPr>
        <w:pStyle w:val="History"/>
      </w:pPr>
      <w:r>
        <w:lastRenderedPageBreak/>
        <w:t xml:space="preserve">[58.4—Managers deleted by </w:t>
      </w:r>
      <w:hyperlink r:id="rId529" w:history="1">
        <w:r>
          <w:rPr>
            <w:rStyle w:val="Hyperlink"/>
          </w:rPr>
          <w:t>PR530428</w:t>
        </w:r>
      </w:hyperlink>
      <w:r>
        <w:t xml:space="preserve"> ppc 02Nov12]</w:t>
      </w:r>
    </w:p>
    <w:p w:rsidR="00153E35" w:rsidRPr="00153E35" w:rsidRDefault="002E0EEA" w:rsidP="00153E35">
      <w:pPr>
        <w:pStyle w:val="History"/>
      </w:pPr>
      <w:r>
        <w:t xml:space="preserve">[58.5 renumbered as 58.4 by </w:t>
      </w:r>
      <w:hyperlink r:id="rId530" w:history="1">
        <w:r>
          <w:rPr>
            <w:rStyle w:val="Hyperlink"/>
          </w:rPr>
          <w:t>PR530428</w:t>
        </w:r>
      </w:hyperlink>
      <w:r w:rsidR="007A5546">
        <w:t xml:space="preserve"> ppc 02Nov12; </w:t>
      </w:r>
      <w:r w:rsidR="00153E35">
        <w:t xml:space="preserve">58.4 deleted by </w:t>
      </w:r>
      <w:hyperlink r:id="rId531" w:history="1">
        <w:r w:rsidR="00770E3E">
          <w:rPr>
            <w:rStyle w:val="Hyperlink"/>
          </w:rPr>
          <w:t>PR607586</w:t>
        </w:r>
      </w:hyperlink>
      <w:r w:rsidR="00770E3E">
        <w:rPr>
          <w:rStyle w:val="Hyperlink"/>
        </w:rPr>
        <w:t xml:space="preserve"> </w:t>
      </w:r>
      <w:r w:rsidR="00770E3E">
        <w:t>ppc 01Jul18]</w:t>
      </w:r>
    </w:p>
    <w:p w:rsidR="00DD1367" w:rsidRDefault="00DD1367" w:rsidP="005D6C8E">
      <w:pPr>
        <w:pStyle w:val="Partheading"/>
      </w:pPr>
      <w:bookmarkStart w:id="330" w:name="_Ref498090197"/>
      <w:bookmarkStart w:id="331" w:name="_Ref498090201"/>
      <w:bookmarkStart w:id="332" w:name="_Toc54971190"/>
      <w:bookmarkStart w:id="333" w:name="_Toc227723928"/>
      <w:bookmarkStart w:id="334" w:name="Part10"/>
      <w:bookmarkEnd w:id="314"/>
      <w:r>
        <w:t>A</w:t>
      </w:r>
      <w:r w:rsidR="007225CE">
        <w:t>rtists</w:t>
      </w:r>
      <w:bookmarkEnd w:id="330"/>
      <w:bookmarkEnd w:id="331"/>
      <w:bookmarkEnd w:id="332"/>
    </w:p>
    <w:p w:rsidR="000B27AC" w:rsidRPr="000B27AC" w:rsidRDefault="000B27AC" w:rsidP="000B27AC">
      <w:pPr>
        <w:pStyle w:val="History"/>
      </w:pPr>
      <w:r>
        <w:t xml:space="preserve">[Part 9 renumbered as Part 10 by </w:t>
      </w:r>
      <w:hyperlink r:id="rId532" w:history="1">
        <w:r w:rsidRPr="00E73258">
          <w:rPr>
            <w:rStyle w:val="Hyperlink"/>
          </w:rPr>
          <w:t>PR991903</w:t>
        </w:r>
      </w:hyperlink>
      <w:r>
        <w:t xml:space="preserve"> </w:t>
      </w:r>
      <w:r w:rsidR="00536BD8">
        <w:t>from</w:t>
      </w:r>
      <w:r>
        <w:t xml:space="preserve"> 01Jan10</w:t>
      </w:r>
      <w:r w:rsidR="007225CE">
        <w:t xml:space="preserve">; </w:t>
      </w:r>
      <w:r w:rsidR="00E35D78">
        <w:t>Part 10—Actors renamed</w:t>
      </w:r>
      <w:r w:rsidR="009B5059">
        <w:t xml:space="preserve"> as Artists</w:t>
      </w:r>
      <w:r w:rsidR="00E35D78">
        <w:t xml:space="preserve"> </w:t>
      </w:r>
      <w:r w:rsidR="007225CE">
        <w:t xml:space="preserve">by </w:t>
      </w:r>
      <w:hyperlink r:id="rId533" w:history="1">
        <w:r w:rsidR="007225CE" w:rsidRPr="000D1F20">
          <w:rPr>
            <w:rStyle w:val="Hyperlink"/>
            <w:rFonts w:eastAsiaTheme="minorHAnsi"/>
          </w:rPr>
          <w:t>PR597597</w:t>
        </w:r>
      </w:hyperlink>
      <w:r w:rsidR="00E35D78" w:rsidRPr="00E35D78">
        <w:rPr>
          <w:rStyle w:val="Hyperlink"/>
          <w:color w:val="auto"/>
          <w:u w:val="none"/>
        </w:rPr>
        <w:t xml:space="preserve"> </w:t>
      </w:r>
      <w:r w:rsidR="00E35D78" w:rsidRPr="007225CE">
        <w:rPr>
          <w:rStyle w:val="Hyperlink"/>
          <w:rFonts w:eastAsiaTheme="minorHAnsi"/>
          <w:color w:val="auto"/>
          <w:u w:val="none"/>
        </w:rPr>
        <w:t>ppc 09Nov17</w:t>
      </w:r>
      <w:r>
        <w:t>]</w:t>
      </w:r>
    </w:p>
    <w:p w:rsidR="00DD1367" w:rsidRDefault="00DD1367" w:rsidP="005D6C8E">
      <w:pPr>
        <w:pStyle w:val="Level1"/>
      </w:pPr>
      <w:bookmarkStart w:id="335" w:name="_Ref229295289"/>
      <w:bookmarkStart w:id="336" w:name="_Toc54971191"/>
      <w:r w:rsidRPr="009420F4">
        <w:t>Special definitions</w:t>
      </w:r>
      <w:bookmarkEnd w:id="333"/>
      <w:bookmarkEnd w:id="335"/>
      <w:bookmarkEnd w:id="336"/>
    </w:p>
    <w:p w:rsidR="00897285" w:rsidRPr="00897285" w:rsidRDefault="00897285" w:rsidP="00897285">
      <w:pPr>
        <w:pStyle w:val="History"/>
      </w:pPr>
      <w:r>
        <w:t xml:space="preserve">[57 renumbered as 59 by </w:t>
      </w:r>
      <w:hyperlink r:id="rId534" w:history="1">
        <w:r>
          <w:rPr>
            <w:rStyle w:val="Hyperlink"/>
          </w:rPr>
          <w:t>PR530428</w:t>
        </w:r>
      </w:hyperlink>
      <w:r w:rsidR="00E83810" w:rsidRPr="00E83810">
        <w:t xml:space="preserve"> </w:t>
      </w:r>
      <w:r w:rsidR="00E83810">
        <w:t>ppc 02Nov12</w:t>
      </w:r>
      <w:r w:rsidR="007225CE">
        <w:t xml:space="preserve">; varied by </w:t>
      </w:r>
      <w:hyperlink r:id="rId535" w:history="1">
        <w:r w:rsidR="007225CE" w:rsidRPr="000D1F20">
          <w:rPr>
            <w:rStyle w:val="Hyperlink"/>
            <w:rFonts w:eastAsiaTheme="minorHAnsi"/>
          </w:rPr>
          <w:t>PR597597</w:t>
        </w:r>
      </w:hyperlink>
      <w:r>
        <w:t>]</w:t>
      </w:r>
    </w:p>
    <w:p w:rsidR="00DD1367" w:rsidRDefault="00DD1367" w:rsidP="005D6C8E">
      <w:pPr>
        <w:pStyle w:val="Block1"/>
      </w:pPr>
      <w:bookmarkStart w:id="337" w:name="_Ref229295225"/>
      <w:r>
        <w:t>In this Part unless the contrary intention appears:</w:t>
      </w:r>
      <w:bookmarkEnd w:id="337"/>
    </w:p>
    <w:p w:rsidR="00E35D78" w:rsidRPr="00E35D78" w:rsidRDefault="00E35D78" w:rsidP="00E35D78">
      <w:pPr>
        <w:pStyle w:val="History"/>
      </w:pPr>
      <w:r>
        <w:t xml:space="preserve">[Definition of </w:t>
      </w:r>
      <w:r w:rsidRPr="00ED2C69">
        <w:rPr>
          <w:b/>
        </w:rPr>
        <w:t>ancillary rights</w:t>
      </w:r>
      <w:r>
        <w:rPr>
          <w:b/>
        </w:rPr>
        <w:t xml:space="preserve"> </w:t>
      </w:r>
      <w:r w:rsidRPr="00E35D78">
        <w:t>varied by</w:t>
      </w:r>
      <w:hyperlink r:id="rId536"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DD1367" w:rsidRDefault="00DD1367" w:rsidP="005D6C8E">
      <w:pPr>
        <w:pStyle w:val="Block1"/>
      </w:pPr>
      <w:r w:rsidRPr="00ED2C69">
        <w:rPr>
          <w:b/>
        </w:rPr>
        <w:t>ancillary rights</w:t>
      </w:r>
      <w:r w:rsidRPr="00ED2C69">
        <w:t xml:space="preserve"> means the right to use, rent, lease or license the </w:t>
      </w:r>
      <w:r w:rsidR="007225CE">
        <w:t>production</w:t>
      </w:r>
      <w:r w:rsidRPr="00ED2C69">
        <w:t xml:space="preserve"> for any or all purposes (other than theatrical or free television) including but not limited to ships at sea, aircraft, buses, hotels, home video, pay television, toll television, subscription television, community antenna television, cable television, closed circuit television, video cassettes, cartridges, video discs, wire transmission and in any other form of mechanical and/or electronic reproduction</w:t>
      </w:r>
      <w:r w:rsidR="004B2E17">
        <w:t xml:space="preserve"> not known or hereafter devised</w:t>
      </w:r>
    </w:p>
    <w:p w:rsidR="00E35D78" w:rsidRPr="00E35D78" w:rsidRDefault="00E35D78" w:rsidP="00E35D78">
      <w:pPr>
        <w:pStyle w:val="History"/>
      </w:pPr>
      <w:r>
        <w:t xml:space="preserve">[Definition of </w:t>
      </w:r>
      <w:r>
        <w:rPr>
          <w:b/>
        </w:rPr>
        <w:t xml:space="preserve">artist </w:t>
      </w:r>
      <w:r>
        <w:t>substitut</w:t>
      </w:r>
      <w:r w:rsidRPr="00E35D78">
        <w:t>ed by</w:t>
      </w:r>
      <w:hyperlink r:id="rId537"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7225CE" w:rsidRDefault="007225CE" w:rsidP="007225CE">
      <w:pPr>
        <w:pStyle w:val="Block1"/>
      </w:pPr>
      <w:r w:rsidRPr="007D6484">
        <w:rPr>
          <w:b/>
        </w:rPr>
        <w:t>artist</w:t>
      </w:r>
      <w:r w:rsidRPr="007D6484">
        <w:t xml:space="preserve"> means each and all of those persons engaged by the producer to take part audibly and/or visually in the production including performers,</w:t>
      </w:r>
      <w:r>
        <w:t xml:space="preserve"> dancers,</w:t>
      </w:r>
      <w:r w:rsidRPr="007D6484">
        <w:t xml:space="preserve"> doubles, extras, stand-ins and stunt artists</w:t>
      </w:r>
    </w:p>
    <w:p w:rsidR="00E35D78" w:rsidRPr="00E35D78" w:rsidRDefault="00E35D78" w:rsidP="00E35D78">
      <w:pPr>
        <w:pStyle w:val="History"/>
      </w:pPr>
      <w:r>
        <w:t xml:space="preserve">[Definition of </w:t>
      </w:r>
      <w:r>
        <w:rPr>
          <w:b/>
        </w:rPr>
        <w:t xml:space="preserve">call </w:t>
      </w:r>
      <w:r w:rsidRPr="00E35D78">
        <w:t>varied by</w:t>
      </w:r>
      <w:hyperlink r:id="rId538"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DD1367" w:rsidRDefault="00DD1367" w:rsidP="005D6C8E">
      <w:pPr>
        <w:pStyle w:val="Block1"/>
      </w:pPr>
      <w:r>
        <w:rPr>
          <w:b/>
        </w:rPr>
        <w:t>c</w:t>
      </w:r>
      <w:r w:rsidRPr="00A219C1">
        <w:rPr>
          <w:b/>
        </w:rPr>
        <w:t>all</w:t>
      </w:r>
      <w:r>
        <w:t xml:space="preserve"> means an instruction after engagement by the employer to the artist to report for work at a definite time and date for a definite period for the purpose of rehearsing for and/or performing in a </w:t>
      </w:r>
      <w:r w:rsidR="007225CE">
        <w:t>production</w:t>
      </w:r>
    </w:p>
    <w:p w:rsidR="00DD1367" w:rsidRPr="00ED2C69" w:rsidRDefault="00DD1367" w:rsidP="005D6C8E">
      <w:pPr>
        <w:pStyle w:val="Block1"/>
      </w:pPr>
      <w:r w:rsidRPr="00ED2C69">
        <w:rPr>
          <w:b/>
        </w:rPr>
        <w:t xml:space="preserve">content </w:t>
      </w:r>
      <w:r w:rsidRPr="00ED2C69">
        <w:t xml:space="preserve">means audio-visual or audio only material created with the intention of release theatrically, broadcast, internet, radio, video, mobile phone or any other media whether now known or devised after the date of the making </w:t>
      </w:r>
      <w:r w:rsidR="004B2E17">
        <w:t>of this award</w:t>
      </w:r>
    </w:p>
    <w:p w:rsidR="00DD1367" w:rsidRDefault="00DD1367" w:rsidP="005D6C8E">
      <w:pPr>
        <w:pStyle w:val="Block1"/>
      </w:pPr>
      <w:r>
        <w:rPr>
          <w:b/>
        </w:rPr>
        <w:t>c</w:t>
      </w:r>
      <w:r w:rsidRPr="000F702F">
        <w:rPr>
          <w:b/>
        </w:rPr>
        <w:t>rowd</w:t>
      </w:r>
      <w:r>
        <w:t xml:space="preserve"> see extra</w:t>
      </w:r>
    </w:p>
    <w:p w:rsidR="00DD1367" w:rsidRDefault="00DD1367" w:rsidP="005D6C8E">
      <w:pPr>
        <w:pStyle w:val="Block1"/>
      </w:pPr>
      <w:r>
        <w:rPr>
          <w:b/>
        </w:rPr>
        <w:t>d</w:t>
      </w:r>
      <w:r w:rsidRPr="000F702F">
        <w:rPr>
          <w:b/>
        </w:rPr>
        <w:t>ouble</w:t>
      </w:r>
      <w:r>
        <w:t xml:space="preserve"> means an artist who takes the place of a performer but who does not speak dialogue used in the production and is not photographed in a manner which enables recognition. Provided that a stunt double or stunt performer who takes the place of an artist for safety reasons or to perform or to engage in hazardous action will be regarded as a performer</w:t>
      </w:r>
      <w:r w:rsidR="004B2E17">
        <w:t>.</w:t>
      </w:r>
    </w:p>
    <w:p w:rsidR="00DD1367" w:rsidRDefault="00DD1367" w:rsidP="005D6C8E">
      <w:pPr>
        <w:pStyle w:val="Block1"/>
      </w:pPr>
      <w:r>
        <w:rPr>
          <w:b/>
        </w:rPr>
        <w:t>e</w:t>
      </w:r>
      <w:r w:rsidRPr="000F702F">
        <w:rPr>
          <w:b/>
        </w:rPr>
        <w:t>ngagement</w:t>
      </w:r>
      <w:r>
        <w:t xml:space="preserve"> means the aggregate number of calls required of any artist to complete a performance</w:t>
      </w:r>
    </w:p>
    <w:p w:rsidR="00DD1367" w:rsidRDefault="00DD1367" w:rsidP="005D6C8E">
      <w:pPr>
        <w:pStyle w:val="Block1"/>
      </w:pPr>
      <w:r>
        <w:rPr>
          <w:b/>
        </w:rPr>
        <w:t>e</w:t>
      </w:r>
      <w:r w:rsidRPr="000F702F">
        <w:rPr>
          <w:b/>
        </w:rPr>
        <w:t>xtra</w:t>
      </w:r>
      <w:r>
        <w:t xml:space="preserve"> means an artist who is part of a crowd, mob, ensemble or atmospheric scene and who appears only incidentally or in backgrounds, and who does not speak dialogue except in the mass, and who is, in accordance with industry practice, not featured, provided that the producer may for the purpose of authenticity invite </w:t>
      </w:r>
      <w:r>
        <w:lastRenderedPageBreak/>
        <w:t>members of the public in civilian dress to join in a scene and such member of the public will not be regarded as an artist and will not otherwise be covered by this award</w:t>
      </w:r>
    </w:p>
    <w:p w:rsidR="00DD1367" w:rsidRPr="00ED2C69" w:rsidRDefault="00DD1367" w:rsidP="005D6C8E">
      <w:pPr>
        <w:pStyle w:val="Block1"/>
      </w:pPr>
      <w:r w:rsidRPr="00ED2C69">
        <w:rPr>
          <w:b/>
        </w:rPr>
        <w:t xml:space="preserve">feature film </w:t>
      </w:r>
      <w:r w:rsidRPr="00ED2C69">
        <w:t>means a production which is produced with a genuine intention of a primary theatrical release</w:t>
      </w:r>
    </w:p>
    <w:p w:rsidR="00DD1367" w:rsidRDefault="00DD1367" w:rsidP="005D6C8E">
      <w:pPr>
        <w:pStyle w:val="Block1"/>
      </w:pPr>
      <w:r>
        <w:rPr>
          <w:b/>
        </w:rPr>
        <w:t>j</w:t>
      </w:r>
      <w:r w:rsidRPr="000F702F">
        <w:rPr>
          <w:b/>
        </w:rPr>
        <w:t>uvenile</w:t>
      </w:r>
      <w:r>
        <w:t xml:space="preserve"> means an artist who is less than 16 years of age</w:t>
      </w:r>
    </w:p>
    <w:p w:rsidR="00E35D78" w:rsidRPr="00E35D78" w:rsidRDefault="00E35D78" w:rsidP="00E35D78">
      <w:pPr>
        <w:pStyle w:val="History"/>
      </w:pPr>
      <w:r>
        <w:t xml:space="preserve">[Definition of </w:t>
      </w:r>
      <w:r>
        <w:rPr>
          <w:b/>
        </w:rPr>
        <w:t xml:space="preserve">one-off productions </w:t>
      </w:r>
      <w:r w:rsidRPr="00E35D78">
        <w:t>varied by</w:t>
      </w:r>
      <w:hyperlink r:id="rId539"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DD1367" w:rsidRDefault="00DD1367" w:rsidP="005D6C8E">
      <w:pPr>
        <w:pStyle w:val="Block1"/>
      </w:pPr>
      <w:r>
        <w:rPr>
          <w:b/>
        </w:rPr>
        <w:t>o</w:t>
      </w:r>
      <w:r w:rsidRPr="000F702F">
        <w:rPr>
          <w:b/>
        </w:rPr>
        <w:t>ne-off productions</w:t>
      </w:r>
      <w:r>
        <w:t xml:space="preserve"> means tele-plays, feature films, telemovies, mini-series, docu</w:t>
      </w:r>
      <w:r>
        <w:noBreakHyphen/>
        <w:t xml:space="preserve">dramas and dramatised and scripted corporate video/training </w:t>
      </w:r>
      <w:r w:rsidR="007225CE">
        <w:t>productions</w:t>
      </w:r>
      <w:r>
        <w:t xml:space="preserve"> of more than 20 minutes duration that are fully scripted and professionally produced</w:t>
      </w:r>
    </w:p>
    <w:p w:rsidR="00B628DA" w:rsidRDefault="00B628DA" w:rsidP="005D6C8E">
      <w:pPr>
        <w:pStyle w:val="Block1"/>
      </w:pPr>
      <w:r w:rsidRPr="006F4ACA">
        <w:rPr>
          <w:b/>
        </w:rPr>
        <w:t>ordinary rate</w:t>
      </w:r>
      <w:r>
        <w:t xml:space="preserve"> means the rate of pay exclusive of any loading including overtime, or pena</w:t>
      </w:r>
      <w:r w:rsidR="004B2E17">
        <w:t>lties or attributable to repeat</w:t>
      </w:r>
      <w:r>
        <w:t>, residual or copyright payments</w:t>
      </w:r>
    </w:p>
    <w:p w:rsidR="00E35D78" w:rsidRPr="00E35D78" w:rsidRDefault="00E35D78" w:rsidP="00E35D78">
      <w:pPr>
        <w:pStyle w:val="History"/>
      </w:pPr>
      <w:r>
        <w:t xml:space="preserve">[Definition of </w:t>
      </w:r>
      <w:r>
        <w:rPr>
          <w:b/>
        </w:rPr>
        <w:t xml:space="preserve">performance </w:t>
      </w:r>
      <w:r>
        <w:t>substitut</w:t>
      </w:r>
      <w:r w:rsidRPr="00E35D78">
        <w:t>ed by</w:t>
      </w:r>
      <w:hyperlink r:id="rId540"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DD1367" w:rsidRDefault="00DD1367" w:rsidP="007225CE">
      <w:pPr>
        <w:pStyle w:val="Block1"/>
      </w:pPr>
      <w:r>
        <w:rPr>
          <w:b/>
        </w:rPr>
        <w:t>p</w:t>
      </w:r>
      <w:r w:rsidRPr="000F702F">
        <w:rPr>
          <w:b/>
        </w:rPr>
        <w:t>erformance</w:t>
      </w:r>
      <w:r>
        <w:t xml:space="preserve"> </w:t>
      </w:r>
      <w:r w:rsidR="007225CE">
        <w:t>means the work done by an artist in a in a production including but not limited to short films, feature films, advertising and promotional films, television commercials, television programs and any performance of an artist which is recorded, captured, simulcast and/or broadcast in any media or format, including but not limited to digital media platforms, mediums and services</w:t>
      </w:r>
    </w:p>
    <w:p w:rsidR="00DD1367" w:rsidRPr="00B92D4B" w:rsidRDefault="00DD1367" w:rsidP="005D6C8E">
      <w:pPr>
        <w:pStyle w:val="Block1"/>
      </w:pPr>
      <w:r w:rsidRPr="00B92D4B">
        <w:rPr>
          <w:b/>
        </w:rPr>
        <w:t>pick-up point</w:t>
      </w:r>
      <w:r w:rsidRPr="00B92D4B">
        <w:t xml:space="preserve"> means the studio of the producer provided that such studio is within a radius of 25 </w:t>
      </w:r>
      <w:r w:rsidR="002F5CE9">
        <w:t>km</w:t>
      </w:r>
      <w:r w:rsidRPr="00B92D4B">
        <w:t xml:space="preserve"> of the GPO of the capital city in which the artist resides. Should the studio be located in excess of the said distance of 25 </w:t>
      </w:r>
      <w:r w:rsidR="002F5CE9">
        <w:t>km</w:t>
      </w:r>
      <w:r w:rsidRPr="00B92D4B">
        <w:t xml:space="preserve"> then the pick-up point will be within 25 </w:t>
      </w:r>
      <w:r w:rsidR="002F5CE9">
        <w:t>km</w:t>
      </w:r>
      <w:r w:rsidRPr="00B92D4B">
        <w:t xml:space="preserve"> of the said GPO from which point the producer will be required to provide transport to and from the place of work. Provided that the pick-up point will be reasonably convenient to the nearest means of public transport</w:t>
      </w:r>
      <w:r w:rsidR="004B2E17">
        <w:t>.</w:t>
      </w:r>
    </w:p>
    <w:p w:rsidR="00DD1367" w:rsidRPr="00B92D4B" w:rsidRDefault="00DD1367" w:rsidP="005D6C8E">
      <w:pPr>
        <w:pStyle w:val="Block1"/>
      </w:pPr>
      <w:r w:rsidRPr="00B92D4B">
        <w:t xml:space="preserve">In the case of interstate or country artists, the pick-up point will be the transport terminal at which the artist arrives or the place of overnight accommodation should the artist have to stay overnight, provided that the producer and a majority of the employees affected may agree to a pick-up point beyond 25 </w:t>
      </w:r>
      <w:r w:rsidR="002F5CE9">
        <w:t>km</w:t>
      </w:r>
      <w:r w:rsidRPr="00B92D4B">
        <w:t>.</w:t>
      </w:r>
    </w:p>
    <w:p w:rsidR="00DD1367" w:rsidRDefault="00DD1367" w:rsidP="005D6C8E">
      <w:pPr>
        <w:pStyle w:val="Block1"/>
      </w:pPr>
      <w:r w:rsidRPr="00B92D4B">
        <w:rPr>
          <w:b/>
        </w:rPr>
        <w:t>place of accommodation</w:t>
      </w:r>
      <w:r w:rsidRPr="00B92D4B">
        <w:t xml:space="preserve"> means the place where an artist temporarily resides</w:t>
      </w:r>
      <w:r>
        <w:t xml:space="preserve"> overnight when they have travelled away from their place of residence in the course of their employment</w:t>
      </w:r>
    </w:p>
    <w:p w:rsidR="00DD1367" w:rsidRDefault="00DD1367" w:rsidP="005D6C8E">
      <w:pPr>
        <w:pStyle w:val="Block1"/>
      </w:pPr>
      <w:r>
        <w:rPr>
          <w:b/>
        </w:rPr>
        <w:t>place of r</w:t>
      </w:r>
      <w:r w:rsidRPr="000F702F">
        <w:rPr>
          <w:b/>
        </w:rPr>
        <w:t>esidence</w:t>
      </w:r>
      <w:r>
        <w:t xml:space="preserve"> means the address at which the artist usually resides</w:t>
      </w:r>
    </w:p>
    <w:p w:rsidR="00DD1367" w:rsidRDefault="00DD1367" w:rsidP="005D6C8E">
      <w:pPr>
        <w:pStyle w:val="Block1"/>
      </w:pPr>
      <w:r>
        <w:rPr>
          <w:b/>
        </w:rPr>
        <w:t>r</w:t>
      </w:r>
      <w:r w:rsidRPr="000F702F">
        <w:rPr>
          <w:b/>
        </w:rPr>
        <w:t>ehearsal</w:t>
      </w:r>
      <w:r>
        <w:t xml:space="preserve"> means the work done by an artist in preparation for their performance in the presence of and under the direction of the producer</w:t>
      </w:r>
    </w:p>
    <w:p w:rsidR="00DD1367" w:rsidRDefault="00DD1367" w:rsidP="005D6C8E">
      <w:pPr>
        <w:pStyle w:val="Block1"/>
      </w:pPr>
      <w:r>
        <w:rPr>
          <w:b/>
        </w:rPr>
        <w:t>s</w:t>
      </w:r>
      <w:r w:rsidRPr="000F702F">
        <w:rPr>
          <w:b/>
        </w:rPr>
        <w:t>emi-nude</w:t>
      </w:r>
      <w:r>
        <w:t xml:space="preserve"> means where the artist</w:t>
      </w:r>
      <w:r w:rsidR="0054545E">
        <w:t>’</w:t>
      </w:r>
      <w:r>
        <w:t>s genitalia, buttocks and/or breasts (in the case of female artists) are uncovered</w:t>
      </w:r>
    </w:p>
    <w:p w:rsidR="00DD1367" w:rsidRPr="00ED2C69" w:rsidRDefault="00DD1367" w:rsidP="005D6C8E">
      <w:pPr>
        <w:pStyle w:val="Block1"/>
      </w:pPr>
      <w:r w:rsidRPr="00ED2C69">
        <w:rPr>
          <w:b/>
        </w:rPr>
        <w:t>serial drama and serial comedy</w:t>
      </w:r>
      <w:r w:rsidRPr="00ED2C69">
        <w:t xml:space="preserve"> means a dramatic production for television comprising episodes of specific duration which are not self-contained but which form part of a series of such episodes an</w:t>
      </w:r>
      <w:r w:rsidR="005D6C8E">
        <w:t>d which have a continuing theme</w:t>
      </w:r>
    </w:p>
    <w:p w:rsidR="00DD1367" w:rsidRPr="00ED2C69" w:rsidRDefault="00DD1367" w:rsidP="005D6C8E">
      <w:pPr>
        <w:pStyle w:val="Block1"/>
      </w:pPr>
      <w:r w:rsidRPr="00ED2C69">
        <w:rPr>
          <w:b/>
        </w:rPr>
        <w:lastRenderedPageBreak/>
        <w:t>series drama and series comedy</w:t>
      </w:r>
      <w:r w:rsidRPr="00ED2C69">
        <w:t xml:space="preserve"> means a dramatic production for television comprising episodes of specific duration each of which is self-contained and uses the sa</w:t>
      </w:r>
      <w:r w:rsidR="005D6C8E">
        <w:t>me leading fictional characters</w:t>
      </w:r>
    </w:p>
    <w:p w:rsidR="00DD1367" w:rsidRDefault="00DD1367" w:rsidP="005D6C8E">
      <w:pPr>
        <w:pStyle w:val="Block1"/>
      </w:pPr>
      <w:r>
        <w:rPr>
          <w:b/>
        </w:rPr>
        <w:t>stand-i</w:t>
      </w:r>
      <w:r w:rsidRPr="000F702F">
        <w:rPr>
          <w:b/>
        </w:rPr>
        <w:t>n</w:t>
      </w:r>
      <w:r>
        <w:t xml:space="preserve"> means an artist who replaces another artist for the purpose only of rehearsal and/or technical set-ups such as lighting, camera angles etc.</w:t>
      </w:r>
    </w:p>
    <w:p w:rsidR="00DD1367" w:rsidRDefault="00DD1367" w:rsidP="005D6C8E">
      <w:pPr>
        <w:pStyle w:val="Block1"/>
      </w:pPr>
      <w:r>
        <w:rPr>
          <w:b/>
        </w:rPr>
        <w:t>s</w:t>
      </w:r>
      <w:r w:rsidRPr="000F702F">
        <w:rPr>
          <w:b/>
        </w:rPr>
        <w:t>upernumerary</w:t>
      </w:r>
      <w:r>
        <w:t xml:space="preserve"> see extra</w:t>
      </w:r>
    </w:p>
    <w:p w:rsidR="00DD1367" w:rsidRPr="00F121CA" w:rsidRDefault="00DD1367" w:rsidP="005D6C8E">
      <w:pPr>
        <w:pStyle w:val="Block1"/>
      </w:pPr>
      <w:r>
        <w:rPr>
          <w:b/>
        </w:rPr>
        <w:t>t</w:t>
      </w:r>
      <w:r w:rsidRPr="000F702F">
        <w:rPr>
          <w:b/>
        </w:rPr>
        <w:t>elevision</w:t>
      </w:r>
      <w:r>
        <w:t xml:space="preserve"> means the transmission of audio and visual images to a remote receiver by means of a radiated signal transmitted from a television broadcast station </w:t>
      </w:r>
      <w:r w:rsidRPr="00F121CA">
        <w:t>and received by the public at large, free of charge</w:t>
      </w:r>
    </w:p>
    <w:p w:rsidR="00DD1367" w:rsidRPr="00ED2C69" w:rsidRDefault="00DD1367" w:rsidP="005D6C8E">
      <w:pPr>
        <w:pStyle w:val="Block1"/>
      </w:pPr>
      <w:r w:rsidRPr="00ED2C69">
        <w:rPr>
          <w:b/>
        </w:rPr>
        <w:t xml:space="preserve">television program </w:t>
      </w:r>
      <w:r w:rsidRPr="00ED2C69">
        <w:t>means content of a specific duration made for television and includes series drama</w:t>
      </w:r>
      <w:r w:rsidR="00C246D8">
        <w:t>,</w:t>
      </w:r>
      <w:r w:rsidRPr="00ED2C69">
        <w:t xml:space="preserve"> series comedy</w:t>
      </w:r>
      <w:r w:rsidR="00C246D8">
        <w:t>,</w:t>
      </w:r>
      <w:r w:rsidRPr="00ED2C69">
        <w:t xml:space="preserve"> </w:t>
      </w:r>
      <w:r w:rsidR="005D6C8E">
        <w:t>serial drama and serial comedy</w:t>
      </w:r>
    </w:p>
    <w:p w:rsidR="00DD1367" w:rsidRPr="00ED2C69" w:rsidRDefault="00DD1367" w:rsidP="005D6C8E">
      <w:pPr>
        <w:pStyle w:val="Block1"/>
      </w:pPr>
      <w:r w:rsidRPr="00ED2C69">
        <w:rPr>
          <w:b/>
        </w:rPr>
        <w:t>theatrical rights</w:t>
      </w:r>
      <w:r w:rsidRPr="00ED2C69">
        <w:t xml:space="preserve"> mean the right to rent, lease, license, exhibit, distribute and otherwise deal in and with respect to a film on any gauge</w:t>
      </w:r>
      <w:r w:rsidR="005D6C8E">
        <w:t xml:space="preserve"> released for public exhibition</w:t>
      </w:r>
    </w:p>
    <w:p w:rsidR="00DD1367" w:rsidRPr="00ED2C69" w:rsidRDefault="00DD1367" w:rsidP="005D6C8E">
      <w:pPr>
        <w:pStyle w:val="Block1"/>
      </w:pPr>
      <w:r w:rsidRPr="00ED2C69">
        <w:rPr>
          <w:b/>
        </w:rPr>
        <w:t>USA Network</w:t>
      </w:r>
      <w:r w:rsidRPr="00ED2C69">
        <w:t xml:space="preserve"> means any or all of the following:</w:t>
      </w:r>
      <w:r w:rsidR="005D6C8E">
        <w:t xml:space="preserve"> A</w:t>
      </w:r>
      <w:r w:rsidR="00881469">
        <w:t>m</w:t>
      </w:r>
      <w:r w:rsidRPr="00ED2C69">
        <w:t>erican Broadcasting Company (ABC), Columbia Broadcasting System (CBS), Nati</w:t>
      </w:r>
      <w:r w:rsidR="005D6C8E">
        <w:t>onal Broadcasting Company (NBC)</w:t>
      </w:r>
    </w:p>
    <w:p w:rsidR="00DD1367" w:rsidRDefault="004B2E17" w:rsidP="005D6C8E">
      <w:pPr>
        <w:pStyle w:val="Block1"/>
      </w:pPr>
      <w:r>
        <w:rPr>
          <w:b/>
        </w:rPr>
        <w:t>walk-</w:t>
      </w:r>
      <w:r w:rsidR="00DD1367">
        <w:rPr>
          <w:b/>
        </w:rPr>
        <w:t>on e</w:t>
      </w:r>
      <w:r w:rsidR="00DD1367" w:rsidRPr="000F702F">
        <w:rPr>
          <w:b/>
        </w:rPr>
        <w:t>xtra</w:t>
      </w:r>
      <w:r w:rsidR="00DD1367">
        <w:t xml:space="preserve"> see extra</w:t>
      </w:r>
    </w:p>
    <w:p w:rsidR="00DD1367" w:rsidRDefault="00DD1367" w:rsidP="005D6C8E">
      <w:pPr>
        <w:pStyle w:val="Level1"/>
      </w:pPr>
      <w:bookmarkStart w:id="338" w:name="_Toc228854082"/>
      <w:bookmarkStart w:id="339" w:name="_Toc228864421"/>
      <w:bookmarkStart w:id="340" w:name="_Ref498090264"/>
      <w:bookmarkStart w:id="341" w:name="_Ref498090271"/>
      <w:bookmarkStart w:id="342" w:name="_Toc54971192"/>
      <w:r w:rsidRPr="009420F4">
        <w:t>Terms of engagement</w:t>
      </w:r>
      <w:bookmarkEnd w:id="338"/>
      <w:bookmarkEnd w:id="339"/>
      <w:bookmarkEnd w:id="340"/>
      <w:bookmarkEnd w:id="341"/>
      <w:bookmarkEnd w:id="342"/>
    </w:p>
    <w:p w:rsidR="00897285" w:rsidRPr="00897285" w:rsidRDefault="00897285" w:rsidP="00897285">
      <w:pPr>
        <w:pStyle w:val="History"/>
      </w:pPr>
      <w:r>
        <w:t xml:space="preserve">[58 renumbered as 60 by </w:t>
      </w:r>
      <w:hyperlink r:id="rId541" w:history="1">
        <w:r>
          <w:rPr>
            <w:rStyle w:val="Hyperlink"/>
          </w:rPr>
          <w:t>PR530428</w:t>
        </w:r>
      </w:hyperlink>
      <w:r w:rsidR="00E83810" w:rsidRPr="00E83810">
        <w:t xml:space="preserve"> </w:t>
      </w:r>
      <w:r w:rsidR="00E83810">
        <w:t>ppc 02Nov12</w:t>
      </w:r>
      <w:r w:rsidR="007225CE">
        <w:t xml:space="preserve">; varied by </w:t>
      </w:r>
      <w:hyperlink r:id="rId542" w:history="1">
        <w:r w:rsidR="007225CE" w:rsidRPr="000D1F20">
          <w:rPr>
            <w:rStyle w:val="Hyperlink"/>
            <w:rFonts w:eastAsiaTheme="minorHAnsi"/>
          </w:rPr>
          <w:t>PR597597</w:t>
        </w:r>
      </w:hyperlink>
      <w:r>
        <w:t>]</w:t>
      </w:r>
    </w:p>
    <w:p w:rsidR="00DD1367" w:rsidRDefault="00DD1367" w:rsidP="00D04F40">
      <w:pPr>
        <w:pStyle w:val="Level2"/>
      </w:pPr>
      <w:r>
        <w:t>The terms of an engagement will be specified by the employer when the engagement is made, confirmed in writing and forwarded to the employee or their agent prior to the commencement of work by the employee on their first call.</w:t>
      </w:r>
    </w:p>
    <w:p w:rsidR="00DD1367" w:rsidRDefault="00DD1367" w:rsidP="00D04F40">
      <w:pPr>
        <w:pStyle w:val="Level2"/>
      </w:pPr>
      <w:r>
        <w:t xml:space="preserve">The employer will specify in writing as part of the terms of engagement the details of </w:t>
      </w:r>
      <w:r w:rsidRPr="00F16E91">
        <w:t>work to be performed by the performer, including:</w:t>
      </w:r>
    </w:p>
    <w:p w:rsidR="007225CE" w:rsidRPr="007225CE" w:rsidRDefault="007225CE" w:rsidP="007225CE">
      <w:pPr>
        <w:pStyle w:val="History"/>
      </w:pPr>
      <w:r>
        <w:t xml:space="preserve">[60.2(a) varied by </w:t>
      </w:r>
      <w:hyperlink r:id="rId543" w:history="1">
        <w:r w:rsidRPr="000D1F20">
          <w:rPr>
            <w:rStyle w:val="Hyperlink"/>
            <w:rFonts w:eastAsiaTheme="minorHAnsi"/>
          </w:rPr>
          <w:t>PR597597</w:t>
        </w:r>
      </w:hyperlink>
      <w:r w:rsidRPr="007225CE">
        <w:rPr>
          <w:rStyle w:val="Hyperlink"/>
          <w:rFonts w:eastAsiaTheme="minorHAnsi"/>
          <w:color w:val="auto"/>
          <w:u w:val="none"/>
        </w:rPr>
        <w:t xml:space="preserve"> ppc 09Nov17</w:t>
      </w:r>
      <w:r>
        <w:rPr>
          <w:rStyle w:val="Hyperlink"/>
          <w:rFonts w:eastAsiaTheme="minorHAnsi"/>
          <w:color w:val="auto"/>
          <w:u w:val="none"/>
        </w:rPr>
        <w:t>]</w:t>
      </w:r>
    </w:p>
    <w:p w:rsidR="00DD1367" w:rsidRDefault="00DD1367" w:rsidP="005D6C8E">
      <w:pPr>
        <w:pStyle w:val="Level3"/>
      </w:pPr>
      <w:r w:rsidRPr="00ED2C69">
        <w:t>with respect to advertising content</w:t>
      </w:r>
      <w:r>
        <w:t xml:space="preserve"> </w:t>
      </w:r>
      <w:r w:rsidRPr="00F16E91">
        <w:t>the products or services to be advertised, if any, and where possible and practicable, the details of length and number of advertising</w:t>
      </w:r>
      <w:r w:rsidR="007225CE">
        <w:t xml:space="preserve"> productions</w:t>
      </w:r>
      <w:r w:rsidRPr="00F16E91">
        <w:t>;</w:t>
      </w:r>
    </w:p>
    <w:p w:rsidR="007225CE" w:rsidRPr="007225CE" w:rsidRDefault="007225CE" w:rsidP="007225CE">
      <w:pPr>
        <w:pStyle w:val="History"/>
      </w:pPr>
      <w:r>
        <w:t xml:space="preserve">[60.2(b) varied by </w:t>
      </w:r>
      <w:hyperlink r:id="rId544" w:history="1">
        <w:r w:rsidRPr="007225CE">
          <w:rPr>
            <w:rStyle w:val="Hyperlink"/>
            <w:rFonts w:eastAsiaTheme="minorHAnsi"/>
          </w:rPr>
          <w:t>PR597597</w:t>
        </w:r>
      </w:hyperlink>
      <w:r w:rsidRPr="007225CE">
        <w:rPr>
          <w:rStyle w:val="Hyperlink"/>
          <w:rFonts w:eastAsiaTheme="minorHAnsi"/>
          <w:color w:val="auto"/>
          <w:u w:val="none"/>
        </w:rPr>
        <w:t xml:space="preserve"> ppc 09Nov17]</w:t>
      </w:r>
    </w:p>
    <w:p w:rsidR="00DD1367" w:rsidRPr="00ED2C69" w:rsidRDefault="00DD1367" w:rsidP="005D6C8E">
      <w:pPr>
        <w:pStyle w:val="Level3"/>
      </w:pPr>
      <w:r w:rsidRPr="00ED2C69">
        <w:t xml:space="preserve">with respect to content other than advertising </w:t>
      </w:r>
      <w:r w:rsidR="007225CE">
        <w:t>productions</w:t>
      </w:r>
      <w:r w:rsidRPr="00ED2C69">
        <w:t xml:space="preserve"> the requirement to use the artist</w:t>
      </w:r>
      <w:r w:rsidR="0054545E">
        <w:t>’</w:t>
      </w:r>
      <w:r w:rsidRPr="00ED2C69">
        <w:t>s name or image in commercial tie-ups between that content and commercial goo</w:t>
      </w:r>
      <w:r w:rsidR="004B2E17">
        <w:t>ds or in commercial advertising;</w:t>
      </w:r>
    </w:p>
    <w:p w:rsidR="00DD1367" w:rsidRPr="00F16E91" w:rsidRDefault="00DD1367" w:rsidP="005D6C8E">
      <w:pPr>
        <w:pStyle w:val="Level3"/>
      </w:pPr>
      <w:r w:rsidRPr="00F16E91">
        <w:t>the intention, if any, to associate the performers image or name with promoting a product or service, including the use of still photographs;</w:t>
      </w:r>
    </w:p>
    <w:p w:rsidR="00DD1367" w:rsidRPr="00F16E91" w:rsidRDefault="00DD1367" w:rsidP="005D6C8E">
      <w:pPr>
        <w:pStyle w:val="Level3"/>
      </w:pPr>
      <w:r w:rsidRPr="00F16E91">
        <w:t>the requiremen</w:t>
      </w:r>
      <w:r>
        <w:t>t, if any, to appear nude, semi-</w:t>
      </w:r>
      <w:r w:rsidRPr="00F16E91">
        <w:t>nude or in sex simulated scenes, including in still photography;</w:t>
      </w:r>
    </w:p>
    <w:p w:rsidR="00DD1367" w:rsidRPr="00F16E91" w:rsidRDefault="00DD1367" w:rsidP="005D6C8E">
      <w:pPr>
        <w:pStyle w:val="Level3"/>
      </w:pPr>
      <w:r w:rsidRPr="00F16E91">
        <w:lastRenderedPageBreak/>
        <w:t>the intention, if any, to use a stand-in or double in place of the performer in nude, semi-nude or sex simulated scenes;</w:t>
      </w:r>
      <w:r>
        <w:t xml:space="preserve"> </w:t>
      </w:r>
    </w:p>
    <w:p w:rsidR="00DD1367" w:rsidRPr="00ED2C69" w:rsidRDefault="00DD1367" w:rsidP="005D6C8E">
      <w:pPr>
        <w:pStyle w:val="Level3"/>
      </w:pPr>
      <w:r w:rsidRPr="00F16E91">
        <w:t>a requirement to participate, if any, in action which could reasonably be described in industry custom and practice as a stunt and the details o</w:t>
      </w:r>
      <w:r>
        <w:t>f the special services required</w:t>
      </w:r>
      <w:r w:rsidRPr="00ED2C69">
        <w:t>; and</w:t>
      </w:r>
    </w:p>
    <w:p w:rsidR="00DD1367" w:rsidRPr="00ED2C69" w:rsidRDefault="00DD1367" w:rsidP="005D6C8E">
      <w:pPr>
        <w:pStyle w:val="Level3"/>
      </w:pPr>
      <w:r w:rsidRPr="00ED2C69">
        <w:t>with respect to content other than advertising content the performer</w:t>
      </w:r>
      <w:r w:rsidR="0054545E">
        <w:t>’</w:t>
      </w:r>
      <w:r w:rsidRPr="00ED2C69">
        <w:t>s name to be used for billing publicity and purposes.</w:t>
      </w:r>
    </w:p>
    <w:p w:rsidR="00DD1367" w:rsidRDefault="00DD1367" w:rsidP="00D04F40">
      <w:pPr>
        <w:pStyle w:val="Level2"/>
      </w:pPr>
      <w:bookmarkStart w:id="343" w:name="_Ref239664258"/>
      <w:r>
        <w:t>The minimum payment for work on any day for employees will be as follows</w:t>
      </w:r>
      <w:bookmarkEnd w:id="343"/>
      <w:r w:rsidR="005B72DA">
        <w:t>.</w:t>
      </w:r>
    </w:p>
    <w:p w:rsidR="00DD1367" w:rsidRDefault="00DD1367" w:rsidP="005D6C8E">
      <w:pPr>
        <w:pStyle w:val="Level3Bold"/>
      </w:pPr>
      <w:r w:rsidRPr="00ED2C69">
        <w:t xml:space="preserve">Advertising </w:t>
      </w:r>
      <w:r w:rsidR="00F86214">
        <w:t>productions</w:t>
      </w:r>
    </w:p>
    <w:p w:rsidR="00622B38" w:rsidRPr="00622B38" w:rsidRDefault="00622B38" w:rsidP="00622B38">
      <w:pPr>
        <w:pStyle w:val="History"/>
      </w:pPr>
      <w:r>
        <w:t xml:space="preserve">[60.3(a) renamed by </w:t>
      </w:r>
      <w:hyperlink r:id="rId545" w:history="1">
        <w:r w:rsidRPr="007225CE">
          <w:rPr>
            <w:rStyle w:val="Hyperlink"/>
            <w:rFonts w:eastAsiaTheme="minorHAnsi"/>
          </w:rPr>
          <w:t>PR597597</w:t>
        </w:r>
      </w:hyperlink>
      <w:r w:rsidRPr="007225CE">
        <w:rPr>
          <w:rStyle w:val="Hyperlink"/>
          <w:rFonts w:eastAsiaTheme="minorHAnsi"/>
          <w:color w:val="auto"/>
          <w:u w:val="none"/>
        </w:rPr>
        <w:t xml:space="preserve"> ppc 09Nov17]</w:t>
      </w:r>
    </w:p>
    <w:p w:rsidR="00F86214" w:rsidRPr="00F86214" w:rsidRDefault="00F86214" w:rsidP="00F86214">
      <w:pPr>
        <w:pStyle w:val="History"/>
      </w:pPr>
      <w:r>
        <w:t xml:space="preserve">[60.3(a)(i) varied by </w:t>
      </w:r>
      <w:hyperlink r:id="rId546" w:history="1">
        <w:r w:rsidRPr="00F86214">
          <w:rPr>
            <w:rStyle w:val="Hyperlink"/>
            <w:rFonts w:eastAsiaTheme="minorHAnsi"/>
          </w:rPr>
          <w:t>PR597597</w:t>
        </w:r>
      </w:hyperlink>
      <w:r w:rsidRPr="00F86214">
        <w:rPr>
          <w:rStyle w:val="Hyperlink"/>
          <w:rFonts w:eastAsiaTheme="minorHAnsi"/>
          <w:color w:val="auto"/>
          <w:u w:val="none"/>
        </w:rPr>
        <w:t xml:space="preserve"> ppc 09Nov17]</w:t>
      </w:r>
    </w:p>
    <w:p w:rsidR="00DD1367" w:rsidRDefault="00DD1367" w:rsidP="005D6C8E">
      <w:pPr>
        <w:pStyle w:val="Level4"/>
      </w:pPr>
      <w:bookmarkStart w:id="344" w:name="_Ref229293934"/>
      <w:r>
        <w:t>For the production of advertising</w:t>
      </w:r>
      <w:r w:rsidR="00F86214">
        <w:t xml:space="preserve"> productions</w:t>
      </w:r>
      <w:r>
        <w:t xml:space="preserve"> other than voice only,</w:t>
      </w:r>
      <w:r w:rsidRPr="00A2674F">
        <w:t xml:space="preserve"> retaking</w:t>
      </w:r>
      <w:r>
        <w:t xml:space="preserve"> or a performer post-synchronising another performer</w:t>
      </w:r>
      <w:r w:rsidR="0054545E">
        <w:t>’</w:t>
      </w:r>
      <w:r w:rsidR="005D6C8E">
        <w:t>s voice (dubbing</w:t>
      </w:r>
      <w:r w:rsidR="004B2E17">
        <w:t>)—</w:t>
      </w:r>
      <w:r>
        <w:t>four hours at the relevant hourly rate.</w:t>
      </w:r>
      <w:bookmarkEnd w:id="344"/>
    </w:p>
    <w:p w:rsidR="00F86214" w:rsidRPr="00F86214" w:rsidRDefault="00F86214" w:rsidP="00F86214">
      <w:pPr>
        <w:pStyle w:val="History"/>
      </w:pPr>
      <w:r>
        <w:t xml:space="preserve">[60.3(a)(ii) varied by </w:t>
      </w:r>
      <w:hyperlink r:id="rId547" w:history="1">
        <w:r w:rsidRPr="00F86214">
          <w:rPr>
            <w:rStyle w:val="Hyperlink"/>
            <w:rFonts w:eastAsiaTheme="minorHAnsi"/>
          </w:rPr>
          <w:t>PR597597</w:t>
        </w:r>
      </w:hyperlink>
      <w:r w:rsidRPr="00F86214">
        <w:rPr>
          <w:rStyle w:val="Hyperlink"/>
          <w:rFonts w:eastAsiaTheme="minorHAnsi"/>
          <w:color w:val="auto"/>
          <w:u w:val="none"/>
        </w:rPr>
        <w:t xml:space="preserve"> ppc 09Nov17]</w:t>
      </w:r>
    </w:p>
    <w:p w:rsidR="00DD1367" w:rsidRDefault="00DD1367" w:rsidP="005D6C8E">
      <w:pPr>
        <w:pStyle w:val="Level4"/>
      </w:pPr>
      <w:r>
        <w:t xml:space="preserve">For advertising </w:t>
      </w:r>
      <w:r w:rsidR="00F86214">
        <w:t>productions</w:t>
      </w:r>
      <w:r>
        <w:t xml:space="preserve"> for voice only,</w:t>
      </w:r>
      <w:r w:rsidRPr="00A2674F">
        <w:t xml:space="preserve"> retaking;</w:t>
      </w:r>
      <w:r>
        <w:t xml:space="preserve"> where the performer cannot be identified, where a performer post-synchronises another performer</w:t>
      </w:r>
      <w:r w:rsidR="0054545E">
        <w:t>’</w:t>
      </w:r>
      <w:r>
        <w:t xml:space="preserve">s voice (dubbing) except where the provisions of clause </w:t>
      </w:r>
      <w:r w:rsidR="00F329E6">
        <w:fldChar w:fldCharType="begin"/>
      </w:r>
      <w:r>
        <w:instrText xml:space="preserve"> REF _Ref229293934 \w \h </w:instrText>
      </w:r>
      <w:r w:rsidR="00F329E6">
        <w:fldChar w:fldCharType="separate"/>
      </w:r>
      <w:r w:rsidR="00D24919">
        <w:t>60.3(a)(i)</w:t>
      </w:r>
      <w:r w:rsidR="00F329E6">
        <w:fldChar w:fldCharType="end"/>
      </w:r>
      <w:r>
        <w:t xml:space="preserve"> apply, </w:t>
      </w:r>
      <w:r w:rsidRPr="00A2674F">
        <w:t>live</w:t>
      </w:r>
      <w:r w:rsidR="00264F58">
        <w:t xml:space="preserve"> programs, for films for program</w:t>
      </w:r>
      <w:r>
        <w:t xml:space="preserve">s, for any type of recording made for the purpose of one transmission from a station, for </w:t>
      </w:r>
      <w:r w:rsidRPr="00A2674F">
        <w:t>live</w:t>
      </w:r>
      <w:r>
        <w:t xml:space="preserve"> advertising announcements and for any other kind of performance (which will not include an attendance)</w:t>
      </w:r>
      <w:r w:rsidR="004B2E17">
        <w:t>—</w:t>
      </w:r>
      <w:r>
        <w:t>two and a half hours of the relevant hourly rate.</w:t>
      </w:r>
    </w:p>
    <w:p w:rsidR="00DD1367" w:rsidRPr="00ED2C69" w:rsidRDefault="00DD1367" w:rsidP="005D6C8E">
      <w:pPr>
        <w:pStyle w:val="Level3Bold"/>
      </w:pPr>
      <w:r w:rsidRPr="00ED2C69">
        <w:t>Feature films</w:t>
      </w:r>
    </w:p>
    <w:p w:rsidR="00DD1367" w:rsidRPr="00ED2C69" w:rsidRDefault="00DD1367" w:rsidP="005D6C8E">
      <w:pPr>
        <w:pStyle w:val="Block2"/>
      </w:pPr>
      <w:r w:rsidRPr="00ED2C69">
        <w:t>Except as otherwise provided the minimum payment on any day for employees will be as follows:</w:t>
      </w:r>
    </w:p>
    <w:p w:rsidR="00DD1367" w:rsidRPr="00ED2C69" w:rsidRDefault="00C246D8" w:rsidP="005D6C8E">
      <w:pPr>
        <w:pStyle w:val="Level4"/>
      </w:pPr>
      <w:r>
        <w:t>p</w:t>
      </w:r>
      <w:r w:rsidR="00DD1367" w:rsidRPr="00ED2C69">
        <w:t xml:space="preserve">erformer (excluding performer required to speak no </w:t>
      </w:r>
      <w:r w:rsidR="005D6C8E">
        <w:t>more tha</w:t>
      </w:r>
      <w:r w:rsidR="004B2E17">
        <w:t>n two</w:t>
      </w:r>
      <w:r w:rsidR="005D6C8E">
        <w:t xml:space="preserve"> lines of dialogue)</w:t>
      </w:r>
      <w:r w:rsidR="004B2E17">
        <w:t>—eight</w:t>
      </w:r>
      <w:r w:rsidR="00DD1367" w:rsidRPr="00ED2C69">
        <w:t xml:space="preserve"> hours</w:t>
      </w:r>
      <w:r>
        <w:t>; or</w:t>
      </w:r>
    </w:p>
    <w:p w:rsidR="00DD1367" w:rsidRPr="00ED2C69" w:rsidRDefault="00C246D8" w:rsidP="005D6C8E">
      <w:pPr>
        <w:pStyle w:val="Level4"/>
      </w:pPr>
      <w:r>
        <w:t>a</w:t>
      </w:r>
      <w:r w:rsidR="00DD1367" w:rsidRPr="00ED2C69">
        <w:t>ll other artists (including pe</w:t>
      </w:r>
      <w:r w:rsidR="004B2E17">
        <w:t>rformer required to speak only two lines of dialogue)—four</w:t>
      </w:r>
      <w:r w:rsidR="00DD1367" w:rsidRPr="00ED2C69">
        <w:t xml:space="preserve"> hours</w:t>
      </w:r>
      <w:r>
        <w:t>.</w:t>
      </w:r>
    </w:p>
    <w:p w:rsidR="00DD1367" w:rsidRPr="00ED2C69" w:rsidRDefault="00DD1367" w:rsidP="005D6C8E">
      <w:pPr>
        <w:pStyle w:val="Level3Bold"/>
      </w:pPr>
      <w:r w:rsidRPr="00ED2C69">
        <w:t>All other content</w:t>
      </w:r>
    </w:p>
    <w:p w:rsidR="00DD1367" w:rsidRPr="00ED2C69" w:rsidRDefault="00DD1367" w:rsidP="005B72DA">
      <w:pPr>
        <w:pStyle w:val="Block2"/>
      </w:pPr>
      <w:r w:rsidRPr="00ED2C69">
        <w:t>Except as otherwise provided the minimum payment on any day for employees will be as follows:</w:t>
      </w:r>
    </w:p>
    <w:p w:rsidR="00DD1367" w:rsidRPr="00ED2C69" w:rsidRDefault="004B2E17" w:rsidP="005B72DA">
      <w:pPr>
        <w:pStyle w:val="Level4"/>
      </w:pPr>
      <w:r>
        <w:t>p</w:t>
      </w:r>
      <w:r w:rsidR="00DD1367" w:rsidRPr="00ED2C69">
        <w:t>erformer (excluding bit player)</w:t>
      </w:r>
      <w:r>
        <w:t>—eight</w:t>
      </w:r>
      <w:r w:rsidR="00DD1367" w:rsidRPr="00ED2C69">
        <w:t xml:space="preserve"> hours</w:t>
      </w:r>
      <w:r>
        <w:t>; or</w:t>
      </w:r>
    </w:p>
    <w:p w:rsidR="00DD1367" w:rsidRPr="00ED2C69" w:rsidRDefault="004B2E17" w:rsidP="005B72DA">
      <w:pPr>
        <w:pStyle w:val="Level4"/>
      </w:pPr>
      <w:r>
        <w:t>a</w:t>
      </w:r>
      <w:r w:rsidR="00DD1367" w:rsidRPr="00ED2C69">
        <w:t>ll o</w:t>
      </w:r>
      <w:r>
        <w:t>ther artists—four</w:t>
      </w:r>
      <w:r w:rsidR="00DD1367" w:rsidRPr="00ED2C69">
        <w:t xml:space="preserve"> hours</w:t>
      </w:r>
      <w:r>
        <w:t>,</w:t>
      </w:r>
    </w:p>
    <w:p w:rsidR="00DD1367" w:rsidRPr="00ED2C69" w:rsidRDefault="00DD1367" w:rsidP="005B72DA">
      <w:pPr>
        <w:pStyle w:val="Block2"/>
      </w:pPr>
      <w:r w:rsidRPr="00ED2C69">
        <w:t>provided that an artist (other than an extra or stand-in) engaged to work in more than one episode of a serial drama or serial comedy in a week will be engaged by the week.</w:t>
      </w:r>
    </w:p>
    <w:p w:rsidR="00DD1367" w:rsidRPr="003B6343" w:rsidRDefault="00DD1367" w:rsidP="00D04F40">
      <w:pPr>
        <w:pStyle w:val="Level2"/>
      </w:pPr>
      <w:r w:rsidRPr="003B6343">
        <w:lastRenderedPageBreak/>
        <w:t xml:space="preserve">No audition or screen test </w:t>
      </w:r>
      <w:r w:rsidR="004B2E17">
        <w:t xml:space="preserve">will </w:t>
      </w:r>
      <w:r w:rsidRPr="003B6343">
        <w:t xml:space="preserve">be held in public. The only persons allowed to be present during an audition or screen test </w:t>
      </w:r>
      <w:r w:rsidR="004B2E17">
        <w:t xml:space="preserve">will </w:t>
      </w:r>
      <w:r w:rsidRPr="003B6343">
        <w:t>be the employer and/or members of the employer</w:t>
      </w:r>
      <w:r w:rsidR="0054545E">
        <w:t>’</w:t>
      </w:r>
      <w:r w:rsidRPr="003B6343">
        <w:t>s production staff.</w:t>
      </w:r>
    </w:p>
    <w:p w:rsidR="00DD1367" w:rsidRPr="003B6343" w:rsidRDefault="00DD1367" w:rsidP="00D04F40">
      <w:pPr>
        <w:pStyle w:val="Level2"/>
      </w:pPr>
      <w:r w:rsidRPr="003B6343">
        <w:t xml:space="preserve">No recording of an audition or screen test </w:t>
      </w:r>
      <w:r w:rsidR="004B2E17">
        <w:t xml:space="preserve">will </w:t>
      </w:r>
      <w:r w:rsidRPr="003B6343">
        <w:t>be used in any manner whatsoever other than for private viewing by the employer and/or members of the employer</w:t>
      </w:r>
      <w:r w:rsidR="0054545E">
        <w:t>’</w:t>
      </w:r>
      <w:r w:rsidRPr="003B6343">
        <w:t>s production staff and such recording may only be retained by the employer solely for reference purposes.</w:t>
      </w:r>
    </w:p>
    <w:p w:rsidR="00DD1367" w:rsidRPr="003B6343" w:rsidRDefault="00DD1367" w:rsidP="00D04F40">
      <w:pPr>
        <w:pStyle w:val="Level2"/>
      </w:pPr>
      <w:r w:rsidRPr="003B6343">
        <w:t xml:space="preserve">The artist </w:t>
      </w:r>
      <w:r w:rsidR="004B2E17">
        <w:t xml:space="preserve">will </w:t>
      </w:r>
      <w:r w:rsidRPr="003B6343">
        <w:t>not be required to perform a sex simulated scene in any audition or screen test.</w:t>
      </w:r>
    </w:p>
    <w:p w:rsidR="00DD1367" w:rsidRPr="003B6343" w:rsidRDefault="00DD1367" w:rsidP="00D04F40">
      <w:pPr>
        <w:pStyle w:val="Level2"/>
      </w:pPr>
      <w:r w:rsidRPr="003B6343">
        <w:t>The artist</w:t>
      </w:r>
      <w:r w:rsidR="004B2E17">
        <w:t xml:space="preserve"> will</w:t>
      </w:r>
      <w:r w:rsidRPr="003B6343">
        <w:t xml:space="preserve"> not be required to appear nude or semi nude in the first audition or screen test.</w:t>
      </w:r>
    </w:p>
    <w:p w:rsidR="00DD1367" w:rsidRPr="003B6343" w:rsidRDefault="00DD1367" w:rsidP="00D04F40">
      <w:pPr>
        <w:pStyle w:val="Level2"/>
      </w:pPr>
      <w:r w:rsidRPr="003B6343">
        <w:t>Where the employer requires th</w:t>
      </w:r>
      <w:r w:rsidR="005B72DA">
        <w:t>e artist to appear nude or semi-</w:t>
      </w:r>
      <w:r w:rsidRPr="003B6343">
        <w:t xml:space="preserve">nude in an audition </w:t>
      </w:r>
      <w:r w:rsidR="005B72DA">
        <w:t>the employer</w:t>
      </w:r>
      <w:r w:rsidR="00CB11E7" w:rsidRPr="003B6343">
        <w:t xml:space="preserve"> </w:t>
      </w:r>
      <w:r w:rsidRPr="003B6343">
        <w:t>must:</w:t>
      </w:r>
    </w:p>
    <w:p w:rsidR="00DD1367" w:rsidRPr="003B6343" w:rsidRDefault="00DD1367" w:rsidP="005D6C8E">
      <w:pPr>
        <w:pStyle w:val="Level3"/>
      </w:pPr>
      <w:r w:rsidRPr="003B6343">
        <w:t xml:space="preserve">provide the artist with a script 24 hours in advance of the auditioning; </w:t>
      </w:r>
    </w:p>
    <w:p w:rsidR="00DD1367" w:rsidRPr="003B6343" w:rsidRDefault="00DD1367" w:rsidP="005D6C8E">
      <w:pPr>
        <w:pStyle w:val="Level3"/>
      </w:pPr>
      <w:r w:rsidRPr="003B6343">
        <w:t xml:space="preserve">allow the artist to nominate an individual to be present throughout the audition; and </w:t>
      </w:r>
    </w:p>
    <w:p w:rsidR="00DD1367" w:rsidRPr="003B6343" w:rsidRDefault="00DD1367" w:rsidP="005D6C8E">
      <w:pPr>
        <w:pStyle w:val="Level3"/>
      </w:pPr>
      <w:r w:rsidRPr="003B6343">
        <w:t>not record the audition.</w:t>
      </w:r>
    </w:p>
    <w:p w:rsidR="00DD1367" w:rsidRDefault="00DD1367" w:rsidP="005D6C8E">
      <w:pPr>
        <w:pStyle w:val="Level1"/>
      </w:pPr>
      <w:bookmarkStart w:id="345" w:name="_Toc228854081"/>
      <w:bookmarkStart w:id="346" w:name="_Toc228864420"/>
      <w:bookmarkStart w:id="347" w:name="_Ref498090297"/>
      <w:bookmarkStart w:id="348" w:name="_Ref498090303"/>
      <w:bookmarkStart w:id="349" w:name="_Toc54971193"/>
      <w:r w:rsidRPr="00696BB6">
        <w:t>Hours of work</w:t>
      </w:r>
      <w:bookmarkEnd w:id="345"/>
      <w:bookmarkEnd w:id="346"/>
      <w:bookmarkEnd w:id="347"/>
      <w:bookmarkEnd w:id="348"/>
      <w:bookmarkEnd w:id="349"/>
    </w:p>
    <w:p w:rsidR="00897285" w:rsidRPr="00897285" w:rsidRDefault="00897285" w:rsidP="00897285">
      <w:pPr>
        <w:pStyle w:val="History"/>
      </w:pPr>
      <w:r>
        <w:t xml:space="preserve">[59 renumbered as 61 by </w:t>
      </w:r>
      <w:hyperlink r:id="rId548" w:history="1">
        <w:r>
          <w:rPr>
            <w:rStyle w:val="Hyperlink"/>
          </w:rPr>
          <w:t>PR530428</w:t>
        </w:r>
      </w:hyperlink>
      <w:r w:rsidR="0018088E">
        <w:t xml:space="preserve"> </w:t>
      </w:r>
      <w:r w:rsidR="00E83810">
        <w:t>ppc 02Nov12</w:t>
      </w:r>
      <w:r w:rsidR="00F86214">
        <w:t xml:space="preserve">; varied by </w:t>
      </w:r>
      <w:hyperlink r:id="rId549" w:history="1">
        <w:r w:rsidR="00F86214" w:rsidRPr="000D1F20">
          <w:rPr>
            <w:rStyle w:val="Hyperlink"/>
            <w:rFonts w:eastAsiaTheme="minorHAnsi"/>
          </w:rPr>
          <w:t>PR597597</w:t>
        </w:r>
      </w:hyperlink>
      <w:r>
        <w:t>]</w:t>
      </w:r>
    </w:p>
    <w:p w:rsidR="00DD1367" w:rsidRPr="00ED2C69" w:rsidRDefault="00DD1367" w:rsidP="00D04F40">
      <w:pPr>
        <w:pStyle w:val="Level2Bold"/>
      </w:pPr>
      <w:r w:rsidRPr="00ED2C69">
        <w:t>Content other than feature films</w:t>
      </w:r>
    </w:p>
    <w:p w:rsidR="00DD1367" w:rsidRDefault="00DD1367" w:rsidP="005D6C8E">
      <w:pPr>
        <w:pStyle w:val="Level3"/>
      </w:pPr>
      <w:r>
        <w:t>The ordinary hours of work will be based on an eight hour day exclusive of meal breaks to be worked continuously between 7.00 am and 8.00 pm Monday to Friday and will not exceed:</w:t>
      </w:r>
    </w:p>
    <w:p w:rsidR="00DD1367" w:rsidRDefault="00DD1367" w:rsidP="005D6C8E">
      <w:pPr>
        <w:pStyle w:val="Level4"/>
      </w:pPr>
      <w:r>
        <w:t>38 hours per week; or</w:t>
      </w:r>
    </w:p>
    <w:p w:rsidR="00DD1367" w:rsidRPr="00ED2C69" w:rsidRDefault="00DD1367" w:rsidP="005D6C8E">
      <w:pPr>
        <w:pStyle w:val="Level4"/>
      </w:pPr>
      <w:r>
        <w:t xml:space="preserve">for artists who perform work </w:t>
      </w:r>
      <w:r w:rsidRPr="00ED2C69">
        <w:t>in a serial drama or serial comedy:</w:t>
      </w:r>
    </w:p>
    <w:p w:rsidR="00372C6E" w:rsidRPr="00AF7C12" w:rsidRDefault="00372C6E" w:rsidP="00372C6E">
      <w:pPr>
        <w:pStyle w:val="Bullet3"/>
      </w:pPr>
      <w:r w:rsidRPr="00AF7C12">
        <w:t>1 or 2 episodes per week</w:t>
      </w:r>
      <w:r>
        <w:t>—</w:t>
      </w:r>
      <w:r w:rsidRPr="00AF7C12">
        <w:t>32 hours per week</w:t>
      </w:r>
      <w:r>
        <w:t>; or</w:t>
      </w:r>
    </w:p>
    <w:p w:rsidR="00372C6E" w:rsidRDefault="00372C6E" w:rsidP="00372C6E">
      <w:pPr>
        <w:pStyle w:val="Bullet3"/>
      </w:pPr>
      <w:r w:rsidRPr="00AF7C12">
        <w:t>3, 4 or 5 episodes per week</w:t>
      </w:r>
      <w:r>
        <w:t>—38</w:t>
      </w:r>
      <w:r w:rsidRPr="00AF7C12">
        <w:t xml:space="preserve"> hours per week</w:t>
      </w:r>
      <w:r>
        <w:t>.</w:t>
      </w:r>
    </w:p>
    <w:p w:rsidR="00F86214" w:rsidRPr="00F86214" w:rsidRDefault="00F86214" w:rsidP="00F86214">
      <w:pPr>
        <w:pStyle w:val="History"/>
      </w:pPr>
      <w:r>
        <w:t xml:space="preserve">[61.1(b) varied by </w:t>
      </w:r>
      <w:hyperlink r:id="rId550" w:history="1">
        <w:r w:rsidRPr="000D1F20">
          <w:rPr>
            <w:rStyle w:val="Hyperlink"/>
            <w:rFonts w:eastAsiaTheme="minorHAnsi"/>
          </w:rPr>
          <w:t>PR597597</w:t>
        </w:r>
      </w:hyperlink>
      <w:r>
        <w:rPr>
          <w:rStyle w:val="Hyperlink"/>
          <w:rFonts w:eastAsiaTheme="minorHAnsi"/>
          <w:color w:val="auto"/>
          <w:u w:val="none"/>
        </w:rPr>
        <w:t xml:space="preserve"> ppc 09Nov17</w:t>
      </w:r>
      <w:r w:rsidRPr="00F86214">
        <w:rPr>
          <w:rStyle w:val="Hyperlink"/>
          <w:rFonts w:eastAsiaTheme="minorHAnsi"/>
          <w:color w:val="auto"/>
          <w:u w:val="none"/>
        </w:rPr>
        <w:t>]</w:t>
      </w:r>
    </w:p>
    <w:p w:rsidR="00DD1367" w:rsidRPr="00425B9E" w:rsidRDefault="00DD1367" w:rsidP="00B936C8">
      <w:pPr>
        <w:pStyle w:val="Level3Bold"/>
      </w:pPr>
      <w:bookmarkStart w:id="350" w:name="_Ref229293964"/>
      <w:r w:rsidRPr="00425B9E">
        <w:t xml:space="preserve">Feature </w:t>
      </w:r>
      <w:bookmarkEnd w:id="350"/>
      <w:r w:rsidR="00F86214">
        <w:t>productions</w:t>
      </w:r>
    </w:p>
    <w:p w:rsidR="00DD1367" w:rsidRPr="00524DB3" w:rsidRDefault="00DD1367" w:rsidP="00B936C8">
      <w:pPr>
        <w:pStyle w:val="Block2"/>
        <w:rPr>
          <w:i/>
        </w:rPr>
      </w:pPr>
      <w:r>
        <w:t xml:space="preserve">The ordinary hours of work will be based on an eight hour day exclusive of meal breaks to be worked continuously between 6.30 am and 11.00 pm Monday to </w:t>
      </w:r>
      <w:r w:rsidRPr="00524DB3">
        <w:t>Saturday and will not exceed 38 hours.</w:t>
      </w:r>
    </w:p>
    <w:p w:rsidR="00DD1367" w:rsidRPr="006F57C6" w:rsidRDefault="00DD1367" w:rsidP="00D04F40">
      <w:pPr>
        <w:pStyle w:val="Level2Bold"/>
      </w:pPr>
      <w:r w:rsidRPr="00425B9E">
        <w:t>General (applicable to all content)</w:t>
      </w:r>
    </w:p>
    <w:p w:rsidR="00DD1367" w:rsidRDefault="00DD1367" w:rsidP="00B936C8">
      <w:pPr>
        <w:pStyle w:val="Level3"/>
      </w:pPr>
      <w:r>
        <w:t>Travelling time both ways between the pick-up point and the place of work will be counted as time worked.</w:t>
      </w:r>
    </w:p>
    <w:p w:rsidR="00DD1367" w:rsidRDefault="00DD1367" w:rsidP="00B936C8">
      <w:pPr>
        <w:pStyle w:val="Level3"/>
      </w:pPr>
      <w:r>
        <w:lastRenderedPageBreak/>
        <w:t>An employee will not be required to work more than eight hours without payment for overtime.</w:t>
      </w:r>
    </w:p>
    <w:p w:rsidR="00DD1367" w:rsidRPr="00524DB3" w:rsidRDefault="00DD1367" w:rsidP="00B936C8">
      <w:pPr>
        <w:pStyle w:val="Level3"/>
        <w:rPr>
          <w:lang w:val="en-GB"/>
        </w:rPr>
      </w:pPr>
      <w:r w:rsidRPr="00524DB3">
        <w:rPr>
          <w:lang w:val="en-GB"/>
        </w:rPr>
        <w:t>The employee</w:t>
      </w:r>
      <w:r w:rsidR="0054545E">
        <w:rPr>
          <w:lang w:val="en-GB"/>
        </w:rPr>
        <w:t>’</w:t>
      </w:r>
      <w:r w:rsidRPr="00524DB3">
        <w:rPr>
          <w:lang w:val="en-GB"/>
        </w:rPr>
        <w:t xml:space="preserve">s time of starting will be the time that the employee is directed to be in attendance by the employer provided that time taken for the application of make-up </w:t>
      </w:r>
      <w:r w:rsidR="004B2E17">
        <w:rPr>
          <w:lang w:val="en-GB"/>
        </w:rPr>
        <w:t xml:space="preserve">will </w:t>
      </w:r>
      <w:r w:rsidRPr="00524DB3">
        <w:rPr>
          <w:lang w:val="en-GB"/>
        </w:rPr>
        <w:t xml:space="preserve">count as time worked but removal of make-up </w:t>
      </w:r>
      <w:r w:rsidR="004B2E17">
        <w:rPr>
          <w:lang w:val="en-GB"/>
        </w:rPr>
        <w:t xml:space="preserve">must </w:t>
      </w:r>
      <w:r w:rsidRPr="00524DB3">
        <w:rPr>
          <w:lang w:val="en-GB"/>
        </w:rPr>
        <w:t>be in the artist</w:t>
      </w:r>
      <w:r w:rsidR="0054545E">
        <w:rPr>
          <w:lang w:val="en-GB"/>
        </w:rPr>
        <w:t>’</w:t>
      </w:r>
      <w:r w:rsidRPr="00524DB3">
        <w:rPr>
          <w:lang w:val="en-GB"/>
        </w:rPr>
        <w:t xml:space="preserve">s own time except where the time taken to remove full body make-up, special effects make-up and prosthetics exceeds 10 minutes, when the actual time taken to remove such make-up, up to a maximum of 30 minutes, </w:t>
      </w:r>
      <w:r w:rsidR="004B2E17">
        <w:rPr>
          <w:lang w:val="en-GB"/>
        </w:rPr>
        <w:t>will</w:t>
      </w:r>
      <w:r w:rsidRPr="00524DB3">
        <w:rPr>
          <w:lang w:val="en-GB"/>
        </w:rPr>
        <w:t xml:space="preserve"> count as time worked.</w:t>
      </w:r>
      <w:r w:rsidR="0056332A">
        <w:rPr>
          <w:lang w:val="en-GB"/>
        </w:rPr>
        <w:t xml:space="preserve"> </w:t>
      </w:r>
      <w:r w:rsidRPr="00524DB3">
        <w:rPr>
          <w:lang w:val="en-GB"/>
        </w:rPr>
        <w:t>Provided further that where the employer and an artist agree that there are bona fide and special circumstances requiring more than 30</w:t>
      </w:r>
      <w:r w:rsidR="003239A3">
        <w:rPr>
          <w:lang w:val="en-GB"/>
        </w:rPr>
        <w:t> </w:t>
      </w:r>
      <w:r w:rsidRPr="00524DB3">
        <w:rPr>
          <w:lang w:val="en-GB"/>
        </w:rPr>
        <w:t xml:space="preserve">minutes in the removal of such make-up, the time actually taken in such removal </w:t>
      </w:r>
      <w:r w:rsidR="003239A3">
        <w:rPr>
          <w:lang w:val="en-GB"/>
        </w:rPr>
        <w:t xml:space="preserve">will </w:t>
      </w:r>
      <w:r w:rsidRPr="00524DB3">
        <w:rPr>
          <w:lang w:val="en-GB"/>
        </w:rPr>
        <w:t>be counted as time worked.</w:t>
      </w:r>
    </w:p>
    <w:p w:rsidR="00DD1367" w:rsidRDefault="00DD1367" w:rsidP="00B936C8">
      <w:pPr>
        <w:pStyle w:val="Level3"/>
      </w:pPr>
      <w:r>
        <w:t>If for the purposes of wardrobe the employer directs an employee to attend at a particular place before the commencement of the employee</w:t>
      </w:r>
      <w:r w:rsidR="0054545E">
        <w:t>’</w:t>
      </w:r>
      <w:r>
        <w:t>s call, the employer will pay the employee for each hour or part thereof which the employee so attends for such purposes at the employee</w:t>
      </w:r>
      <w:r w:rsidR="0054545E">
        <w:t>’</w:t>
      </w:r>
      <w:r>
        <w:t>s ordinary rate of pay.</w:t>
      </w:r>
    </w:p>
    <w:p w:rsidR="00DD1367" w:rsidRPr="00524DB3" w:rsidRDefault="00DD1367" w:rsidP="00B936C8">
      <w:pPr>
        <w:pStyle w:val="Level3"/>
      </w:pPr>
      <w:r w:rsidRPr="00524DB3">
        <w:t>Wild lines (dialogue) recorded on location, in studio premises or location hotel room on</w:t>
      </w:r>
      <w:r w:rsidR="00A710A8">
        <w:t xml:space="preserve"> completion of a day</w:t>
      </w:r>
      <w:r w:rsidR="0054545E">
        <w:t>’</w:t>
      </w:r>
      <w:r w:rsidR="00A710A8">
        <w:t>s shooting,</w:t>
      </w:r>
      <w:r w:rsidRPr="00524DB3">
        <w:t xml:space="preserve"> but not recorded to pictures</w:t>
      </w:r>
      <w:r w:rsidR="00A710A8">
        <w:t>,</w:t>
      </w:r>
      <w:r w:rsidRPr="00524DB3">
        <w:t xml:space="preserve"> are to be regarded as shooting time or an extension thereof. </w:t>
      </w:r>
    </w:p>
    <w:p w:rsidR="00DD1367" w:rsidRPr="00D127E3" w:rsidRDefault="00DD1367" w:rsidP="00D04F40">
      <w:pPr>
        <w:pStyle w:val="Level2Bold"/>
      </w:pPr>
      <w:r>
        <w:t>Notice of call times</w:t>
      </w:r>
    </w:p>
    <w:p w:rsidR="00DD1367" w:rsidRDefault="00DD1367" w:rsidP="00B936C8">
      <w:pPr>
        <w:pStyle w:val="Block1"/>
      </w:pPr>
      <w:r>
        <w:t>An employee will be notified at the end of each day</w:t>
      </w:r>
      <w:r w:rsidR="0054545E">
        <w:t>’</w:t>
      </w:r>
      <w:r>
        <w:t>s work of the commencing time for the next day</w:t>
      </w:r>
      <w:r w:rsidR="0054545E">
        <w:t>’</w:t>
      </w:r>
      <w:r>
        <w:t>s work but in any event not less than 12 hours notice of starting time must be given to the employee.</w:t>
      </w:r>
    </w:p>
    <w:p w:rsidR="00DD1367" w:rsidRDefault="00DD1367" w:rsidP="00D04F40">
      <w:pPr>
        <w:pStyle w:val="Level2Bold"/>
      </w:pPr>
      <w:bookmarkStart w:id="351" w:name="_Ref239673881"/>
      <w:r>
        <w:t>Cancellation</w:t>
      </w:r>
      <w:bookmarkEnd w:id="351"/>
    </w:p>
    <w:p w:rsidR="00F374D3" w:rsidRDefault="00F374D3" w:rsidP="00B936C8">
      <w:pPr>
        <w:pStyle w:val="Level3Bold"/>
      </w:pPr>
      <w:r>
        <w:t xml:space="preserve">Advertising </w:t>
      </w:r>
      <w:r w:rsidR="00F86214">
        <w:t>productions</w:t>
      </w:r>
    </w:p>
    <w:p w:rsidR="00622B38" w:rsidRPr="00622B38" w:rsidRDefault="00622B38" w:rsidP="00622B38">
      <w:pPr>
        <w:pStyle w:val="History"/>
      </w:pPr>
      <w:r>
        <w:t xml:space="preserve">[61.4(a) renamed by </w:t>
      </w:r>
      <w:hyperlink r:id="rId551" w:history="1">
        <w:r w:rsidRPr="000D1F20">
          <w:rPr>
            <w:rStyle w:val="Hyperlink"/>
            <w:rFonts w:eastAsiaTheme="minorHAnsi"/>
          </w:rPr>
          <w:t>PR597597</w:t>
        </w:r>
      </w:hyperlink>
      <w:r>
        <w:rPr>
          <w:rStyle w:val="Hyperlink"/>
          <w:rFonts w:eastAsiaTheme="minorHAnsi"/>
          <w:color w:val="auto"/>
          <w:u w:val="none"/>
        </w:rPr>
        <w:t xml:space="preserve"> ppc 09Nov17</w:t>
      </w:r>
      <w:r w:rsidRPr="00F86214">
        <w:rPr>
          <w:rStyle w:val="Hyperlink"/>
          <w:rFonts w:eastAsiaTheme="minorHAnsi"/>
          <w:color w:val="auto"/>
          <w:u w:val="none"/>
        </w:rPr>
        <w:t>]</w:t>
      </w:r>
    </w:p>
    <w:p w:rsidR="0067515C" w:rsidRDefault="0067515C" w:rsidP="00B936C8">
      <w:pPr>
        <w:pStyle w:val="Level4"/>
      </w:pPr>
      <w:bookmarkStart w:id="352" w:name="_Ref239673923"/>
      <w:r>
        <w:t xml:space="preserve">Where a call is cancelled at a time closer to the engagement than half the lead time or within five days of the engagement, whichever is the longer, the performer will be paid 50% of the ordinary rate applicable to the completed engagement provided that the minimum payment to an extra under clause </w:t>
      </w:r>
      <w:r w:rsidR="00F329E6">
        <w:fldChar w:fldCharType="begin"/>
      </w:r>
      <w:r w:rsidR="001519A2">
        <w:instrText xml:space="preserve"> REF _Ref239673881 \w \h </w:instrText>
      </w:r>
      <w:r w:rsidR="00F329E6">
        <w:fldChar w:fldCharType="separate"/>
      </w:r>
      <w:r w:rsidR="00D24919">
        <w:t>61.4</w:t>
      </w:r>
      <w:r w:rsidR="00F329E6">
        <w:fldChar w:fldCharType="end"/>
      </w:r>
      <w:r w:rsidR="001519A2">
        <w:t xml:space="preserve"> </w:t>
      </w:r>
      <w:r>
        <w:t xml:space="preserve">will be 100% </w:t>
      </w:r>
      <w:r w:rsidR="001519A2">
        <w:t xml:space="preserve">of </w:t>
      </w:r>
      <w:r>
        <w:t>the ordinary rate applicable to their minimum call.</w:t>
      </w:r>
      <w:bookmarkEnd w:id="352"/>
    </w:p>
    <w:p w:rsidR="0067515C" w:rsidRDefault="0067515C" w:rsidP="00B936C8">
      <w:pPr>
        <w:pStyle w:val="Level4"/>
      </w:pPr>
      <w:r>
        <w:t xml:space="preserve">Any call cancelled and which is not regulated by clause </w:t>
      </w:r>
      <w:r w:rsidR="00F329E6">
        <w:fldChar w:fldCharType="begin"/>
      </w:r>
      <w:r w:rsidR="001519A2">
        <w:instrText xml:space="preserve"> REF _Ref239673923 \w \h </w:instrText>
      </w:r>
      <w:r w:rsidR="00F329E6">
        <w:fldChar w:fldCharType="separate"/>
      </w:r>
      <w:r w:rsidR="00D24919">
        <w:t>61.4(a)(i)</w:t>
      </w:r>
      <w:r w:rsidR="00F329E6">
        <w:fldChar w:fldCharType="end"/>
      </w:r>
      <w:r w:rsidR="001519A2">
        <w:t xml:space="preserve"> </w:t>
      </w:r>
      <w:r>
        <w:t>may be cancelled without payment.</w:t>
      </w:r>
    </w:p>
    <w:p w:rsidR="0067515C" w:rsidRPr="0067515C" w:rsidRDefault="00B936C8" w:rsidP="00B936C8">
      <w:pPr>
        <w:pStyle w:val="Level3Bold"/>
      </w:pPr>
      <w:r>
        <w:t>Other c</w:t>
      </w:r>
      <w:r w:rsidR="00F374D3">
        <w:t xml:space="preserve">ontent </w:t>
      </w:r>
    </w:p>
    <w:p w:rsidR="00DD1367" w:rsidRPr="002C3BFB" w:rsidRDefault="00DD1367" w:rsidP="00B936C8">
      <w:pPr>
        <w:pStyle w:val="Block2"/>
      </w:pPr>
      <w:r w:rsidRPr="002C3BFB">
        <w:t xml:space="preserve">If a call is cancelled the artist </w:t>
      </w:r>
      <w:r w:rsidR="003239A3">
        <w:t xml:space="preserve">must </w:t>
      </w:r>
      <w:r w:rsidRPr="002C3BFB">
        <w:t>be paid their ordinary rate in full for that call.</w:t>
      </w:r>
    </w:p>
    <w:p w:rsidR="00B13455" w:rsidRDefault="00DD1367" w:rsidP="00B936C8">
      <w:pPr>
        <w:pStyle w:val="Level1"/>
      </w:pPr>
      <w:bookmarkStart w:id="353" w:name="_Toc227723943"/>
      <w:bookmarkStart w:id="354" w:name="_Ref418578617"/>
      <w:bookmarkStart w:id="355" w:name="_Ref418578627"/>
      <w:bookmarkStart w:id="356" w:name="_Ref449680361"/>
      <w:bookmarkStart w:id="357" w:name="_Ref449680367"/>
      <w:bookmarkStart w:id="358" w:name="_Ref482865578"/>
      <w:bookmarkStart w:id="359" w:name="_Ref482865587"/>
      <w:bookmarkStart w:id="360" w:name="_Ref482865593"/>
      <w:bookmarkStart w:id="361" w:name="_Ref498090318"/>
      <w:bookmarkStart w:id="362" w:name="_Ref498090326"/>
      <w:bookmarkStart w:id="363" w:name="_Ref514248303"/>
      <w:bookmarkStart w:id="364" w:name="_Ref514248308"/>
      <w:bookmarkStart w:id="365" w:name="_Ref9003722"/>
      <w:bookmarkStart w:id="366" w:name="_Ref9003725"/>
      <w:bookmarkStart w:id="367" w:name="_Ref54969983"/>
      <w:bookmarkStart w:id="368" w:name="_Ref54969989"/>
      <w:bookmarkStart w:id="369" w:name="_Toc54971194"/>
      <w:bookmarkStart w:id="370" w:name="_GoBack"/>
      <w:bookmarkEnd w:id="370"/>
      <w:r w:rsidRPr="00C47704">
        <w:lastRenderedPageBreak/>
        <w:t>Allowances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DD1367" w:rsidRDefault="00B13455" w:rsidP="002E7EF3">
      <w:pPr>
        <w:pStyle w:val="History"/>
      </w:pPr>
      <w:r>
        <w:t xml:space="preserve">[Varied by </w:t>
      </w:r>
      <w:hyperlink r:id="rId552" w:history="1">
        <w:r w:rsidRPr="00B13455">
          <w:rPr>
            <w:rStyle w:val="Hyperlink"/>
          </w:rPr>
          <w:t>PR993181</w:t>
        </w:r>
      </w:hyperlink>
      <w:r w:rsidR="00CE1BB4">
        <w:t xml:space="preserve">, </w:t>
      </w:r>
      <w:hyperlink r:id="rId553" w:history="1">
        <w:r w:rsidR="00CE1BB4" w:rsidRPr="005E7480">
          <w:rPr>
            <w:rStyle w:val="Hyperlink"/>
          </w:rPr>
          <w:t>PR998110</w:t>
        </w:r>
      </w:hyperlink>
      <w:r w:rsidR="00E4121B">
        <w:t xml:space="preserve">, </w:t>
      </w:r>
      <w:hyperlink r:id="rId554" w:history="1">
        <w:r w:rsidR="00E4121B" w:rsidRPr="00E4121B">
          <w:rPr>
            <w:rStyle w:val="Hyperlink"/>
          </w:rPr>
          <w:t>PR509243</w:t>
        </w:r>
      </w:hyperlink>
      <w:r w:rsidR="0070481D">
        <w:t xml:space="preserve">, </w:t>
      </w:r>
      <w:hyperlink r:id="rId555" w:history="1">
        <w:r w:rsidR="0070481D">
          <w:rPr>
            <w:rStyle w:val="Hyperlink"/>
          </w:rPr>
          <w:t>PR523073</w:t>
        </w:r>
      </w:hyperlink>
      <w:r w:rsidR="0018088E">
        <w:t xml:space="preserve">, </w:t>
      </w:r>
      <w:hyperlink r:id="rId556" w:history="1">
        <w:r w:rsidR="0018088E">
          <w:rPr>
            <w:rStyle w:val="Hyperlink"/>
          </w:rPr>
          <w:t>PR536876</w:t>
        </w:r>
      </w:hyperlink>
      <w:r w:rsidR="0018088E">
        <w:t xml:space="preserve">, </w:t>
      </w:r>
      <w:hyperlink r:id="rId557" w:history="1">
        <w:r w:rsidR="0018088E" w:rsidRPr="00686A8E">
          <w:rPr>
            <w:rStyle w:val="Hyperlink"/>
          </w:rPr>
          <w:t>PR551799</w:t>
        </w:r>
      </w:hyperlink>
      <w:r w:rsidR="009679F2">
        <w:t>,</w:t>
      </w:r>
      <w:r w:rsidR="00897285">
        <w:t xml:space="preserve"> </w:t>
      </w:r>
      <w:hyperlink r:id="rId558" w:history="1">
        <w:r w:rsidR="009679F2" w:rsidRPr="009679F2">
          <w:rPr>
            <w:rStyle w:val="Hyperlink"/>
          </w:rPr>
          <w:t>PR566900</w:t>
        </w:r>
      </w:hyperlink>
      <w:r w:rsidR="009679F2">
        <w:t xml:space="preserve">; </w:t>
      </w:r>
      <w:r w:rsidR="00897285">
        <w:t xml:space="preserve">60 renumbered as 62 by </w:t>
      </w:r>
      <w:hyperlink r:id="rId559" w:history="1">
        <w:r w:rsidR="00897285">
          <w:rPr>
            <w:rStyle w:val="Hyperlink"/>
          </w:rPr>
          <w:t>PR530428</w:t>
        </w:r>
      </w:hyperlink>
      <w:r w:rsidR="00E83810" w:rsidRPr="00E83810">
        <w:t xml:space="preserve"> </w:t>
      </w:r>
      <w:r w:rsidR="00E83810">
        <w:t>ppc 02Nov12</w:t>
      </w:r>
      <w:r w:rsidR="007D6A9A">
        <w:t xml:space="preserve">; varied by </w:t>
      </w:r>
      <w:hyperlink r:id="rId560" w:history="1">
        <w:r w:rsidR="007D6A9A" w:rsidRPr="009679F2">
          <w:rPr>
            <w:rStyle w:val="Hyperlink"/>
          </w:rPr>
          <w:t>PR566900</w:t>
        </w:r>
      </w:hyperlink>
      <w:r w:rsidR="00822A03" w:rsidRPr="00822A03">
        <w:rPr>
          <w:rStyle w:val="Hyperlink"/>
          <w:u w:val="none"/>
        </w:rPr>
        <w:t xml:space="preserve">, </w:t>
      </w:r>
      <w:hyperlink r:id="rId561" w:history="1">
        <w:r w:rsidR="00822A03">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562" w:history="1">
        <w:r w:rsidR="0096575B">
          <w:rPr>
            <w:rStyle w:val="Hyperlink"/>
          </w:rPr>
          <w:t>PR592346</w:t>
        </w:r>
      </w:hyperlink>
      <w:r w:rsidR="00F86214" w:rsidRPr="00F86214">
        <w:rPr>
          <w:rStyle w:val="Hyperlink"/>
          <w:color w:val="auto"/>
          <w:u w:val="none"/>
        </w:rPr>
        <w:t>,</w:t>
      </w:r>
      <w:r w:rsidR="00F86214" w:rsidRPr="00F86214">
        <w:t xml:space="preserve"> </w:t>
      </w:r>
      <w:hyperlink r:id="rId563" w:history="1">
        <w:r w:rsidR="00F86214" w:rsidRPr="000D1F20">
          <w:rPr>
            <w:rStyle w:val="Hyperlink"/>
            <w:rFonts w:eastAsiaTheme="minorHAnsi"/>
          </w:rPr>
          <w:t>PR597597</w:t>
        </w:r>
      </w:hyperlink>
      <w:r w:rsidR="00356478" w:rsidRPr="00356478">
        <w:rPr>
          <w:rFonts w:eastAsiaTheme="minorHAnsi"/>
        </w:rPr>
        <w:t xml:space="preserve">, </w:t>
      </w:r>
      <w:hyperlink r:id="rId564" w:history="1">
        <w:r w:rsidR="00356478" w:rsidRPr="00724513">
          <w:rPr>
            <w:rStyle w:val="Hyperlink"/>
          </w:rPr>
          <w:t>PR606569</w:t>
        </w:r>
      </w:hyperlink>
      <w:r w:rsidR="00F9625E">
        <w:t xml:space="preserve">, </w:t>
      </w:r>
      <w:hyperlink r:id="rId565" w:history="1">
        <w:r w:rsidR="00F9625E">
          <w:rPr>
            <w:rStyle w:val="Hyperlink"/>
          </w:rPr>
          <w:t>PR704118</w:t>
        </w:r>
      </w:hyperlink>
      <w:r w:rsidR="00F9625E">
        <w:t xml:space="preserve">, </w:t>
      </w:r>
      <w:hyperlink r:id="rId566" w:history="1">
        <w:r w:rsidR="00F9625E">
          <w:rPr>
            <w:rStyle w:val="Hyperlink"/>
          </w:rPr>
          <w:t>PR707734</w:t>
        </w:r>
      </w:hyperlink>
      <w:r w:rsidR="00F47ACE">
        <w:t xml:space="preserve">, </w:t>
      </w:r>
      <w:hyperlink r:id="rId567" w:history="1">
        <w:r w:rsidR="00F47ACE">
          <w:rPr>
            <w:rStyle w:val="Hyperlink"/>
          </w:rPr>
          <w:t>PR719061</w:t>
        </w:r>
      </w:hyperlink>
      <w:r w:rsidR="00F47ACE">
        <w:t>]</w:t>
      </w:r>
    </w:p>
    <w:p w:rsidR="0089468E" w:rsidRDefault="001519A2" w:rsidP="00D04F40">
      <w:pPr>
        <w:pStyle w:val="Level2Bold"/>
      </w:pPr>
      <w:r>
        <w:t>Meal a</w:t>
      </w:r>
      <w:r w:rsidR="0089468E">
        <w:t>llowances</w:t>
      </w:r>
    </w:p>
    <w:p w:rsidR="00CE1BB4" w:rsidRPr="00CE1BB4" w:rsidRDefault="0076478E" w:rsidP="00CE1BB4">
      <w:pPr>
        <w:pStyle w:val="History"/>
      </w:pPr>
      <w:r>
        <w:t>[60.1</w:t>
      </w:r>
      <w:r w:rsidR="00C40C81">
        <w:t>(a)</w:t>
      </w:r>
      <w:r>
        <w:t xml:space="preserve"> </w:t>
      </w:r>
      <w:r w:rsidR="00CE1BB4">
        <w:t xml:space="preserve">varied by </w:t>
      </w:r>
      <w:hyperlink r:id="rId568" w:history="1">
        <w:r w:rsidR="00CE1BB4" w:rsidRPr="005E7480">
          <w:rPr>
            <w:rStyle w:val="Hyperlink"/>
          </w:rPr>
          <w:t>PR998110</w:t>
        </w:r>
      </w:hyperlink>
      <w:r w:rsidR="00E4121B">
        <w:t xml:space="preserve">, </w:t>
      </w:r>
      <w:hyperlink r:id="rId569" w:history="1">
        <w:r w:rsidR="00E4121B" w:rsidRPr="00E4121B">
          <w:rPr>
            <w:rStyle w:val="Hyperlink"/>
          </w:rPr>
          <w:t>PR509243</w:t>
        </w:r>
      </w:hyperlink>
      <w:r w:rsidR="0070481D">
        <w:t xml:space="preserve">, </w:t>
      </w:r>
      <w:hyperlink r:id="rId570" w:history="1">
        <w:r w:rsidR="0070481D">
          <w:rPr>
            <w:rStyle w:val="Hyperlink"/>
          </w:rPr>
          <w:t>PR523073</w:t>
        </w:r>
      </w:hyperlink>
      <w:r w:rsidR="00DE4E64">
        <w:t xml:space="preserve">; </w:t>
      </w:r>
      <w:r w:rsidR="00DA16B1">
        <w:t>62.1(a) varied by</w:t>
      </w:r>
      <w:r w:rsidR="00632E74">
        <w:t xml:space="preserve"> </w:t>
      </w:r>
      <w:hyperlink r:id="rId571" w:history="1">
        <w:r w:rsidR="00DA16B1">
          <w:rPr>
            <w:rStyle w:val="Hyperlink"/>
          </w:rPr>
          <w:t>PR536876</w:t>
        </w:r>
      </w:hyperlink>
      <w:r w:rsidR="00817B3F">
        <w:t xml:space="preserve">, </w:t>
      </w:r>
      <w:hyperlink r:id="rId572" w:history="1">
        <w:r w:rsidR="00686A8E" w:rsidRPr="00686A8E">
          <w:rPr>
            <w:rStyle w:val="Hyperlink"/>
          </w:rPr>
          <w:t>PR551799</w:t>
        </w:r>
      </w:hyperlink>
      <w:r w:rsidR="009679F2">
        <w:t xml:space="preserve">, </w:t>
      </w:r>
      <w:hyperlink r:id="rId573" w:history="1">
        <w:r w:rsidR="009679F2" w:rsidRPr="009679F2">
          <w:rPr>
            <w:rStyle w:val="Hyperlink"/>
          </w:rPr>
          <w:t>PR566900</w:t>
        </w:r>
      </w:hyperlink>
      <w:r w:rsidR="00822A03" w:rsidRPr="00822A03">
        <w:rPr>
          <w:rStyle w:val="Hyperlink"/>
          <w:u w:val="none"/>
        </w:rPr>
        <w:t xml:space="preserve">, </w:t>
      </w:r>
      <w:hyperlink r:id="rId574" w:history="1">
        <w:r w:rsidR="00822A03">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575" w:history="1">
        <w:r w:rsidR="0096575B">
          <w:rPr>
            <w:rStyle w:val="Hyperlink"/>
          </w:rPr>
          <w:t>PR592346</w:t>
        </w:r>
      </w:hyperlink>
      <w:r w:rsidR="00356478">
        <w:t xml:space="preserve">, </w:t>
      </w:r>
      <w:hyperlink r:id="rId576" w:history="1">
        <w:r w:rsidR="00356478" w:rsidRPr="00724513">
          <w:rPr>
            <w:rStyle w:val="Hyperlink"/>
          </w:rPr>
          <w:t>PR606569</w:t>
        </w:r>
      </w:hyperlink>
      <w:r w:rsidR="00F9625E">
        <w:t xml:space="preserve">, </w:t>
      </w:r>
      <w:hyperlink r:id="rId577" w:history="1">
        <w:r w:rsidR="00F9625E">
          <w:rPr>
            <w:rStyle w:val="Hyperlink"/>
          </w:rPr>
          <w:t>PR704118</w:t>
        </w:r>
      </w:hyperlink>
      <w:r w:rsidR="00F9625E">
        <w:t xml:space="preserve">, </w:t>
      </w:r>
      <w:hyperlink r:id="rId578" w:history="1">
        <w:r w:rsidR="00F9625E">
          <w:rPr>
            <w:rStyle w:val="Hyperlink"/>
          </w:rPr>
          <w:t>PR707734</w:t>
        </w:r>
      </w:hyperlink>
      <w:r w:rsidR="00F47ACE">
        <w:t xml:space="preserve">, </w:t>
      </w:r>
      <w:hyperlink r:id="rId579" w:history="1">
        <w:r w:rsidR="00F47ACE">
          <w:rPr>
            <w:rStyle w:val="Hyperlink"/>
          </w:rPr>
          <w:t>PR719061</w:t>
        </w:r>
      </w:hyperlink>
      <w:r w:rsidR="00F47ACE">
        <w:t xml:space="preserve"> </w:t>
      </w:r>
      <w:r w:rsidR="00356478">
        <w:t>ppc 01</w:t>
      </w:r>
      <w:r w:rsidR="00F47ACE">
        <w:t>Nov20</w:t>
      </w:r>
      <w:r w:rsidR="00CE1BB4">
        <w:t>]</w:t>
      </w:r>
    </w:p>
    <w:p w:rsidR="0089468E" w:rsidRDefault="0089468E" w:rsidP="00F9625E">
      <w:pPr>
        <w:pStyle w:val="Level3"/>
      </w:pPr>
      <w:bookmarkStart w:id="371" w:name="_Ref239675739"/>
      <w:r w:rsidRPr="0089468E">
        <w:t xml:space="preserve">Should an </w:t>
      </w:r>
      <w:r>
        <w:t>artist</w:t>
      </w:r>
      <w:r w:rsidRPr="0089468E">
        <w:t xml:space="preserve"> be required to continue working for not less than two hours after </w:t>
      </w:r>
      <w:r>
        <w:t>the employee</w:t>
      </w:r>
      <w:r w:rsidRPr="0089468E">
        <w:t xml:space="preserve"> has completed eight hours work on that day, the employee </w:t>
      </w:r>
      <w:r w:rsidR="003239A3">
        <w:t xml:space="preserve">will </w:t>
      </w:r>
      <w:r w:rsidRPr="0089468E">
        <w:t xml:space="preserve">be entitled to a second meal break to commence not </w:t>
      </w:r>
      <w:r w:rsidR="003239A3">
        <w:t xml:space="preserve">later than 10 </w:t>
      </w:r>
      <w:r w:rsidRPr="0089468E">
        <w:t>hours from the commencement of the employee</w:t>
      </w:r>
      <w:r w:rsidR="0054545E">
        <w:t>’</w:t>
      </w:r>
      <w:r w:rsidRPr="0089468E">
        <w:t xml:space="preserve">s work on that day and </w:t>
      </w:r>
      <w:r>
        <w:t>will</w:t>
      </w:r>
      <w:r w:rsidRPr="0089468E">
        <w:t xml:space="preserve"> also be entitled at the employee</w:t>
      </w:r>
      <w:r w:rsidR="0054545E">
        <w:t>’</w:t>
      </w:r>
      <w:r w:rsidRPr="0089468E">
        <w:t>s option to be supplied with a meal or be paid the sum of $</w:t>
      </w:r>
      <w:r w:rsidR="00F9625E" w:rsidRPr="00F9625E">
        <w:t>18.</w:t>
      </w:r>
      <w:r w:rsidR="00F47ACE">
        <w:t>8</w:t>
      </w:r>
      <w:r w:rsidR="00F9625E" w:rsidRPr="00F9625E">
        <w:t>9</w:t>
      </w:r>
      <w:r w:rsidR="00C47EF5">
        <w:t xml:space="preserve"> </w:t>
      </w:r>
      <w:r w:rsidRPr="0089468E">
        <w:t>in</w:t>
      </w:r>
      <w:r>
        <w:t>stead</w:t>
      </w:r>
      <w:r w:rsidR="001519A2">
        <w:t>.</w:t>
      </w:r>
      <w:bookmarkEnd w:id="371"/>
    </w:p>
    <w:p w:rsidR="00C40C81" w:rsidRPr="00C40C81" w:rsidRDefault="00C40C81" w:rsidP="00C40C81">
      <w:pPr>
        <w:pStyle w:val="History"/>
      </w:pPr>
      <w:r>
        <w:t xml:space="preserve">[60.1(b) varied by </w:t>
      </w:r>
      <w:hyperlink r:id="rId580" w:history="1">
        <w:r w:rsidRPr="005E7480">
          <w:rPr>
            <w:rStyle w:val="Hyperlink"/>
          </w:rPr>
          <w:t>PR998110</w:t>
        </w:r>
      </w:hyperlink>
      <w:r>
        <w:t xml:space="preserve">, </w:t>
      </w:r>
      <w:hyperlink r:id="rId581" w:history="1">
        <w:r w:rsidRPr="00E4121B">
          <w:rPr>
            <w:rStyle w:val="Hyperlink"/>
          </w:rPr>
          <w:t>PR509243</w:t>
        </w:r>
      </w:hyperlink>
      <w:r>
        <w:t xml:space="preserve">, </w:t>
      </w:r>
      <w:hyperlink r:id="rId582" w:history="1">
        <w:r>
          <w:rPr>
            <w:rStyle w:val="Hyperlink"/>
          </w:rPr>
          <w:t>PR523073</w:t>
        </w:r>
      </w:hyperlink>
      <w:r w:rsidR="00DE4E64">
        <w:t xml:space="preserve">; </w:t>
      </w:r>
      <w:r w:rsidR="00DA16B1">
        <w:t>62.1(b) varied by</w:t>
      </w:r>
      <w:r w:rsidR="00632E74">
        <w:t xml:space="preserve"> </w:t>
      </w:r>
      <w:hyperlink r:id="rId583" w:history="1">
        <w:r w:rsidR="00DA16B1">
          <w:rPr>
            <w:rStyle w:val="Hyperlink"/>
          </w:rPr>
          <w:t>PR536876</w:t>
        </w:r>
      </w:hyperlink>
      <w:r w:rsidR="00817B3F">
        <w:t xml:space="preserve">, </w:t>
      </w:r>
      <w:hyperlink r:id="rId584" w:history="1">
        <w:r w:rsidR="00686A8E" w:rsidRPr="00686A8E">
          <w:rPr>
            <w:rStyle w:val="Hyperlink"/>
          </w:rPr>
          <w:t>PR551799</w:t>
        </w:r>
      </w:hyperlink>
      <w:r w:rsidR="009679F2">
        <w:t xml:space="preserve">, </w:t>
      </w:r>
      <w:hyperlink r:id="rId585" w:history="1">
        <w:r w:rsidR="009679F2" w:rsidRPr="009679F2">
          <w:rPr>
            <w:rStyle w:val="Hyperlink"/>
          </w:rPr>
          <w:t>PR566900</w:t>
        </w:r>
      </w:hyperlink>
      <w:r w:rsidR="00822A03" w:rsidRPr="00D442E5">
        <w:rPr>
          <w:rStyle w:val="Hyperlink"/>
          <w:color w:val="auto"/>
          <w:u w:val="none"/>
        </w:rPr>
        <w:t xml:space="preserve">, </w:t>
      </w:r>
      <w:hyperlink r:id="rId586" w:history="1">
        <w:r w:rsidR="00822A03">
          <w:rPr>
            <w:rStyle w:val="Hyperlink"/>
          </w:rPr>
          <w:t>PR579596</w:t>
        </w:r>
      </w:hyperlink>
      <w:r w:rsidR="0096575B" w:rsidRPr="00D442E5">
        <w:rPr>
          <w:rStyle w:val="Hyperlink"/>
          <w:color w:val="auto"/>
          <w:u w:val="none"/>
        </w:rPr>
        <w:t xml:space="preserve">, </w:t>
      </w:r>
      <w:hyperlink r:id="rId587" w:history="1">
        <w:r w:rsidR="0096575B">
          <w:rPr>
            <w:rStyle w:val="Hyperlink"/>
          </w:rPr>
          <w:t>PR592346</w:t>
        </w:r>
      </w:hyperlink>
      <w:r w:rsidR="0055247A">
        <w:t xml:space="preserve">, </w:t>
      </w:r>
      <w:hyperlink r:id="rId588" w:history="1">
        <w:r w:rsidR="0055247A" w:rsidRPr="00724513">
          <w:rPr>
            <w:rStyle w:val="Hyperlink"/>
          </w:rPr>
          <w:t>PR606569</w:t>
        </w:r>
      </w:hyperlink>
      <w:r w:rsidR="00F9625E">
        <w:t xml:space="preserve">, </w:t>
      </w:r>
      <w:hyperlink r:id="rId589" w:history="1">
        <w:r w:rsidR="00F9625E">
          <w:rPr>
            <w:rStyle w:val="Hyperlink"/>
          </w:rPr>
          <w:t>PR704118</w:t>
        </w:r>
      </w:hyperlink>
      <w:r w:rsidR="00F9625E">
        <w:t xml:space="preserve">, </w:t>
      </w:r>
      <w:hyperlink r:id="rId590" w:history="1">
        <w:r w:rsidR="00F9625E">
          <w:rPr>
            <w:rStyle w:val="Hyperlink"/>
          </w:rPr>
          <w:t>PR707734</w:t>
        </w:r>
      </w:hyperlink>
      <w:r w:rsidR="00F47ACE">
        <w:t xml:space="preserve">, </w:t>
      </w:r>
      <w:hyperlink r:id="rId591" w:history="1">
        <w:r w:rsidR="00F47ACE">
          <w:rPr>
            <w:rStyle w:val="Hyperlink"/>
          </w:rPr>
          <w:t>PR719061</w:t>
        </w:r>
      </w:hyperlink>
      <w:r w:rsidR="00F47ACE">
        <w:t xml:space="preserve"> </w:t>
      </w:r>
      <w:r w:rsidR="0055247A">
        <w:t>ppc 01</w:t>
      </w:r>
      <w:r w:rsidR="00F47ACE">
        <w:t>Nov20</w:t>
      </w:r>
      <w:r>
        <w:t>]</w:t>
      </w:r>
    </w:p>
    <w:p w:rsidR="0089468E" w:rsidRPr="0089468E" w:rsidRDefault="0089468E" w:rsidP="00F9625E">
      <w:pPr>
        <w:pStyle w:val="Level3"/>
      </w:pPr>
      <w:bookmarkStart w:id="372" w:name="_Ref239675651"/>
      <w:r w:rsidRPr="0089468E">
        <w:t xml:space="preserve">An </w:t>
      </w:r>
      <w:r>
        <w:t>artist</w:t>
      </w:r>
      <w:r w:rsidRPr="0089468E">
        <w:t xml:space="preserve"> when travelling </w:t>
      </w:r>
      <w:r w:rsidR="00CD6D21">
        <w:t xml:space="preserve">or on location </w:t>
      </w:r>
      <w:r w:rsidRPr="0089468E">
        <w:t xml:space="preserve">during meal breaks </w:t>
      </w:r>
      <w:r w:rsidR="003239A3">
        <w:t xml:space="preserve">will </w:t>
      </w:r>
      <w:r w:rsidRPr="0089468E">
        <w:t>be paid an allowance of $</w:t>
      </w:r>
      <w:r w:rsidR="00F9625E" w:rsidRPr="00F9625E">
        <w:t>16.</w:t>
      </w:r>
      <w:r w:rsidR="00F47ACE">
        <w:t>96</w:t>
      </w:r>
      <w:r w:rsidR="00CE1BB4">
        <w:t xml:space="preserve"> </w:t>
      </w:r>
      <w:r w:rsidR="00CD6D21">
        <w:t>f</w:t>
      </w:r>
      <w:r w:rsidRPr="0089468E">
        <w:t>or breakfast, $</w:t>
      </w:r>
      <w:r w:rsidR="00F9625E" w:rsidRPr="00F9625E">
        <w:t>1</w:t>
      </w:r>
      <w:r w:rsidR="00F47ACE">
        <w:t>9</w:t>
      </w:r>
      <w:r w:rsidR="00F9625E" w:rsidRPr="00F9625E">
        <w:t>.</w:t>
      </w:r>
      <w:r w:rsidR="00F47ACE">
        <w:t>1</w:t>
      </w:r>
      <w:r w:rsidR="00F9625E" w:rsidRPr="00F9625E">
        <w:t>4</w:t>
      </w:r>
      <w:r w:rsidR="00CE1BB4">
        <w:t xml:space="preserve"> </w:t>
      </w:r>
      <w:r w:rsidRPr="0089468E">
        <w:t>for lunch and $</w:t>
      </w:r>
      <w:r w:rsidR="00F9625E" w:rsidRPr="00F9625E">
        <w:t>2</w:t>
      </w:r>
      <w:r w:rsidR="00F47ACE">
        <w:t>9</w:t>
      </w:r>
      <w:r w:rsidR="00F9625E" w:rsidRPr="00F9625E">
        <w:t>.</w:t>
      </w:r>
      <w:r w:rsidR="00F47ACE">
        <w:t>20</w:t>
      </w:r>
      <w:r w:rsidR="00CE1BB4">
        <w:t xml:space="preserve"> </w:t>
      </w:r>
      <w:r w:rsidRPr="0089468E">
        <w:t xml:space="preserve">for dinner. </w:t>
      </w:r>
      <w:r w:rsidR="00CD6D21">
        <w:t>T</w:t>
      </w:r>
      <w:r w:rsidRPr="0089468E">
        <w:t>his clause do</w:t>
      </w:r>
      <w:r w:rsidR="00CD6D21">
        <w:t>es</w:t>
      </w:r>
      <w:r w:rsidRPr="0089468E">
        <w:t xml:space="preserve"> not apply where the artist is provided with a satisfactory meal</w:t>
      </w:r>
      <w:r w:rsidR="001519A2">
        <w:t>.</w:t>
      </w:r>
      <w:bookmarkEnd w:id="372"/>
    </w:p>
    <w:p w:rsidR="00DD1367" w:rsidRDefault="00DD1367" w:rsidP="00D04F40">
      <w:pPr>
        <w:pStyle w:val="Level2Bold"/>
      </w:pPr>
      <w:bookmarkStart w:id="373" w:name="_Toc228854077"/>
      <w:bookmarkStart w:id="374" w:name="_Toc228864417"/>
      <w:r w:rsidRPr="004B7781">
        <w:t>Work in other countries</w:t>
      </w:r>
      <w:bookmarkEnd w:id="373"/>
      <w:bookmarkEnd w:id="374"/>
      <w:r w:rsidRPr="004B7781">
        <w:t xml:space="preserve"> </w:t>
      </w:r>
    </w:p>
    <w:p w:rsidR="00B13455" w:rsidRPr="00B13455" w:rsidRDefault="00B13455" w:rsidP="002E7EF3">
      <w:pPr>
        <w:pStyle w:val="History"/>
      </w:pPr>
      <w:r>
        <w:t>[60.2</w:t>
      </w:r>
      <w:r w:rsidR="00644F5F">
        <w:t xml:space="preserve"> varied by </w:t>
      </w:r>
      <w:hyperlink r:id="rId592" w:history="1">
        <w:r w:rsidR="00644F5F" w:rsidRPr="00644F5F">
          <w:rPr>
            <w:rStyle w:val="Hyperlink"/>
          </w:rPr>
          <w:t>PR993181</w:t>
        </w:r>
      </w:hyperlink>
      <w:r w:rsidR="00644F5F">
        <w:t xml:space="preserve"> ppc 2Feb10]</w:t>
      </w:r>
    </w:p>
    <w:p w:rsidR="00DD1367" w:rsidRPr="00344A8C" w:rsidRDefault="00DD1367" w:rsidP="00B936C8">
      <w:pPr>
        <w:pStyle w:val="Block1"/>
      </w:pPr>
      <w:r w:rsidRPr="00344A8C">
        <w:t xml:space="preserve">If an artist </w:t>
      </w:r>
      <w:r w:rsidR="00644F5F">
        <w:t xml:space="preserve">working on a feature film </w:t>
      </w:r>
      <w:r w:rsidRPr="00344A8C">
        <w:t>is required by the producer to carry out work anywhere in the world outside the territorial boundaries of the Commonwealth of Australia or its dependencies (excluding Antarctica), mandated territories or protectorates, the artist will be paid at a daily or weekly rate of pay for their ordinary hours of work a sum which is not less than a sum which is 10% in excess of the</w:t>
      </w:r>
      <w:r>
        <w:t>ir</w:t>
      </w:r>
      <w:r w:rsidRPr="00344A8C">
        <w:t xml:space="preserve"> ordinary daily or weekly rates set out in this award for all such overseas work.</w:t>
      </w:r>
    </w:p>
    <w:p w:rsidR="00DD1367" w:rsidRDefault="00DD1367" w:rsidP="00D04F40">
      <w:pPr>
        <w:pStyle w:val="Level2Bold"/>
        <w:rPr>
          <w:lang w:val="en-GB" w:eastAsia="en-US"/>
        </w:rPr>
      </w:pPr>
      <w:r w:rsidRPr="00524DB3">
        <w:rPr>
          <w:lang w:val="en-GB" w:eastAsia="en-US"/>
        </w:rPr>
        <w:t>Climate allowance</w:t>
      </w:r>
    </w:p>
    <w:p w:rsidR="00644F5F" w:rsidRPr="00644F5F" w:rsidRDefault="00644F5F" w:rsidP="002E7EF3">
      <w:pPr>
        <w:pStyle w:val="History"/>
      </w:pPr>
      <w:r>
        <w:t xml:space="preserve">[60.3 varied by </w:t>
      </w:r>
      <w:hyperlink r:id="rId593" w:history="1">
        <w:r w:rsidRPr="00644F5F">
          <w:rPr>
            <w:rStyle w:val="Hyperlink"/>
          </w:rPr>
          <w:t>PR993181</w:t>
        </w:r>
      </w:hyperlink>
      <w:r>
        <w:t xml:space="preserve"> ppc 2Feb10]</w:t>
      </w:r>
    </w:p>
    <w:p w:rsidR="00DD1367" w:rsidRPr="00524DB3" w:rsidRDefault="00DD1367" w:rsidP="00B936C8">
      <w:pPr>
        <w:pStyle w:val="Block1"/>
      </w:pPr>
      <w:r w:rsidRPr="00524DB3">
        <w:t>If an artist</w:t>
      </w:r>
      <w:r w:rsidR="00644F5F">
        <w:t xml:space="preserve"> working on a feature film</w:t>
      </w:r>
      <w:r w:rsidRPr="00524DB3">
        <w:t xml:space="preserve"> is required by the</w:t>
      </w:r>
      <w:r w:rsidR="00A710A8">
        <w:t xml:space="preserve"> producer to carry out work in</w:t>
      </w:r>
      <w:r w:rsidRPr="00524DB3">
        <w:t xml:space="preserve"> North Queensland, Western Queensland, Western NSW, Central Australia, Northern Territory, Eastern or Northern Zones of Western Australia, Western or Northern Zones of South Australia or in Papua New Guinea, the artist </w:t>
      </w:r>
      <w:r w:rsidR="003239A3">
        <w:t xml:space="preserve">will </w:t>
      </w:r>
      <w:r w:rsidRPr="00524DB3">
        <w:t xml:space="preserve">be paid at a daily or weekly rate of pay for </w:t>
      </w:r>
      <w:r w:rsidR="0054545E">
        <w:t>their</w:t>
      </w:r>
      <w:r w:rsidRPr="00524DB3">
        <w:t xml:space="preserve"> ordinary hours of work a sum which is 10% in excess of their ordinary daily or weekly rate for all such work.</w:t>
      </w:r>
    </w:p>
    <w:p w:rsidR="00DD1367" w:rsidRPr="00187F63" w:rsidRDefault="00DD1367" w:rsidP="00D04F40">
      <w:pPr>
        <w:pStyle w:val="Level2Bold"/>
      </w:pPr>
      <w:bookmarkStart w:id="375" w:name="_Toc228854078"/>
      <w:bookmarkStart w:id="376" w:name="_Toc228864418"/>
      <w:r w:rsidRPr="00187F63">
        <w:t>Additional roles</w:t>
      </w:r>
      <w:bookmarkEnd w:id="375"/>
      <w:bookmarkEnd w:id="376"/>
      <w:r w:rsidRPr="00187F63">
        <w:t xml:space="preserve"> </w:t>
      </w:r>
    </w:p>
    <w:p w:rsidR="00DD1367" w:rsidRDefault="00DD1367" w:rsidP="00B936C8">
      <w:pPr>
        <w:pStyle w:val="Block1"/>
      </w:pPr>
      <w:r w:rsidRPr="000429B1">
        <w:t>Where it becomes necessary for a</w:t>
      </w:r>
      <w:r w:rsidR="0089468E">
        <w:t>n</w:t>
      </w:r>
      <w:r w:rsidRPr="000429B1">
        <w:t xml:space="preserve"> </w:t>
      </w:r>
      <w:r w:rsidR="0089468E">
        <w:t>artist</w:t>
      </w:r>
      <w:r w:rsidRPr="000429B1">
        <w:t xml:space="preserve"> to play any role other than that for which </w:t>
      </w:r>
      <w:r>
        <w:t>t</w:t>
      </w:r>
      <w:r w:rsidRPr="000429B1">
        <w:t>he</w:t>
      </w:r>
      <w:r>
        <w:t>y were</w:t>
      </w:r>
      <w:r w:rsidRPr="000429B1">
        <w:t xml:space="preserve"> originally engaged and which additional role may or may not involve the speaking of dialogue </w:t>
      </w:r>
      <w:r>
        <w:t>t</w:t>
      </w:r>
      <w:r w:rsidRPr="000429B1">
        <w:t>he</w:t>
      </w:r>
      <w:r>
        <w:t xml:space="preserve">y will </w:t>
      </w:r>
      <w:r w:rsidRPr="000429B1">
        <w:t>receive additional payment at the minimum rate of pay prescribed herein for each such additional role.</w:t>
      </w:r>
    </w:p>
    <w:p w:rsidR="00DD1367" w:rsidRDefault="00DD1367" w:rsidP="00D04F40">
      <w:pPr>
        <w:pStyle w:val="Level2Bold"/>
      </w:pPr>
      <w:bookmarkStart w:id="377" w:name="_Ref239676072"/>
      <w:r>
        <w:lastRenderedPageBreak/>
        <w:t>Payment for publicity/promotion</w:t>
      </w:r>
      <w:bookmarkEnd w:id="377"/>
    </w:p>
    <w:p w:rsidR="00DD1367" w:rsidRDefault="00DD1367" w:rsidP="00B936C8">
      <w:pPr>
        <w:pStyle w:val="Block1"/>
      </w:pPr>
      <w:r>
        <w:t>Where the artist is required to make themselves available for publicity and/or promotion work outside their normal working hours they will be paid for a minimum call of two and a half hours.</w:t>
      </w:r>
    </w:p>
    <w:p w:rsidR="00DD1367" w:rsidRDefault="00DD1367" w:rsidP="00D04F40">
      <w:pPr>
        <w:pStyle w:val="Level2Bold"/>
      </w:pPr>
      <w:r>
        <w:t>Transport for publicity/promotions</w:t>
      </w:r>
    </w:p>
    <w:p w:rsidR="00DD1367" w:rsidRDefault="00DD1367" w:rsidP="00B936C8">
      <w:pPr>
        <w:pStyle w:val="Level3"/>
      </w:pPr>
      <w:r w:rsidRPr="00524DB3">
        <w:t xml:space="preserve">In carrying out any publicity and/or promotion work pursuant to this clause, an artist will, where relevant, be paid in accordance with clause </w:t>
      </w:r>
      <w:r w:rsidR="00F329E6">
        <w:fldChar w:fldCharType="begin"/>
      </w:r>
      <w:r w:rsidR="001519A2">
        <w:instrText xml:space="preserve"> REF _Ref239674080 \w \h </w:instrText>
      </w:r>
      <w:r w:rsidR="00F329E6">
        <w:fldChar w:fldCharType="separate"/>
      </w:r>
      <w:r w:rsidR="00D24919">
        <w:t>62.7</w:t>
      </w:r>
      <w:r w:rsidR="00F329E6">
        <w:fldChar w:fldCharType="end"/>
      </w:r>
      <w:r w:rsidRPr="00524DB3">
        <w:t xml:space="preserve"> for travelling and be provided with accommodation and expenses pursuant to clause </w:t>
      </w:r>
      <w:r w:rsidR="00F329E6">
        <w:fldChar w:fldCharType="begin"/>
      </w:r>
      <w:r w:rsidR="001519A2">
        <w:instrText xml:space="preserve"> REF _Ref239674109 \w \h </w:instrText>
      </w:r>
      <w:r w:rsidR="00F329E6">
        <w:fldChar w:fldCharType="separate"/>
      </w:r>
      <w:r w:rsidR="00D24919">
        <w:t>62.8</w:t>
      </w:r>
      <w:r w:rsidR="00F329E6">
        <w:fldChar w:fldCharType="end"/>
      </w:r>
      <w:r w:rsidRPr="00524DB3">
        <w:t xml:space="preserve"> except that an artist will be provided with transport or paid the cost of same both ways</w:t>
      </w:r>
      <w:r w:rsidR="00885182">
        <w:t>.</w:t>
      </w:r>
    </w:p>
    <w:p w:rsidR="00DD1367" w:rsidRDefault="00DD1367" w:rsidP="00885182">
      <w:pPr>
        <w:pStyle w:val="Level3"/>
      </w:pPr>
      <w:r>
        <w:t>When working at a place of work that does not require air travel between the artist</w:t>
      </w:r>
      <w:r w:rsidR="0054545E">
        <w:t>’</w:t>
      </w:r>
      <w:r>
        <w:t>s residence and the place of work the employer must pay the cost of transport for the artist to get to and from work. This does not apply where the employer provides transport free of charge.</w:t>
      </w:r>
    </w:p>
    <w:p w:rsidR="00DD1367" w:rsidRDefault="00DD1367" w:rsidP="00885182">
      <w:pPr>
        <w:pStyle w:val="Level3"/>
      </w:pPr>
      <w:r>
        <w:t>When working at a place of work that requires air travel between the artist</w:t>
      </w:r>
      <w:r w:rsidR="0054545E">
        <w:t>’</w:t>
      </w:r>
      <w:r>
        <w:t>s residence and the place work the employer must pay the cost of air transport for the artist to get to or from work. This clause does not apply where the employer pays for the cost of air transport.</w:t>
      </w:r>
    </w:p>
    <w:p w:rsidR="00DD1367" w:rsidRDefault="00DD1367" w:rsidP="00885182">
      <w:pPr>
        <w:pStyle w:val="Level3"/>
      </w:pPr>
      <w:r>
        <w:t>An artist will be provided with air travel of a class stipulated in the artist</w:t>
      </w:r>
      <w:r w:rsidR="0054545E">
        <w:t>’</w:t>
      </w:r>
      <w:r>
        <w:t xml:space="preserve">s employment contract or in the absence of any such stipulation, pursuant to clause </w:t>
      </w:r>
      <w:r w:rsidR="00F329E6">
        <w:fldChar w:fldCharType="begin"/>
      </w:r>
      <w:r w:rsidR="00885182">
        <w:instrText xml:space="preserve"> REF _Ref239674080 \w \h </w:instrText>
      </w:r>
      <w:r w:rsidR="00F329E6">
        <w:fldChar w:fldCharType="separate"/>
      </w:r>
      <w:r w:rsidR="00D24919">
        <w:t>62.7</w:t>
      </w:r>
      <w:r w:rsidR="00F329E6">
        <w:fldChar w:fldCharType="end"/>
      </w:r>
      <w:r w:rsidRPr="00524DB3">
        <w:t>.</w:t>
      </w:r>
    </w:p>
    <w:p w:rsidR="00DD1367" w:rsidRDefault="00DD1367" w:rsidP="00B936C8">
      <w:pPr>
        <w:pStyle w:val="Level3"/>
      </w:pPr>
      <w:r>
        <w:t xml:space="preserve">Prior to departure </w:t>
      </w:r>
      <w:r w:rsidR="00A710A8">
        <w:t xml:space="preserve">an artist </w:t>
      </w:r>
      <w:r>
        <w:t>will be provided with an itinerary outlining the places where they will be required to attend and the duties required of the artist in carrying out such publicity and/or promotion work (e.g. interviews, performance, etc.).</w:t>
      </w:r>
    </w:p>
    <w:p w:rsidR="00DD1367" w:rsidRPr="00D72DE2" w:rsidRDefault="00DD1367" w:rsidP="00D04F40">
      <w:pPr>
        <w:pStyle w:val="Level2Bold"/>
      </w:pPr>
      <w:bookmarkStart w:id="378" w:name="_Ref239674080"/>
      <w:r w:rsidRPr="00D72DE2">
        <w:t>Travel allowance</w:t>
      </w:r>
      <w:bookmarkEnd w:id="378"/>
    </w:p>
    <w:p w:rsidR="00DD1367" w:rsidRDefault="00DD1367" w:rsidP="00B936C8">
      <w:pPr>
        <w:pStyle w:val="Block1"/>
      </w:pPr>
      <w:r>
        <w:t>An artist required by the employer to travel will be reimbursed up to the actual cost of a first class ticket where available, depending on the means of appropriate available transport or, in the case of aircraft, with an economy class ticket, to their destination or, if to location, then to the terminal nearest the location or location accommodation. This provision will not apply where the employer provides the transport.</w:t>
      </w:r>
    </w:p>
    <w:p w:rsidR="00DD1367" w:rsidRPr="00003334" w:rsidRDefault="00DD1367" w:rsidP="00D04F40">
      <w:pPr>
        <w:pStyle w:val="Level2Bold"/>
      </w:pPr>
      <w:bookmarkStart w:id="379" w:name="_Ref239674109"/>
      <w:r>
        <w:t>Accommodation allowance</w:t>
      </w:r>
      <w:bookmarkEnd w:id="379"/>
    </w:p>
    <w:p w:rsidR="00DD1367" w:rsidRDefault="00DD1367" w:rsidP="00B936C8">
      <w:pPr>
        <w:pStyle w:val="Level3"/>
      </w:pPr>
      <w:bookmarkStart w:id="380" w:name="_Ref229294254"/>
      <w:r>
        <w:t>An artist required to stay away overnight from their place of residence will be reimbursed by the employer up to the actual cost of suitable accommodation. This provision will not apply where the employer provides suitable accommodation.</w:t>
      </w:r>
      <w:bookmarkEnd w:id="380"/>
    </w:p>
    <w:p w:rsidR="00183B60" w:rsidRDefault="00DD1367" w:rsidP="00183B60">
      <w:pPr>
        <w:pStyle w:val="Level3"/>
      </w:pPr>
      <w:r>
        <w:t>Where it is impossible for the employer to obtain such accommodation the artist will be paid the following allowances:</w:t>
      </w:r>
    </w:p>
    <w:p w:rsidR="00183B60" w:rsidRPr="00183B60" w:rsidRDefault="00183B60" w:rsidP="00183B60">
      <w:pPr>
        <w:pStyle w:val="History"/>
      </w:pPr>
      <w:r>
        <w:lastRenderedPageBreak/>
        <w:t xml:space="preserve">[60.8(b)(i) varied by </w:t>
      </w:r>
      <w:hyperlink r:id="rId594" w:history="1">
        <w:r>
          <w:rPr>
            <w:rStyle w:val="Hyperlink"/>
          </w:rPr>
          <w:t>PR523073</w:t>
        </w:r>
      </w:hyperlink>
      <w:r w:rsidR="00DE4E64">
        <w:t xml:space="preserve">; </w:t>
      </w:r>
      <w:r w:rsidR="00DA16B1">
        <w:t>62.8(b)(i) varied by</w:t>
      </w:r>
      <w:r w:rsidR="00632E74">
        <w:t xml:space="preserve"> </w:t>
      </w:r>
      <w:hyperlink r:id="rId595" w:history="1">
        <w:r w:rsidR="00DA16B1">
          <w:rPr>
            <w:rStyle w:val="Hyperlink"/>
          </w:rPr>
          <w:t>PR536876</w:t>
        </w:r>
      </w:hyperlink>
      <w:r w:rsidR="00817B3F">
        <w:t xml:space="preserve">, </w:t>
      </w:r>
      <w:hyperlink r:id="rId596" w:history="1">
        <w:r w:rsidR="00686A8E" w:rsidRPr="00686A8E">
          <w:rPr>
            <w:rStyle w:val="Hyperlink"/>
          </w:rPr>
          <w:t>PR551799</w:t>
        </w:r>
      </w:hyperlink>
      <w:r>
        <w:t xml:space="preserve"> ppc 01Jul1</w:t>
      </w:r>
      <w:r w:rsidR="00817B3F">
        <w:t>4</w:t>
      </w:r>
      <w:r>
        <w:t>]</w:t>
      </w:r>
    </w:p>
    <w:p w:rsidR="00DD1367" w:rsidRDefault="00DD1367" w:rsidP="00B936C8">
      <w:pPr>
        <w:pStyle w:val="Level4"/>
      </w:pPr>
      <w:r>
        <w:t>where accommodation is provided at the standard of a private home, homestead, or hotel with share facilities or where unshared accommodation is not provided—$</w:t>
      </w:r>
      <w:r w:rsidR="00817B3F">
        <w:t>8.15</w:t>
      </w:r>
      <w:r>
        <w:t xml:space="preserve"> per day;</w:t>
      </w:r>
    </w:p>
    <w:p w:rsidR="000214B8" w:rsidRPr="000214B8" w:rsidRDefault="000214B8" w:rsidP="000214B8">
      <w:pPr>
        <w:pStyle w:val="History"/>
      </w:pPr>
      <w:r>
        <w:t xml:space="preserve">[60.8(b)(ii) varied by </w:t>
      </w:r>
      <w:hyperlink r:id="rId597" w:history="1">
        <w:r>
          <w:rPr>
            <w:rStyle w:val="Hyperlink"/>
          </w:rPr>
          <w:t>PR523073</w:t>
        </w:r>
      </w:hyperlink>
      <w:r w:rsidR="00DE4E64">
        <w:t>;</w:t>
      </w:r>
      <w:r w:rsidR="00DA16B1">
        <w:t xml:space="preserve"> 62.8(b)(ii) varied by</w:t>
      </w:r>
      <w:r w:rsidR="00632E74">
        <w:t xml:space="preserve"> </w:t>
      </w:r>
      <w:hyperlink r:id="rId598" w:history="1">
        <w:r w:rsidR="00DA16B1">
          <w:rPr>
            <w:rStyle w:val="Hyperlink"/>
          </w:rPr>
          <w:t>PR536876</w:t>
        </w:r>
      </w:hyperlink>
      <w:r w:rsidR="00817B3F">
        <w:t xml:space="preserve">, </w:t>
      </w:r>
      <w:hyperlink r:id="rId599" w:history="1">
        <w:r w:rsidR="00686A8E" w:rsidRPr="00686A8E">
          <w:rPr>
            <w:rStyle w:val="Hyperlink"/>
          </w:rPr>
          <w:t>PR551799</w:t>
        </w:r>
      </w:hyperlink>
      <w:r>
        <w:t xml:space="preserve"> ppc 01Jul1</w:t>
      </w:r>
      <w:r w:rsidR="00817B3F">
        <w:t>4</w:t>
      </w:r>
      <w:r>
        <w:t>]</w:t>
      </w:r>
    </w:p>
    <w:p w:rsidR="00DD1367" w:rsidRDefault="00DD1367" w:rsidP="00B936C8">
      <w:pPr>
        <w:pStyle w:val="Level4"/>
      </w:pPr>
      <w:r>
        <w:t>where accommodation is provided at the standard of air-conditioned caravans or air-conditioned and sewered mining camps—$1</w:t>
      </w:r>
      <w:r w:rsidR="00817B3F">
        <w:t>6.38</w:t>
      </w:r>
      <w:r>
        <w:t xml:space="preserve"> per day; or</w:t>
      </w:r>
    </w:p>
    <w:p w:rsidR="00D703AD" w:rsidRPr="00D703AD" w:rsidRDefault="00D703AD" w:rsidP="00D703AD">
      <w:pPr>
        <w:pStyle w:val="History"/>
      </w:pPr>
      <w:r>
        <w:t xml:space="preserve">[60.8(b)(iii) varied by </w:t>
      </w:r>
      <w:hyperlink r:id="rId600" w:history="1">
        <w:r>
          <w:rPr>
            <w:rStyle w:val="Hyperlink"/>
          </w:rPr>
          <w:t>PR523073</w:t>
        </w:r>
      </w:hyperlink>
      <w:r w:rsidR="00DE4E64">
        <w:t>;</w:t>
      </w:r>
      <w:r w:rsidR="00DA16B1">
        <w:t xml:space="preserve"> 62.8(b)(iii) varied by</w:t>
      </w:r>
      <w:r w:rsidR="00632E74">
        <w:t xml:space="preserve"> </w:t>
      </w:r>
      <w:hyperlink r:id="rId601" w:history="1">
        <w:r w:rsidR="00DA16B1">
          <w:rPr>
            <w:rStyle w:val="Hyperlink"/>
          </w:rPr>
          <w:t>PR536876</w:t>
        </w:r>
      </w:hyperlink>
      <w:r w:rsidR="00817B3F">
        <w:t xml:space="preserve">, </w:t>
      </w:r>
      <w:hyperlink r:id="rId602" w:history="1">
        <w:r w:rsidR="00686A8E" w:rsidRPr="00686A8E">
          <w:rPr>
            <w:rStyle w:val="Hyperlink"/>
          </w:rPr>
          <w:t>PR551799</w:t>
        </w:r>
      </w:hyperlink>
      <w:r>
        <w:t xml:space="preserve"> ppc 01Jul1</w:t>
      </w:r>
      <w:r w:rsidR="00817B3F">
        <w:t>4</w:t>
      </w:r>
      <w:r>
        <w:t>]</w:t>
      </w:r>
    </w:p>
    <w:p w:rsidR="00DD1367" w:rsidRDefault="00DD1367" w:rsidP="00B936C8">
      <w:pPr>
        <w:pStyle w:val="Level4"/>
      </w:pPr>
      <w:r>
        <w:t>where accommodation is provided at the standard of shearer</w:t>
      </w:r>
      <w:r w:rsidR="0054545E">
        <w:t>’</w:t>
      </w:r>
      <w:r>
        <w:t>s quarters, rough mining camps, or by camping—$</w:t>
      </w:r>
      <w:r w:rsidR="00817B3F">
        <w:t>32.57</w:t>
      </w:r>
      <w:r>
        <w:t xml:space="preserve"> per day.</w:t>
      </w:r>
    </w:p>
    <w:p w:rsidR="00DD1367" w:rsidRDefault="00DD1367" w:rsidP="00B936C8">
      <w:pPr>
        <w:pStyle w:val="Level3"/>
      </w:pPr>
      <w:r>
        <w:t xml:space="preserve">For the purposes of this clause it will be deemed impossible for an employer to obtain accommodation of the type referred to in clause </w:t>
      </w:r>
      <w:r w:rsidR="00F329E6">
        <w:fldChar w:fldCharType="begin"/>
      </w:r>
      <w:r w:rsidR="00885182">
        <w:instrText xml:space="preserve"> REF _Ref229294254 \w \h </w:instrText>
      </w:r>
      <w:r w:rsidR="00F329E6">
        <w:fldChar w:fldCharType="separate"/>
      </w:r>
      <w:r w:rsidR="00D24919">
        <w:t>62.8(a)</w:t>
      </w:r>
      <w:r w:rsidR="00F329E6">
        <w:fldChar w:fldCharType="end"/>
      </w:r>
      <w:r w:rsidR="00A710A8">
        <w:t xml:space="preserve"> </w:t>
      </w:r>
      <w:r>
        <w:t>where it is necessary for the artist to spend more than one and a half hours travelling from the location to the nearest accommodation.</w:t>
      </w:r>
    </w:p>
    <w:p w:rsidR="00DD1367" w:rsidRDefault="00DD1367" w:rsidP="00B936C8">
      <w:pPr>
        <w:pStyle w:val="Level3"/>
      </w:pPr>
      <w:r>
        <w:t xml:space="preserve">Where an artist is required by the employer to perform an engagement interstate commencing before 9.00 am on the first day of engagement and it is impracticable for the artist to travel from home the artist will be reimbursed the actual cost of overnight accommodation. Where an artist is required to perform an engagement interstate finishing after 7.00 pm on the final day of employment the artist will be reimbursed the actual cost of overnight accommodation where it is impracticable for the artist to return home. This </w:t>
      </w:r>
      <w:r w:rsidR="00885182">
        <w:t>provision</w:t>
      </w:r>
      <w:r>
        <w:t xml:space="preserve"> does not apply where the employer provides suitable accommodation.</w:t>
      </w:r>
    </w:p>
    <w:p w:rsidR="00DD1367" w:rsidRDefault="00DD1367" w:rsidP="00B936C8">
      <w:pPr>
        <w:pStyle w:val="Level3"/>
      </w:pPr>
      <w:r>
        <w:t xml:space="preserve">Where an artist is required by the employer to travel </w:t>
      </w:r>
      <w:r w:rsidRPr="00B92D4B">
        <w:t>intrastate or to</w:t>
      </w:r>
      <w:r>
        <w:t xml:space="preserve"> perform an engagement more than 80 </w:t>
      </w:r>
      <w:r w:rsidR="002F5CE9">
        <w:t>km</w:t>
      </w:r>
      <w:r>
        <w:t xml:space="preserve"> from their place of residence and commence work before 9.00 am on the first day of engagement the employer will reimburse the artist for the actual cost of overnight accommodation. Where an artist is required to perform an engagement more than 80 </w:t>
      </w:r>
      <w:r w:rsidR="002F5CE9">
        <w:t>km</w:t>
      </w:r>
      <w:r>
        <w:t xml:space="preserve"> from their place of residence and finish work after 6.00 pm on the final day of employment, the employer will reimburse the artist the actual cost of overnight accommodation. This </w:t>
      </w:r>
      <w:r w:rsidR="00885182">
        <w:t xml:space="preserve">provision </w:t>
      </w:r>
      <w:r>
        <w:t>does not apply where the employer provides suitable accommodation.</w:t>
      </w:r>
    </w:p>
    <w:p w:rsidR="00DD1367" w:rsidRDefault="00DD1367" w:rsidP="00B936C8">
      <w:pPr>
        <w:pStyle w:val="Level3"/>
      </w:pPr>
      <w:r>
        <w:t xml:space="preserve">If an artist is required to travel to or from an engagement on any day on which they are not being paid for work they will travel at a time which as far as possible will be at a time to suit their convenience and be paid at the hourly equivalent of the relevant daily award rate specified in clause </w:t>
      </w:r>
      <w:r w:rsidR="00F329E6">
        <w:fldChar w:fldCharType="begin"/>
      </w:r>
      <w:r>
        <w:instrText xml:space="preserve"> REF _Ref229215570 \w \h </w:instrText>
      </w:r>
      <w:r w:rsidR="00F329E6">
        <w:fldChar w:fldCharType="separate"/>
      </w:r>
      <w:r w:rsidR="00D24919">
        <w:t>14</w:t>
      </w:r>
      <w:r w:rsidR="00F329E6">
        <w:fldChar w:fldCharType="end"/>
      </w:r>
      <w:r>
        <w:t>—</w:t>
      </w:r>
      <w:r w:rsidR="00F329E6">
        <w:fldChar w:fldCharType="begin"/>
      </w:r>
      <w:r>
        <w:instrText xml:space="preserve"> REF _Ref229215570 \h </w:instrText>
      </w:r>
      <w:r w:rsidR="00F329E6">
        <w:fldChar w:fldCharType="separate"/>
      </w:r>
      <w:r w:rsidR="00D24919">
        <w:t>Classifications and minimum w</w:t>
      </w:r>
      <w:r w:rsidR="00D24919" w:rsidRPr="001F4F64">
        <w:t>ages</w:t>
      </w:r>
      <w:r w:rsidR="00F329E6">
        <w:fldChar w:fldCharType="end"/>
      </w:r>
      <w:r>
        <w:t xml:space="preserve"> with a minimum of four hours</w:t>
      </w:r>
      <w:r w:rsidR="0054545E">
        <w:t>’</w:t>
      </w:r>
      <w:r>
        <w:t xml:space="preserve"> payment (meal breaks excluded).</w:t>
      </w:r>
    </w:p>
    <w:p w:rsidR="00DD1367" w:rsidRDefault="00DD1367" w:rsidP="00B936C8">
      <w:pPr>
        <w:pStyle w:val="Level3"/>
      </w:pPr>
      <w:r>
        <w:t>An artist will be provided with transport between the pick-up point and place of work if they so require.</w:t>
      </w:r>
    </w:p>
    <w:p w:rsidR="00DD1367" w:rsidRDefault="00DD1367" w:rsidP="00B936C8">
      <w:pPr>
        <w:pStyle w:val="Level3"/>
      </w:pPr>
      <w:r>
        <w:t>An artist required by the employer to carry baggage of not less than eight kilograms or which cannot be conveniently carried by the artist by hand, to a location or studio or pick</w:t>
      </w:r>
      <w:r w:rsidR="003239A3">
        <w:t>-</w:t>
      </w:r>
      <w:r>
        <w:t xml:space="preserve">up point will be reimbursed for the actual cost of taxi </w:t>
      </w:r>
      <w:r>
        <w:lastRenderedPageBreak/>
        <w:t>or private automobile transport to and from the artist</w:t>
      </w:r>
      <w:r w:rsidR="0054545E">
        <w:t>’</w:t>
      </w:r>
      <w:r>
        <w:t>s place of residence. This provision will not apply where the employer provides transport.</w:t>
      </w:r>
    </w:p>
    <w:p w:rsidR="00DD1367" w:rsidRDefault="00DD1367" w:rsidP="00B936C8">
      <w:pPr>
        <w:pStyle w:val="Level3"/>
      </w:pPr>
      <w:r>
        <w:t>The artist required to stay overnight from the artist</w:t>
      </w:r>
      <w:r w:rsidR="0054545E">
        <w:t>’</w:t>
      </w:r>
      <w:r>
        <w:t>s place of residence will be paid the actual cost of transport both ways between all town or city transport terminals, places of work and places of overnight accommodation. This provision does not apply if the employer provides transport.</w:t>
      </w:r>
    </w:p>
    <w:p w:rsidR="00DD1367" w:rsidRPr="004D1A82" w:rsidRDefault="00DD1367" w:rsidP="00B936C8">
      <w:pPr>
        <w:pStyle w:val="Level3"/>
      </w:pPr>
      <w:r w:rsidRPr="004D1A82">
        <w:t xml:space="preserve">An artist not required to stay away overnight from </w:t>
      </w:r>
      <w:r>
        <w:t>their</w:t>
      </w:r>
      <w:r w:rsidRPr="004D1A82">
        <w:t xml:space="preserve"> place of residence</w:t>
      </w:r>
      <w:r>
        <w:t xml:space="preserve"> will </w:t>
      </w:r>
      <w:r w:rsidRPr="004D1A82">
        <w:t xml:space="preserve">be reimbursed the actual cost of taxi or private automobile transport either way as relevant between </w:t>
      </w:r>
      <w:r>
        <w:t>their</w:t>
      </w:r>
      <w:r w:rsidRPr="004D1A82">
        <w:t xml:space="preserve"> place of residence and the place </w:t>
      </w:r>
      <w:r w:rsidR="00A710A8">
        <w:t>of work as set out below:</w:t>
      </w:r>
    </w:p>
    <w:p w:rsidR="00DD1367" w:rsidRDefault="00DD1367" w:rsidP="00B936C8">
      <w:pPr>
        <w:pStyle w:val="Level4"/>
      </w:pPr>
      <w:r w:rsidRPr="004D1A82">
        <w:t>when the artist</w:t>
      </w:r>
      <w:r w:rsidR="0054545E">
        <w:t>’</w:t>
      </w:r>
      <w:r w:rsidRPr="004D1A82">
        <w:t>s work commences before 7.00</w:t>
      </w:r>
      <w:r>
        <w:t xml:space="preserve"> </w:t>
      </w:r>
      <w:r w:rsidRPr="004D1A82">
        <w:t>am or finishes after 7.00</w:t>
      </w:r>
      <w:r>
        <w:t> </w:t>
      </w:r>
      <w:r w:rsidRPr="004D1A82">
        <w:t>pm (or in the case of daylight saving 8.00</w:t>
      </w:r>
      <w:r>
        <w:t xml:space="preserve"> </w:t>
      </w:r>
      <w:r w:rsidRPr="004D1A82">
        <w:t>pm) and the place of work is not convenient to the nearest means of reg</w:t>
      </w:r>
      <w:r>
        <w:t>ular public transport; or</w:t>
      </w:r>
    </w:p>
    <w:p w:rsidR="00DD1367" w:rsidRDefault="00DD1367" w:rsidP="00B936C8">
      <w:pPr>
        <w:pStyle w:val="Level4"/>
      </w:pPr>
      <w:r w:rsidRPr="004D1A82">
        <w:t>when an artist commences or finishes work at a time when the normal means of regular tra</w:t>
      </w:r>
      <w:r>
        <w:t>nsport is not available within 30</w:t>
      </w:r>
      <w:r w:rsidRPr="004D1A82">
        <w:t xml:space="preserve"> minutes of the artist</w:t>
      </w:r>
      <w:r w:rsidR="0054545E">
        <w:t>’</w:t>
      </w:r>
      <w:r w:rsidRPr="004D1A82">
        <w:t>s commencing or finishing time.</w:t>
      </w:r>
    </w:p>
    <w:p w:rsidR="00DD1367" w:rsidRPr="004D1A82" w:rsidRDefault="00DD1367" w:rsidP="00B936C8">
      <w:pPr>
        <w:pStyle w:val="Block2"/>
      </w:pPr>
      <w:r w:rsidRPr="004D1A82">
        <w:t xml:space="preserve">This </w:t>
      </w:r>
      <w:r w:rsidR="00885182">
        <w:t>provision</w:t>
      </w:r>
      <w:r>
        <w:t xml:space="preserve"> will </w:t>
      </w:r>
      <w:r w:rsidRPr="004D1A82">
        <w:t>not apply where the employer provides the artist with suitable transport.</w:t>
      </w:r>
    </w:p>
    <w:p w:rsidR="00DD1367" w:rsidRPr="00524DB3" w:rsidRDefault="00DD1367" w:rsidP="00B936C8">
      <w:pPr>
        <w:pStyle w:val="Level3"/>
      </w:pPr>
      <w:r w:rsidRPr="00524DB3">
        <w:t>Payment of allowances pursuant to this clause will be paid to an artist on a day to day basis.</w:t>
      </w:r>
    </w:p>
    <w:p w:rsidR="00DD1367" w:rsidRDefault="00DD1367" w:rsidP="00D04F40">
      <w:pPr>
        <w:pStyle w:val="Level2Bold"/>
      </w:pPr>
      <w:r>
        <w:t xml:space="preserve">Wardrobe allowance </w:t>
      </w:r>
    </w:p>
    <w:p w:rsidR="00DD1367" w:rsidRDefault="00DD1367" w:rsidP="00B936C8">
      <w:pPr>
        <w:pStyle w:val="Level3"/>
      </w:pPr>
      <w:r>
        <w:t>Where an employer requires an employee to provide properties, wigs, footwear and articles of clothing not possessed by the artist and any article of clothing or footwear peculiar to any trade, calling, occupation or sport the artist will be reimbursed up to the actual cost to the artist of providing these items. This provision will not apply where the employer provides these items.</w:t>
      </w:r>
    </w:p>
    <w:p w:rsidR="00DD1367" w:rsidRDefault="00DD1367" w:rsidP="00B936C8">
      <w:pPr>
        <w:pStyle w:val="Level3"/>
      </w:pPr>
      <w:r>
        <w:t>The employer will reimburse the employee for the actual cost of maintaining wardrobe in a satisfactory and hygienic condition or for the cost of repairs or replacement resulting from any damage. This provision will not apply where the employer maintains or replaces wardrobe as required.</w:t>
      </w:r>
    </w:p>
    <w:p w:rsidR="00DD1367" w:rsidRPr="00524DB3" w:rsidRDefault="00DD1367" w:rsidP="00B936C8">
      <w:pPr>
        <w:pStyle w:val="Level3"/>
      </w:pPr>
      <w:r w:rsidRPr="00524DB3">
        <w:t>Where an employer requires an artist to wear footwear and/or civilian dress of a type which is customarily worn by civilians of the present day in Australia the artist may be required to provide such wardrobe if it is already in the artist</w:t>
      </w:r>
      <w:r w:rsidR="0054545E">
        <w:t>’</w:t>
      </w:r>
      <w:r w:rsidRPr="00524DB3">
        <w:t>s possession. In the event that such wardrobe is not in the artist</w:t>
      </w:r>
      <w:r w:rsidR="0054545E">
        <w:t>’</w:t>
      </w:r>
      <w:r w:rsidRPr="00524DB3">
        <w:t>s possession, the artist will be reimbursed up to the actual cost to the artist of providing the items.</w:t>
      </w:r>
      <w:r w:rsidR="0056332A">
        <w:t xml:space="preserve"> </w:t>
      </w:r>
      <w:r w:rsidRPr="00524DB3">
        <w:t>This will not apply where the employer provides such items.</w:t>
      </w:r>
    </w:p>
    <w:p w:rsidR="00DD1367" w:rsidRPr="00524DB3" w:rsidRDefault="00DD1367" w:rsidP="00B936C8">
      <w:pPr>
        <w:pStyle w:val="Level3"/>
      </w:pPr>
      <w:bookmarkStart w:id="381" w:name="_Ref239674899"/>
      <w:r w:rsidRPr="00524DB3">
        <w:t>The employer will reimburse the artist for the actual cost of maintaining wardrobe in a satisfactory and hygienic condition or for the cost of repairs or replacement resulting from any damage. This provision will not apply where the employer maintains or replaces wardrobe as required.</w:t>
      </w:r>
      <w:bookmarkEnd w:id="381"/>
    </w:p>
    <w:p w:rsidR="00DD1367" w:rsidRPr="006F4ACA" w:rsidRDefault="00DD1367" w:rsidP="00B936C8">
      <w:pPr>
        <w:pStyle w:val="Level3"/>
      </w:pPr>
      <w:bookmarkStart w:id="382" w:name="_Ref239674945"/>
      <w:r w:rsidRPr="006F4ACA">
        <w:t xml:space="preserve">The employer may elect, as an alternative to </w:t>
      </w:r>
      <w:r w:rsidR="003239A3">
        <w:t>its</w:t>
      </w:r>
      <w:r w:rsidRPr="006F4ACA">
        <w:t xml:space="preserve"> obligation pursuant to clause</w:t>
      </w:r>
      <w:r w:rsidR="00D11C5F">
        <w:t> </w:t>
      </w:r>
      <w:r w:rsidR="00F329E6">
        <w:fldChar w:fldCharType="begin"/>
      </w:r>
      <w:r w:rsidR="00885182">
        <w:instrText xml:space="preserve"> REF _Ref239674899 \w \h </w:instrText>
      </w:r>
      <w:r w:rsidR="00F329E6">
        <w:fldChar w:fldCharType="separate"/>
      </w:r>
      <w:r w:rsidR="00D24919">
        <w:t>62.9(d)</w:t>
      </w:r>
      <w:r w:rsidR="00F329E6">
        <w:fldChar w:fldCharType="end"/>
      </w:r>
      <w:r w:rsidRPr="006F4ACA">
        <w:t>, to pay the following allowance:</w:t>
      </w:r>
      <w:bookmarkEnd w:id="382"/>
    </w:p>
    <w:p w:rsidR="00DD1367" w:rsidRPr="006F4ACA" w:rsidRDefault="00DD1367" w:rsidP="00B936C8">
      <w:pPr>
        <w:pStyle w:val="Level4"/>
      </w:pPr>
      <w:bookmarkStart w:id="383" w:name="_Ref239674978"/>
      <w:r w:rsidRPr="006F4ACA">
        <w:lastRenderedPageBreak/>
        <w:t>in the case of an artist who provides</w:t>
      </w:r>
      <w:r w:rsidR="003239A3">
        <w:t xml:space="preserve"> their</w:t>
      </w:r>
      <w:r w:rsidRPr="006F4ACA">
        <w:t xml:space="preserve"> own formal wear wardrobe (including any special character costume), $42.80 per outfit for each week or part of a week the artist provides the outfit, such amount to be inclusive of any rental fee; </w:t>
      </w:r>
      <w:r w:rsidR="003239A3">
        <w:t>and</w:t>
      </w:r>
      <w:bookmarkEnd w:id="383"/>
    </w:p>
    <w:p w:rsidR="00DD1367" w:rsidRPr="006F4ACA" w:rsidRDefault="00DD1367" w:rsidP="00B936C8">
      <w:pPr>
        <w:pStyle w:val="Level4"/>
      </w:pPr>
      <w:bookmarkStart w:id="384" w:name="_Ref239674983"/>
      <w:r w:rsidRPr="006F4ACA">
        <w:t xml:space="preserve">in the case of an artist who provides other wardrobe, $25.50 per outfit for each week or part of a week </w:t>
      </w:r>
      <w:r w:rsidR="003239A3">
        <w:t>the artist provides the outfit.</w:t>
      </w:r>
      <w:bookmarkEnd w:id="384"/>
    </w:p>
    <w:p w:rsidR="00DD1367" w:rsidRPr="00524DB3" w:rsidRDefault="00DD1367" w:rsidP="00B936C8">
      <w:pPr>
        <w:pStyle w:val="Block2"/>
      </w:pPr>
      <w:r w:rsidRPr="006F4ACA">
        <w:t>For the purpose of clause</w:t>
      </w:r>
      <w:r w:rsidR="00885182">
        <w:t xml:space="preserve"> </w:t>
      </w:r>
      <w:r w:rsidR="00F329E6">
        <w:fldChar w:fldCharType="begin"/>
      </w:r>
      <w:r w:rsidR="00885182">
        <w:instrText xml:space="preserve"> REF _Ref239674945 \w \h </w:instrText>
      </w:r>
      <w:r w:rsidR="00F329E6">
        <w:fldChar w:fldCharType="separate"/>
      </w:r>
      <w:r w:rsidR="00D24919">
        <w:t>62.9(e)</w:t>
      </w:r>
      <w:r w:rsidR="00F329E6">
        <w:fldChar w:fldCharType="end"/>
      </w:r>
      <w:r w:rsidR="00885182">
        <w:t>,</w:t>
      </w:r>
      <w:r w:rsidRPr="006F4ACA">
        <w:t xml:space="preserve"> </w:t>
      </w:r>
      <w:r w:rsidRPr="006F4ACA">
        <w:rPr>
          <w:b/>
        </w:rPr>
        <w:t>week</w:t>
      </w:r>
      <w:r w:rsidR="003239A3">
        <w:t xml:space="preserve"> means a period of seven</w:t>
      </w:r>
      <w:r w:rsidRPr="006F4ACA">
        <w:t xml:space="preserve"> consecutive days calculated from the first day on which an artist provides </w:t>
      </w:r>
      <w:r w:rsidR="00CD6D21" w:rsidRPr="006F4ACA">
        <w:t xml:space="preserve">the wardrobe </w:t>
      </w:r>
      <w:r w:rsidRPr="006F4ACA">
        <w:t xml:space="preserve">under </w:t>
      </w:r>
      <w:r w:rsidR="003239A3">
        <w:t xml:space="preserve">clauses </w:t>
      </w:r>
      <w:r w:rsidR="00F329E6">
        <w:fldChar w:fldCharType="begin"/>
      </w:r>
      <w:r w:rsidR="00885182">
        <w:instrText xml:space="preserve"> REF _Ref239674978 \w \h </w:instrText>
      </w:r>
      <w:r w:rsidR="00F329E6">
        <w:fldChar w:fldCharType="separate"/>
      </w:r>
      <w:r w:rsidR="00D24919">
        <w:t>62.9(e)(i)</w:t>
      </w:r>
      <w:r w:rsidR="00F329E6">
        <w:fldChar w:fldCharType="end"/>
      </w:r>
      <w:r w:rsidR="00CD6D21" w:rsidRPr="006F4ACA">
        <w:t xml:space="preserve"> and </w:t>
      </w:r>
      <w:r w:rsidR="00F329E6">
        <w:fldChar w:fldCharType="begin"/>
      </w:r>
      <w:r w:rsidR="00885182">
        <w:instrText xml:space="preserve"> REF _Ref239674983 \n \h </w:instrText>
      </w:r>
      <w:r w:rsidR="00F329E6">
        <w:fldChar w:fldCharType="separate"/>
      </w:r>
      <w:r w:rsidR="00D24919">
        <w:t>(ii)</w:t>
      </w:r>
      <w:r w:rsidR="00F329E6">
        <w:fldChar w:fldCharType="end"/>
      </w:r>
      <w:r w:rsidR="00CD6D21" w:rsidRPr="006F4ACA">
        <w:t>.</w:t>
      </w:r>
    </w:p>
    <w:p w:rsidR="00DD1367" w:rsidRPr="00524DB3" w:rsidRDefault="00DD1367" w:rsidP="00D04F40">
      <w:pPr>
        <w:pStyle w:val="Level2Bold"/>
      </w:pPr>
      <w:r w:rsidRPr="00524DB3">
        <w:t>Episode allowance</w:t>
      </w:r>
    </w:p>
    <w:p w:rsidR="00DD1367" w:rsidRPr="00524DB3" w:rsidRDefault="00DD1367" w:rsidP="00B936C8">
      <w:pPr>
        <w:pStyle w:val="Level3"/>
      </w:pPr>
      <w:r w:rsidRPr="00524DB3">
        <w:t xml:space="preserve">Where an artist is engaged to perform in a serial drama or serial comedy and works in more than </w:t>
      </w:r>
      <w:r w:rsidR="003239A3">
        <w:t>five</w:t>
      </w:r>
      <w:r w:rsidRPr="00524DB3">
        <w:t xml:space="preserve"> episodes in a week the artist will be paid in addition to the rate of pay for performing in </w:t>
      </w:r>
      <w:r w:rsidR="003239A3">
        <w:t>five</w:t>
      </w:r>
      <w:r w:rsidRPr="00524DB3">
        <w:t xml:space="preserve"> episodes set out in clause </w:t>
      </w:r>
      <w:r w:rsidR="00F329E6">
        <w:fldChar w:fldCharType="begin"/>
      </w:r>
      <w:r w:rsidR="003239A3">
        <w:instrText xml:space="preserve"> REF _Ref239655377 \w \h </w:instrText>
      </w:r>
      <w:r w:rsidR="00F329E6">
        <w:fldChar w:fldCharType="separate"/>
      </w:r>
      <w:r w:rsidR="00D24919">
        <w:t>14.7(d)</w:t>
      </w:r>
      <w:r w:rsidR="00F329E6">
        <w:fldChar w:fldCharType="end"/>
      </w:r>
      <w:r w:rsidRPr="00524DB3">
        <w:t xml:space="preserve"> an allowance of 43.75% of the one and two episode rate for each episode in which that performer works in that week.</w:t>
      </w:r>
    </w:p>
    <w:p w:rsidR="00DD1367" w:rsidRPr="00524DB3" w:rsidRDefault="00DD1367" w:rsidP="00B936C8">
      <w:pPr>
        <w:pStyle w:val="Level3"/>
      </w:pPr>
      <w:r w:rsidRPr="00524DB3">
        <w:t xml:space="preserve">Where two one-hour programs are produced in a week then for the purposes of this clause and clause </w:t>
      </w:r>
      <w:r w:rsidR="00F329E6">
        <w:fldChar w:fldCharType="begin"/>
      </w:r>
      <w:r w:rsidR="003239A3">
        <w:instrText xml:space="preserve"> REF _Ref239655377 \w \h </w:instrText>
      </w:r>
      <w:r w:rsidR="00F329E6">
        <w:fldChar w:fldCharType="separate"/>
      </w:r>
      <w:r w:rsidR="00D24919">
        <w:t>14.7(d)</w:t>
      </w:r>
      <w:r w:rsidR="00F329E6">
        <w:fldChar w:fldCharType="end"/>
      </w:r>
      <w:r w:rsidRPr="00524DB3">
        <w:t xml:space="preserve"> they </w:t>
      </w:r>
      <w:r w:rsidR="003239A3">
        <w:t>wil</w:t>
      </w:r>
      <w:r w:rsidRPr="00524DB3">
        <w:t>l be regarded as four episodes in which work is performed in a week.</w:t>
      </w:r>
    </w:p>
    <w:p w:rsidR="00DD1367" w:rsidRPr="00524DB3" w:rsidRDefault="00DD1367" w:rsidP="00B936C8">
      <w:pPr>
        <w:pStyle w:val="Level3"/>
      </w:pPr>
      <w:r w:rsidRPr="00524DB3">
        <w:t xml:space="preserve">An artist engaged by the day who is required to perform in more than one episode </w:t>
      </w:r>
      <w:r w:rsidR="003239A3">
        <w:t xml:space="preserve">will </w:t>
      </w:r>
      <w:r w:rsidRPr="00524DB3">
        <w:t xml:space="preserve">be paid in accordance with clause </w:t>
      </w:r>
      <w:r w:rsidR="00F329E6">
        <w:fldChar w:fldCharType="begin"/>
      </w:r>
      <w:r w:rsidR="003239A3">
        <w:instrText xml:space="preserve"> REF _Ref239655377 \w \h </w:instrText>
      </w:r>
      <w:r w:rsidR="00F329E6">
        <w:fldChar w:fldCharType="separate"/>
      </w:r>
      <w:r w:rsidR="00D24919">
        <w:t>14.7(d)</w:t>
      </w:r>
      <w:r w:rsidR="00F329E6">
        <w:fldChar w:fldCharType="end"/>
      </w:r>
      <w:r w:rsidRPr="00524DB3">
        <w:t>.</w:t>
      </w:r>
    </w:p>
    <w:p w:rsidR="00DD1367" w:rsidRDefault="00DD1367" w:rsidP="00D04F40">
      <w:pPr>
        <w:pStyle w:val="Level2Bold"/>
      </w:pPr>
      <w:bookmarkStart w:id="385" w:name="_Ref239503568"/>
      <w:r w:rsidRPr="00524DB3">
        <w:t>Release allowances payable to performers</w:t>
      </w:r>
      <w:r w:rsidR="003239A3">
        <w:t>—</w:t>
      </w:r>
      <w:r w:rsidRPr="00524DB3">
        <w:t>feature films only</w:t>
      </w:r>
      <w:bookmarkEnd w:id="385"/>
    </w:p>
    <w:p w:rsidR="00F86214" w:rsidRPr="00F86214" w:rsidRDefault="00F86214" w:rsidP="00F86214">
      <w:pPr>
        <w:pStyle w:val="History"/>
      </w:pPr>
      <w:r>
        <w:t xml:space="preserve">[62.11(a) varied by </w:t>
      </w:r>
      <w:hyperlink r:id="rId603" w:history="1">
        <w:r w:rsidRPr="000D1F20">
          <w:rPr>
            <w:rStyle w:val="Hyperlink"/>
            <w:rFonts w:eastAsiaTheme="minorHAnsi"/>
          </w:rPr>
          <w:t>PR597597</w:t>
        </w:r>
      </w:hyperlink>
      <w:r w:rsidRPr="00F86214">
        <w:rPr>
          <w:rStyle w:val="Hyperlink"/>
          <w:rFonts w:eastAsiaTheme="minorHAnsi"/>
          <w:color w:val="auto"/>
          <w:u w:val="none"/>
        </w:rPr>
        <w:t xml:space="preserve"> ppc 09Nov17]</w:t>
      </w:r>
    </w:p>
    <w:p w:rsidR="00DD1367" w:rsidRPr="00524DB3" w:rsidRDefault="00DD1367" w:rsidP="00B936C8">
      <w:pPr>
        <w:pStyle w:val="Level3"/>
      </w:pPr>
      <w:bookmarkStart w:id="386" w:name="_Ref239503571"/>
      <w:r w:rsidRPr="00524DB3">
        <w:t xml:space="preserve">The payment as specified in clause </w:t>
      </w:r>
      <w:r w:rsidR="00F329E6">
        <w:fldChar w:fldCharType="begin"/>
      </w:r>
      <w:r w:rsidR="003239A3">
        <w:instrText xml:space="preserve"> REF _Ref229215570 \w \h </w:instrText>
      </w:r>
      <w:r w:rsidR="00F329E6">
        <w:fldChar w:fldCharType="separate"/>
      </w:r>
      <w:r w:rsidR="00D24919">
        <w:t>14</w:t>
      </w:r>
      <w:r w:rsidR="00F329E6">
        <w:fldChar w:fldCharType="end"/>
      </w:r>
      <w:r w:rsidR="003239A3">
        <w:t>—</w:t>
      </w:r>
      <w:r w:rsidR="00F329E6">
        <w:fldChar w:fldCharType="begin"/>
      </w:r>
      <w:r w:rsidR="003239A3">
        <w:instrText xml:space="preserve"> REF _Ref229215570 \h </w:instrText>
      </w:r>
      <w:r w:rsidR="00F329E6">
        <w:fldChar w:fldCharType="separate"/>
      </w:r>
      <w:r w:rsidR="00D24919">
        <w:t>Classifications and minimum w</w:t>
      </w:r>
      <w:r w:rsidR="00D24919" w:rsidRPr="001F4F64">
        <w:t>ages</w:t>
      </w:r>
      <w:r w:rsidR="00F329E6">
        <w:fldChar w:fldCharType="end"/>
      </w:r>
      <w:r w:rsidR="003239A3">
        <w:t xml:space="preserve"> wi</w:t>
      </w:r>
      <w:r w:rsidRPr="00524DB3">
        <w:t xml:space="preserve">ll entitle the producer to Australian theatrical rights. The producer </w:t>
      </w:r>
      <w:r w:rsidR="0024771B" w:rsidRPr="0024771B">
        <w:t>may acquire additional rights from a</w:t>
      </w:r>
      <w:r w:rsidR="00F86214">
        <w:t>n actor</w:t>
      </w:r>
      <w:r w:rsidR="0024771B" w:rsidRPr="0024771B">
        <w:t xml:space="preserve"> by the payment of an additional allowance</w:t>
      </w:r>
      <w:r w:rsidRPr="00524DB3">
        <w:t xml:space="preserve"> based on the percentage of their ordinary rate of pay set out below to secure the rights to release the film in the following way:</w:t>
      </w:r>
      <w:bookmarkEnd w:id="386"/>
    </w:p>
    <w:p w:rsidR="00DD1367" w:rsidRPr="00524DB3" w:rsidRDefault="00DD1367" w:rsidP="00B936C8">
      <w:pPr>
        <w:pStyle w:val="Level4Bold"/>
      </w:pPr>
      <w:r w:rsidRPr="00524DB3">
        <w:t>Australian television rights</w:t>
      </w:r>
    </w:p>
    <w:p w:rsidR="00DD1367" w:rsidRPr="00524DB3" w:rsidRDefault="00DD1367" w:rsidP="00B936C8">
      <w:pPr>
        <w:pStyle w:val="Block3"/>
      </w:pPr>
      <w:r w:rsidRPr="00524DB3">
        <w:t>Not more than four screenings in any one television area</w:t>
      </w:r>
      <w:r w:rsidRPr="00524DB3">
        <w:rPr>
          <w:b/>
        </w:rPr>
        <w:t xml:space="preserve"> </w:t>
      </w:r>
      <w:r w:rsidRPr="00524DB3">
        <w:t xml:space="preserve">over </w:t>
      </w:r>
      <w:r w:rsidR="003239A3">
        <w:t>five</w:t>
      </w:r>
      <w:r w:rsidRPr="00524DB3">
        <w:t xml:space="preserve"> years </w:t>
      </w:r>
      <w:r w:rsidR="00B936C8">
        <w:t>—</w:t>
      </w:r>
      <w:r w:rsidRPr="00524DB3">
        <w:t>20%</w:t>
      </w:r>
    </w:p>
    <w:p w:rsidR="00DD1367" w:rsidRPr="00524DB3" w:rsidRDefault="00DD1367" w:rsidP="00B936C8">
      <w:pPr>
        <w:pStyle w:val="Level4Bold"/>
      </w:pPr>
      <w:r w:rsidRPr="00524DB3">
        <w:t>World television rights (excluding any screening on a USA Network)</w:t>
      </w:r>
    </w:p>
    <w:p w:rsidR="00DD1367" w:rsidRPr="00524DB3" w:rsidRDefault="00DD1367" w:rsidP="00B936C8">
      <w:pPr>
        <w:pStyle w:val="Block3"/>
      </w:pPr>
      <w:r w:rsidRPr="00524DB3">
        <w:t>Not more than seven screenings in each or any television area in the world</w:t>
      </w:r>
      <w:r w:rsidR="00B936C8">
        <w:t>—</w:t>
      </w:r>
      <w:r w:rsidRPr="00524DB3">
        <w:t>25%</w:t>
      </w:r>
    </w:p>
    <w:p w:rsidR="00DD1367" w:rsidRPr="00524DB3" w:rsidRDefault="00B936C8" w:rsidP="00B936C8">
      <w:pPr>
        <w:pStyle w:val="Level4"/>
      </w:pPr>
      <w:r>
        <w:t>World theatrical rights—</w:t>
      </w:r>
      <w:r w:rsidR="00DD1367" w:rsidRPr="00524DB3">
        <w:t>25%</w:t>
      </w:r>
    </w:p>
    <w:p w:rsidR="00DD1367" w:rsidRPr="00524DB3" w:rsidRDefault="00DD1367" w:rsidP="00B936C8">
      <w:pPr>
        <w:pStyle w:val="Level4"/>
      </w:pPr>
      <w:r w:rsidRPr="00CB11E7">
        <w:t>World ancillary rights</w:t>
      </w:r>
      <w:r w:rsidRPr="00524DB3">
        <w:t xml:space="preserve"> (as defined) excluding Australia</w:t>
      </w:r>
      <w:r w:rsidR="00B936C8">
        <w:t>—</w:t>
      </w:r>
      <w:r w:rsidRPr="00524DB3">
        <w:t>20%</w:t>
      </w:r>
    </w:p>
    <w:p w:rsidR="00DD1367" w:rsidRPr="00524DB3" w:rsidRDefault="00B936C8" w:rsidP="00B936C8">
      <w:pPr>
        <w:pStyle w:val="Level4"/>
      </w:pPr>
      <w:r>
        <w:t>USA Network television rights—</w:t>
      </w:r>
      <w:r w:rsidR="00DD1367" w:rsidRPr="00524DB3">
        <w:t>50%</w:t>
      </w:r>
    </w:p>
    <w:p w:rsidR="00DD1367" w:rsidRPr="00524DB3" w:rsidRDefault="00B936C8" w:rsidP="00B936C8">
      <w:pPr>
        <w:pStyle w:val="Level4"/>
      </w:pPr>
      <w:r>
        <w:t>Australian ancillary rights—20%</w:t>
      </w:r>
    </w:p>
    <w:p w:rsidR="00DD1367" w:rsidRPr="00524DB3" w:rsidRDefault="00DD1367" w:rsidP="00B936C8">
      <w:pPr>
        <w:pStyle w:val="Level3"/>
      </w:pPr>
      <w:r w:rsidRPr="00524DB3">
        <w:t xml:space="preserve">The percentage set out in clause </w:t>
      </w:r>
      <w:r w:rsidR="00F329E6">
        <w:fldChar w:fldCharType="begin"/>
      </w:r>
      <w:r w:rsidR="00B936C8">
        <w:instrText xml:space="preserve"> REF _Ref239503571 \w \h </w:instrText>
      </w:r>
      <w:r w:rsidR="00F329E6">
        <w:fldChar w:fldCharType="separate"/>
      </w:r>
      <w:r w:rsidR="00D24919">
        <w:t>62.11(a)</w:t>
      </w:r>
      <w:r w:rsidR="00F329E6">
        <w:fldChar w:fldCharType="end"/>
      </w:r>
      <w:r w:rsidRPr="00524DB3">
        <w:t xml:space="preserve"> will apply if the producer pays the allowance at the time of the production. If the allowance is not paid at the time </w:t>
      </w:r>
      <w:r w:rsidRPr="00524DB3">
        <w:lastRenderedPageBreak/>
        <w:t xml:space="preserve">of the production, and is paid subsequently, the applicable percentage will be doubled. </w:t>
      </w:r>
      <w:r>
        <w:t>Any additional screenings are to be the subject of further negotiation.</w:t>
      </w:r>
    </w:p>
    <w:p w:rsidR="00DD1367" w:rsidRDefault="00DD1367" w:rsidP="00B936C8">
      <w:pPr>
        <w:pStyle w:val="Level1"/>
      </w:pPr>
      <w:bookmarkStart w:id="387" w:name="_Toc228854086"/>
      <w:bookmarkStart w:id="388" w:name="_Toc228864425"/>
      <w:bookmarkStart w:id="389" w:name="_Ref498090444"/>
      <w:bookmarkStart w:id="390" w:name="_Ref498090450"/>
      <w:bookmarkStart w:id="391" w:name="_Toc54971195"/>
      <w:r>
        <w:t>Meal breaks and rest breaks</w:t>
      </w:r>
      <w:bookmarkEnd w:id="387"/>
      <w:bookmarkEnd w:id="388"/>
      <w:bookmarkEnd w:id="389"/>
      <w:bookmarkEnd w:id="390"/>
      <w:bookmarkEnd w:id="391"/>
    </w:p>
    <w:p w:rsidR="00897285" w:rsidRPr="00897285" w:rsidRDefault="00897285" w:rsidP="00897285">
      <w:pPr>
        <w:pStyle w:val="History"/>
      </w:pPr>
      <w:r>
        <w:t xml:space="preserve">[61 renumbered as 63 by </w:t>
      </w:r>
      <w:hyperlink r:id="rId604" w:history="1">
        <w:r>
          <w:rPr>
            <w:rStyle w:val="Hyperlink"/>
          </w:rPr>
          <w:t>PR530428</w:t>
        </w:r>
      </w:hyperlink>
      <w:r w:rsidR="00E83810" w:rsidRPr="00E83810">
        <w:t xml:space="preserve"> </w:t>
      </w:r>
      <w:r w:rsidR="00E83810">
        <w:t>ppc 02Nov12</w:t>
      </w:r>
      <w:r w:rsidR="00F86214">
        <w:t>; varied by</w:t>
      </w:r>
      <w:r w:rsidR="00F86214" w:rsidRPr="00F86214">
        <w:t xml:space="preserve"> </w:t>
      </w:r>
      <w:hyperlink r:id="rId605" w:history="1">
        <w:r w:rsidR="00F86214" w:rsidRPr="000D1F20">
          <w:rPr>
            <w:rStyle w:val="Hyperlink"/>
            <w:rFonts w:eastAsiaTheme="minorHAnsi"/>
          </w:rPr>
          <w:t>PR597597</w:t>
        </w:r>
      </w:hyperlink>
      <w:r>
        <w:t>]</w:t>
      </w:r>
    </w:p>
    <w:p w:rsidR="00DD1367" w:rsidRPr="00B859FC" w:rsidRDefault="00DD1367" w:rsidP="00D04F40">
      <w:pPr>
        <w:pStyle w:val="Level2Bold"/>
      </w:pPr>
      <w:r w:rsidRPr="00B859FC">
        <w:t>General</w:t>
      </w:r>
    </w:p>
    <w:p w:rsidR="00DD1367" w:rsidRDefault="00DD1367" w:rsidP="00B936C8">
      <w:pPr>
        <w:pStyle w:val="Level3"/>
      </w:pPr>
      <w:r>
        <w:t xml:space="preserve">If duty commences before 5.30 am the employer will allow a half hour break between 6.30 am and 8.00 am. This break will be considered as time on duty and a breakfast allowance as set out in clause </w:t>
      </w:r>
      <w:r w:rsidR="00F329E6">
        <w:fldChar w:fldCharType="begin"/>
      </w:r>
      <w:r w:rsidR="006E0B29">
        <w:instrText xml:space="preserve"> REF _Ref239675651 \w \h </w:instrText>
      </w:r>
      <w:r w:rsidR="00F329E6">
        <w:fldChar w:fldCharType="separate"/>
      </w:r>
      <w:r w:rsidR="00D24919">
        <w:t>62.1(b)</w:t>
      </w:r>
      <w:r w:rsidR="00F329E6">
        <w:fldChar w:fldCharType="end"/>
      </w:r>
      <w:r w:rsidR="005703F9">
        <w:t xml:space="preserve"> </w:t>
      </w:r>
      <w:r>
        <w:t xml:space="preserve">will be paid unless the employer provides breakfast. Where duty commences between 5.30 am and 7.00 am the employer will pay an allowance as set out </w:t>
      </w:r>
      <w:r w:rsidR="00F826D9">
        <w:t xml:space="preserve">in </w:t>
      </w:r>
      <w:r>
        <w:t xml:space="preserve">clause </w:t>
      </w:r>
      <w:r w:rsidR="00F329E6">
        <w:fldChar w:fldCharType="begin"/>
      </w:r>
      <w:r w:rsidR="006E0B29">
        <w:instrText xml:space="preserve"> REF _Ref239675651 \w \h </w:instrText>
      </w:r>
      <w:r w:rsidR="00F329E6">
        <w:fldChar w:fldCharType="separate"/>
      </w:r>
      <w:r w:rsidR="00D24919">
        <w:t>62.1(b)</w:t>
      </w:r>
      <w:r w:rsidR="00F329E6">
        <w:fldChar w:fldCharType="end"/>
      </w:r>
      <w:r w:rsidR="006E0B29">
        <w:t xml:space="preserve"> </w:t>
      </w:r>
      <w:r>
        <w:t>unless breakfast is provided by the employer.</w:t>
      </w:r>
    </w:p>
    <w:p w:rsidR="00DD1367" w:rsidRDefault="00DD1367" w:rsidP="00B936C8">
      <w:pPr>
        <w:pStyle w:val="Level3"/>
      </w:pPr>
      <w:bookmarkStart w:id="392" w:name="_Ref239503617"/>
      <w:r>
        <w:t>An artist will be allowed meal periods of not less than half an hour or more than one hour between 12</w:t>
      </w:r>
      <w:r w:rsidR="00D11C5F">
        <w:t>.00</w:t>
      </w:r>
      <w:r>
        <w:t xml:space="preserve"> noon and 2.00 pm for lunch and 5.00 pm and 8.00 pm for dinner except in the case of daylight saving when the dinner break will be between 6.00 pm and 9.00 pm. A meal break will not be considered as time on duty. Provided that in any event a meal break will commence not later than five hours from the start of the work session involved.</w:t>
      </w:r>
      <w:bookmarkEnd w:id="392"/>
    </w:p>
    <w:p w:rsidR="00DD1367" w:rsidRDefault="00DD1367" w:rsidP="00B936C8">
      <w:pPr>
        <w:pStyle w:val="Level3"/>
      </w:pPr>
      <w:r>
        <w:t>If the meal period is not allowed as provided, the normal time of the meal period will be paid for at the rate of time and a half for week days, time and three quarters for Saturdays, double time for Sundays and double time and a half for public holidays. The artist will be permitted to have their usual meal period without deduction as soon as possible after the prescribed meal period.</w:t>
      </w:r>
    </w:p>
    <w:p w:rsidR="00DD1367" w:rsidRDefault="00DD1367" w:rsidP="00DD1367">
      <w:pPr>
        <w:pStyle w:val="Level3"/>
        <w:tabs>
          <w:tab w:val="clear" w:pos="1418"/>
          <w:tab w:val="num" w:pos="1467"/>
        </w:tabs>
        <w:ind w:left="1467"/>
      </w:pPr>
      <w:r>
        <w:t xml:space="preserve">Notwithstanding the above where any artist is required to work beyond the time of a second meal break the employer will pay an allowance as set out in clause </w:t>
      </w:r>
      <w:r w:rsidR="00F329E6">
        <w:fldChar w:fldCharType="begin"/>
      </w:r>
      <w:r w:rsidR="006E0B29">
        <w:instrText xml:space="preserve"> REF _Ref239675739 \w \h </w:instrText>
      </w:r>
      <w:r w:rsidR="00F329E6">
        <w:fldChar w:fldCharType="separate"/>
      </w:r>
      <w:r w:rsidR="00D24919">
        <w:t>62.1(a)</w:t>
      </w:r>
      <w:r w:rsidR="00F329E6">
        <w:fldChar w:fldCharType="end"/>
      </w:r>
      <w:r w:rsidR="005703F9">
        <w:t xml:space="preserve"> </w:t>
      </w:r>
      <w:r>
        <w:t>unless the employer provides the appropriate meal.</w:t>
      </w:r>
    </w:p>
    <w:p w:rsidR="00DD1367" w:rsidRDefault="00DD1367" w:rsidP="00B936C8">
      <w:pPr>
        <w:pStyle w:val="Level3"/>
      </w:pPr>
      <w:r>
        <w:t xml:space="preserve">When overtime duty is performed beyond midnight a supper break of half an hour must be allowed and taken as time on duty. The employer must reimburse the artist at the rate set out in </w:t>
      </w:r>
      <w:r w:rsidR="006E0B29">
        <w:t xml:space="preserve">clause </w:t>
      </w:r>
      <w:r w:rsidR="00F329E6">
        <w:fldChar w:fldCharType="begin"/>
      </w:r>
      <w:r w:rsidR="006E0B29">
        <w:instrText xml:space="preserve"> REF _Ref239675739 \w \h </w:instrText>
      </w:r>
      <w:r w:rsidR="00F329E6">
        <w:fldChar w:fldCharType="separate"/>
      </w:r>
      <w:r w:rsidR="00D24919">
        <w:t>62.1(a)</w:t>
      </w:r>
      <w:r w:rsidR="00F329E6">
        <w:fldChar w:fldCharType="end"/>
      </w:r>
      <w:r w:rsidR="005703F9">
        <w:t xml:space="preserve"> </w:t>
      </w:r>
      <w:r>
        <w:t>per supper or provide supper.</w:t>
      </w:r>
    </w:p>
    <w:p w:rsidR="00DD1367" w:rsidRDefault="00DD1367" w:rsidP="00B936C8">
      <w:pPr>
        <w:pStyle w:val="Level3"/>
      </w:pPr>
      <w:r>
        <w:t>Artists will be granted a rest period of 10 minutes during the morning and afternoon of each day. Where the period between meal breaks or between starting time and the first meal break is more than five hours, the rest period will be of 20 minutes duration. No artist will be entitled to more than one rest period during each morning or afternoon.</w:t>
      </w:r>
    </w:p>
    <w:p w:rsidR="00DD1367" w:rsidRDefault="00DD1367" w:rsidP="00B936C8">
      <w:pPr>
        <w:pStyle w:val="Level3"/>
      </w:pPr>
      <w:r>
        <w:t xml:space="preserve">When proper meals are unavailable or the artist by reason of wearing costume and/or make-up is unable to proceed to a public restaurant etc., the employer will pay the artist the amount as set out in clause </w:t>
      </w:r>
      <w:r w:rsidR="00F329E6">
        <w:fldChar w:fldCharType="begin"/>
      </w:r>
      <w:r w:rsidR="006E0B29">
        <w:instrText xml:space="preserve"> REF _Ref239675651 \w \h </w:instrText>
      </w:r>
      <w:r w:rsidR="00F329E6">
        <w:fldChar w:fldCharType="separate"/>
      </w:r>
      <w:r w:rsidR="00D24919">
        <w:t>62.1(b)</w:t>
      </w:r>
      <w:r w:rsidR="00F329E6">
        <w:fldChar w:fldCharType="end"/>
      </w:r>
      <w:r w:rsidR="005703F9">
        <w:t xml:space="preserve"> </w:t>
      </w:r>
      <w:r>
        <w:t>for lunch and for dinner or provide adequate meals.</w:t>
      </w:r>
    </w:p>
    <w:p w:rsidR="00DD1367" w:rsidRPr="00F5126F" w:rsidRDefault="00DD1367" w:rsidP="00B936C8">
      <w:pPr>
        <w:pStyle w:val="Level3"/>
      </w:pPr>
      <w:r w:rsidRPr="00F5126F">
        <w:t xml:space="preserve">Where an artist is required to start work at a time which does not allow </w:t>
      </w:r>
      <w:r w:rsidR="009F1C87">
        <w:t>them</w:t>
      </w:r>
      <w:r w:rsidRPr="00F5126F">
        <w:t xml:space="preserve"> to obtain breakfast at the place of accommodation the employer will pay the artist the amount set out in clause </w:t>
      </w:r>
      <w:r w:rsidR="00F329E6">
        <w:fldChar w:fldCharType="begin"/>
      </w:r>
      <w:r w:rsidR="006E0B29">
        <w:instrText xml:space="preserve"> REF _Ref239675651 \w \h </w:instrText>
      </w:r>
      <w:r w:rsidR="00F329E6">
        <w:fldChar w:fldCharType="separate"/>
      </w:r>
      <w:r w:rsidR="00D24919">
        <w:t>62.1(b)</w:t>
      </w:r>
      <w:r w:rsidR="00F329E6">
        <w:fldChar w:fldCharType="end"/>
      </w:r>
      <w:r w:rsidRPr="00F5126F">
        <w:t xml:space="preserve"> or provided with an adequate breakfast</w:t>
      </w:r>
      <w:r w:rsidR="006E0B29">
        <w:t>.</w:t>
      </w:r>
    </w:p>
    <w:p w:rsidR="00DD1367" w:rsidRDefault="00DD1367" w:rsidP="00B936C8">
      <w:pPr>
        <w:pStyle w:val="Level3"/>
      </w:pPr>
      <w:r>
        <w:t>All meal breaks and rest periods are to be uninterrupted and free from hair, wardrobe, make-up, rehearsal calls and other work.</w:t>
      </w:r>
    </w:p>
    <w:p w:rsidR="00DD1367" w:rsidRPr="00F5126F" w:rsidRDefault="00DD1367" w:rsidP="00B936C8">
      <w:pPr>
        <w:pStyle w:val="Level3"/>
      </w:pPr>
      <w:r w:rsidRPr="00F5126F">
        <w:lastRenderedPageBreak/>
        <w:t xml:space="preserve">A break of </w:t>
      </w:r>
      <w:r w:rsidR="009F1C87">
        <w:t>10</w:t>
      </w:r>
      <w:r w:rsidRPr="00F5126F">
        <w:t xml:space="preserve"> clear hours </w:t>
      </w:r>
      <w:r w:rsidR="009F1C87">
        <w:t xml:space="preserve">must </w:t>
      </w:r>
      <w:r w:rsidRPr="00F5126F">
        <w:t xml:space="preserve">be allowed between the cessation of work on one day and the commencement of work on the succeeding day provided that in the event of an emergency work may be performed with the consent of the artist within a period of </w:t>
      </w:r>
      <w:r w:rsidR="009F1C87">
        <w:t>10</w:t>
      </w:r>
      <w:r w:rsidRPr="00F5126F">
        <w:t xml:space="preserve"> clear hours of the cessation of work in which case the artist </w:t>
      </w:r>
      <w:r w:rsidR="009F1C87">
        <w:t xml:space="preserve">will </w:t>
      </w:r>
      <w:r w:rsidRPr="00F5126F">
        <w:t xml:space="preserve">be paid double time for the whole of the period worked until the artist commences the full </w:t>
      </w:r>
      <w:r w:rsidR="009F1C87">
        <w:t>10 hours break.</w:t>
      </w:r>
    </w:p>
    <w:p w:rsidR="00DD1367" w:rsidRPr="00F5126F" w:rsidRDefault="00DD1367" w:rsidP="00B936C8">
      <w:pPr>
        <w:pStyle w:val="Level3"/>
      </w:pPr>
      <w:r>
        <w:t xml:space="preserve">Where an artist is scheduled only a single day off in a week the minimum break for that day will be 34 consecutive hours calculated from the time the artist stops work on the day prior to the break. Where an artist does not receive such a break of 34 hours they will be paid at the rate of double time for that period of time worked which is equal to the time by which the 34 hour break was shortened. For the purpose of this clause publicity and/or promotion work will not be regarded as work in a 34 hour break and such work will be paid for at the rate prescribed in </w:t>
      </w:r>
      <w:r w:rsidRPr="00F5126F">
        <w:t xml:space="preserve">clause </w:t>
      </w:r>
      <w:r w:rsidR="00F329E6">
        <w:fldChar w:fldCharType="begin"/>
      </w:r>
      <w:r w:rsidR="006E0B29">
        <w:instrText xml:space="preserve"> REF _Ref239676072 \w \h </w:instrText>
      </w:r>
      <w:r w:rsidR="00F329E6">
        <w:fldChar w:fldCharType="separate"/>
      </w:r>
      <w:r w:rsidR="00D24919">
        <w:t>62.5</w:t>
      </w:r>
      <w:r w:rsidR="00F329E6">
        <w:fldChar w:fldCharType="end"/>
      </w:r>
      <w:r w:rsidRPr="00F5126F">
        <w:t>.</w:t>
      </w:r>
    </w:p>
    <w:p w:rsidR="00DD1367" w:rsidRPr="006F57C6" w:rsidRDefault="00DD1367" w:rsidP="00D04F40">
      <w:pPr>
        <w:pStyle w:val="Level2Bold"/>
      </w:pPr>
      <w:r w:rsidRPr="00786BEF">
        <w:t>Dancers</w:t>
      </w:r>
    </w:p>
    <w:p w:rsidR="00DD1367" w:rsidRDefault="00DD1367" w:rsidP="00B936C8">
      <w:pPr>
        <w:pStyle w:val="Level3"/>
      </w:pPr>
      <w:r>
        <w:t>A 30 minute warm-up period prior to the commencement of work will be counted as time worked.</w:t>
      </w:r>
    </w:p>
    <w:p w:rsidR="00F86214" w:rsidRPr="00F86214" w:rsidRDefault="00F86214" w:rsidP="00F86214">
      <w:pPr>
        <w:pStyle w:val="History"/>
      </w:pPr>
      <w:r>
        <w:t xml:space="preserve">[63.2(b) varied by </w:t>
      </w:r>
      <w:hyperlink r:id="rId606" w:history="1">
        <w:r w:rsidRPr="000D1F20">
          <w:rPr>
            <w:rStyle w:val="Hyperlink"/>
            <w:rFonts w:eastAsiaTheme="minorHAnsi"/>
          </w:rPr>
          <w:t>PR597597</w:t>
        </w:r>
      </w:hyperlink>
      <w:r w:rsidRPr="00F86214">
        <w:rPr>
          <w:rStyle w:val="Hyperlink"/>
          <w:rFonts w:eastAsiaTheme="minorHAnsi"/>
          <w:color w:val="auto"/>
          <w:u w:val="none"/>
        </w:rPr>
        <w:t xml:space="preserve"> ppc</w:t>
      </w:r>
      <w:r>
        <w:rPr>
          <w:rStyle w:val="Hyperlink"/>
          <w:rFonts w:eastAsiaTheme="minorHAnsi"/>
          <w:color w:val="auto"/>
          <w:u w:val="none"/>
        </w:rPr>
        <w:t xml:space="preserve"> 0</w:t>
      </w:r>
      <w:r w:rsidRPr="00F86214">
        <w:rPr>
          <w:rStyle w:val="Hyperlink"/>
          <w:rFonts w:eastAsiaTheme="minorHAnsi"/>
          <w:color w:val="auto"/>
          <w:u w:val="none"/>
        </w:rPr>
        <w:t>9Nov17]</w:t>
      </w:r>
    </w:p>
    <w:p w:rsidR="00DD1367" w:rsidRDefault="00DD1367" w:rsidP="00B936C8">
      <w:pPr>
        <w:pStyle w:val="Level3"/>
      </w:pPr>
      <w:r>
        <w:t>A rest break of no less than 10 minutes per hour will be granted during all rehearsal/</w:t>
      </w:r>
      <w:r w:rsidR="00F86214">
        <w:t>production</w:t>
      </w:r>
      <w:r>
        <w:t xml:space="preserve"> periods.</w:t>
      </w:r>
    </w:p>
    <w:p w:rsidR="00DD1367" w:rsidRDefault="00DD1367" w:rsidP="00B936C8">
      <w:pPr>
        <w:pStyle w:val="Level3"/>
      </w:pPr>
      <w:r>
        <w:t xml:space="preserve">This </w:t>
      </w:r>
      <w:r w:rsidR="006E0B29">
        <w:t>provision</w:t>
      </w:r>
      <w:r>
        <w:t xml:space="preserve"> applies only in circumstances where professional dancers are engaged as such to perform choreographed or unchoreographed dance to a level normally expected of a professional dancer.</w:t>
      </w:r>
    </w:p>
    <w:p w:rsidR="00DD1367" w:rsidRDefault="00DD1367" w:rsidP="00B936C8">
      <w:pPr>
        <w:pStyle w:val="Level1"/>
      </w:pPr>
      <w:bookmarkStart w:id="393" w:name="_Toc228854088"/>
      <w:bookmarkStart w:id="394" w:name="_Toc228864427"/>
      <w:bookmarkStart w:id="395" w:name="_Toc54971196"/>
      <w:bookmarkStart w:id="396" w:name="_Ref208803257"/>
      <w:bookmarkStart w:id="397" w:name="_Ref208803353"/>
      <w:bookmarkStart w:id="398" w:name="_Toc208886002"/>
      <w:bookmarkStart w:id="399" w:name="_Toc208886090"/>
      <w:bookmarkStart w:id="400" w:name="_Toc208902580"/>
      <w:bookmarkStart w:id="401" w:name="_Toc208932485"/>
      <w:bookmarkStart w:id="402" w:name="_Toc208932570"/>
      <w:bookmarkStart w:id="403" w:name="_Toc208979925"/>
      <w:bookmarkStart w:id="404" w:name="_Toc227723952"/>
      <w:r>
        <w:t>O</w:t>
      </w:r>
      <w:r w:rsidRPr="00AF7C12">
        <w:t>vertime</w:t>
      </w:r>
      <w:bookmarkEnd w:id="393"/>
      <w:bookmarkEnd w:id="394"/>
      <w:bookmarkEnd w:id="395"/>
    </w:p>
    <w:p w:rsidR="00897285" w:rsidRPr="00897285" w:rsidRDefault="00897285" w:rsidP="00897285">
      <w:pPr>
        <w:pStyle w:val="History"/>
      </w:pPr>
      <w:r>
        <w:t xml:space="preserve">[62 renumbered as 64 by </w:t>
      </w:r>
      <w:hyperlink r:id="rId607" w:history="1">
        <w:r>
          <w:rPr>
            <w:rStyle w:val="Hyperlink"/>
          </w:rPr>
          <w:t>PR530428</w:t>
        </w:r>
      </w:hyperlink>
      <w:r w:rsidR="00E83810" w:rsidRPr="00E83810">
        <w:t xml:space="preserve"> </w:t>
      </w:r>
      <w:r w:rsidR="00E83810">
        <w:t>ppc 02Nov12</w:t>
      </w:r>
      <w:r>
        <w:t>]</w:t>
      </w:r>
    </w:p>
    <w:p w:rsidR="00DD1367" w:rsidRDefault="00DD1367" w:rsidP="00D04F40">
      <w:pPr>
        <w:pStyle w:val="Level2"/>
      </w:pPr>
      <w:r w:rsidRPr="007F441D">
        <w:t>An employee will work overtime as an employer may reasonably require.</w:t>
      </w:r>
    </w:p>
    <w:p w:rsidR="00DD1367" w:rsidRDefault="00DD1367" w:rsidP="00D04F40">
      <w:pPr>
        <w:pStyle w:val="Level2"/>
      </w:pPr>
      <w:r w:rsidRPr="007F441D">
        <w:t>For half daily engagements time worked in excess of four hours</w:t>
      </w:r>
      <w:r>
        <w:t xml:space="preserve"> will </w:t>
      </w:r>
      <w:r w:rsidRPr="007F441D">
        <w:t>be paid for at the appropriate overtime rate.</w:t>
      </w:r>
    </w:p>
    <w:p w:rsidR="00DD1367" w:rsidRPr="00560F1B" w:rsidRDefault="00DD1367" w:rsidP="00D04F40">
      <w:pPr>
        <w:pStyle w:val="Level2Bold"/>
      </w:pPr>
      <w:r>
        <w:t>Television other than television programs</w:t>
      </w:r>
    </w:p>
    <w:p w:rsidR="00DD1367" w:rsidRPr="007F441D" w:rsidRDefault="00DD1367" w:rsidP="00B936C8">
      <w:pPr>
        <w:pStyle w:val="Level3"/>
      </w:pPr>
      <w:r w:rsidRPr="007F441D">
        <w:t xml:space="preserve">For all time worked in excess of eight hours per day other than on Sunday or </w:t>
      </w:r>
      <w:r w:rsidRPr="005439C0">
        <w:t>public holidays payment</w:t>
      </w:r>
      <w:r>
        <w:t xml:space="preserve"> will </w:t>
      </w:r>
      <w:r w:rsidRPr="005439C0">
        <w:t>be made at the rate of time and a half for the first two hours</w:t>
      </w:r>
      <w:r w:rsidRPr="007F441D">
        <w:t xml:space="preserve"> and double time </w:t>
      </w:r>
      <w:r w:rsidR="00D1206B">
        <w:t>after that</w:t>
      </w:r>
      <w:r w:rsidRPr="007F441D">
        <w:t>.</w:t>
      </w:r>
    </w:p>
    <w:p w:rsidR="00DD1367" w:rsidRDefault="00DD1367" w:rsidP="00B936C8">
      <w:pPr>
        <w:pStyle w:val="Level3"/>
      </w:pPr>
      <w:r w:rsidRPr="007F441D">
        <w:t>Overtime and penalty rates</w:t>
      </w:r>
      <w:r>
        <w:t xml:space="preserve"> will </w:t>
      </w:r>
      <w:r w:rsidRPr="007F441D">
        <w:t>be based on the employee</w:t>
      </w:r>
      <w:r w:rsidR="0054545E">
        <w:t>’</w:t>
      </w:r>
      <w:r w:rsidRPr="007F441D">
        <w:t xml:space="preserve">s ordinary rate of pay. </w:t>
      </w:r>
    </w:p>
    <w:p w:rsidR="00DD1367" w:rsidRPr="00222BCB" w:rsidRDefault="00DD1367" w:rsidP="00D04F40">
      <w:pPr>
        <w:pStyle w:val="Level2Bold"/>
      </w:pPr>
      <w:r>
        <w:t>Feature f</w:t>
      </w:r>
      <w:r w:rsidRPr="00222BCB">
        <w:t>ilms</w:t>
      </w:r>
      <w:r>
        <w:t xml:space="preserve"> </w:t>
      </w:r>
    </w:p>
    <w:p w:rsidR="00DD1367" w:rsidRPr="00560F1B" w:rsidRDefault="00DD1367" w:rsidP="00B936C8">
      <w:pPr>
        <w:pStyle w:val="Level3"/>
      </w:pPr>
      <w:r w:rsidRPr="00560F1B">
        <w:t>For all time worked in excess of eight hours per day on Monday to Friday</w:t>
      </w:r>
      <w:r>
        <w:t xml:space="preserve"> </w:t>
      </w:r>
      <w:r w:rsidRPr="00F5126F">
        <w:t xml:space="preserve">or </w:t>
      </w:r>
      <w:r w:rsidR="009F1C87">
        <w:t>38 </w:t>
      </w:r>
      <w:r w:rsidRPr="00F5126F">
        <w:t>hours per week payment will be made at the rate of time and a half for t</w:t>
      </w:r>
      <w:r w:rsidRPr="00560F1B">
        <w:t xml:space="preserve">he </w:t>
      </w:r>
      <w:r w:rsidRPr="00222BCB">
        <w:t>first three hours</w:t>
      </w:r>
      <w:r w:rsidR="00D1206B">
        <w:t xml:space="preserve"> and double time after that</w:t>
      </w:r>
      <w:r w:rsidRPr="00560F1B">
        <w:t>. For purposes of calculating overtime payments each day</w:t>
      </w:r>
      <w:r w:rsidR="0054545E">
        <w:t>’</w:t>
      </w:r>
      <w:r w:rsidRPr="00560F1B">
        <w:t>s overtime</w:t>
      </w:r>
      <w:r>
        <w:t xml:space="preserve"> will </w:t>
      </w:r>
      <w:r w:rsidRPr="00560F1B">
        <w:t>stand alone.</w:t>
      </w:r>
    </w:p>
    <w:p w:rsidR="00DD1367" w:rsidRPr="007F441D" w:rsidRDefault="00DD1367" w:rsidP="00B936C8">
      <w:pPr>
        <w:pStyle w:val="Level3"/>
      </w:pPr>
      <w:r w:rsidRPr="007F441D">
        <w:lastRenderedPageBreak/>
        <w:t>Where ordinary hours of work are worked on a Saturday such ordinary hours</w:t>
      </w:r>
      <w:r>
        <w:t xml:space="preserve"> will </w:t>
      </w:r>
      <w:r w:rsidRPr="007F441D">
        <w:t>not exceed eight hours exclusive of meal breaks and</w:t>
      </w:r>
      <w:r>
        <w:t xml:space="preserve"> will </w:t>
      </w:r>
      <w:r w:rsidRPr="007F441D">
        <w:t>be paid for at the rate of time and a quarter. Where overtime is worked on a Saturday following the working of ordinary hours of work the rate of payment of such overtime</w:t>
      </w:r>
      <w:r>
        <w:t xml:space="preserve"> will </w:t>
      </w:r>
      <w:r w:rsidRPr="007F441D">
        <w:t xml:space="preserve">be time and three quarters for the first three hours and double time </w:t>
      </w:r>
      <w:r w:rsidR="009F1C87">
        <w:t>after that.</w:t>
      </w:r>
    </w:p>
    <w:p w:rsidR="00DD1367" w:rsidRPr="007F441D" w:rsidRDefault="00DD1367" w:rsidP="00B936C8">
      <w:pPr>
        <w:pStyle w:val="Level3"/>
      </w:pPr>
      <w:r w:rsidRPr="007F441D">
        <w:t>Where overtime is worked on a Saturday which does not follow or is not continuous with the working of ordinary hours o</w:t>
      </w:r>
      <w:r>
        <w:t>f work (i.e. where Saturday is a sixth or seven</w:t>
      </w:r>
      <w:r w:rsidRPr="007F441D">
        <w:t>th day of the week) it</w:t>
      </w:r>
      <w:r>
        <w:t xml:space="preserve"> will </w:t>
      </w:r>
      <w:r w:rsidRPr="007F441D">
        <w:t xml:space="preserve">be paid for at the rate of time and half for the first three hours and double time </w:t>
      </w:r>
      <w:r w:rsidR="00D1206B">
        <w:t>after that</w:t>
      </w:r>
      <w:r w:rsidRPr="007F441D">
        <w:t>.</w:t>
      </w:r>
    </w:p>
    <w:p w:rsidR="00DD1367" w:rsidRPr="007F441D" w:rsidRDefault="00DD1367" w:rsidP="00B936C8">
      <w:pPr>
        <w:pStyle w:val="Level3"/>
      </w:pPr>
      <w:r w:rsidRPr="007F441D">
        <w:t xml:space="preserve">For all work performed </w:t>
      </w:r>
      <w:r w:rsidRPr="00222BCB">
        <w:t>between 11</w:t>
      </w:r>
      <w:r>
        <w:t>.00</w:t>
      </w:r>
      <w:r w:rsidRPr="00222BCB">
        <w:t xml:space="preserve"> pm and 6.30 am</w:t>
      </w:r>
      <w:r w:rsidRPr="007F441D">
        <w:t xml:space="preserve"> a penalty rate of 25%</w:t>
      </w:r>
      <w:r>
        <w:t xml:space="preserve"> will </w:t>
      </w:r>
      <w:r w:rsidRPr="007F441D">
        <w:t>be paid for each hour so worked.</w:t>
      </w:r>
    </w:p>
    <w:p w:rsidR="00DD1367" w:rsidRDefault="00DD1367" w:rsidP="00B936C8">
      <w:pPr>
        <w:pStyle w:val="Level3"/>
      </w:pPr>
      <w:r w:rsidRPr="007F441D">
        <w:t>Provided that where the work is performed between mid</w:t>
      </w:r>
      <w:r w:rsidR="009F1C87">
        <w:t>night Friday and 6.30 </w:t>
      </w:r>
      <w:r w:rsidRPr="007F441D">
        <w:t>am Saturday, or between 8.00 pm and midnight Saturday, the penalty</w:t>
      </w:r>
      <w:r>
        <w:t xml:space="preserve"> will </w:t>
      </w:r>
      <w:r w:rsidRPr="007F441D">
        <w:t>be 50%.</w:t>
      </w:r>
    </w:p>
    <w:p w:rsidR="00DD1367" w:rsidRPr="00F5126F" w:rsidRDefault="00DD1367" w:rsidP="00D04F40">
      <w:pPr>
        <w:pStyle w:val="Level2Bold"/>
      </w:pPr>
      <w:r w:rsidRPr="00F5126F">
        <w:t>All other content</w:t>
      </w:r>
    </w:p>
    <w:p w:rsidR="00DD1367" w:rsidRPr="007F441D" w:rsidRDefault="00DD1367" w:rsidP="00897285">
      <w:pPr>
        <w:pStyle w:val="Level3"/>
      </w:pPr>
      <w:r w:rsidRPr="007F441D">
        <w:t xml:space="preserve">For all work performed </w:t>
      </w:r>
      <w:r w:rsidRPr="00222BCB">
        <w:t>between 8.00 pm and 7.00 am a penalty</w:t>
      </w:r>
      <w:r w:rsidRPr="007F441D">
        <w:t xml:space="preserve"> rate of 25%</w:t>
      </w:r>
      <w:r>
        <w:t xml:space="preserve"> will </w:t>
      </w:r>
      <w:r w:rsidRPr="007F441D">
        <w:t>be paid for each hour so worked.</w:t>
      </w:r>
    </w:p>
    <w:p w:rsidR="00DD1367" w:rsidRDefault="00DD1367" w:rsidP="00897285">
      <w:pPr>
        <w:pStyle w:val="Level3"/>
      </w:pPr>
      <w:r w:rsidRPr="007F441D">
        <w:t>Provided that where the work is performed b</w:t>
      </w:r>
      <w:r w:rsidR="009F1C87">
        <w:t>etween midnight Friday and 7.00 </w:t>
      </w:r>
      <w:r w:rsidRPr="007F441D">
        <w:t>am Saturday, or between 8.00 pm and midnight Saturday, the penalty</w:t>
      </w:r>
      <w:r>
        <w:t xml:space="preserve"> will </w:t>
      </w:r>
      <w:r w:rsidRPr="007F441D">
        <w:t>be 50%.</w:t>
      </w:r>
    </w:p>
    <w:p w:rsidR="00DD1367" w:rsidRPr="00F5126F" w:rsidRDefault="00DD1367" w:rsidP="00897285">
      <w:pPr>
        <w:pStyle w:val="Level3"/>
      </w:pPr>
      <w:r w:rsidRPr="00F5126F">
        <w:t>For all time worked in excess of eight hours pe</w:t>
      </w:r>
      <w:r w:rsidR="009F1C87">
        <w:t>r day on Monday to Friday or 38 </w:t>
      </w:r>
      <w:r w:rsidRPr="00F5126F">
        <w:t xml:space="preserve">hours per week payment </w:t>
      </w:r>
      <w:r w:rsidR="009F1C87">
        <w:t xml:space="preserve">will </w:t>
      </w:r>
      <w:r w:rsidRPr="00F5126F">
        <w:t>be made at the rate of time and a half for the first three hours and double time</w:t>
      </w:r>
      <w:r w:rsidR="009F1C87">
        <w:t xml:space="preserve"> after that</w:t>
      </w:r>
      <w:r w:rsidRPr="00F5126F">
        <w:t>. For purposes of calculating overtime payments each day</w:t>
      </w:r>
      <w:r w:rsidR="0054545E">
        <w:t>’</w:t>
      </w:r>
      <w:r w:rsidRPr="00F5126F">
        <w:t xml:space="preserve">s overtime </w:t>
      </w:r>
      <w:r w:rsidR="009F1C87">
        <w:t xml:space="preserve">will </w:t>
      </w:r>
      <w:r w:rsidRPr="00F5126F">
        <w:t>stand alone.</w:t>
      </w:r>
    </w:p>
    <w:p w:rsidR="00DD1367" w:rsidRPr="00F5126F" w:rsidRDefault="00DD1367" w:rsidP="00897285">
      <w:pPr>
        <w:pStyle w:val="Level3"/>
      </w:pPr>
      <w:r w:rsidRPr="00F5126F">
        <w:t xml:space="preserve">Where an artist is rostered a day free of duty between Monday and </w:t>
      </w:r>
      <w:r w:rsidR="009F1C87">
        <w:t>Friday they</w:t>
      </w:r>
      <w:r w:rsidRPr="00F5126F">
        <w:t xml:space="preserve"> may be worked on Saturday as part of </w:t>
      </w:r>
      <w:r w:rsidR="009F1C87">
        <w:t>their</w:t>
      </w:r>
      <w:r w:rsidRPr="00F5126F">
        <w:t xml:space="preserve"> ordinary hours of work. Where ordinary hours of work are worked on a Saturday such ordinary hours </w:t>
      </w:r>
      <w:r w:rsidR="009F1C87">
        <w:t>must</w:t>
      </w:r>
      <w:r w:rsidRPr="00F5126F">
        <w:t xml:space="preserve"> not exceed eight hours exclusive of meal breaks and </w:t>
      </w:r>
      <w:r w:rsidR="009F1C87">
        <w:t xml:space="preserve">will </w:t>
      </w:r>
      <w:r w:rsidRPr="00F5126F">
        <w:t xml:space="preserve">be paid for at the rate of time and a quarter. Where overtime is worked on a Saturday following the working of ordinary hours of work the rate of payment of such overtime </w:t>
      </w:r>
      <w:r w:rsidR="009F1C87">
        <w:t xml:space="preserve">will </w:t>
      </w:r>
      <w:r w:rsidRPr="00F5126F">
        <w:t>be time and three quarters for the first three hours and double time</w:t>
      </w:r>
      <w:r w:rsidR="009F1C87">
        <w:t xml:space="preserve"> after that</w:t>
      </w:r>
      <w:r w:rsidRPr="00F5126F">
        <w:t>.</w:t>
      </w:r>
    </w:p>
    <w:p w:rsidR="00DD1367" w:rsidRPr="00F5126F" w:rsidRDefault="00DD1367" w:rsidP="00897285">
      <w:pPr>
        <w:pStyle w:val="Level3"/>
      </w:pPr>
      <w:r w:rsidRPr="00F5126F">
        <w:t xml:space="preserve">Where overtime is worked on a Saturday which does not follow or is not continuous with the working of ordinary hours of </w:t>
      </w:r>
      <w:r w:rsidR="009F1C87">
        <w:t>work (i.e. where Saturday is a six</w:t>
      </w:r>
      <w:r w:rsidRPr="00F5126F">
        <w:t xml:space="preserve">th or </w:t>
      </w:r>
      <w:r w:rsidR="009F1C87">
        <w:t>seven</w:t>
      </w:r>
      <w:r w:rsidRPr="00F5126F">
        <w:t xml:space="preserve">th day of the week) it </w:t>
      </w:r>
      <w:r w:rsidR="009F1C87">
        <w:t xml:space="preserve">will </w:t>
      </w:r>
      <w:r w:rsidRPr="00F5126F">
        <w:t>be paid for at the rate of time and half for the first three hours and double time</w:t>
      </w:r>
      <w:r w:rsidR="009F1C87">
        <w:t xml:space="preserve"> after that</w:t>
      </w:r>
      <w:r w:rsidR="00B936C8">
        <w:t>.</w:t>
      </w:r>
    </w:p>
    <w:p w:rsidR="00DD1367" w:rsidRPr="00786BEF" w:rsidRDefault="00DD1367" w:rsidP="00D04F40">
      <w:pPr>
        <w:pStyle w:val="Level2Bold"/>
      </w:pPr>
      <w:r w:rsidRPr="00786BEF">
        <w:t>General</w:t>
      </w:r>
      <w:r>
        <w:t xml:space="preserve"> (applicable to all productions)</w:t>
      </w:r>
    </w:p>
    <w:p w:rsidR="00DD1367" w:rsidRPr="007F441D" w:rsidRDefault="00DD1367" w:rsidP="00897285">
      <w:pPr>
        <w:pStyle w:val="Block1"/>
      </w:pPr>
      <w:r w:rsidRPr="007F441D">
        <w:t>Overtime</w:t>
      </w:r>
      <w:r>
        <w:t xml:space="preserve"> will </w:t>
      </w:r>
      <w:r w:rsidRPr="007F441D">
        <w:t>not be paid twice for the same time worked and</w:t>
      </w:r>
      <w:r>
        <w:t xml:space="preserve"> will </w:t>
      </w:r>
      <w:r w:rsidRPr="007F441D">
        <w:t>be paid for to the nearest half hour.</w:t>
      </w:r>
    </w:p>
    <w:p w:rsidR="00DD1367" w:rsidRDefault="00DD1367" w:rsidP="00897285">
      <w:pPr>
        <w:pStyle w:val="Level1"/>
      </w:pPr>
      <w:bookmarkStart w:id="405" w:name="_Ref498090477"/>
      <w:bookmarkStart w:id="406" w:name="_Ref498090483"/>
      <w:bookmarkStart w:id="407" w:name="_Toc54971197"/>
      <w:r>
        <w:lastRenderedPageBreak/>
        <w:t>P</w:t>
      </w:r>
      <w:r w:rsidRPr="00082114">
        <w:t>enalty rates</w:t>
      </w:r>
      <w:bookmarkEnd w:id="396"/>
      <w:bookmarkEnd w:id="397"/>
      <w:bookmarkEnd w:id="398"/>
      <w:bookmarkEnd w:id="399"/>
      <w:bookmarkEnd w:id="400"/>
      <w:bookmarkEnd w:id="401"/>
      <w:bookmarkEnd w:id="402"/>
      <w:bookmarkEnd w:id="403"/>
      <w:bookmarkEnd w:id="404"/>
      <w:bookmarkEnd w:id="405"/>
      <w:bookmarkEnd w:id="406"/>
      <w:bookmarkEnd w:id="407"/>
    </w:p>
    <w:p w:rsidR="00897285" w:rsidRPr="00897285" w:rsidRDefault="00897285" w:rsidP="00897285">
      <w:pPr>
        <w:pStyle w:val="History"/>
      </w:pPr>
      <w:r>
        <w:t xml:space="preserve">[63 renumbered as 65 by </w:t>
      </w:r>
      <w:hyperlink r:id="rId608" w:history="1">
        <w:r>
          <w:rPr>
            <w:rStyle w:val="Hyperlink"/>
          </w:rPr>
          <w:t>PR530428</w:t>
        </w:r>
      </w:hyperlink>
      <w:r w:rsidR="00E83810" w:rsidRPr="00E83810">
        <w:t xml:space="preserve"> </w:t>
      </w:r>
      <w:r w:rsidR="00E83810">
        <w:t>ppc 02Nov12</w:t>
      </w:r>
      <w:r w:rsidR="00F86214">
        <w:t>;</w:t>
      </w:r>
      <w:r w:rsidR="00622B38">
        <w:t xml:space="preserve"> varied by</w:t>
      </w:r>
      <w:r w:rsidR="00F86214">
        <w:t xml:space="preserve"> </w:t>
      </w:r>
      <w:hyperlink r:id="rId609" w:history="1">
        <w:r w:rsidR="00F86214" w:rsidRPr="000D1F20">
          <w:rPr>
            <w:rStyle w:val="Hyperlink"/>
            <w:rFonts w:eastAsiaTheme="minorHAnsi"/>
          </w:rPr>
          <w:t>PR597597</w:t>
        </w:r>
      </w:hyperlink>
      <w:r>
        <w:t>]</w:t>
      </w:r>
    </w:p>
    <w:p w:rsidR="00DD1367" w:rsidRDefault="00DD1367" w:rsidP="00D04F40">
      <w:pPr>
        <w:pStyle w:val="Level2Bold"/>
      </w:pPr>
      <w:r>
        <w:t>Sunday work</w:t>
      </w:r>
    </w:p>
    <w:p w:rsidR="00DD1367" w:rsidRPr="004A3225" w:rsidRDefault="00DD1367" w:rsidP="00897285">
      <w:pPr>
        <w:pStyle w:val="Block1"/>
        <w:keepNext/>
      </w:pPr>
      <w:r>
        <w:t>All time worked on a Sunday will be paid at double time.</w:t>
      </w:r>
    </w:p>
    <w:p w:rsidR="00F374D3" w:rsidRDefault="00DD1367" w:rsidP="00D04F40">
      <w:pPr>
        <w:pStyle w:val="Level2Bold"/>
      </w:pPr>
      <w:r>
        <w:t>Postponement</w:t>
      </w:r>
      <w:r w:rsidR="00F374D3">
        <w:t xml:space="preserve"> </w:t>
      </w:r>
    </w:p>
    <w:p w:rsidR="00DD1367" w:rsidRDefault="00F374D3" w:rsidP="00B936C8">
      <w:pPr>
        <w:pStyle w:val="Level3Bold"/>
      </w:pPr>
      <w:r>
        <w:t xml:space="preserve">Advertising </w:t>
      </w:r>
      <w:r w:rsidR="00AF3592">
        <w:t>productions</w:t>
      </w:r>
    </w:p>
    <w:p w:rsidR="00F86214" w:rsidRPr="00F86214" w:rsidRDefault="00F86214" w:rsidP="00F86214">
      <w:pPr>
        <w:pStyle w:val="History"/>
      </w:pPr>
      <w:r>
        <w:t xml:space="preserve">[65.2(a) </w:t>
      </w:r>
      <w:r w:rsidR="00622B38">
        <w:t>renam</w:t>
      </w:r>
      <w:r>
        <w:t xml:space="preserve">ed by </w:t>
      </w:r>
      <w:hyperlink r:id="rId610" w:history="1">
        <w:r w:rsidRPr="000D1F20">
          <w:rPr>
            <w:rStyle w:val="Hyperlink"/>
            <w:rFonts w:eastAsiaTheme="minorHAnsi"/>
          </w:rPr>
          <w:t>PR597597</w:t>
        </w:r>
      </w:hyperlink>
      <w:r w:rsidRPr="00F86214">
        <w:rPr>
          <w:rStyle w:val="Hyperlink"/>
          <w:rFonts w:eastAsiaTheme="minorHAnsi"/>
          <w:color w:val="auto"/>
          <w:u w:val="none"/>
        </w:rPr>
        <w:t xml:space="preserve"> ppc 09Nov17]</w:t>
      </w:r>
    </w:p>
    <w:p w:rsidR="00F374D3" w:rsidRDefault="00F374D3" w:rsidP="00B936C8">
      <w:pPr>
        <w:pStyle w:val="Level4"/>
      </w:pPr>
      <w:r>
        <w:t>A call may be postponed without payment if three days</w:t>
      </w:r>
      <w:r w:rsidR="0054545E">
        <w:t>’</w:t>
      </w:r>
      <w:r>
        <w:t xml:space="preserve"> notice is given, or if the postponement is the result of late arrival or non-attendance of an employee under this award.</w:t>
      </w:r>
    </w:p>
    <w:p w:rsidR="00F374D3" w:rsidRDefault="00F374D3" w:rsidP="00B936C8">
      <w:pPr>
        <w:pStyle w:val="Level4"/>
      </w:pPr>
      <w:r>
        <w:t>Postponement which is the result of unsuitable weather conditions for the filming of a particular call will attract:</w:t>
      </w:r>
    </w:p>
    <w:p w:rsidR="00F374D3" w:rsidRDefault="00F374D3" w:rsidP="00B936C8">
      <w:pPr>
        <w:pStyle w:val="Bullet3"/>
      </w:pPr>
      <w:r>
        <w:t>no payment for the first such postponement;</w:t>
      </w:r>
    </w:p>
    <w:p w:rsidR="00F374D3" w:rsidRDefault="00F374D3" w:rsidP="00B936C8">
      <w:pPr>
        <w:pStyle w:val="Bullet3"/>
      </w:pPr>
      <w:r>
        <w:t>payment of 25% of ordinary rates for the second, fourth, sixth, etc. such postponement; and</w:t>
      </w:r>
    </w:p>
    <w:p w:rsidR="00F374D3" w:rsidRDefault="00F374D3" w:rsidP="00B936C8">
      <w:pPr>
        <w:pStyle w:val="Bullet3"/>
      </w:pPr>
      <w:r>
        <w:t>payment for 50% of ordinary rates for the third, f</w:t>
      </w:r>
      <w:r w:rsidRPr="00017BBD">
        <w:t>i</w:t>
      </w:r>
      <w:r>
        <w:t>fth, se</w:t>
      </w:r>
      <w:r w:rsidRPr="00017BBD">
        <w:t>v</w:t>
      </w:r>
      <w:r>
        <w:t>enth, etc. such postponement.</w:t>
      </w:r>
    </w:p>
    <w:p w:rsidR="00F374D3" w:rsidRPr="00F374D3" w:rsidRDefault="009F1C87" w:rsidP="00B936C8">
      <w:pPr>
        <w:pStyle w:val="Level3Bold"/>
      </w:pPr>
      <w:r>
        <w:t>Other c</w:t>
      </w:r>
      <w:r w:rsidR="00F374D3">
        <w:t>ontent</w:t>
      </w:r>
    </w:p>
    <w:p w:rsidR="00BB1436" w:rsidRDefault="00DD1367" w:rsidP="00B936C8">
      <w:pPr>
        <w:pStyle w:val="Level4"/>
      </w:pPr>
      <w:r w:rsidRPr="00A93AFC">
        <w:t>A call may be postponed without payment to the artist provided that not less than seven days</w:t>
      </w:r>
      <w:r w:rsidR="0054545E">
        <w:t>’</w:t>
      </w:r>
      <w:r w:rsidRPr="00A93AFC">
        <w:t xml:space="preserve"> notice has been given to the artist prior to</w:t>
      </w:r>
      <w:r w:rsidR="00BB1436">
        <w:t xml:space="preserve"> the time of the original call</w:t>
      </w:r>
      <w:r w:rsidR="00F374D3">
        <w:t>.</w:t>
      </w:r>
    </w:p>
    <w:p w:rsidR="00BB1436" w:rsidRDefault="00DD1367" w:rsidP="00B936C8">
      <w:pPr>
        <w:pStyle w:val="Level4"/>
      </w:pPr>
      <w:r w:rsidRPr="00A93AFC">
        <w:t xml:space="preserve">Should less than seven days but five days or more notice of such alteration be given the artist </w:t>
      </w:r>
      <w:r w:rsidR="0054545E">
        <w:t>will</w:t>
      </w:r>
      <w:r w:rsidRPr="00A93AFC">
        <w:t xml:space="preserve"> be paid 16</w:t>
      </w:r>
      <w:r w:rsidR="00BB1436">
        <w:t>.66</w:t>
      </w:r>
      <w:r w:rsidRPr="00A93AFC">
        <w:t>% of their ordinary rate calculated on a daily basis for such altered call.</w:t>
      </w:r>
      <w:r w:rsidR="0056332A">
        <w:t xml:space="preserve"> </w:t>
      </w:r>
    </w:p>
    <w:p w:rsidR="00BB1436" w:rsidRDefault="00DD1367" w:rsidP="00B936C8">
      <w:pPr>
        <w:pStyle w:val="Level4"/>
      </w:pPr>
      <w:r w:rsidRPr="00A93AFC">
        <w:t>Should less than five days but two days or more notice of such alteration be gi</w:t>
      </w:r>
      <w:r w:rsidR="00BB1436">
        <w:t xml:space="preserve">ven the artist </w:t>
      </w:r>
      <w:r w:rsidR="009F1C87">
        <w:t xml:space="preserve">will </w:t>
      </w:r>
      <w:r w:rsidR="00BB1436">
        <w:t>be paid 33.33</w:t>
      </w:r>
      <w:r w:rsidRPr="00A93AFC">
        <w:t>% of their ordinary rate</w:t>
      </w:r>
      <w:r w:rsidRPr="006E0B29">
        <w:t xml:space="preserve"> </w:t>
      </w:r>
      <w:r w:rsidRPr="00A93AFC">
        <w:t>calculated on a daily basis for such altered call.</w:t>
      </w:r>
      <w:r w:rsidR="0056332A">
        <w:t xml:space="preserve"> </w:t>
      </w:r>
    </w:p>
    <w:p w:rsidR="00BB1436" w:rsidRDefault="00DD1367" w:rsidP="00B936C8">
      <w:pPr>
        <w:pStyle w:val="Level4"/>
      </w:pPr>
      <w:r w:rsidRPr="00A93AFC">
        <w:t xml:space="preserve">Should less than </w:t>
      </w:r>
      <w:r w:rsidR="009F1C87">
        <w:t>48</w:t>
      </w:r>
      <w:r w:rsidRPr="00A93AFC">
        <w:t xml:space="preserve"> hours</w:t>
      </w:r>
      <w:r w:rsidR="0054545E">
        <w:t>’</w:t>
      </w:r>
      <w:r w:rsidRPr="00A93AFC">
        <w:t xml:space="preserve"> notice but more than </w:t>
      </w:r>
      <w:r w:rsidR="009F1C87">
        <w:t>24</w:t>
      </w:r>
      <w:r w:rsidRPr="00A93AFC">
        <w:t xml:space="preserve"> hours</w:t>
      </w:r>
      <w:r w:rsidR="0054545E">
        <w:t>’</w:t>
      </w:r>
      <w:r w:rsidRPr="00A93AFC">
        <w:t xml:space="preserve"> notice of such alteration be given the artist </w:t>
      </w:r>
      <w:r w:rsidR="009F1C87">
        <w:t xml:space="preserve">will </w:t>
      </w:r>
      <w:r w:rsidRPr="00A93AFC">
        <w:t xml:space="preserve">be paid 50% of their ordinary </w:t>
      </w:r>
      <w:r w:rsidRPr="009F1C87">
        <w:t>rate</w:t>
      </w:r>
      <w:r w:rsidR="009F1C87" w:rsidRPr="009F1C87">
        <w:t xml:space="preserve">, </w:t>
      </w:r>
      <w:r w:rsidRPr="009F1C87">
        <w:t>calculated</w:t>
      </w:r>
      <w:r w:rsidRPr="00A93AFC">
        <w:t xml:space="preserve"> on a daily basis for such a</w:t>
      </w:r>
      <w:r w:rsidR="009F1C87">
        <w:t>ltered call.</w:t>
      </w:r>
    </w:p>
    <w:p w:rsidR="00DD1367" w:rsidRPr="00A93AFC" w:rsidRDefault="00DD1367" w:rsidP="00B936C8">
      <w:pPr>
        <w:pStyle w:val="Level4"/>
      </w:pPr>
      <w:r w:rsidRPr="00A93AFC">
        <w:t xml:space="preserve">In the event that less than </w:t>
      </w:r>
      <w:r w:rsidR="009F1C87">
        <w:t>24</w:t>
      </w:r>
      <w:r w:rsidRPr="00A93AFC">
        <w:t xml:space="preserve"> hours</w:t>
      </w:r>
      <w:r w:rsidR="0054545E">
        <w:t>’</w:t>
      </w:r>
      <w:r w:rsidRPr="00A93AFC">
        <w:t xml:space="preserve"> notice is given the artist </w:t>
      </w:r>
      <w:r w:rsidR="009F1C87">
        <w:t>wi</w:t>
      </w:r>
      <w:r w:rsidRPr="00A93AFC">
        <w:t>ll be paid 75% of their ordinary rate</w:t>
      </w:r>
      <w:r w:rsidR="00BB1436">
        <w:t xml:space="preserve"> </w:t>
      </w:r>
      <w:r w:rsidRPr="00A93AFC">
        <w:t>calculated on a daily basis for such altered call.</w:t>
      </w:r>
    </w:p>
    <w:p w:rsidR="00BB1436" w:rsidRDefault="00DD1367" w:rsidP="00B936C8">
      <w:pPr>
        <w:pStyle w:val="Level4"/>
      </w:pPr>
      <w:r w:rsidRPr="00A93AFC">
        <w:t>Where a</w:t>
      </w:r>
      <w:r w:rsidR="009866F6">
        <w:t>n</w:t>
      </w:r>
      <w:r w:rsidRPr="00A93AFC">
        <w:t xml:space="preserve"> artist has been booked and no work is performed on that day due to weather conditions </w:t>
      </w:r>
      <w:r w:rsidR="00BB1436">
        <w:t xml:space="preserve">the artist </w:t>
      </w:r>
      <w:r w:rsidR="009F1C87">
        <w:t xml:space="preserve">will </w:t>
      </w:r>
      <w:r w:rsidR="00B936C8">
        <w:t>be paid:</w:t>
      </w:r>
    </w:p>
    <w:p w:rsidR="00BB1436" w:rsidRDefault="00DD1367" w:rsidP="00B936C8">
      <w:pPr>
        <w:pStyle w:val="Bullet3"/>
      </w:pPr>
      <w:r w:rsidRPr="00A93AFC">
        <w:t>50% of their ordinary rate</w:t>
      </w:r>
      <w:r w:rsidR="00BB1436">
        <w:t xml:space="preserve">, </w:t>
      </w:r>
      <w:r w:rsidRPr="00A93AFC">
        <w:t xml:space="preserve">calculated on a daily basis for such day </w:t>
      </w:r>
      <w:r w:rsidR="00BB1436">
        <w:t>if the artist</w:t>
      </w:r>
      <w:r w:rsidRPr="00A93AFC">
        <w:t xml:space="preserve"> ha</w:t>
      </w:r>
      <w:r w:rsidR="00BB1436">
        <w:t>d</w:t>
      </w:r>
      <w:r w:rsidRPr="00A93AFC">
        <w:t xml:space="preserve"> not been required to attend the place of work</w:t>
      </w:r>
      <w:r w:rsidR="009866F6">
        <w:t>;</w:t>
      </w:r>
      <w:r w:rsidRPr="00A93AFC">
        <w:t xml:space="preserve"> or </w:t>
      </w:r>
    </w:p>
    <w:p w:rsidR="00BB1436" w:rsidRDefault="00DD1367" w:rsidP="00B936C8">
      <w:pPr>
        <w:pStyle w:val="Bullet3"/>
      </w:pPr>
      <w:r w:rsidRPr="00A93AFC">
        <w:lastRenderedPageBreak/>
        <w:t>75% of th</w:t>
      </w:r>
      <w:r w:rsidR="00BB1436">
        <w:t xml:space="preserve">e </w:t>
      </w:r>
      <w:r w:rsidRPr="00A93AFC">
        <w:t>ordinary rate</w:t>
      </w:r>
      <w:r w:rsidR="00BB1436">
        <w:t xml:space="preserve"> if the artist </w:t>
      </w:r>
      <w:r w:rsidRPr="00A93AFC">
        <w:t xml:space="preserve">has attended the place of work. </w:t>
      </w:r>
    </w:p>
    <w:p w:rsidR="00BB1436" w:rsidRDefault="00DD1367" w:rsidP="00C00379">
      <w:pPr>
        <w:pStyle w:val="Block3"/>
        <w:keepNext/>
      </w:pPr>
      <w:r w:rsidRPr="00A93AFC">
        <w:t>Provided that if the artist has attended the place of work and</w:t>
      </w:r>
      <w:r w:rsidR="00B936C8">
        <w:t>:</w:t>
      </w:r>
    </w:p>
    <w:p w:rsidR="00BB1436" w:rsidRDefault="00DD1367" w:rsidP="00B936C8">
      <w:pPr>
        <w:pStyle w:val="Bullet3"/>
      </w:pPr>
      <w:r w:rsidRPr="00A93AFC">
        <w:t>was not advised of the postponement prior to the commencement of the call</w:t>
      </w:r>
      <w:r w:rsidR="00B936C8">
        <w:t>;</w:t>
      </w:r>
      <w:r w:rsidRPr="00A93AFC">
        <w:t xml:space="preserve"> or </w:t>
      </w:r>
    </w:p>
    <w:p w:rsidR="00BB1436" w:rsidRDefault="00DD1367" w:rsidP="00B936C8">
      <w:pPr>
        <w:pStyle w:val="Bullet3"/>
      </w:pPr>
      <w:r w:rsidRPr="00A93AFC">
        <w:t>the place of the call was more than</w:t>
      </w:r>
      <w:r w:rsidR="00B936C8">
        <w:t xml:space="preserve"> </w:t>
      </w:r>
      <w:r w:rsidR="009F1C87">
        <w:t>20</w:t>
      </w:r>
      <w:r w:rsidR="00B936C8">
        <w:t xml:space="preserve"> </w:t>
      </w:r>
      <w:r w:rsidR="002F5CE9">
        <w:t>km</w:t>
      </w:r>
      <w:r w:rsidR="00B936C8">
        <w:t xml:space="preserve"> from the GPO,</w:t>
      </w:r>
    </w:p>
    <w:p w:rsidR="00DD1367" w:rsidRPr="00A93AFC" w:rsidRDefault="00DD1367" w:rsidP="00B936C8">
      <w:pPr>
        <w:pStyle w:val="Block3"/>
      </w:pPr>
      <w:r w:rsidRPr="00A93AFC">
        <w:t xml:space="preserve">the artist </w:t>
      </w:r>
      <w:r w:rsidR="009F1C87">
        <w:t xml:space="preserve">will </w:t>
      </w:r>
      <w:r w:rsidRPr="00A93AFC">
        <w:t xml:space="preserve">receive </w:t>
      </w:r>
      <w:r w:rsidR="00BB1436">
        <w:t>the</w:t>
      </w:r>
      <w:r w:rsidRPr="00A93AFC">
        <w:t xml:space="preserve"> ordinary rat</w:t>
      </w:r>
      <w:r w:rsidR="00BB1436">
        <w:t xml:space="preserve">e </w:t>
      </w:r>
      <w:r w:rsidRPr="00A93AFC">
        <w:t>in full.</w:t>
      </w:r>
    </w:p>
    <w:p w:rsidR="00DD1367" w:rsidRPr="00A93AFC" w:rsidRDefault="00DD1367" w:rsidP="00B936C8">
      <w:pPr>
        <w:pStyle w:val="Level3"/>
      </w:pPr>
      <w:r w:rsidRPr="00A93AFC">
        <w:t xml:space="preserve">Calls substituted for the postponed call </w:t>
      </w:r>
      <w:r w:rsidR="009F1C87">
        <w:t xml:space="preserve">will </w:t>
      </w:r>
      <w:r w:rsidRPr="00A93AFC">
        <w:t>be paid for at the rate for the original call.</w:t>
      </w:r>
    </w:p>
    <w:p w:rsidR="00DD1367" w:rsidRPr="00E44B63" w:rsidRDefault="00DD1367" w:rsidP="00D04F40">
      <w:pPr>
        <w:pStyle w:val="Level2Bold"/>
      </w:pPr>
      <w:r>
        <w:t>Public holidays</w:t>
      </w:r>
    </w:p>
    <w:p w:rsidR="00DD1367" w:rsidRDefault="00DD1367" w:rsidP="00B936C8">
      <w:pPr>
        <w:pStyle w:val="Block1"/>
      </w:pPr>
      <w:r>
        <w:t>If by reason of any of the public holidays being a weekday on which no work is done, an artist engaged by the week will be credited with eight hours work for each such holiday and their wage for the week paid without deduction.</w:t>
      </w:r>
    </w:p>
    <w:p w:rsidR="00DD1367" w:rsidRDefault="00DD1367" w:rsidP="00B936C8">
      <w:pPr>
        <w:pStyle w:val="Level1"/>
      </w:pPr>
      <w:bookmarkStart w:id="408" w:name="_Toc54971198"/>
      <w:r w:rsidRPr="00F5126F">
        <w:t>Lay days</w:t>
      </w:r>
      <w:bookmarkEnd w:id="408"/>
    </w:p>
    <w:p w:rsidR="00897285" w:rsidRPr="00897285" w:rsidRDefault="00897285" w:rsidP="00897285">
      <w:pPr>
        <w:pStyle w:val="History"/>
      </w:pPr>
      <w:r>
        <w:t xml:space="preserve">[64 renumbered as 66 by </w:t>
      </w:r>
      <w:hyperlink r:id="rId611" w:history="1">
        <w:r>
          <w:rPr>
            <w:rStyle w:val="Hyperlink"/>
          </w:rPr>
          <w:t>PR530428</w:t>
        </w:r>
      </w:hyperlink>
      <w:r w:rsidR="00E83810" w:rsidRPr="00E83810">
        <w:t xml:space="preserve"> </w:t>
      </w:r>
      <w:r w:rsidR="00E83810">
        <w:t>ppc 02Nov12</w:t>
      </w:r>
      <w:r>
        <w:t>]</w:t>
      </w:r>
    </w:p>
    <w:p w:rsidR="00DD1367" w:rsidRPr="00F5126F" w:rsidRDefault="00DD1367" w:rsidP="00B936C8">
      <w:r w:rsidRPr="00F5126F">
        <w:t xml:space="preserve">If an artist is required to stay away overnight from </w:t>
      </w:r>
      <w:r w:rsidR="009F1C87">
        <w:t>their</w:t>
      </w:r>
      <w:r w:rsidRPr="00F5126F">
        <w:t xml:space="preserve"> place of residence but is not required to work (not being </w:t>
      </w:r>
      <w:r w:rsidR="009F1C87">
        <w:t>their</w:t>
      </w:r>
      <w:r w:rsidRPr="00F5126F">
        <w:t xml:space="preserve"> usual day off) </w:t>
      </w:r>
      <w:r w:rsidR="009F1C87">
        <w:t>the artist</w:t>
      </w:r>
      <w:r w:rsidRPr="00F5126F">
        <w:t xml:space="preserve"> </w:t>
      </w:r>
      <w:r w:rsidR="009F1C87">
        <w:t xml:space="preserve">will </w:t>
      </w:r>
      <w:r w:rsidRPr="00F5126F">
        <w:t xml:space="preserve">receive </w:t>
      </w:r>
      <w:r w:rsidR="009F1C87">
        <w:t>their</w:t>
      </w:r>
      <w:r w:rsidRPr="00F5126F">
        <w:t xml:space="preserve"> ordinary rate for each day, unless such artist is engaged on a weekly basis.</w:t>
      </w:r>
    </w:p>
    <w:p w:rsidR="00DD1367" w:rsidRDefault="00DD1367" w:rsidP="003F273C">
      <w:pPr>
        <w:pStyle w:val="Partheading"/>
      </w:pPr>
      <w:bookmarkStart w:id="409" w:name="_Toc54971199"/>
      <w:bookmarkStart w:id="410" w:name="Part11"/>
      <w:bookmarkEnd w:id="334"/>
      <w:r w:rsidRPr="00623F20">
        <w:t>Musicians</w:t>
      </w:r>
      <w:bookmarkEnd w:id="409"/>
    </w:p>
    <w:p w:rsidR="00910D17" w:rsidRPr="00910D17" w:rsidRDefault="00910D17" w:rsidP="00910D17">
      <w:pPr>
        <w:pStyle w:val="History"/>
      </w:pPr>
      <w:r>
        <w:t xml:space="preserve">[Part 10 renumbered as Part 11 by </w:t>
      </w:r>
      <w:hyperlink r:id="rId612" w:history="1">
        <w:r w:rsidRPr="00E73258">
          <w:rPr>
            <w:rStyle w:val="Hyperlink"/>
          </w:rPr>
          <w:t>PR991903</w:t>
        </w:r>
      </w:hyperlink>
      <w:r>
        <w:t xml:space="preserve"> </w:t>
      </w:r>
      <w:r w:rsidR="00536BD8">
        <w:t>from</w:t>
      </w:r>
      <w:r>
        <w:t xml:space="preserve"> 01Jan10]</w:t>
      </w:r>
    </w:p>
    <w:p w:rsidR="00DD1367" w:rsidRDefault="00DD1367" w:rsidP="000E03EB">
      <w:pPr>
        <w:pStyle w:val="Level1"/>
      </w:pPr>
      <w:bookmarkStart w:id="411" w:name="_Toc54971200"/>
      <w:r>
        <w:t>Hours of work</w:t>
      </w:r>
      <w:bookmarkEnd w:id="411"/>
    </w:p>
    <w:p w:rsidR="00897285" w:rsidRPr="00897285" w:rsidRDefault="00897285" w:rsidP="00897285">
      <w:pPr>
        <w:pStyle w:val="History"/>
      </w:pPr>
      <w:r>
        <w:t xml:space="preserve">[65 renumbered as 67 by </w:t>
      </w:r>
      <w:hyperlink r:id="rId613" w:history="1">
        <w:r>
          <w:rPr>
            <w:rStyle w:val="Hyperlink"/>
          </w:rPr>
          <w:t>PR530428</w:t>
        </w:r>
      </w:hyperlink>
      <w:r w:rsidR="00E83810" w:rsidRPr="00E83810">
        <w:t xml:space="preserve"> </w:t>
      </w:r>
      <w:r w:rsidR="00E83810">
        <w:t>ppc 02Nov12</w:t>
      </w:r>
      <w:r>
        <w:t>]</w:t>
      </w:r>
    </w:p>
    <w:p w:rsidR="00DD1367" w:rsidRDefault="00DD1367" w:rsidP="00D04F40">
      <w:pPr>
        <w:pStyle w:val="Level2"/>
      </w:pPr>
      <w:r>
        <w:t>The ordinary hours of work of a casual musician employed in television will be not less than a call of three hours and not more than a call of eight hours on any one day, excluding meal breaks.</w:t>
      </w:r>
    </w:p>
    <w:p w:rsidR="00DD1367" w:rsidRDefault="00DD1367" w:rsidP="00D04F40">
      <w:pPr>
        <w:pStyle w:val="Level2"/>
      </w:pPr>
      <w:r>
        <w:t>In all other cases the duration of a call will not exceed three hours and will include all intervals and breaks as time worked. All time worked in excess of three hours will be paid at the appropriate overtime rate.</w:t>
      </w:r>
    </w:p>
    <w:p w:rsidR="00DD1367" w:rsidRDefault="00DD1367" w:rsidP="000E03EB">
      <w:pPr>
        <w:pStyle w:val="Level1"/>
      </w:pPr>
      <w:bookmarkStart w:id="412" w:name="_Toc54971201"/>
      <w:r>
        <w:t>Terms of engagement</w:t>
      </w:r>
      <w:bookmarkEnd w:id="412"/>
    </w:p>
    <w:p w:rsidR="00897285" w:rsidRPr="00897285" w:rsidRDefault="00897285" w:rsidP="00897285">
      <w:pPr>
        <w:pStyle w:val="History"/>
      </w:pPr>
      <w:r>
        <w:t xml:space="preserve">[66 renumbered as 68 by </w:t>
      </w:r>
      <w:hyperlink r:id="rId614" w:history="1">
        <w:r>
          <w:rPr>
            <w:rStyle w:val="Hyperlink"/>
          </w:rPr>
          <w:t>PR530428</w:t>
        </w:r>
      </w:hyperlink>
      <w:r w:rsidR="00E83810" w:rsidRPr="00E83810">
        <w:t xml:space="preserve"> </w:t>
      </w:r>
      <w:r w:rsidR="00E83810">
        <w:t>ppc 02Nov12</w:t>
      </w:r>
      <w:r>
        <w:t>]</w:t>
      </w:r>
    </w:p>
    <w:p w:rsidR="00DD1367" w:rsidRDefault="00DD1367" w:rsidP="00D04F40">
      <w:pPr>
        <w:pStyle w:val="Level2"/>
      </w:pPr>
      <w:r>
        <w:t xml:space="preserve">The terms of engagement of a musician employed in the making of feature films, documentaries, telemovies and television mini-series will be specified by the producer when the engagement is made, confirmed in writing and forwarded to the musicians where possible at least 48 hours before recording call commences. </w:t>
      </w:r>
    </w:p>
    <w:p w:rsidR="00DD1367" w:rsidRDefault="00DD1367" w:rsidP="00D04F40">
      <w:pPr>
        <w:pStyle w:val="Level2"/>
      </w:pPr>
      <w:r>
        <w:lastRenderedPageBreak/>
        <w:t>The employer will specify in writing as part of the terms of engagement the details of work to be performed by the musician including:</w:t>
      </w:r>
    </w:p>
    <w:p w:rsidR="00DD1367" w:rsidRDefault="00DD1367" w:rsidP="000E03EB">
      <w:pPr>
        <w:pStyle w:val="Level3"/>
      </w:pPr>
      <w:r>
        <w:t>the production title, the production company and the employer</w:t>
      </w:r>
      <w:r w:rsidR="0054545E">
        <w:t>’</w:t>
      </w:r>
      <w:r>
        <w:t>s name;</w:t>
      </w:r>
    </w:p>
    <w:p w:rsidR="00DD1367" w:rsidRPr="0008071B" w:rsidRDefault="00DD1367" w:rsidP="000E03EB">
      <w:pPr>
        <w:pStyle w:val="Level3"/>
      </w:pPr>
      <w:r>
        <w:t xml:space="preserve">the instrument to be played, if doubling is required, </w:t>
      </w:r>
      <w:r w:rsidRPr="0008071B">
        <w:t>and in the case of a session singer</w:t>
      </w:r>
      <w:r>
        <w:t xml:space="preserve"> the type of work required by the employee (e.g. doubling, harmonising, original track)</w:t>
      </w:r>
      <w:r w:rsidRPr="0008071B">
        <w:t>;</w:t>
      </w:r>
    </w:p>
    <w:p w:rsidR="00DD1367" w:rsidRDefault="00DD1367" w:rsidP="000E03EB">
      <w:pPr>
        <w:pStyle w:val="Level3"/>
      </w:pPr>
      <w:r>
        <w:t xml:space="preserve">the hours and days required to work; </w:t>
      </w:r>
    </w:p>
    <w:p w:rsidR="00DD1367" w:rsidRPr="000D1DA4" w:rsidRDefault="00DD1367" w:rsidP="000E03EB">
      <w:pPr>
        <w:pStyle w:val="Level3"/>
      </w:pPr>
      <w:r w:rsidRPr="000D1DA4">
        <w:t>the fees to be paid</w:t>
      </w:r>
      <w:r w:rsidR="000E03EB">
        <w:t>; and</w:t>
      </w:r>
    </w:p>
    <w:p w:rsidR="00DD1367" w:rsidRPr="000D1DA4" w:rsidRDefault="00DD1367" w:rsidP="000E03EB">
      <w:pPr>
        <w:pStyle w:val="Level3"/>
      </w:pPr>
      <w:r w:rsidRPr="000D1DA4">
        <w:t>whether the engagement is for auditioning or demonstration purposes</w:t>
      </w:r>
      <w:r w:rsidR="000E03EB">
        <w:t>.</w:t>
      </w:r>
    </w:p>
    <w:p w:rsidR="00DD1367" w:rsidRPr="00845C41" w:rsidRDefault="00DD1367" w:rsidP="00D04F40">
      <w:pPr>
        <w:pStyle w:val="Level2"/>
      </w:pPr>
      <w:r>
        <w:t>At least 48 hours</w:t>
      </w:r>
      <w:r w:rsidR="0054545E">
        <w:t>’</w:t>
      </w:r>
      <w:r>
        <w:t xml:space="preserve"> notice will be given by the employer of the cancellation </w:t>
      </w:r>
      <w:r w:rsidRPr="00845C41">
        <w:t>or postponement of a recording call, failing which payment in full will be made.</w:t>
      </w:r>
    </w:p>
    <w:p w:rsidR="00DD1367" w:rsidRDefault="00DD1367" w:rsidP="00D04F40">
      <w:pPr>
        <w:pStyle w:val="Level2"/>
      </w:pPr>
      <w:r>
        <w:t>Finished recording will be made in multiples of seven minutes per hour in the aggregate with not more than 21 minutes of finished recording, paid at the ordinary time rate of pay, to be made in the first three hours.</w:t>
      </w:r>
    </w:p>
    <w:p w:rsidR="00DD1367" w:rsidRDefault="00DD1367" w:rsidP="00D04F40">
      <w:pPr>
        <w:pStyle w:val="Level2"/>
      </w:pPr>
      <w:r>
        <w:t>A call will be deemed to have started at the time notified by the employer but, should all members of the orchestra not be present and ready to commence at the time so notified by the employer as the starting time, the call will be deemed to have started only when the entire orchestra actually commences.</w:t>
      </w:r>
    </w:p>
    <w:p w:rsidR="00DD1367" w:rsidRDefault="00DD1367" w:rsidP="000E03EB">
      <w:pPr>
        <w:pStyle w:val="Level1"/>
      </w:pPr>
      <w:bookmarkStart w:id="413" w:name="_Toc54971202"/>
      <w:r>
        <w:t>Meal breaks and rest breaks</w:t>
      </w:r>
      <w:bookmarkEnd w:id="413"/>
    </w:p>
    <w:p w:rsidR="00897285" w:rsidRPr="00897285" w:rsidRDefault="00897285" w:rsidP="00897285">
      <w:pPr>
        <w:pStyle w:val="History"/>
      </w:pPr>
      <w:r>
        <w:t xml:space="preserve">[67 renumbered as 69 by </w:t>
      </w:r>
      <w:hyperlink r:id="rId615" w:history="1">
        <w:r>
          <w:rPr>
            <w:rStyle w:val="Hyperlink"/>
          </w:rPr>
          <w:t>PR530428</w:t>
        </w:r>
      </w:hyperlink>
      <w:r w:rsidR="00E83810" w:rsidRPr="00E83810">
        <w:t xml:space="preserve"> </w:t>
      </w:r>
      <w:r w:rsidR="00E83810">
        <w:t>ppc 02Nov12</w:t>
      </w:r>
      <w:r>
        <w:t>]</w:t>
      </w:r>
    </w:p>
    <w:p w:rsidR="00DD1367" w:rsidRDefault="00DD1367" w:rsidP="00D04F40">
      <w:pPr>
        <w:pStyle w:val="Level2"/>
      </w:pPr>
      <w:r>
        <w:t>A musician will be entitled to a break of not less than 15 minutes in each call. Such break to be taken at a time to be mutually agreed and will count as time worked.</w:t>
      </w:r>
    </w:p>
    <w:p w:rsidR="00DD1367" w:rsidRDefault="00DD1367" w:rsidP="00D04F40">
      <w:pPr>
        <w:pStyle w:val="Level2"/>
      </w:pPr>
      <w:r>
        <w:t xml:space="preserve">An employee whose ordinary hours of call on any one day exceed five hours will be allowed a meal break no later than at the end of each </w:t>
      </w:r>
      <w:r w:rsidRPr="00845C41">
        <w:t>five hours of work, such meal break to be not less than half or more than one hour, or in the case of a session singer</w:t>
      </w:r>
      <w:r w:rsidR="00DE59E0">
        <w:t>,</w:t>
      </w:r>
      <w:r w:rsidRPr="00845C41">
        <w:t xml:space="preserve"> one hour. A meal break will not be counted as tim</w:t>
      </w:r>
      <w:r>
        <w:t>e worked.</w:t>
      </w:r>
    </w:p>
    <w:p w:rsidR="00DD1367" w:rsidRPr="00A96F0C" w:rsidRDefault="00DD1367" w:rsidP="00D04F40">
      <w:pPr>
        <w:pStyle w:val="Level2"/>
      </w:pPr>
      <w:r>
        <w:t xml:space="preserve">An employee </w:t>
      </w:r>
      <w:r w:rsidR="00DE59E0">
        <w:t>will</w:t>
      </w:r>
      <w:r>
        <w:t xml:space="preserve"> be allowed a break of </w:t>
      </w:r>
      <w:r w:rsidR="00DE59E0">
        <w:t xml:space="preserve">10 </w:t>
      </w:r>
      <w:r>
        <w:t xml:space="preserve">consecutive hours between the time </w:t>
      </w:r>
      <w:r w:rsidR="00845C41">
        <w:t>t</w:t>
      </w:r>
      <w:r>
        <w:t>he</w:t>
      </w:r>
      <w:r w:rsidR="00845C41">
        <w:t xml:space="preserve"> employee</w:t>
      </w:r>
      <w:r>
        <w:t xml:space="preserve"> ceases work on a day and the time </w:t>
      </w:r>
      <w:r w:rsidR="00845C41">
        <w:t>t</w:t>
      </w:r>
      <w:r>
        <w:t>he</w:t>
      </w:r>
      <w:r w:rsidR="00845C41">
        <w:t xml:space="preserve"> employee </w:t>
      </w:r>
      <w:r>
        <w:t xml:space="preserve">next starts work. If the </w:t>
      </w:r>
      <w:r w:rsidR="00845C41">
        <w:t>employee</w:t>
      </w:r>
      <w:r>
        <w:t xml:space="preserve"> starts without having received the break, </w:t>
      </w:r>
      <w:r w:rsidR="00845C41">
        <w:t>t</w:t>
      </w:r>
      <w:r>
        <w:t>he</w:t>
      </w:r>
      <w:r w:rsidR="00845C41">
        <w:t xml:space="preserve"> employee</w:t>
      </w:r>
      <w:r>
        <w:t xml:space="preserve"> </w:t>
      </w:r>
      <w:r w:rsidR="00DE59E0">
        <w:t xml:space="preserve">will </w:t>
      </w:r>
      <w:r>
        <w:t xml:space="preserve">be paid at the rate of double time of their ordinary rate until </w:t>
      </w:r>
      <w:r w:rsidR="00845C41">
        <w:t>the employee</w:t>
      </w:r>
      <w:r>
        <w:t xml:space="preserve"> receives such a break.</w:t>
      </w:r>
    </w:p>
    <w:p w:rsidR="00DD1367" w:rsidRDefault="00DD1367" w:rsidP="000E03EB">
      <w:pPr>
        <w:pStyle w:val="Level1"/>
      </w:pPr>
      <w:bookmarkStart w:id="414" w:name="_Ref418578645"/>
      <w:bookmarkStart w:id="415" w:name="_Ref418578653"/>
      <w:bookmarkStart w:id="416" w:name="_Toc54971203"/>
      <w:r>
        <w:t>A</w:t>
      </w:r>
      <w:r w:rsidRPr="00AF7C12">
        <w:t>llowances</w:t>
      </w:r>
      <w:bookmarkEnd w:id="414"/>
      <w:bookmarkEnd w:id="415"/>
      <w:bookmarkEnd w:id="416"/>
    </w:p>
    <w:p w:rsidR="00897285" w:rsidRPr="00897285" w:rsidRDefault="004D5B15" w:rsidP="00897285">
      <w:pPr>
        <w:pStyle w:val="History"/>
      </w:pPr>
      <w:r>
        <w:t xml:space="preserve">[Varied by </w:t>
      </w:r>
      <w:hyperlink r:id="rId616" w:history="1">
        <w:r w:rsidRPr="005E7480">
          <w:rPr>
            <w:rStyle w:val="Hyperlink"/>
          </w:rPr>
          <w:t>PR998110</w:t>
        </w:r>
      </w:hyperlink>
      <w:r w:rsidR="00553D7C">
        <w:t xml:space="preserve">, </w:t>
      </w:r>
      <w:hyperlink r:id="rId617" w:history="1">
        <w:r w:rsidR="00553D7C" w:rsidRPr="00E4121B">
          <w:rPr>
            <w:rStyle w:val="Hyperlink"/>
          </w:rPr>
          <w:t>PR509243</w:t>
        </w:r>
      </w:hyperlink>
      <w:r w:rsidR="00E7173B">
        <w:t xml:space="preserve">, </w:t>
      </w:r>
      <w:hyperlink r:id="rId618" w:history="1">
        <w:r w:rsidR="00E7173B">
          <w:rPr>
            <w:rStyle w:val="Hyperlink"/>
          </w:rPr>
          <w:t>PR523073</w:t>
        </w:r>
      </w:hyperlink>
      <w:r w:rsidR="0018088E">
        <w:t xml:space="preserve">, </w:t>
      </w:r>
      <w:hyperlink r:id="rId619" w:history="1">
        <w:r w:rsidR="0018088E">
          <w:rPr>
            <w:rStyle w:val="Hyperlink"/>
          </w:rPr>
          <w:t>PR536876</w:t>
        </w:r>
      </w:hyperlink>
      <w:r w:rsidR="0018088E">
        <w:t xml:space="preserve">, </w:t>
      </w:r>
      <w:hyperlink r:id="rId620" w:history="1">
        <w:r w:rsidR="0018088E" w:rsidRPr="00686A8E">
          <w:rPr>
            <w:rStyle w:val="Hyperlink"/>
          </w:rPr>
          <w:t>PR551799</w:t>
        </w:r>
      </w:hyperlink>
      <w:r w:rsidR="009679F2">
        <w:t xml:space="preserve">, </w:t>
      </w:r>
      <w:hyperlink r:id="rId621" w:history="1">
        <w:r w:rsidR="009679F2" w:rsidRPr="009679F2">
          <w:rPr>
            <w:rStyle w:val="Hyperlink"/>
          </w:rPr>
          <w:t>PR566900</w:t>
        </w:r>
      </w:hyperlink>
      <w:r w:rsidR="00897285">
        <w:t xml:space="preserve">; 68 renumbered as 70 by </w:t>
      </w:r>
      <w:hyperlink r:id="rId622" w:history="1">
        <w:r w:rsidR="00897285">
          <w:rPr>
            <w:rStyle w:val="Hyperlink"/>
          </w:rPr>
          <w:t>PR530428</w:t>
        </w:r>
      </w:hyperlink>
      <w:r w:rsidR="003A3612">
        <w:t xml:space="preserve"> </w:t>
      </w:r>
      <w:r w:rsidR="00E83810">
        <w:t>ppc 02Nov12</w:t>
      </w:r>
      <w:r w:rsidR="007D6A9A">
        <w:t xml:space="preserve">; varied by </w:t>
      </w:r>
      <w:hyperlink r:id="rId623" w:history="1">
        <w:r w:rsidR="007D6A9A" w:rsidRPr="009679F2">
          <w:rPr>
            <w:rStyle w:val="Hyperlink"/>
          </w:rPr>
          <w:t>PR566900</w:t>
        </w:r>
      </w:hyperlink>
      <w:r w:rsidR="00822A03" w:rsidRPr="00D442E5">
        <w:rPr>
          <w:rStyle w:val="Hyperlink"/>
          <w:color w:val="auto"/>
          <w:u w:val="none"/>
        </w:rPr>
        <w:t>,</w:t>
      </w:r>
      <w:r w:rsidR="00822A03" w:rsidRPr="00822A03">
        <w:rPr>
          <w:rStyle w:val="Hyperlink"/>
          <w:u w:val="none"/>
        </w:rPr>
        <w:t xml:space="preserve"> </w:t>
      </w:r>
      <w:hyperlink r:id="rId624" w:history="1">
        <w:r w:rsidR="00822A03">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625" w:history="1">
        <w:r w:rsidR="0096575B">
          <w:rPr>
            <w:rStyle w:val="Hyperlink"/>
          </w:rPr>
          <w:t>PR592346</w:t>
        </w:r>
      </w:hyperlink>
      <w:r w:rsidR="00267C08" w:rsidRPr="00267C08">
        <w:t xml:space="preserve">, </w:t>
      </w:r>
      <w:hyperlink r:id="rId626" w:history="1">
        <w:r w:rsidR="00267C08" w:rsidRPr="00724513">
          <w:rPr>
            <w:rStyle w:val="Hyperlink"/>
          </w:rPr>
          <w:t>PR606569</w:t>
        </w:r>
      </w:hyperlink>
      <w:r w:rsidR="00F9625E">
        <w:t xml:space="preserve">, </w:t>
      </w:r>
      <w:hyperlink r:id="rId627" w:history="1">
        <w:r w:rsidR="00F9625E">
          <w:rPr>
            <w:rStyle w:val="Hyperlink"/>
          </w:rPr>
          <w:t>PR704118</w:t>
        </w:r>
      </w:hyperlink>
      <w:r w:rsidR="00F9625E">
        <w:t xml:space="preserve">, </w:t>
      </w:r>
      <w:hyperlink r:id="rId628" w:history="1">
        <w:r w:rsidR="00F9625E">
          <w:rPr>
            <w:rStyle w:val="Hyperlink"/>
          </w:rPr>
          <w:t>PR707734</w:t>
        </w:r>
      </w:hyperlink>
      <w:r w:rsidR="00F47ACE">
        <w:t xml:space="preserve">, </w:t>
      </w:r>
      <w:hyperlink r:id="rId629" w:history="1">
        <w:r w:rsidR="00F47ACE">
          <w:rPr>
            <w:rStyle w:val="Hyperlink"/>
          </w:rPr>
          <w:t>PR719061</w:t>
        </w:r>
      </w:hyperlink>
      <w:r w:rsidR="00F47ACE">
        <w:t>]</w:t>
      </w:r>
    </w:p>
    <w:p w:rsidR="00DD1367" w:rsidRPr="001C7F42" w:rsidRDefault="00DD1367" w:rsidP="00D04F40">
      <w:pPr>
        <w:pStyle w:val="Level2Bold"/>
      </w:pPr>
      <w:r w:rsidRPr="00845C41">
        <w:t xml:space="preserve">Travel </w:t>
      </w:r>
      <w:r w:rsidR="00DE59E0">
        <w:t>a</w:t>
      </w:r>
      <w:r w:rsidRPr="001C7F42">
        <w:t xml:space="preserve">llowances </w:t>
      </w:r>
    </w:p>
    <w:p w:rsidR="00DD1367" w:rsidRPr="004C1170" w:rsidRDefault="00DD1367" w:rsidP="000E03EB">
      <w:pPr>
        <w:pStyle w:val="Level3"/>
      </w:pPr>
      <w:bookmarkStart w:id="417" w:name="_Ref239656561"/>
      <w:r w:rsidRPr="004C1170">
        <w:t xml:space="preserve">An employee required by the employer to travel by train, ship or aircraft will be reimbursed the actual cost of such travel. This provision will not apply </w:t>
      </w:r>
      <w:r w:rsidRPr="004C1170">
        <w:lastRenderedPageBreak/>
        <w:t>where the employer provides and the employee elects to use employer provided transport.</w:t>
      </w:r>
      <w:bookmarkEnd w:id="417"/>
    </w:p>
    <w:p w:rsidR="00DD1367" w:rsidRPr="004C1170" w:rsidRDefault="00DD1367" w:rsidP="000E03EB">
      <w:pPr>
        <w:pStyle w:val="Level3"/>
      </w:pPr>
      <w:r w:rsidRPr="004C1170">
        <w:t>An employee required by the employer to travel will be reimbursed the actual cost of a first class ticket for train (including sleeping accommodation), ship or in the case of aircraft, economy class ticket, to the required destination. This provision will not apply where the employer provides and the employee elects to use employer provided transport.</w:t>
      </w:r>
    </w:p>
    <w:p w:rsidR="00DD1367" w:rsidRDefault="00DD1367" w:rsidP="000E03EB">
      <w:pPr>
        <w:pStyle w:val="Level3"/>
      </w:pPr>
      <w:r w:rsidRPr="004C1170">
        <w:t xml:space="preserve">An employee required by the employer to stay away overnight from </w:t>
      </w:r>
      <w:r w:rsidR="00DE59E0">
        <w:t>their</w:t>
      </w:r>
      <w:r w:rsidRPr="004C1170">
        <w:t xml:space="preserve"> usual place of residence will be reimbursed by the employer the actual cost of suitable accommodation. This provision will not apply where the employer provides suitable accommodation.</w:t>
      </w:r>
    </w:p>
    <w:p w:rsidR="004D5B15" w:rsidRPr="004D5B15" w:rsidRDefault="004D5B15" w:rsidP="004D5B15">
      <w:pPr>
        <w:pStyle w:val="History"/>
      </w:pPr>
      <w:r>
        <w:t xml:space="preserve">[68.1(d) varied by </w:t>
      </w:r>
      <w:hyperlink r:id="rId630" w:history="1">
        <w:r w:rsidRPr="005E7480">
          <w:rPr>
            <w:rStyle w:val="Hyperlink"/>
          </w:rPr>
          <w:t>PR998110</w:t>
        </w:r>
      </w:hyperlink>
      <w:r w:rsidR="00553D7C">
        <w:t xml:space="preserve">, </w:t>
      </w:r>
      <w:hyperlink r:id="rId631" w:history="1">
        <w:r w:rsidR="00553D7C" w:rsidRPr="00E4121B">
          <w:rPr>
            <w:rStyle w:val="Hyperlink"/>
          </w:rPr>
          <w:t>PR509243</w:t>
        </w:r>
      </w:hyperlink>
      <w:r w:rsidR="00F26FED">
        <w:t xml:space="preserve">, </w:t>
      </w:r>
      <w:hyperlink r:id="rId632" w:history="1">
        <w:r w:rsidR="00F26FED">
          <w:rPr>
            <w:rStyle w:val="Hyperlink"/>
          </w:rPr>
          <w:t>PR523073</w:t>
        </w:r>
      </w:hyperlink>
      <w:r w:rsidR="00DE4E64">
        <w:t>;</w:t>
      </w:r>
      <w:r w:rsidR="005F558A">
        <w:t xml:space="preserve"> 70.1(d) varied by</w:t>
      </w:r>
      <w:r w:rsidR="00F030BF">
        <w:t xml:space="preserve"> </w:t>
      </w:r>
      <w:hyperlink r:id="rId633" w:history="1">
        <w:r w:rsidR="005F558A">
          <w:rPr>
            <w:rStyle w:val="Hyperlink"/>
          </w:rPr>
          <w:t>PR536876</w:t>
        </w:r>
      </w:hyperlink>
      <w:r w:rsidR="00817B3F">
        <w:t xml:space="preserve">, </w:t>
      </w:r>
      <w:hyperlink r:id="rId634" w:history="1">
        <w:r w:rsidR="00686A8E" w:rsidRPr="00686A8E">
          <w:rPr>
            <w:rStyle w:val="Hyperlink"/>
          </w:rPr>
          <w:t>PR551799</w:t>
        </w:r>
      </w:hyperlink>
      <w:r w:rsidR="009679F2">
        <w:t xml:space="preserve">, </w:t>
      </w:r>
      <w:hyperlink r:id="rId635" w:history="1">
        <w:r w:rsidR="009679F2" w:rsidRPr="009679F2">
          <w:rPr>
            <w:rStyle w:val="Hyperlink"/>
          </w:rPr>
          <w:t>PR566900</w:t>
        </w:r>
      </w:hyperlink>
      <w:r w:rsidR="00822A03" w:rsidRPr="00D442E5">
        <w:rPr>
          <w:rStyle w:val="Hyperlink"/>
          <w:color w:val="auto"/>
          <w:u w:val="none"/>
        </w:rPr>
        <w:t>,</w:t>
      </w:r>
      <w:r w:rsidR="00822A03" w:rsidRPr="00822A03">
        <w:rPr>
          <w:rStyle w:val="Hyperlink"/>
          <w:u w:val="none"/>
        </w:rPr>
        <w:t xml:space="preserve"> </w:t>
      </w:r>
      <w:hyperlink r:id="rId636" w:history="1">
        <w:r w:rsidR="00822A03">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637" w:history="1">
        <w:r w:rsidR="0096575B">
          <w:rPr>
            <w:rStyle w:val="Hyperlink"/>
          </w:rPr>
          <w:t>PR592346</w:t>
        </w:r>
      </w:hyperlink>
      <w:r w:rsidR="00267C08">
        <w:t xml:space="preserve">, </w:t>
      </w:r>
      <w:hyperlink r:id="rId638" w:history="1">
        <w:r w:rsidR="00267C08" w:rsidRPr="00724513">
          <w:rPr>
            <w:rStyle w:val="Hyperlink"/>
          </w:rPr>
          <w:t>PR606569</w:t>
        </w:r>
      </w:hyperlink>
      <w:r w:rsidR="00F9625E">
        <w:t xml:space="preserve">, </w:t>
      </w:r>
      <w:hyperlink r:id="rId639" w:history="1">
        <w:r w:rsidR="00F9625E">
          <w:rPr>
            <w:rStyle w:val="Hyperlink"/>
          </w:rPr>
          <w:t>PR704118</w:t>
        </w:r>
      </w:hyperlink>
      <w:r w:rsidR="00F9625E">
        <w:t xml:space="preserve">, </w:t>
      </w:r>
      <w:hyperlink r:id="rId640" w:history="1">
        <w:r w:rsidR="00F9625E">
          <w:rPr>
            <w:rStyle w:val="Hyperlink"/>
          </w:rPr>
          <w:t>PR707734</w:t>
        </w:r>
      </w:hyperlink>
      <w:r w:rsidR="00F47ACE">
        <w:t xml:space="preserve">, </w:t>
      </w:r>
      <w:hyperlink r:id="rId641" w:history="1">
        <w:r w:rsidR="00F47ACE">
          <w:rPr>
            <w:rStyle w:val="Hyperlink"/>
          </w:rPr>
          <w:t>PR719061</w:t>
        </w:r>
      </w:hyperlink>
      <w:r w:rsidR="00F47ACE">
        <w:t xml:space="preserve"> </w:t>
      </w:r>
      <w:r w:rsidR="00F9625E">
        <w:t>ppc 01</w:t>
      </w:r>
      <w:r w:rsidR="00F47ACE">
        <w:t>Nov20</w:t>
      </w:r>
      <w:r>
        <w:t>]</w:t>
      </w:r>
    </w:p>
    <w:p w:rsidR="00DD1367" w:rsidRPr="004C1170" w:rsidRDefault="00DD1367" w:rsidP="00F9625E">
      <w:pPr>
        <w:pStyle w:val="Level3"/>
      </w:pPr>
      <w:r w:rsidRPr="004C1170">
        <w:t xml:space="preserve">An employee when travelling during meal breaks </w:t>
      </w:r>
      <w:r w:rsidR="00DE59E0">
        <w:t>will</w:t>
      </w:r>
      <w:r w:rsidRPr="004C1170">
        <w:t xml:space="preserve"> be</w:t>
      </w:r>
      <w:r w:rsidR="00D31385" w:rsidRPr="00F9625E">
        <w:rPr>
          <w:rFonts w:ascii="Verdana" w:hAnsi="Verdana"/>
        </w:rPr>
        <w:t xml:space="preserve"> </w:t>
      </w:r>
      <w:r w:rsidR="00D31385" w:rsidRPr="00D31385">
        <w:t>paid an allowance of $</w:t>
      </w:r>
      <w:r w:rsidR="00F9625E" w:rsidRPr="00F9625E">
        <w:t>14.</w:t>
      </w:r>
      <w:r w:rsidR="00F47ACE">
        <w:t>5</w:t>
      </w:r>
      <w:r w:rsidR="00F9625E" w:rsidRPr="00F9625E">
        <w:t>2</w:t>
      </w:r>
      <w:r w:rsidR="004D5B15">
        <w:t xml:space="preserve"> </w:t>
      </w:r>
      <w:r w:rsidR="00D31385" w:rsidRPr="00D31385">
        <w:t>for breakfast, $</w:t>
      </w:r>
      <w:r w:rsidR="00F9625E" w:rsidRPr="00F9625E">
        <w:rPr>
          <w:szCs w:val="20"/>
        </w:rPr>
        <w:t>21.</w:t>
      </w:r>
      <w:r w:rsidR="00F47ACE">
        <w:rPr>
          <w:szCs w:val="20"/>
        </w:rPr>
        <w:t>59</w:t>
      </w:r>
      <w:r w:rsidR="004D5B15">
        <w:t xml:space="preserve"> </w:t>
      </w:r>
      <w:r w:rsidR="00D31385" w:rsidRPr="00D31385">
        <w:t>for lunch and $</w:t>
      </w:r>
      <w:r w:rsidR="00F9625E" w:rsidRPr="00F9625E">
        <w:t>28.</w:t>
      </w:r>
      <w:r w:rsidR="00F47ACE">
        <w:t>6</w:t>
      </w:r>
      <w:r w:rsidR="00F9625E" w:rsidRPr="00F9625E">
        <w:t>5</w:t>
      </w:r>
      <w:r w:rsidR="004D5B15">
        <w:t xml:space="preserve"> </w:t>
      </w:r>
      <w:r w:rsidR="00D31385" w:rsidRPr="00D31385">
        <w:t xml:space="preserve">for dinner. </w:t>
      </w:r>
      <w:r w:rsidRPr="00D31385">
        <w:t>This does not apply where the employer</w:t>
      </w:r>
      <w:r w:rsidRPr="004C1170">
        <w:t xml:space="preserve"> provides a meal.</w:t>
      </w:r>
    </w:p>
    <w:p w:rsidR="00DD1367" w:rsidRPr="004C1170" w:rsidRDefault="00DD1367" w:rsidP="000E03EB">
      <w:pPr>
        <w:pStyle w:val="Level3"/>
      </w:pPr>
      <w:r w:rsidRPr="004C1170">
        <w:t xml:space="preserve">An employee required by the employer to perform in an engagement either interstate from </w:t>
      </w:r>
      <w:r w:rsidR="00DE59E0">
        <w:t>their</w:t>
      </w:r>
      <w:r w:rsidRPr="004C1170">
        <w:t xml:space="preserve"> ordinary place of residence or at a location which involves the employee travelling a like or similar distance will be reimbursed the actual cost of return transport in accordance with clause </w:t>
      </w:r>
      <w:r w:rsidR="00F329E6">
        <w:fldChar w:fldCharType="begin"/>
      </w:r>
      <w:r w:rsidR="00DE59E0">
        <w:instrText xml:space="preserve"> REF _Ref239656561 \w \h </w:instrText>
      </w:r>
      <w:r w:rsidR="00F329E6">
        <w:fldChar w:fldCharType="separate"/>
      </w:r>
      <w:r w:rsidR="00D24919">
        <w:t>70.1(a)</w:t>
      </w:r>
      <w:r w:rsidR="00F329E6">
        <w:fldChar w:fldCharType="end"/>
      </w:r>
      <w:r w:rsidRPr="004C1170">
        <w:t>. This provision will not apply where the employer provides such transport.</w:t>
      </w:r>
    </w:p>
    <w:p w:rsidR="00845C41" w:rsidRPr="00845C41" w:rsidRDefault="00DD1367" w:rsidP="000E03EB">
      <w:pPr>
        <w:pStyle w:val="Level3"/>
      </w:pPr>
      <w:r w:rsidRPr="00845C41">
        <w:t xml:space="preserve">An employee required by the employer to stay away overnight from </w:t>
      </w:r>
      <w:r w:rsidR="00DE59E0">
        <w:t>their</w:t>
      </w:r>
      <w:r w:rsidRPr="00845C41">
        <w:t xml:space="preserve"> ordinary place of residence will be reimbursed the actual cost of all transport both ways between all town or city transport terminals, places of work and places of overnight accommodation.</w:t>
      </w:r>
      <w:r w:rsidR="0056332A">
        <w:t xml:space="preserve"> </w:t>
      </w:r>
      <w:r w:rsidRPr="00845C41">
        <w:t>This provision will not apply where the employer provides such transport.</w:t>
      </w:r>
    </w:p>
    <w:p w:rsidR="00DD1367" w:rsidRPr="00845C41" w:rsidRDefault="00DD1367" w:rsidP="000E03EB">
      <w:pPr>
        <w:pStyle w:val="Level3"/>
      </w:pPr>
      <w:r w:rsidRPr="00845C41">
        <w:t xml:space="preserve">An employee not required to stay away from </w:t>
      </w:r>
      <w:r w:rsidR="00DE59E0">
        <w:t>their</w:t>
      </w:r>
      <w:r w:rsidRPr="00845C41">
        <w:t xml:space="preserve"> place of residence will be provided with taxi or private automobile transport either way as relevant between </w:t>
      </w:r>
      <w:r w:rsidR="00845C41">
        <w:t>the</w:t>
      </w:r>
      <w:r w:rsidR="0056332A">
        <w:t xml:space="preserve"> </w:t>
      </w:r>
      <w:r w:rsidRPr="00845C41">
        <w:t>place of residence and the place of work or to be paid the cost of same in any of the following circumstances:</w:t>
      </w:r>
    </w:p>
    <w:p w:rsidR="00DD1367" w:rsidRPr="00845C41" w:rsidRDefault="00DD1367" w:rsidP="000E03EB">
      <w:pPr>
        <w:pStyle w:val="Level4"/>
      </w:pPr>
      <w:r w:rsidRPr="00845C41">
        <w:t>when an employee</w:t>
      </w:r>
      <w:r w:rsidR="0054545E">
        <w:t>’</w:t>
      </w:r>
      <w:r w:rsidRPr="00845C41">
        <w:t>s work commences before 8</w:t>
      </w:r>
      <w:r w:rsidR="000E03EB">
        <w:t>.00 am or finishes after 8.00 </w:t>
      </w:r>
      <w:r w:rsidR="00881469">
        <w:t>pm</w:t>
      </w:r>
      <w:r w:rsidRPr="00845C41">
        <w:t xml:space="preserve"> (9</w:t>
      </w:r>
      <w:r w:rsidR="000E03EB">
        <w:t>.00</w:t>
      </w:r>
      <w:r w:rsidR="00881469">
        <w:t xml:space="preserve"> pm</w:t>
      </w:r>
      <w:r w:rsidRPr="00845C41">
        <w:t xml:space="preserve"> daylight saving) and the place is not convenient to the nearest me</w:t>
      </w:r>
      <w:r w:rsidR="00ED3AAA">
        <w:t>ans of regular public transport; or</w:t>
      </w:r>
    </w:p>
    <w:p w:rsidR="00DD1367" w:rsidRDefault="00DD1367" w:rsidP="000E03EB">
      <w:pPr>
        <w:pStyle w:val="Level4"/>
      </w:pPr>
      <w:r w:rsidRPr="00845C41">
        <w:t>when an employee commences or finishes work at a time that the normal means of regular transport are not available within 30 minutes of the employee</w:t>
      </w:r>
      <w:r w:rsidR="0054545E">
        <w:t>’</w:t>
      </w:r>
      <w:r w:rsidRPr="00845C41">
        <w:t>s commencing or finishing time.</w:t>
      </w:r>
    </w:p>
    <w:p w:rsidR="00456E3F" w:rsidRDefault="00456E3F" w:rsidP="00D04F40">
      <w:pPr>
        <w:pStyle w:val="Level2Bold"/>
      </w:pPr>
      <w:r>
        <w:t xml:space="preserve">Other </w:t>
      </w:r>
      <w:r w:rsidR="00DE59E0">
        <w:t>a</w:t>
      </w:r>
      <w:r>
        <w:t>llowances</w:t>
      </w:r>
    </w:p>
    <w:p w:rsidR="00456E3F" w:rsidRDefault="00456E3F" w:rsidP="000E03EB">
      <w:pPr>
        <w:pStyle w:val="Level3"/>
      </w:pPr>
      <w:r w:rsidRPr="00845C41">
        <w:rPr>
          <w:b/>
        </w:rPr>
        <w:t>Principal players</w:t>
      </w:r>
      <w:r>
        <w:t xml:space="preserve"> as defined in </w:t>
      </w:r>
      <w:r w:rsidR="00F329E6">
        <w:fldChar w:fldCharType="begin"/>
      </w:r>
      <w:r w:rsidR="00497031">
        <w:instrText xml:space="preserve"> REF _Ref239568990 \w \h </w:instrText>
      </w:r>
      <w:r w:rsidR="00F329E6">
        <w:fldChar w:fldCharType="separate"/>
      </w:r>
      <w:r w:rsidR="00D24919">
        <w:t>Schedule G</w:t>
      </w:r>
      <w:r w:rsidR="00F329E6">
        <w:fldChar w:fldCharType="end"/>
      </w:r>
      <w:r w:rsidR="00F329E6">
        <w:fldChar w:fldCharType="begin"/>
      </w:r>
      <w:r w:rsidR="00497031">
        <w:instrText xml:space="preserve"> REF _Ref239569014 \h </w:instrText>
      </w:r>
      <w:r w:rsidR="00F329E6">
        <w:fldChar w:fldCharType="separate"/>
      </w:r>
      <w:r w:rsidR="00D24919">
        <w:t>—</w:t>
      </w:r>
      <w:r w:rsidR="00D24919" w:rsidRPr="00AF7C12">
        <w:t>M</w:t>
      </w:r>
      <w:r w:rsidR="00D24919">
        <w:t>usicians</w:t>
      </w:r>
      <w:r w:rsidR="00F329E6">
        <w:fldChar w:fldCharType="end"/>
      </w:r>
      <w:r>
        <w:t xml:space="preserve"> will be paid an additional amount of 25% of the minimum rate per call.</w:t>
      </w:r>
    </w:p>
    <w:p w:rsidR="00456E3F" w:rsidRDefault="00456E3F" w:rsidP="000E03EB">
      <w:pPr>
        <w:pStyle w:val="Level3"/>
      </w:pPr>
      <w:r w:rsidRPr="00C613D0">
        <w:rPr>
          <w:b/>
        </w:rPr>
        <w:t>Doubling</w:t>
      </w:r>
      <w:r>
        <w:t xml:space="preserve">—a musician required to play more than one instrument </w:t>
      </w:r>
      <w:r w:rsidRPr="004C1170">
        <w:t>and a session singer required to multi-track the same line of music,</w:t>
      </w:r>
      <w:r>
        <w:t xml:space="preserve"> will be paid an additional amount of 25% of the minimum rate per additional instrument per call.</w:t>
      </w:r>
    </w:p>
    <w:p w:rsidR="00456E3F" w:rsidRDefault="00456E3F" w:rsidP="000E03EB">
      <w:pPr>
        <w:pStyle w:val="Level3"/>
      </w:pPr>
      <w:r w:rsidRPr="00C613D0">
        <w:rPr>
          <w:b/>
        </w:rPr>
        <w:lastRenderedPageBreak/>
        <w:t>Overdubbing</w:t>
      </w:r>
      <w:r>
        <w:t xml:space="preserve">—where a producer requires a musician to play additional parts </w:t>
      </w:r>
      <w:r w:rsidRPr="004C1170">
        <w:t>or a session singer is required to multi-track a different line of music</w:t>
      </w:r>
      <w:r>
        <w:t>, the musician</w:t>
      </w:r>
      <w:r w:rsidR="0056332A">
        <w:t xml:space="preserve"> </w:t>
      </w:r>
      <w:r>
        <w:t>will be paid an additional minimum call of three hours</w:t>
      </w:r>
      <w:r w:rsidR="0054545E">
        <w:t>’</w:t>
      </w:r>
      <w:r>
        <w:t xml:space="preserve"> duration.</w:t>
      </w:r>
    </w:p>
    <w:p w:rsidR="00456E3F" w:rsidRDefault="00456E3F" w:rsidP="000E03EB">
      <w:pPr>
        <w:pStyle w:val="Level3"/>
      </w:pPr>
      <w:r w:rsidRPr="00845C41">
        <w:rPr>
          <w:b/>
        </w:rPr>
        <w:t>Leader</w:t>
      </w:r>
      <w:r>
        <w:rPr>
          <w:b/>
        </w:rPr>
        <w:t>s</w:t>
      </w:r>
      <w:r>
        <w:t xml:space="preserve"> as defined in </w:t>
      </w:r>
      <w:r w:rsidR="00F329E6">
        <w:fldChar w:fldCharType="begin"/>
      </w:r>
      <w:r w:rsidR="00497031">
        <w:instrText xml:space="preserve"> REF _Ref239568990 \w \h </w:instrText>
      </w:r>
      <w:r w:rsidR="00F329E6">
        <w:fldChar w:fldCharType="separate"/>
      </w:r>
      <w:r w:rsidR="00D24919">
        <w:t>Schedule G</w:t>
      </w:r>
      <w:r w:rsidR="00F329E6">
        <w:fldChar w:fldCharType="end"/>
      </w:r>
      <w:r w:rsidR="00F329E6">
        <w:fldChar w:fldCharType="begin"/>
      </w:r>
      <w:r w:rsidR="00497031">
        <w:instrText xml:space="preserve"> REF _Ref239569014 \h </w:instrText>
      </w:r>
      <w:r w:rsidR="00F329E6">
        <w:fldChar w:fldCharType="separate"/>
      </w:r>
      <w:r w:rsidR="00D24919">
        <w:t>—</w:t>
      </w:r>
      <w:r w:rsidR="00D24919" w:rsidRPr="00AF7C12">
        <w:t>M</w:t>
      </w:r>
      <w:r w:rsidR="00D24919">
        <w:t>usicians</w:t>
      </w:r>
      <w:r w:rsidR="00F329E6">
        <w:fldChar w:fldCharType="end"/>
      </w:r>
      <w:r>
        <w:t xml:space="preserve"> will be paid an additional amount of 33.3% of the total minimum call rate.</w:t>
      </w:r>
    </w:p>
    <w:p w:rsidR="00DD1367" w:rsidRDefault="00DD1367" w:rsidP="00843184">
      <w:pPr>
        <w:pStyle w:val="Level1"/>
      </w:pPr>
      <w:bookmarkStart w:id="418" w:name="_Toc54971204"/>
      <w:r w:rsidRPr="00845C41">
        <w:t>Overtime</w:t>
      </w:r>
      <w:bookmarkEnd w:id="418"/>
    </w:p>
    <w:p w:rsidR="00897285" w:rsidRPr="00897285" w:rsidRDefault="00897285" w:rsidP="00897285">
      <w:pPr>
        <w:pStyle w:val="History"/>
      </w:pPr>
      <w:r>
        <w:t xml:space="preserve">[69 renumbered as 71 by </w:t>
      </w:r>
      <w:hyperlink r:id="rId642" w:history="1">
        <w:r>
          <w:rPr>
            <w:rStyle w:val="Hyperlink"/>
          </w:rPr>
          <w:t>PR530428</w:t>
        </w:r>
      </w:hyperlink>
      <w:r w:rsidR="00E83810" w:rsidRPr="00E83810">
        <w:t xml:space="preserve"> </w:t>
      </w:r>
      <w:r w:rsidR="00E83810">
        <w:t>ppc 02Nov12</w:t>
      </w:r>
      <w:r>
        <w:t>]</w:t>
      </w:r>
    </w:p>
    <w:p w:rsidR="00DD1367" w:rsidRPr="00845C41" w:rsidRDefault="00DD1367" w:rsidP="00D04F40">
      <w:pPr>
        <w:pStyle w:val="Level2"/>
      </w:pPr>
      <w:r w:rsidRPr="00845C41">
        <w:t>Any time worked in excess of an initial three hour call will be paid at the rate of time and a half for two hours and then double time, and will be calculated in segments of 15 minutes.</w:t>
      </w:r>
    </w:p>
    <w:p w:rsidR="00DD1367" w:rsidRDefault="00DD1367" w:rsidP="00D04F40">
      <w:pPr>
        <w:pStyle w:val="Level2"/>
      </w:pPr>
      <w:r w:rsidRPr="00845C41">
        <w:t>Any</w:t>
      </w:r>
      <w:r>
        <w:t xml:space="preserve"> time worked in excess of the initial three hour call for purpose of recording material in excess of 21 minutes will be paid at the rate of time and a half, with a minimum payment as for one hour.</w:t>
      </w:r>
    </w:p>
    <w:p w:rsidR="00DD1367" w:rsidRDefault="00DD1367" w:rsidP="00D04F40">
      <w:pPr>
        <w:pStyle w:val="Level2"/>
      </w:pPr>
      <w:r>
        <w:t xml:space="preserve">All time worked in excess of the ordinary hours of an engagement on any one day will be paid for at the rate of time and a half for the first four hours and double time </w:t>
      </w:r>
      <w:r w:rsidR="00D1206B">
        <w:t>after that</w:t>
      </w:r>
      <w:r>
        <w:t>, to be calculated to the nearest quarter of an hour.</w:t>
      </w:r>
    </w:p>
    <w:p w:rsidR="00DD1367" w:rsidRDefault="00DD1367" w:rsidP="00CC3B62">
      <w:pPr>
        <w:pStyle w:val="Level1"/>
      </w:pPr>
      <w:bookmarkStart w:id="419" w:name="_Toc54971205"/>
      <w:r>
        <w:t>Penalty rates</w:t>
      </w:r>
      <w:bookmarkEnd w:id="419"/>
    </w:p>
    <w:p w:rsidR="000B7BC6" w:rsidRPr="000B7BC6" w:rsidRDefault="000B7BC6" w:rsidP="000B7BC6">
      <w:pPr>
        <w:pStyle w:val="History"/>
      </w:pPr>
      <w:r>
        <w:t xml:space="preserve">[Varied by </w:t>
      </w:r>
      <w:hyperlink r:id="rId643" w:history="1">
        <w:r>
          <w:rPr>
            <w:rStyle w:val="Hyperlink"/>
          </w:rPr>
          <w:t>PR994431</w:t>
        </w:r>
      </w:hyperlink>
      <w:r w:rsidR="00897285">
        <w:t xml:space="preserve">; </w:t>
      </w:r>
      <w:r w:rsidR="000B749F">
        <w:t>70 renumbered as 72</w:t>
      </w:r>
      <w:r w:rsidR="00897285">
        <w:t xml:space="preserve"> by </w:t>
      </w:r>
      <w:hyperlink r:id="rId644" w:history="1">
        <w:r w:rsidR="00897285">
          <w:rPr>
            <w:rStyle w:val="Hyperlink"/>
          </w:rPr>
          <w:t>PR530428</w:t>
        </w:r>
      </w:hyperlink>
      <w:r w:rsidR="005A4E3F" w:rsidRPr="005A4E3F">
        <w:t xml:space="preserve"> </w:t>
      </w:r>
      <w:r w:rsidR="005A4E3F">
        <w:t>ppc 02Nov12</w:t>
      </w:r>
      <w:r w:rsidR="00897285">
        <w:t>]</w:t>
      </w:r>
    </w:p>
    <w:p w:rsidR="00DD1367" w:rsidRDefault="00DD1367" w:rsidP="00D04F40">
      <w:pPr>
        <w:pStyle w:val="Level2Bold"/>
      </w:pPr>
      <w:r>
        <w:t>Sundays</w:t>
      </w:r>
    </w:p>
    <w:p w:rsidR="00DD1367" w:rsidRDefault="00DD1367" w:rsidP="000E03EB">
      <w:pPr>
        <w:pStyle w:val="Block1"/>
      </w:pPr>
      <w:r>
        <w:t>All work performed on Sunday will be paid for at double time.</w:t>
      </w:r>
    </w:p>
    <w:p w:rsidR="00DD1367" w:rsidRDefault="00DD1367" w:rsidP="00D04F40">
      <w:pPr>
        <w:pStyle w:val="Level2Bold"/>
      </w:pPr>
      <w:bookmarkStart w:id="420" w:name="_Ref251679890"/>
      <w:r w:rsidRPr="00644F5F">
        <w:t>Public holidays</w:t>
      </w:r>
      <w:bookmarkEnd w:id="420"/>
    </w:p>
    <w:p w:rsidR="00E77BE8" w:rsidRPr="00E77BE8" w:rsidRDefault="00E77BE8" w:rsidP="00E77BE8">
      <w:pPr>
        <w:pStyle w:val="History"/>
      </w:pPr>
      <w:r>
        <w:t xml:space="preserve">[70.2(a) varied by </w:t>
      </w:r>
      <w:hyperlink r:id="rId645" w:history="1">
        <w:r>
          <w:rPr>
            <w:rStyle w:val="Hyperlink"/>
          </w:rPr>
          <w:t>PR994431</w:t>
        </w:r>
      </w:hyperlink>
      <w:r>
        <w:t xml:space="preserve"> from 01Jan10]</w:t>
      </w:r>
    </w:p>
    <w:p w:rsidR="00734B64" w:rsidRPr="00644F5F" w:rsidRDefault="00734B64" w:rsidP="00734B64">
      <w:pPr>
        <w:pStyle w:val="Level3"/>
      </w:pPr>
      <w:r w:rsidRPr="00644F5F">
        <w:t>All work performed on public holidays will be paid at double the minimum rate for work performed on an ordinary day, with a minimum payment as for four hours.</w:t>
      </w:r>
    </w:p>
    <w:p w:rsidR="00734B64" w:rsidRDefault="00734B64" w:rsidP="00734B64">
      <w:pPr>
        <w:pStyle w:val="Level3"/>
      </w:pPr>
      <w:r w:rsidRPr="00644F5F">
        <w:t>Casual emplo</w:t>
      </w:r>
      <w:r>
        <w:t>yees will be paid for work on public holidays at double the ordinary rate of pay plus the 25% casual loading (calculated on the ordinary rate of pay).</w:t>
      </w:r>
    </w:p>
    <w:p w:rsidR="00E77BE8" w:rsidRPr="00E77BE8" w:rsidRDefault="00E77BE8" w:rsidP="00E77BE8">
      <w:pPr>
        <w:pStyle w:val="History"/>
      </w:pPr>
      <w:r>
        <w:t xml:space="preserve">[70.2(c) deleted by </w:t>
      </w:r>
      <w:hyperlink r:id="rId646" w:history="1">
        <w:r>
          <w:rPr>
            <w:rStyle w:val="Hyperlink"/>
          </w:rPr>
          <w:t>PR994431</w:t>
        </w:r>
      </w:hyperlink>
      <w:r>
        <w:t xml:space="preserve"> from 01Jan10]</w:t>
      </w:r>
    </w:p>
    <w:p w:rsidR="00DD1367" w:rsidRPr="001E4CAE" w:rsidRDefault="00DD1367" w:rsidP="00D04F40">
      <w:pPr>
        <w:pStyle w:val="Level2Bold"/>
      </w:pPr>
      <w:r w:rsidRPr="001E4CAE">
        <w:t>Session singers</w:t>
      </w:r>
    </w:p>
    <w:p w:rsidR="00DD1367" w:rsidRPr="00B92D4B" w:rsidRDefault="00DD1367" w:rsidP="000E03EB">
      <w:pPr>
        <w:pStyle w:val="Level3"/>
      </w:pPr>
      <w:r w:rsidRPr="00B92D4B">
        <w:t xml:space="preserve">All work excluding live recordings performed on public holidays </w:t>
      </w:r>
      <w:r w:rsidR="00DE59E0">
        <w:t>will</w:t>
      </w:r>
      <w:r w:rsidRPr="00B92D4B">
        <w:t xml:space="preserve"> be paid for at the rate of double time and a half.</w:t>
      </w:r>
    </w:p>
    <w:p w:rsidR="00DD1367" w:rsidRPr="00B92D4B" w:rsidRDefault="00DD1367" w:rsidP="000E03EB">
      <w:pPr>
        <w:pStyle w:val="Level3"/>
      </w:pPr>
      <w:r w:rsidRPr="00B92D4B">
        <w:t>Should the recording in any one session total more than 21 minutes, a loading of 25% of the performer</w:t>
      </w:r>
      <w:r w:rsidR="0054545E">
        <w:t>’</w:t>
      </w:r>
      <w:r w:rsidRPr="00B92D4B">
        <w:t xml:space="preserve">s session fee in that session </w:t>
      </w:r>
      <w:r w:rsidR="00DE59E0">
        <w:t xml:space="preserve">will </w:t>
      </w:r>
      <w:r w:rsidRPr="00B92D4B">
        <w:t>be paid for each additional three minutes or part thereof</w:t>
      </w:r>
      <w:r w:rsidR="00ED3AAA">
        <w:t>.</w:t>
      </w:r>
    </w:p>
    <w:p w:rsidR="00DD1367" w:rsidRPr="00B92D4B" w:rsidRDefault="00DD1367" w:rsidP="000E03EB">
      <w:pPr>
        <w:pStyle w:val="Level3"/>
      </w:pPr>
      <w:r w:rsidRPr="00B92D4B">
        <w:lastRenderedPageBreak/>
        <w:t>For all work performed between 11</w:t>
      </w:r>
      <w:r w:rsidR="00DE59E0">
        <w:t>.00</w:t>
      </w:r>
      <w:r w:rsidRPr="00B92D4B">
        <w:t xml:space="preserve"> </w:t>
      </w:r>
      <w:r w:rsidR="00881469">
        <w:t>pm</w:t>
      </w:r>
      <w:r w:rsidRPr="00B92D4B">
        <w:t xml:space="preserve"> and 8</w:t>
      </w:r>
      <w:r w:rsidR="00DE59E0">
        <w:t>.00</w:t>
      </w:r>
      <w:r w:rsidRPr="00B92D4B">
        <w:t xml:space="preserve"> </w:t>
      </w:r>
      <w:r w:rsidR="00881469">
        <w:t>am</w:t>
      </w:r>
      <w:r w:rsidR="00DE59E0">
        <w:t>, a penalty rate of 25</w:t>
      </w:r>
      <w:r w:rsidRPr="00B92D4B">
        <w:t>%</w:t>
      </w:r>
      <w:r w:rsidR="00DE59E0">
        <w:t xml:space="preserve"> will</w:t>
      </w:r>
      <w:r w:rsidRPr="00B92D4B">
        <w:t xml:space="preserve"> be paid for each hour so worked. Provided that where the work is performed between midnight Friday and 7</w:t>
      </w:r>
      <w:r w:rsidR="00DE59E0">
        <w:t>.00</w:t>
      </w:r>
      <w:r w:rsidRPr="00B92D4B">
        <w:t xml:space="preserve"> </w:t>
      </w:r>
      <w:r w:rsidR="00881469">
        <w:t>am</w:t>
      </w:r>
      <w:r w:rsidRPr="00B92D4B">
        <w:t xml:space="preserve"> Saturday or between 8</w:t>
      </w:r>
      <w:r w:rsidR="00DE59E0">
        <w:t>.00</w:t>
      </w:r>
      <w:r w:rsidRPr="00B92D4B">
        <w:t xml:space="preserve"> </w:t>
      </w:r>
      <w:r w:rsidR="00881469">
        <w:t>pm</w:t>
      </w:r>
      <w:r w:rsidRPr="00B92D4B">
        <w:t xml:space="preserve"> and midnight Saturday, the penalty rate </w:t>
      </w:r>
      <w:r w:rsidR="0054545E">
        <w:t>will</w:t>
      </w:r>
      <w:r w:rsidRPr="00B92D4B">
        <w:t xml:space="preserve"> be 50%.</w:t>
      </w:r>
    </w:p>
    <w:p w:rsidR="00DD1367" w:rsidRPr="00B92D4B" w:rsidRDefault="00DD1367" w:rsidP="000E03EB">
      <w:pPr>
        <w:pStyle w:val="Level3"/>
      </w:pPr>
      <w:r w:rsidRPr="00B92D4B">
        <w:t>An employee required to perform as an Ensemble singer must receive a penalty of 100% of the minimum session as set out in clause</w:t>
      </w:r>
      <w:r w:rsidR="004F41E5">
        <w:t xml:space="preserve"> 14.11</w:t>
      </w:r>
      <w:r w:rsidRPr="00B92D4B">
        <w:t>.</w:t>
      </w:r>
      <w:bookmarkEnd w:id="410"/>
    </w:p>
    <w:p w:rsidR="00DD1367" w:rsidRDefault="00DD1367" w:rsidP="0026286A">
      <w:pPr>
        <w:pStyle w:val="Partheading"/>
      </w:pPr>
      <w:bookmarkStart w:id="421" w:name="_Toc54971206"/>
      <w:bookmarkStart w:id="422" w:name="Part12"/>
      <w:bookmarkStart w:id="423" w:name="_Toc230602935"/>
      <w:r>
        <w:t>Motion Picture Production</w:t>
      </w:r>
      <w:bookmarkEnd w:id="421"/>
    </w:p>
    <w:p w:rsidR="00910D17" w:rsidRPr="00910D17" w:rsidRDefault="00910D17" w:rsidP="00910D17">
      <w:pPr>
        <w:pStyle w:val="History"/>
      </w:pPr>
      <w:r>
        <w:t xml:space="preserve">[Part 11 renumbered as Part 12 by </w:t>
      </w:r>
      <w:hyperlink r:id="rId647" w:history="1">
        <w:r w:rsidRPr="00E73258">
          <w:rPr>
            <w:rStyle w:val="Hyperlink"/>
          </w:rPr>
          <w:t>PR991903</w:t>
        </w:r>
      </w:hyperlink>
      <w:r>
        <w:t xml:space="preserve"> </w:t>
      </w:r>
      <w:r w:rsidR="00536BD8">
        <w:t>from</w:t>
      </w:r>
      <w:r>
        <w:t xml:space="preserve"> 01Jan10]</w:t>
      </w:r>
    </w:p>
    <w:p w:rsidR="00DD1367" w:rsidRDefault="00DD1367" w:rsidP="0026286A">
      <w:pPr>
        <w:pStyle w:val="Level1"/>
      </w:pPr>
      <w:bookmarkStart w:id="424" w:name="_Toc54971207"/>
      <w:r w:rsidRPr="008C312E">
        <w:t>Hours of Work</w:t>
      </w:r>
      <w:bookmarkEnd w:id="424"/>
    </w:p>
    <w:p w:rsidR="000B749F" w:rsidRPr="00897285" w:rsidRDefault="000B749F" w:rsidP="000B749F">
      <w:pPr>
        <w:pStyle w:val="History"/>
      </w:pPr>
      <w:r>
        <w:t xml:space="preserve">[71 renumbered as 73 by </w:t>
      </w:r>
      <w:hyperlink r:id="rId648" w:history="1">
        <w:r>
          <w:rPr>
            <w:rStyle w:val="Hyperlink"/>
          </w:rPr>
          <w:t>PR530428</w:t>
        </w:r>
      </w:hyperlink>
      <w:r w:rsidR="00495843" w:rsidRPr="00495843">
        <w:t xml:space="preserve"> </w:t>
      </w:r>
      <w:r w:rsidR="00495843">
        <w:t>ppc 02Nov12</w:t>
      </w:r>
      <w:r>
        <w:t>]</w:t>
      </w:r>
    </w:p>
    <w:p w:rsidR="00DD1367" w:rsidRPr="00B92D4B" w:rsidRDefault="00DD1367" w:rsidP="00D04F40">
      <w:pPr>
        <w:pStyle w:val="Level2"/>
      </w:pPr>
      <w:r w:rsidRPr="00B92D4B">
        <w:t xml:space="preserve">Ordinary hours of work for </w:t>
      </w:r>
      <w:r w:rsidR="00881469">
        <w:t>full-time</w:t>
      </w:r>
      <w:r w:rsidRPr="00B92D4B">
        <w:t xml:space="preserve"> employees will</w:t>
      </w:r>
      <w:r w:rsidR="0056332A">
        <w:t xml:space="preserve"> </w:t>
      </w:r>
      <w:r w:rsidRPr="00B92D4B">
        <w:t>average 38 hours each week, which will by agreement between the employer and employees be worked on one of the following bases:</w:t>
      </w:r>
    </w:p>
    <w:p w:rsidR="00DD1367" w:rsidRDefault="00DE59E0" w:rsidP="000E03EB">
      <w:pPr>
        <w:pStyle w:val="Level3"/>
      </w:pPr>
      <w:r>
        <w:t>i</w:t>
      </w:r>
      <w:r w:rsidR="00B82AC1">
        <w:t xml:space="preserve">n </w:t>
      </w:r>
      <w:r w:rsidR="00AC6691">
        <w:t>days of up</w:t>
      </w:r>
      <w:r w:rsidR="00B82AC1">
        <w:t xml:space="preserve"> to 10 hours each </w:t>
      </w:r>
      <w:r w:rsidR="00AC6691">
        <w:t xml:space="preserve">over </w:t>
      </w:r>
      <w:r>
        <w:t>five</w:t>
      </w:r>
      <w:r w:rsidR="00AC6691">
        <w:t xml:space="preserve"> </w:t>
      </w:r>
      <w:r w:rsidR="004C5AA7">
        <w:t xml:space="preserve">days </w:t>
      </w:r>
      <w:r w:rsidR="00AC6691">
        <w:t>between Monday to Saturday, such hours to be worked continuously with the exception of meal breaks</w:t>
      </w:r>
      <w:r w:rsidR="009F337C">
        <w:t>; or</w:t>
      </w:r>
    </w:p>
    <w:p w:rsidR="00AC6691" w:rsidRPr="00AC6691" w:rsidRDefault="00AC6691" w:rsidP="000E03EB">
      <w:pPr>
        <w:pStyle w:val="Level3"/>
      </w:pPr>
      <w:r>
        <w:t>by agreement with a majority of employees by any other arrangement to a maximu</w:t>
      </w:r>
      <w:r w:rsidR="009F337C">
        <w:t>m of 152 hours per 28 day cycle.</w:t>
      </w:r>
    </w:p>
    <w:p w:rsidR="00DD1367" w:rsidRPr="008C312E" w:rsidRDefault="00DD1367" w:rsidP="00D04F40">
      <w:pPr>
        <w:pStyle w:val="Level2"/>
      </w:pPr>
      <w:r w:rsidRPr="008C312E">
        <w:t>All time worked on a Sunday will be overtime and paid in acc</w:t>
      </w:r>
      <w:r w:rsidR="009F337C">
        <w:t>ordance with clause</w:t>
      </w:r>
      <w:r w:rsidR="00771C3C">
        <w:t> </w:t>
      </w:r>
      <w:r w:rsidR="00F329E6">
        <w:fldChar w:fldCharType="begin"/>
      </w:r>
      <w:r w:rsidR="00ED3AAA">
        <w:instrText xml:space="preserve"> REF _Ref239677284 \w \h </w:instrText>
      </w:r>
      <w:r w:rsidR="00F329E6">
        <w:fldChar w:fldCharType="separate"/>
      </w:r>
      <w:r w:rsidR="00D24919">
        <w:t>76</w:t>
      </w:r>
      <w:r w:rsidR="00F329E6">
        <w:fldChar w:fldCharType="end"/>
      </w:r>
      <w:r w:rsidR="00ED3AAA">
        <w:t>—</w:t>
      </w:r>
      <w:r w:rsidR="00F329E6">
        <w:fldChar w:fldCharType="begin"/>
      </w:r>
      <w:r w:rsidR="00ED3AAA">
        <w:instrText xml:space="preserve"> REF _Ref239677288 \h </w:instrText>
      </w:r>
      <w:r w:rsidR="00F329E6">
        <w:fldChar w:fldCharType="separate"/>
      </w:r>
      <w:r w:rsidR="00D24919" w:rsidRPr="00AC279B">
        <w:t>Overtime</w:t>
      </w:r>
      <w:r w:rsidR="00F329E6">
        <w:fldChar w:fldCharType="end"/>
      </w:r>
      <w:r w:rsidR="009F337C">
        <w:t xml:space="preserve"> of this a</w:t>
      </w:r>
      <w:r w:rsidRPr="008C312E">
        <w:t>ward.</w:t>
      </w:r>
    </w:p>
    <w:p w:rsidR="00AC6691" w:rsidRDefault="00DD1367" w:rsidP="00D04F40">
      <w:pPr>
        <w:pStyle w:val="Level2"/>
      </w:pPr>
      <w:r w:rsidRPr="008C312E">
        <w:t xml:space="preserve">Except when living away from home and working on location, hours of work will commence and finish at a nominated place of call. A nominated place of call for the purposes of this </w:t>
      </w:r>
      <w:r w:rsidR="009F337C">
        <w:t>a</w:t>
      </w:r>
      <w:r w:rsidRPr="008C312E">
        <w:t>ward will mean, in the case of a capital city, a place nominated by the employer within 25</w:t>
      </w:r>
      <w:r w:rsidR="009F337C">
        <w:t xml:space="preserve"> </w:t>
      </w:r>
      <w:r w:rsidRPr="008C312E">
        <w:t>km of the GPO of such capital city or in other cases, a place nominated by the employer within 25</w:t>
      </w:r>
      <w:r w:rsidR="009F337C">
        <w:t xml:space="preserve"> </w:t>
      </w:r>
      <w:r w:rsidRPr="008C312E">
        <w:t>km of the employer</w:t>
      </w:r>
      <w:r w:rsidR="0054545E">
        <w:t>’</w:t>
      </w:r>
      <w:r w:rsidRPr="008C312E">
        <w:t>s usual place of business.</w:t>
      </w:r>
    </w:p>
    <w:p w:rsidR="00DD1367" w:rsidRPr="00AC6691" w:rsidRDefault="00DD1367" w:rsidP="00D04F40">
      <w:pPr>
        <w:pStyle w:val="Level2"/>
      </w:pPr>
      <w:r w:rsidRPr="00AC6691">
        <w:t>When living away from home and working on location, hours of work will commence and finish at the place where the employee is provided with accommodation.</w:t>
      </w:r>
    </w:p>
    <w:p w:rsidR="00B82AC1" w:rsidRDefault="00B82AC1" w:rsidP="0026286A">
      <w:pPr>
        <w:pStyle w:val="Level1"/>
      </w:pPr>
      <w:bookmarkStart w:id="425" w:name="_Toc54971208"/>
      <w:r w:rsidRPr="00AC279B">
        <w:t xml:space="preserve">Breaks </w:t>
      </w:r>
      <w:r w:rsidR="000E03EB">
        <w:t>b</w:t>
      </w:r>
      <w:r w:rsidRPr="00AC279B">
        <w:t xml:space="preserve">etween </w:t>
      </w:r>
      <w:r w:rsidR="000E03EB">
        <w:t>s</w:t>
      </w:r>
      <w:r w:rsidRPr="00AC279B">
        <w:t>hifts</w:t>
      </w:r>
      <w:bookmarkEnd w:id="425"/>
    </w:p>
    <w:p w:rsidR="000B749F" w:rsidRPr="000B749F" w:rsidRDefault="000B749F" w:rsidP="000B749F">
      <w:pPr>
        <w:pStyle w:val="History"/>
      </w:pPr>
      <w:r>
        <w:t xml:space="preserve">[72 renumbered as 74 by </w:t>
      </w:r>
      <w:hyperlink r:id="rId649" w:history="1">
        <w:r>
          <w:rPr>
            <w:rStyle w:val="Hyperlink"/>
          </w:rPr>
          <w:t>PR530428</w:t>
        </w:r>
      </w:hyperlink>
      <w:r w:rsidR="00495843">
        <w:t xml:space="preserve"> ppc 02Nov12</w:t>
      </w:r>
      <w:r>
        <w:t>]</w:t>
      </w:r>
    </w:p>
    <w:p w:rsidR="00B82AC1" w:rsidRPr="00B92D4B" w:rsidRDefault="00B82AC1" w:rsidP="00D04F40">
      <w:pPr>
        <w:pStyle w:val="Level2"/>
      </w:pPr>
      <w:bookmarkStart w:id="426" w:name="_Ref239677382"/>
      <w:r w:rsidRPr="00AC279B">
        <w:t xml:space="preserve">The following breaks will be given, or the penalties prescribed </w:t>
      </w:r>
      <w:r w:rsidR="009F337C">
        <w:t>in</w:t>
      </w:r>
      <w:r w:rsidRPr="00B92D4B">
        <w:t xml:space="preserve"> clause </w:t>
      </w:r>
      <w:r w:rsidR="00F329E6">
        <w:fldChar w:fldCharType="begin"/>
      </w:r>
      <w:r w:rsidR="00ED3AAA">
        <w:instrText xml:space="preserve"> REF _Ref239677351 \w \h </w:instrText>
      </w:r>
      <w:r w:rsidR="00F329E6">
        <w:fldChar w:fldCharType="separate"/>
      </w:r>
      <w:r w:rsidR="00D24919">
        <w:t>74.2</w:t>
      </w:r>
      <w:r w:rsidR="00F329E6">
        <w:fldChar w:fldCharType="end"/>
      </w:r>
      <w:r w:rsidRPr="00B92D4B">
        <w:t xml:space="preserve"> will be paid.</w:t>
      </w:r>
      <w:bookmarkEnd w:id="426"/>
    </w:p>
    <w:p w:rsidR="00B82AC1" w:rsidRPr="008C312E" w:rsidRDefault="00B82AC1" w:rsidP="000E03EB">
      <w:pPr>
        <w:pStyle w:val="Level3"/>
      </w:pPr>
      <w:r w:rsidRPr="008C312E">
        <w:t xml:space="preserve">In the case of </w:t>
      </w:r>
      <w:r w:rsidR="009F337C">
        <w:t>two</w:t>
      </w:r>
      <w:r w:rsidRPr="008C312E">
        <w:t xml:space="preserve"> consecutive days worked</w:t>
      </w:r>
      <w:r w:rsidR="009F337C">
        <w:t>—</w:t>
      </w:r>
      <w:r w:rsidRPr="008C312E">
        <w:t>10 clear hours between the finish of one day</w:t>
      </w:r>
      <w:r w:rsidR="0054545E">
        <w:t>’</w:t>
      </w:r>
      <w:r w:rsidRPr="008C312E">
        <w:t>s work and the commencement of the next day</w:t>
      </w:r>
      <w:r w:rsidR="0054545E">
        <w:t>’</w:t>
      </w:r>
      <w:r w:rsidRPr="008C312E">
        <w:t>s work.</w:t>
      </w:r>
    </w:p>
    <w:p w:rsidR="00B82AC1" w:rsidRPr="008C312E" w:rsidRDefault="00B82AC1" w:rsidP="000E03EB">
      <w:pPr>
        <w:pStyle w:val="Level3"/>
      </w:pPr>
      <w:r w:rsidRPr="008C312E">
        <w:t>In the case of a single day off</w:t>
      </w:r>
      <w:r w:rsidR="009F337C">
        <w:t>—</w:t>
      </w:r>
      <w:r w:rsidRPr="008C312E">
        <w:t>34 clear hours between the finish of work prior to the day off and the commencement of work following the day off.</w:t>
      </w:r>
    </w:p>
    <w:p w:rsidR="00B82AC1" w:rsidRDefault="00AC6691" w:rsidP="00D04F40">
      <w:pPr>
        <w:pStyle w:val="Level2"/>
        <w:rPr>
          <w:strike/>
        </w:rPr>
      </w:pPr>
      <w:bookmarkStart w:id="427" w:name="_Ref239677351"/>
      <w:r>
        <w:lastRenderedPageBreak/>
        <w:t>A</w:t>
      </w:r>
      <w:r w:rsidR="00B82AC1" w:rsidRPr="00AC279B">
        <w:t xml:space="preserve">ny employee required to commence work at such time that </w:t>
      </w:r>
      <w:r>
        <w:t>the employee</w:t>
      </w:r>
      <w:r w:rsidR="00B82AC1" w:rsidRPr="00AC279B">
        <w:t xml:space="preserve"> does not receive the breaks prescribed in clause </w:t>
      </w:r>
      <w:r w:rsidR="00F329E6">
        <w:fldChar w:fldCharType="begin"/>
      </w:r>
      <w:r w:rsidR="00ED3AAA">
        <w:instrText xml:space="preserve"> REF _Ref239677382 \w \h </w:instrText>
      </w:r>
      <w:r w:rsidR="00F329E6">
        <w:fldChar w:fldCharType="separate"/>
      </w:r>
      <w:r w:rsidR="00D24919">
        <w:t>74.1</w:t>
      </w:r>
      <w:r w:rsidR="00F329E6">
        <w:fldChar w:fldCharType="end"/>
      </w:r>
      <w:r>
        <w:t xml:space="preserve"> </w:t>
      </w:r>
      <w:r w:rsidR="00B82AC1" w:rsidRPr="00AC279B">
        <w:t xml:space="preserve">will be paid single time additional for all time actually worked </w:t>
      </w:r>
      <w:r w:rsidR="009F337C">
        <w:t>after that</w:t>
      </w:r>
      <w:r w:rsidR="00B82AC1" w:rsidRPr="00AC279B">
        <w:t xml:space="preserve"> until such time as </w:t>
      </w:r>
      <w:r>
        <w:t>the employee</w:t>
      </w:r>
      <w:r w:rsidR="00B82AC1" w:rsidRPr="00AC279B">
        <w:t xml:space="preserve"> receives a break as set out in that clause</w:t>
      </w:r>
      <w:r>
        <w:t>.</w:t>
      </w:r>
      <w:bookmarkEnd w:id="427"/>
    </w:p>
    <w:p w:rsidR="00B82AC1" w:rsidRDefault="00B82AC1" w:rsidP="0026286A">
      <w:pPr>
        <w:pStyle w:val="Level1"/>
      </w:pPr>
      <w:bookmarkStart w:id="428" w:name="_Toc54971209"/>
      <w:r w:rsidRPr="00AC279B">
        <w:t>Meal Breaks</w:t>
      </w:r>
      <w:bookmarkEnd w:id="428"/>
    </w:p>
    <w:p w:rsidR="000B749F" w:rsidRPr="00897285" w:rsidRDefault="000B749F" w:rsidP="000B749F">
      <w:pPr>
        <w:pStyle w:val="History"/>
      </w:pPr>
      <w:r>
        <w:t xml:space="preserve">[73 renumbered as 75 by </w:t>
      </w:r>
      <w:hyperlink r:id="rId650" w:history="1">
        <w:r>
          <w:rPr>
            <w:rStyle w:val="Hyperlink"/>
          </w:rPr>
          <w:t>PR530428</w:t>
        </w:r>
      </w:hyperlink>
      <w:r w:rsidR="00495843">
        <w:t xml:space="preserve"> ppc 02Nov12</w:t>
      </w:r>
      <w:r>
        <w:t>]</w:t>
      </w:r>
    </w:p>
    <w:p w:rsidR="00B82AC1" w:rsidRPr="00AC279B" w:rsidRDefault="00B82AC1" w:rsidP="00D04F40">
      <w:pPr>
        <w:pStyle w:val="Level2"/>
        <w:rPr>
          <w:strike/>
        </w:rPr>
      </w:pPr>
      <w:r w:rsidRPr="00AC279B">
        <w:t xml:space="preserve">Meal breaks will commence not later than </w:t>
      </w:r>
      <w:r w:rsidR="009F337C">
        <w:t>five</w:t>
      </w:r>
      <w:r w:rsidRPr="00AC279B">
        <w:t xml:space="preserve"> hours from the start of the work session or the end of the last meal break, whichever is the later</w:t>
      </w:r>
      <w:r>
        <w:t>.</w:t>
      </w:r>
    </w:p>
    <w:p w:rsidR="00ED3AAA" w:rsidRDefault="00B82AC1" w:rsidP="00D04F40">
      <w:pPr>
        <w:pStyle w:val="Level2"/>
      </w:pPr>
      <w:r w:rsidRPr="008C312E">
        <w:t>If the meal break is not allowed as provided by this clause the normal time of the meal break will be paid</w:t>
      </w:r>
      <w:r w:rsidR="001409EF">
        <w:t xml:space="preserve"> at the following rates</w:t>
      </w:r>
      <w:r w:rsidR="00ED3AAA">
        <w:t>:</w:t>
      </w:r>
    </w:p>
    <w:p w:rsidR="001409EF" w:rsidRDefault="001409EF" w:rsidP="00ED3AAA">
      <w:pPr>
        <w:pStyle w:val="Level3"/>
      </w:pPr>
      <w:r>
        <w:t>for week days—</w:t>
      </w:r>
      <w:r w:rsidR="00B82AC1" w:rsidRPr="008C312E">
        <w:t>time and a half of t</w:t>
      </w:r>
      <w:r>
        <w:t>he ordinary rate;</w:t>
      </w:r>
    </w:p>
    <w:p w:rsidR="001409EF" w:rsidRDefault="001409EF" w:rsidP="00ED3AAA">
      <w:pPr>
        <w:pStyle w:val="Level3"/>
      </w:pPr>
      <w:r>
        <w:t>for Saturdays—</w:t>
      </w:r>
      <w:r w:rsidR="00B82AC1" w:rsidRPr="008C312E">
        <w:t>time an</w:t>
      </w:r>
      <w:r w:rsidR="00D11C5F">
        <w:t xml:space="preserve">d three </w:t>
      </w:r>
      <w:r>
        <w:t>quarters;</w:t>
      </w:r>
    </w:p>
    <w:p w:rsidR="001409EF" w:rsidRDefault="001409EF" w:rsidP="00ED3AAA">
      <w:pPr>
        <w:pStyle w:val="Level3"/>
      </w:pPr>
      <w:r>
        <w:t>for Sundays—</w:t>
      </w:r>
      <w:r w:rsidR="00B82AC1" w:rsidRPr="008C312E">
        <w:t>double</w:t>
      </w:r>
      <w:r>
        <w:t xml:space="preserve"> time; and</w:t>
      </w:r>
    </w:p>
    <w:p w:rsidR="001409EF" w:rsidRDefault="001409EF" w:rsidP="00ED3AAA">
      <w:pPr>
        <w:pStyle w:val="Level3"/>
      </w:pPr>
      <w:r>
        <w:t>for public holidays—</w:t>
      </w:r>
      <w:r w:rsidR="00B82AC1" w:rsidRPr="008C312E">
        <w:t xml:space="preserve">double time </w:t>
      </w:r>
      <w:r>
        <w:t>and a half.</w:t>
      </w:r>
    </w:p>
    <w:p w:rsidR="00B82AC1" w:rsidRPr="008C312E" w:rsidRDefault="00B82AC1" w:rsidP="001409EF">
      <w:pPr>
        <w:pStyle w:val="Block1"/>
      </w:pPr>
      <w:r w:rsidRPr="008C312E">
        <w:t>The employee will be permitted to have their usual meal break without deduction from their ordinary rate of pay as soon as possible after the prescribed meal break.</w:t>
      </w:r>
    </w:p>
    <w:p w:rsidR="00B82AC1" w:rsidRPr="008C312E" w:rsidRDefault="00B82AC1" w:rsidP="00D04F40">
      <w:pPr>
        <w:pStyle w:val="Level2"/>
      </w:pPr>
      <w:r w:rsidRPr="008C312E">
        <w:t>Notwithstanding the above where any employee is required to work beyond the time of their second meal break such meal will be provided by the employer or the appropriate allowance will be paid to the employee by the employer.</w:t>
      </w:r>
    </w:p>
    <w:p w:rsidR="00B82AC1" w:rsidRPr="008C312E" w:rsidRDefault="00B82AC1" w:rsidP="00D04F40">
      <w:pPr>
        <w:pStyle w:val="Level2"/>
      </w:pPr>
      <w:bookmarkStart w:id="429" w:name="_Ref239751239"/>
      <w:r w:rsidRPr="008C312E">
        <w:t>When overtim</w:t>
      </w:r>
      <w:r w:rsidR="001409EF">
        <w:t>e duty is performed beyond</w:t>
      </w:r>
      <w:r w:rsidRPr="008C312E">
        <w:t xml:space="preserve"> midnight a supper break of half an hour must be allowed and taken as time on duty. The employer must provide supper or reimburse the employee as per clause </w:t>
      </w:r>
      <w:r w:rsidR="00F329E6">
        <w:fldChar w:fldCharType="begin"/>
      </w:r>
      <w:r w:rsidR="0024771B">
        <w:instrText xml:space="preserve"> REF _Ref239751008 \w \h </w:instrText>
      </w:r>
      <w:r w:rsidR="00F329E6">
        <w:fldChar w:fldCharType="separate"/>
      </w:r>
      <w:r w:rsidR="00D24919">
        <w:t>79.1</w:t>
      </w:r>
      <w:r w:rsidR="00F329E6">
        <w:fldChar w:fldCharType="end"/>
      </w:r>
      <w:r w:rsidRPr="008C312E">
        <w:t xml:space="preserve"> of this award.</w:t>
      </w:r>
      <w:bookmarkEnd w:id="429"/>
    </w:p>
    <w:p w:rsidR="00B82AC1" w:rsidRDefault="00B82AC1" w:rsidP="0026286A">
      <w:pPr>
        <w:pStyle w:val="Level1"/>
      </w:pPr>
      <w:bookmarkStart w:id="430" w:name="_Ref239677284"/>
      <w:bookmarkStart w:id="431" w:name="_Ref239677288"/>
      <w:bookmarkStart w:id="432" w:name="_Toc54971210"/>
      <w:r w:rsidRPr="00AC279B">
        <w:t>Overtime</w:t>
      </w:r>
      <w:bookmarkEnd w:id="430"/>
      <w:bookmarkEnd w:id="431"/>
      <w:bookmarkEnd w:id="432"/>
    </w:p>
    <w:p w:rsidR="000B749F" w:rsidRPr="000B749F" w:rsidRDefault="000B749F" w:rsidP="000B749F">
      <w:pPr>
        <w:pStyle w:val="History"/>
      </w:pPr>
      <w:r>
        <w:t xml:space="preserve">[74 renumbered as 76 by </w:t>
      </w:r>
      <w:hyperlink r:id="rId651" w:history="1">
        <w:r>
          <w:rPr>
            <w:rStyle w:val="Hyperlink"/>
          </w:rPr>
          <w:t>PR530428</w:t>
        </w:r>
      </w:hyperlink>
      <w:r w:rsidR="00495843" w:rsidRPr="00495843">
        <w:t xml:space="preserve"> </w:t>
      </w:r>
      <w:r w:rsidR="00495843">
        <w:t>ppc 02Nov12</w:t>
      </w:r>
      <w:r>
        <w:t>]</w:t>
      </w:r>
    </w:p>
    <w:p w:rsidR="00B82AC1" w:rsidRPr="008C312E" w:rsidRDefault="00B82AC1" w:rsidP="00D04F40">
      <w:pPr>
        <w:pStyle w:val="Level2"/>
      </w:pPr>
      <w:r w:rsidRPr="008C312E">
        <w:t>Overtime will be classified as scheduled or unscheduled in accordance with the provisions of this clause.</w:t>
      </w:r>
    </w:p>
    <w:p w:rsidR="00B82AC1" w:rsidRPr="008C312E" w:rsidRDefault="00B82AC1" w:rsidP="00D04F40">
      <w:pPr>
        <w:pStyle w:val="Level2"/>
      </w:pPr>
      <w:r w:rsidRPr="008C312E">
        <w:t>Scheduled overtime is overtime which an employee has agreed to work and for which the employer has agreed to pay (whether worked or not) at the commencement of an engagement.</w:t>
      </w:r>
    </w:p>
    <w:p w:rsidR="00B82AC1" w:rsidRPr="008C312E" w:rsidRDefault="00B82AC1" w:rsidP="00D04F40">
      <w:pPr>
        <w:pStyle w:val="Level2"/>
      </w:pPr>
      <w:r w:rsidRPr="008C312E">
        <w:t>Scheduled overtime may be contracted as follows:</w:t>
      </w:r>
    </w:p>
    <w:p w:rsidR="00B82AC1" w:rsidRPr="008C312E" w:rsidRDefault="000E03EB" w:rsidP="000E03EB">
      <w:pPr>
        <w:pStyle w:val="Level3"/>
      </w:pPr>
      <w:r>
        <w:t>w</w:t>
      </w:r>
      <w:r w:rsidR="00B82AC1" w:rsidRPr="008C312E">
        <w:t>here a five-day week is worked scheduled overtime up to a maximum of two hours per day may be contracted for;</w:t>
      </w:r>
      <w:r w:rsidR="001409EF">
        <w:t xml:space="preserve"> or</w:t>
      </w:r>
    </w:p>
    <w:p w:rsidR="00B82AC1" w:rsidRPr="008C312E" w:rsidRDefault="000E03EB" w:rsidP="000E03EB">
      <w:pPr>
        <w:pStyle w:val="Level3"/>
      </w:pPr>
      <w:bookmarkStart w:id="433" w:name="_Ref239678067"/>
      <w:r>
        <w:t>w</w:t>
      </w:r>
      <w:r w:rsidR="00B82AC1" w:rsidRPr="008C312E">
        <w:t>here a six-day week is worked, scheduled overtime up to a maximum of two hours per day for each day between Monday and Friday incl</w:t>
      </w:r>
      <w:r w:rsidR="009F337C">
        <w:t>usive and up to a maximum of 10</w:t>
      </w:r>
      <w:r w:rsidR="00B82AC1" w:rsidRPr="008C312E">
        <w:t xml:space="preserve"> hours on Saturday may be contracted for.</w:t>
      </w:r>
      <w:bookmarkEnd w:id="433"/>
    </w:p>
    <w:p w:rsidR="00B82AC1" w:rsidRPr="008C312E" w:rsidRDefault="00B82AC1" w:rsidP="00D04F40">
      <w:pPr>
        <w:pStyle w:val="Level2"/>
      </w:pPr>
      <w:r w:rsidRPr="008C312E">
        <w:lastRenderedPageBreak/>
        <w:t xml:space="preserve">Subject to other penalties prescribed in this </w:t>
      </w:r>
      <w:r w:rsidR="009F337C">
        <w:t>a</w:t>
      </w:r>
      <w:r w:rsidRPr="008C312E">
        <w:t>ward, payment for all overtime will be made as follows:</w:t>
      </w:r>
    </w:p>
    <w:p w:rsidR="00B82AC1" w:rsidRPr="008C312E" w:rsidRDefault="009F337C" w:rsidP="000E03EB">
      <w:pPr>
        <w:pStyle w:val="Level3"/>
      </w:pPr>
      <w:r>
        <w:t>Monday to Saturday—</w:t>
      </w:r>
      <w:r w:rsidR="000E03EB">
        <w:t>t</w:t>
      </w:r>
      <w:r w:rsidR="00B82AC1" w:rsidRPr="008C312E">
        <w:t>ime and a half for the first two hours and double time</w:t>
      </w:r>
      <w:r>
        <w:t xml:space="preserve"> after that; or</w:t>
      </w:r>
    </w:p>
    <w:p w:rsidR="00B82AC1" w:rsidRPr="008C312E" w:rsidRDefault="009F337C" w:rsidP="000E03EB">
      <w:pPr>
        <w:pStyle w:val="Level3"/>
      </w:pPr>
      <w:r>
        <w:t>Sunday—</w:t>
      </w:r>
      <w:r w:rsidR="000E03EB">
        <w:t>d</w:t>
      </w:r>
      <w:r w:rsidR="00B82AC1" w:rsidRPr="008C312E">
        <w:t>ouble time;</w:t>
      </w:r>
      <w:r>
        <w:t xml:space="preserve"> and</w:t>
      </w:r>
    </w:p>
    <w:p w:rsidR="00B82AC1" w:rsidRPr="008C312E" w:rsidRDefault="009F337C" w:rsidP="000E03EB">
      <w:pPr>
        <w:pStyle w:val="Level3"/>
      </w:pPr>
      <w:r>
        <w:t>a</w:t>
      </w:r>
      <w:r w:rsidR="00B82AC1" w:rsidRPr="008C312E">
        <w:t>ny time worked on any day in excess of 12 hours</w:t>
      </w:r>
      <w:r>
        <w:t>—</w:t>
      </w:r>
      <w:r w:rsidR="00B82AC1">
        <w:t>t</w:t>
      </w:r>
      <w:r w:rsidR="00B82AC1" w:rsidRPr="008C312E">
        <w:t>riple time.</w:t>
      </w:r>
    </w:p>
    <w:p w:rsidR="00B82AC1" w:rsidRPr="008C312E" w:rsidRDefault="00B82AC1" w:rsidP="00D04F40">
      <w:pPr>
        <w:pStyle w:val="Level2"/>
      </w:pPr>
      <w:r w:rsidRPr="008C312E">
        <w:t>Where overtime is worked on a day on which ordinary hours are not worked, payment will be made as for a minimum of four hours worked.</w:t>
      </w:r>
    </w:p>
    <w:p w:rsidR="00B82AC1" w:rsidRDefault="00B82AC1" w:rsidP="00D04F40">
      <w:pPr>
        <w:pStyle w:val="Level2"/>
      </w:pPr>
      <w:r w:rsidRPr="008C312E">
        <w:t>Any employee recalled to work after leaving the employer</w:t>
      </w:r>
      <w:r w:rsidR="0054545E">
        <w:t>’</w:t>
      </w:r>
      <w:r w:rsidRPr="008C312E">
        <w:t xml:space="preserve">s premises </w:t>
      </w:r>
      <w:r w:rsidR="009F337C">
        <w:t xml:space="preserve">will </w:t>
      </w:r>
      <w:r w:rsidRPr="008C312E">
        <w:t>be paid for a minimum of three hours work at the appropriate over</w:t>
      </w:r>
      <w:r w:rsidR="009F337C">
        <w:t>time rate.</w:t>
      </w:r>
    </w:p>
    <w:p w:rsidR="00B82AC1" w:rsidRDefault="00B82AC1" w:rsidP="0026286A">
      <w:pPr>
        <w:pStyle w:val="Level1"/>
      </w:pPr>
      <w:bookmarkStart w:id="434" w:name="_Toc54971211"/>
      <w:r w:rsidRPr="00AC279B">
        <w:t>Calculations of penalties and provision of rosters</w:t>
      </w:r>
      <w:bookmarkEnd w:id="434"/>
      <w:r w:rsidRPr="00AC279B">
        <w:t xml:space="preserve"> </w:t>
      </w:r>
    </w:p>
    <w:p w:rsidR="000B749F" w:rsidRPr="000B749F" w:rsidRDefault="000B749F" w:rsidP="000B749F">
      <w:pPr>
        <w:pStyle w:val="History"/>
      </w:pPr>
      <w:r>
        <w:t xml:space="preserve">[75 renumbered as 77 by </w:t>
      </w:r>
      <w:hyperlink r:id="rId652" w:history="1">
        <w:r>
          <w:rPr>
            <w:rStyle w:val="Hyperlink"/>
          </w:rPr>
          <w:t>PR530428</w:t>
        </w:r>
      </w:hyperlink>
      <w:r w:rsidR="00495843" w:rsidRPr="00495843">
        <w:t xml:space="preserve"> </w:t>
      </w:r>
      <w:r w:rsidR="00495843">
        <w:t>ppc 02Nov12</w:t>
      </w:r>
      <w:r>
        <w:t>]</w:t>
      </w:r>
    </w:p>
    <w:p w:rsidR="00B82AC1" w:rsidRDefault="00B82AC1" w:rsidP="00D04F40">
      <w:pPr>
        <w:pStyle w:val="Level2"/>
      </w:pPr>
      <w:r w:rsidRPr="008C312E">
        <w:t xml:space="preserve">For the purposes of applying penalties under this </w:t>
      </w:r>
      <w:r>
        <w:t>Part</w:t>
      </w:r>
      <w:r w:rsidRPr="008C312E">
        <w:t>, the week will be divided into time zones as follows and the loadings indicated will be payable in addition to all other payments including overtime for work performed in the relevant time zones.</w:t>
      </w:r>
    </w:p>
    <w:tbl>
      <w:tblPr>
        <w:tblW w:w="7177" w:type="dxa"/>
        <w:tblInd w:w="851" w:type="dxa"/>
        <w:tblLayout w:type="fixed"/>
        <w:tblLook w:val="0000" w:firstRow="0" w:lastRow="0" w:firstColumn="0" w:lastColumn="0" w:noHBand="0" w:noVBand="0"/>
      </w:tblPr>
      <w:tblGrid>
        <w:gridCol w:w="1260"/>
        <w:gridCol w:w="4477"/>
        <w:gridCol w:w="1440"/>
      </w:tblGrid>
      <w:tr w:rsidR="000E03EB" w:rsidRPr="000E03EB" w:rsidTr="004C5AA7">
        <w:trPr>
          <w:tblHeader/>
        </w:trPr>
        <w:tc>
          <w:tcPr>
            <w:tcW w:w="1260" w:type="dxa"/>
          </w:tcPr>
          <w:p w:rsidR="000E03EB" w:rsidRPr="000E03EB" w:rsidRDefault="000E03EB" w:rsidP="000E03EB">
            <w:pPr>
              <w:pStyle w:val="AMODTable"/>
              <w:rPr>
                <w:b/>
              </w:rPr>
            </w:pPr>
            <w:r w:rsidRPr="000E03EB">
              <w:rPr>
                <w:b/>
              </w:rPr>
              <w:t>Zone</w:t>
            </w:r>
          </w:p>
        </w:tc>
        <w:tc>
          <w:tcPr>
            <w:tcW w:w="4477" w:type="dxa"/>
          </w:tcPr>
          <w:p w:rsidR="000E03EB" w:rsidRPr="000E03EB" w:rsidRDefault="000E03EB" w:rsidP="000E03EB">
            <w:pPr>
              <w:pStyle w:val="AMODTable"/>
              <w:rPr>
                <w:b/>
              </w:rPr>
            </w:pPr>
            <w:r>
              <w:rPr>
                <w:b/>
              </w:rPr>
              <w:t>Time</w:t>
            </w:r>
          </w:p>
        </w:tc>
        <w:tc>
          <w:tcPr>
            <w:tcW w:w="1440" w:type="dxa"/>
          </w:tcPr>
          <w:p w:rsidR="000E03EB" w:rsidRPr="000E03EB" w:rsidRDefault="000E03EB" w:rsidP="000E03EB">
            <w:pPr>
              <w:pStyle w:val="AMODTable"/>
              <w:jc w:val="center"/>
              <w:rPr>
                <w:b/>
              </w:rPr>
            </w:pPr>
            <w:r w:rsidRPr="000E03EB">
              <w:rPr>
                <w:b/>
              </w:rPr>
              <w:t>Loading</w:t>
            </w:r>
          </w:p>
        </w:tc>
      </w:tr>
      <w:tr w:rsidR="000E03EB" w:rsidRPr="000C11CC">
        <w:tc>
          <w:tcPr>
            <w:tcW w:w="1260" w:type="dxa"/>
          </w:tcPr>
          <w:p w:rsidR="000E03EB" w:rsidRPr="000C11CC" w:rsidRDefault="000E03EB" w:rsidP="000E03EB">
            <w:pPr>
              <w:pStyle w:val="AMODTable"/>
            </w:pPr>
            <w:r w:rsidRPr="000C11CC">
              <w:t>Zone A</w:t>
            </w:r>
          </w:p>
        </w:tc>
        <w:tc>
          <w:tcPr>
            <w:tcW w:w="4477" w:type="dxa"/>
          </w:tcPr>
          <w:p w:rsidR="000E03EB" w:rsidRPr="000C11CC" w:rsidRDefault="000E03EB" w:rsidP="000E03EB">
            <w:pPr>
              <w:pStyle w:val="AMODTable"/>
            </w:pPr>
            <w:r w:rsidRPr="000C11CC">
              <w:t>7</w:t>
            </w:r>
            <w:r>
              <w:t>.00 am</w:t>
            </w:r>
            <w:r w:rsidRPr="000C11CC">
              <w:t xml:space="preserve"> to 8</w:t>
            </w:r>
            <w:r w:rsidR="009F337C">
              <w:t xml:space="preserve">.00 pm </w:t>
            </w:r>
            <w:r w:rsidRPr="000C11CC">
              <w:t>Monday to Friday</w:t>
            </w:r>
          </w:p>
        </w:tc>
        <w:tc>
          <w:tcPr>
            <w:tcW w:w="1440" w:type="dxa"/>
          </w:tcPr>
          <w:p w:rsidR="000E03EB" w:rsidRPr="000C11CC" w:rsidRDefault="000E03EB" w:rsidP="000E03EB">
            <w:pPr>
              <w:pStyle w:val="AMODTable"/>
              <w:jc w:val="center"/>
            </w:pPr>
            <w:r w:rsidRPr="000C11CC">
              <w:t>Nil</w:t>
            </w:r>
          </w:p>
        </w:tc>
      </w:tr>
      <w:tr w:rsidR="000E03EB" w:rsidRPr="000C11CC">
        <w:tc>
          <w:tcPr>
            <w:tcW w:w="1260" w:type="dxa"/>
          </w:tcPr>
          <w:p w:rsidR="000E03EB" w:rsidRPr="000C11CC" w:rsidRDefault="000E03EB" w:rsidP="000E03EB">
            <w:pPr>
              <w:pStyle w:val="AMODTable"/>
            </w:pPr>
            <w:r w:rsidRPr="000C11CC">
              <w:t>Zone B</w:t>
            </w:r>
          </w:p>
        </w:tc>
        <w:tc>
          <w:tcPr>
            <w:tcW w:w="4477" w:type="dxa"/>
          </w:tcPr>
          <w:p w:rsidR="000E03EB" w:rsidRPr="000C11CC" w:rsidRDefault="000E03EB" w:rsidP="000E03EB">
            <w:pPr>
              <w:pStyle w:val="AMODTable"/>
            </w:pPr>
            <w:r w:rsidRPr="000C11CC">
              <w:t>8</w:t>
            </w:r>
            <w:r>
              <w:t>.00 pm</w:t>
            </w:r>
            <w:r w:rsidRPr="000C11CC">
              <w:t xml:space="preserve"> to </w:t>
            </w:r>
            <w:r>
              <w:t>m</w:t>
            </w:r>
            <w:r w:rsidRPr="000C11CC">
              <w:t>idnight</w:t>
            </w:r>
            <w:r w:rsidR="009F337C">
              <w:t xml:space="preserve"> </w:t>
            </w:r>
            <w:r w:rsidRPr="000C11CC">
              <w:t>Monday to Thursday</w:t>
            </w:r>
          </w:p>
        </w:tc>
        <w:tc>
          <w:tcPr>
            <w:tcW w:w="1440" w:type="dxa"/>
          </w:tcPr>
          <w:p w:rsidR="000E03EB" w:rsidRPr="000C11CC" w:rsidRDefault="000E03EB" w:rsidP="000E03EB">
            <w:pPr>
              <w:pStyle w:val="AMODTable"/>
              <w:jc w:val="center"/>
            </w:pPr>
            <w:r w:rsidRPr="000C11CC">
              <w:t>25%</w:t>
            </w:r>
          </w:p>
        </w:tc>
      </w:tr>
      <w:tr w:rsidR="000E03EB" w:rsidRPr="000C11CC">
        <w:tc>
          <w:tcPr>
            <w:tcW w:w="1260" w:type="dxa"/>
          </w:tcPr>
          <w:p w:rsidR="000E03EB" w:rsidRPr="000C11CC" w:rsidRDefault="000E03EB" w:rsidP="000E03EB">
            <w:pPr>
              <w:pStyle w:val="AMODTable"/>
            </w:pPr>
          </w:p>
        </w:tc>
        <w:tc>
          <w:tcPr>
            <w:tcW w:w="4477" w:type="dxa"/>
          </w:tcPr>
          <w:p w:rsidR="000E03EB" w:rsidRPr="000C11CC" w:rsidRDefault="000E03EB" w:rsidP="000E03EB">
            <w:pPr>
              <w:pStyle w:val="AMODTable"/>
            </w:pPr>
            <w:r w:rsidRPr="000C11CC">
              <w:t xml:space="preserve">12.01 </w:t>
            </w:r>
            <w:r>
              <w:t>am</w:t>
            </w:r>
            <w:r w:rsidRPr="000C11CC">
              <w:t xml:space="preserve"> to 7</w:t>
            </w:r>
            <w:r>
              <w:t>.00</w:t>
            </w:r>
            <w:r w:rsidRPr="000C11CC">
              <w:t xml:space="preserve"> </w:t>
            </w:r>
            <w:r w:rsidR="009F337C">
              <w:t xml:space="preserve">am </w:t>
            </w:r>
            <w:r w:rsidRPr="000C11CC">
              <w:t>Tuesday to Friday</w:t>
            </w:r>
          </w:p>
        </w:tc>
        <w:tc>
          <w:tcPr>
            <w:tcW w:w="1440" w:type="dxa"/>
          </w:tcPr>
          <w:p w:rsidR="000E03EB" w:rsidRPr="000C11CC" w:rsidRDefault="000E03EB" w:rsidP="000E03EB">
            <w:pPr>
              <w:pStyle w:val="AMODTable"/>
              <w:jc w:val="center"/>
            </w:pPr>
          </w:p>
        </w:tc>
      </w:tr>
      <w:tr w:rsidR="000E03EB" w:rsidRPr="000C11CC">
        <w:tc>
          <w:tcPr>
            <w:tcW w:w="1260" w:type="dxa"/>
          </w:tcPr>
          <w:p w:rsidR="000E03EB" w:rsidRPr="000C11CC" w:rsidRDefault="000E03EB" w:rsidP="000E03EB">
            <w:pPr>
              <w:pStyle w:val="AMODTable"/>
            </w:pPr>
          </w:p>
        </w:tc>
        <w:tc>
          <w:tcPr>
            <w:tcW w:w="4477" w:type="dxa"/>
          </w:tcPr>
          <w:p w:rsidR="000E03EB" w:rsidRPr="000C11CC" w:rsidRDefault="000E03EB" w:rsidP="000E03EB">
            <w:pPr>
              <w:pStyle w:val="AMODTable"/>
            </w:pPr>
            <w:r w:rsidRPr="000C11CC">
              <w:t>7</w:t>
            </w:r>
            <w:r>
              <w:t>.00</w:t>
            </w:r>
            <w:r w:rsidRPr="000C11CC">
              <w:t xml:space="preserve"> </w:t>
            </w:r>
            <w:r>
              <w:t>am</w:t>
            </w:r>
            <w:r w:rsidRPr="000C11CC">
              <w:t xml:space="preserve"> to 8</w:t>
            </w:r>
            <w:r>
              <w:t>.00 pm</w:t>
            </w:r>
            <w:r w:rsidRPr="000C11CC">
              <w:t>*</w:t>
            </w:r>
            <w:r w:rsidR="009F337C">
              <w:t xml:space="preserve"> </w:t>
            </w:r>
            <w:r w:rsidRPr="000C11CC">
              <w:t>Saturday</w:t>
            </w:r>
          </w:p>
        </w:tc>
        <w:tc>
          <w:tcPr>
            <w:tcW w:w="1440" w:type="dxa"/>
          </w:tcPr>
          <w:p w:rsidR="000E03EB" w:rsidRPr="000C11CC" w:rsidRDefault="000E03EB" w:rsidP="000E03EB">
            <w:pPr>
              <w:pStyle w:val="AMODTable"/>
              <w:jc w:val="center"/>
            </w:pPr>
          </w:p>
        </w:tc>
      </w:tr>
      <w:tr w:rsidR="000E03EB" w:rsidRPr="000C11CC">
        <w:tc>
          <w:tcPr>
            <w:tcW w:w="1260" w:type="dxa"/>
          </w:tcPr>
          <w:p w:rsidR="000E03EB" w:rsidRPr="000C11CC" w:rsidRDefault="000E03EB" w:rsidP="000E03EB">
            <w:pPr>
              <w:pStyle w:val="AMODTable"/>
            </w:pPr>
            <w:r w:rsidRPr="000C11CC">
              <w:t>Zone C</w:t>
            </w:r>
          </w:p>
        </w:tc>
        <w:tc>
          <w:tcPr>
            <w:tcW w:w="4477" w:type="dxa"/>
          </w:tcPr>
          <w:p w:rsidR="000E03EB" w:rsidRPr="000C11CC" w:rsidRDefault="000E03EB" w:rsidP="000E03EB">
            <w:pPr>
              <w:pStyle w:val="AMODTable"/>
            </w:pPr>
            <w:r w:rsidRPr="000C11CC">
              <w:t>8</w:t>
            </w:r>
            <w:r>
              <w:t>.00 pm</w:t>
            </w:r>
            <w:r w:rsidRPr="000C11CC">
              <w:t xml:space="preserve"> to </w:t>
            </w:r>
            <w:r>
              <w:t>m</w:t>
            </w:r>
            <w:r w:rsidR="009F337C">
              <w:t>idnight</w:t>
            </w:r>
            <w:r w:rsidRPr="000C11CC">
              <w:t xml:space="preserve"> Friday and Saturday</w:t>
            </w:r>
          </w:p>
        </w:tc>
        <w:tc>
          <w:tcPr>
            <w:tcW w:w="1440" w:type="dxa"/>
          </w:tcPr>
          <w:p w:rsidR="000E03EB" w:rsidRPr="000C11CC" w:rsidRDefault="000E03EB" w:rsidP="000E03EB">
            <w:pPr>
              <w:pStyle w:val="AMODTable"/>
              <w:jc w:val="center"/>
            </w:pPr>
            <w:r w:rsidRPr="000C11CC">
              <w:t>50%</w:t>
            </w:r>
          </w:p>
        </w:tc>
      </w:tr>
      <w:tr w:rsidR="000E03EB" w:rsidRPr="000C11CC">
        <w:tc>
          <w:tcPr>
            <w:tcW w:w="1260" w:type="dxa"/>
          </w:tcPr>
          <w:p w:rsidR="000E03EB" w:rsidRPr="000C11CC" w:rsidRDefault="000E03EB" w:rsidP="000E03EB">
            <w:pPr>
              <w:pStyle w:val="AMODTable"/>
            </w:pPr>
          </w:p>
        </w:tc>
        <w:tc>
          <w:tcPr>
            <w:tcW w:w="4477" w:type="dxa"/>
          </w:tcPr>
          <w:p w:rsidR="000E03EB" w:rsidRPr="000C11CC" w:rsidRDefault="000E03EB" w:rsidP="000E03EB">
            <w:pPr>
              <w:pStyle w:val="AMODTable"/>
            </w:pPr>
            <w:r w:rsidRPr="000C11CC">
              <w:t xml:space="preserve">12.01 </w:t>
            </w:r>
            <w:r>
              <w:t>am</w:t>
            </w:r>
            <w:r w:rsidRPr="000C11CC">
              <w:t xml:space="preserve"> to 7</w:t>
            </w:r>
            <w:r>
              <w:t>.00</w:t>
            </w:r>
            <w:r w:rsidRPr="000C11CC">
              <w:t xml:space="preserve"> </w:t>
            </w:r>
            <w:r>
              <w:t>am</w:t>
            </w:r>
            <w:r w:rsidRPr="000C11CC">
              <w:t xml:space="preserve"> Saturday</w:t>
            </w:r>
          </w:p>
        </w:tc>
        <w:tc>
          <w:tcPr>
            <w:tcW w:w="1440" w:type="dxa"/>
          </w:tcPr>
          <w:p w:rsidR="000E03EB" w:rsidRPr="000C11CC" w:rsidRDefault="000E03EB" w:rsidP="000E03EB">
            <w:pPr>
              <w:pStyle w:val="AMODTable"/>
              <w:jc w:val="center"/>
            </w:pPr>
          </w:p>
        </w:tc>
      </w:tr>
      <w:tr w:rsidR="000E03EB" w:rsidRPr="000C11CC">
        <w:tc>
          <w:tcPr>
            <w:tcW w:w="1260" w:type="dxa"/>
          </w:tcPr>
          <w:p w:rsidR="000E03EB" w:rsidRPr="000C11CC" w:rsidRDefault="000E03EB" w:rsidP="000E03EB">
            <w:pPr>
              <w:pStyle w:val="AMODTable"/>
            </w:pPr>
            <w:r w:rsidRPr="000C11CC">
              <w:t>Zone D</w:t>
            </w:r>
          </w:p>
        </w:tc>
        <w:tc>
          <w:tcPr>
            <w:tcW w:w="4477" w:type="dxa"/>
          </w:tcPr>
          <w:p w:rsidR="000E03EB" w:rsidRPr="000C11CC" w:rsidRDefault="000E03EB" w:rsidP="000E03EB">
            <w:pPr>
              <w:pStyle w:val="AMODTable"/>
            </w:pPr>
            <w:r w:rsidRPr="000C11CC">
              <w:t xml:space="preserve">12.01 </w:t>
            </w:r>
            <w:r>
              <w:t>am</w:t>
            </w:r>
            <w:r w:rsidRPr="000C11CC">
              <w:t xml:space="preserve"> to 7</w:t>
            </w:r>
            <w:r>
              <w:t>.00</w:t>
            </w:r>
            <w:r w:rsidRPr="000C11CC">
              <w:t xml:space="preserve"> </w:t>
            </w:r>
            <w:r>
              <w:t>am</w:t>
            </w:r>
            <w:r w:rsidRPr="000C11CC">
              <w:t>** Monday</w:t>
            </w:r>
          </w:p>
        </w:tc>
        <w:tc>
          <w:tcPr>
            <w:tcW w:w="1440" w:type="dxa"/>
          </w:tcPr>
          <w:p w:rsidR="000E03EB" w:rsidRPr="000C11CC" w:rsidRDefault="000E03EB" w:rsidP="000E03EB">
            <w:pPr>
              <w:pStyle w:val="AMODTable"/>
              <w:jc w:val="center"/>
            </w:pPr>
            <w:r w:rsidRPr="000C11CC">
              <w:t>100%</w:t>
            </w:r>
          </w:p>
        </w:tc>
      </w:tr>
    </w:tbl>
    <w:p w:rsidR="00B82AC1" w:rsidRPr="000C11CC" w:rsidRDefault="00B82AC1" w:rsidP="000E03EB">
      <w:pPr>
        <w:pStyle w:val="Block1"/>
      </w:pPr>
      <w:r w:rsidRPr="000C11CC">
        <w:t>*</w:t>
      </w:r>
      <w:r w:rsidR="000E03EB">
        <w:t xml:space="preserve"> </w:t>
      </w:r>
      <w:r w:rsidRPr="000C11CC">
        <w:t>Save that where an e</w:t>
      </w:r>
      <w:r w:rsidR="001409EF">
        <w:t>mployee contracts to work a six-</w:t>
      </w:r>
      <w:r w:rsidRPr="000C11CC">
        <w:t xml:space="preserve">day week as provided for in clause </w:t>
      </w:r>
      <w:r w:rsidR="00F329E6">
        <w:fldChar w:fldCharType="begin"/>
      </w:r>
      <w:r w:rsidR="001409EF">
        <w:instrText xml:space="preserve"> REF _Ref239678067 \w \h </w:instrText>
      </w:r>
      <w:r w:rsidR="00F329E6">
        <w:fldChar w:fldCharType="separate"/>
      </w:r>
      <w:r w:rsidR="00D24919">
        <w:t>76.3(b)</w:t>
      </w:r>
      <w:r w:rsidR="00F329E6">
        <w:fldChar w:fldCharType="end"/>
      </w:r>
      <w:r w:rsidRPr="000C11CC">
        <w:t xml:space="preserve"> of this </w:t>
      </w:r>
      <w:r w:rsidR="009F337C">
        <w:t>a</w:t>
      </w:r>
      <w:r w:rsidRPr="000C11CC">
        <w:t>ward the penalty payable for work between 7</w:t>
      </w:r>
      <w:r w:rsidR="009F337C">
        <w:t>.00</w:t>
      </w:r>
      <w:r w:rsidRPr="000C11CC">
        <w:t xml:space="preserve"> </w:t>
      </w:r>
      <w:r w:rsidR="00881469">
        <w:t>am</w:t>
      </w:r>
      <w:r w:rsidRPr="000C11CC">
        <w:t xml:space="preserve"> and 8</w:t>
      </w:r>
      <w:r w:rsidR="009F337C">
        <w:t>.00</w:t>
      </w:r>
      <w:r w:rsidR="00CC7CD1">
        <w:t> </w:t>
      </w:r>
      <w:r w:rsidR="00881469">
        <w:t>pm</w:t>
      </w:r>
      <w:r w:rsidRPr="000C11CC">
        <w:t xml:space="preserve"> on a Saturday will be as for Zone A o</w:t>
      </w:r>
      <w:r w:rsidR="009F337C">
        <w:t>f this clause.</w:t>
      </w:r>
    </w:p>
    <w:p w:rsidR="00B82AC1" w:rsidRPr="000C11CC" w:rsidRDefault="00B82AC1" w:rsidP="000E03EB">
      <w:pPr>
        <w:pStyle w:val="Block1"/>
      </w:pPr>
      <w:r w:rsidRPr="000C11CC">
        <w:t>**</w:t>
      </w:r>
      <w:r w:rsidR="000E03EB">
        <w:t xml:space="preserve"> </w:t>
      </w:r>
      <w:r w:rsidRPr="000C11CC">
        <w:t>Save that where no work was performed on either the Saturday or Sunday preceding, the rate applicable for Zone D after 6</w:t>
      </w:r>
      <w:r w:rsidR="009F337C">
        <w:t>.00</w:t>
      </w:r>
      <w:r w:rsidRPr="000C11CC">
        <w:t xml:space="preserve"> </w:t>
      </w:r>
      <w:r w:rsidR="00881469">
        <w:t>am</w:t>
      </w:r>
      <w:r w:rsidRPr="000C11CC">
        <w:t xml:space="preserve"> will be as for Zone B.</w:t>
      </w:r>
    </w:p>
    <w:p w:rsidR="00B82AC1" w:rsidRPr="000C11CC" w:rsidRDefault="00B82AC1" w:rsidP="00D04F40">
      <w:pPr>
        <w:pStyle w:val="Level2"/>
      </w:pPr>
      <w:r w:rsidRPr="000C11CC">
        <w:t>Penalty and overtime rates will be based on hourly rates calculated from the ordinary time rate on which the employee</w:t>
      </w:r>
      <w:r w:rsidR="0054545E">
        <w:t>’</w:t>
      </w:r>
      <w:r w:rsidRPr="000C11CC">
        <w:t>s gross agreed remuneration is based. A divisor of 38 will be used for such calculations.</w:t>
      </w:r>
    </w:p>
    <w:p w:rsidR="00B82AC1" w:rsidRPr="000C11CC" w:rsidRDefault="00B82AC1" w:rsidP="00D04F40">
      <w:pPr>
        <w:pStyle w:val="Level2"/>
      </w:pPr>
      <w:r w:rsidRPr="000C11CC">
        <w:t>Calculations will be made per quarter hour and work in excess of five minutes will be taken to the next quarter hour.</w:t>
      </w:r>
    </w:p>
    <w:p w:rsidR="00B82AC1" w:rsidRDefault="00B82AC1" w:rsidP="0026286A">
      <w:pPr>
        <w:pStyle w:val="Level1"/>
      </w:pPr>
      <w:bookmarkStart w:id="435" w:name="_Toc227723937"/>
      <w:bookmarkStart w:id="436" w:name="_Toc54971212"/>
      <w:r>
        <w:lastRenderedPageBreak/>
        <w:t xml:space="preserve">Casual </w:t>
      </w:r>
      <w:r w:rsidRPr="007F28F0">
        <w:t>employment</w:t>
      </w:r>
      <w:bookmarkEnd w:id="435"/>
      <w:bookmarkEnd w:id="436"/>
    </w:p>
    <w:p w:rsidR="000B749F" w:rsidRPr="000B749F" w:rsidRDefault="000B749F" w:rsidP="000B749F">
      <w:pPr>
        <w:pStyle w:val="History"/>
      </w:pPr>
      <w:r>
        <w:t xml:space="preserve">[76 renumbered as 78 by </w:t>
      </w:r>
      <w:hyperlink r:id="rId653" w:history="1">
        <w:r>
          <w:rPr>
            <w:rStyle w:val="Hyperlink"/>
          </w:rPr>
          <w:t>PR530428</w:t>
        </w:r>
      </w:hyperlink>
      <w:r w:rsidR="00495843" w:rsidRPr="00495843">
        <w:t xml:space="preserve"> </w:t>
      </w:r>
      <w:r w:rsidR="00495843">
        <w:t>ppc 02Nov12</w:t>
      </w:r>
      <w:r>
        <w:t>]</w:t>
      </w:r>
    </w:p>
    <w:p w:rsidR="00B82AC1" w:rsidRPr="00B92D4B" w:rsidRDefault="00B82AC1" w:rsidP="00F70A5B">
      <w:r w:rsidRPr="00B92D4B">
        <w:t xml:space="preserve">In addition to the provisions of </w:t>
      </w:r>
      <w:r w:rsidR="009F337C">
        <w:t xml:space="preserve">clause </w:t>
      </w:r>
      <w:r w:rsidR="00F329E6">
        <w:fldChar w:fldCharType="begin"/>
      </w:r>
      <w:r w:rsidR="003103EE">
        <w:instrText xml:space="preserve"> REF _Ref239657277 \w \h </w:instrText>
      </w:r>
      <w:r w:rsidR="00F329E6">
        <w:fldChar w:fldCharType="separate"/>
      </w:r>
      <w:r w:rsidR="00D24919">
        <w:t>10.6</w:t>
      </w:r>
      <w:r w:rsidR="00F329E6">
        <w:fldChar w:fldCharType="end"/>
      </w:r>
      <w:r w:rsidRPr="00B92D4B">
        <w:t xml:space="preserve"> the following provisions </w:t>
      </w:r>
      <w:r w:rsidR="009F337C">
        <w:t>will</w:t>
      </w:r>
      <w:r w:rsidRPr="00B92D4B">
        <w:t xml:space="preserve"> apply to </w:t>
      </w:r>
      <w:r w:rsidR="00D31385">
        <w:t>c</w:t>
      </w:r>
      <w:r w:rsidR="00D31385" w:rsidRPr="00B92D4B">
        <w:t xml:space="preserve">asual </w:t>
      </w:r>
      <w:r w:rsidRPr="00B92D4B">
        <w:t>employees</w:t>
      </w:r>
      <w:r w:rsidR="00CC7CD1">
        <w:t>.</w:t>
      </w:r>
    </w:p>
    <w:p w:rsidR="00B82AC1" w:rsidRPr="00B92D4B" w:rsidRDefault="00B82AC1" w:rsidP="00D04F40">
      <w:pPr>
        <w:pStyle w:val="Level2"/>
      </w:pPr>
      <w:r w:rsidRPr="00B92D4B">
        <w:t>Except when hired for one day only, a casual employee not required to work on a second or subsequent day will receive notice of cancellation prior to cessation of ordinary hours of work on the day prior to the next agreed starting time. If such notice is not given the employee will be paid for a minimum of eight hours at the appropriate casual rate.</w:t>
      </w:r>
    </w:p>
    <w:p w:rsidR="00B82AC1" w:rsidRPr="00B92D4B" w:rsidRDefault="00B82AC1" w:rsidP="00D04F40">
      <w:pPr>
        <w:pStyle w:val="Level2"/>
      </w:pPr>
      <w:r w:rsidRPr="00B92D4B">
        <w:t>Casual employees engaged at a location may be employed for a minimum of four hours at the appropriate hourly rate.</w:t>
      </w:r>
    </w:p>
    <w:p w:rsidR="00DD1367" w:rsidRDefault="00DD1367" w:rsidP="0026286A">
      <w:pPr>
        <w:pStyle w:val="Level1"/>
        <w:rPr>
          <w:lang w:val="en-GB" w:eastAsia="en-US"/>
        </w:rPr>
      </w:pPr>
      <w:bookmarkStart w:id="437" w:name="_Ref418578668"/>
      <w:bookmarkStart w:id="438" w:name="_Ref418578674"/>
      <w:bookmarkStart w:id="439" w:name="_Toc54971213"/>
      <w:r w:rsidRPr="005C55AF">
        <w:rPr>
          <w:lang w:val="en-GB" w:eastAsia="en-US"/>
        </w:rPr>
        <w:t>Allowances</w:t>
      </w:r>
      <w:bookmarkEnd w:id="437"/>
      <w:bookmarkEnd w:id="438"/>
      <w:bookmarkEnd w:id="439"/>
    </w:p>
    <w:p w:rsidR="00521FCC" w:rsidRPr="000B749F" w:rsidRDefault="00521FCC" w:rsidP="00521FCC">
      <w:pPr>
        <w:pStyle w:val="History"/>
      </w:pPr>
      <w:r>
        <w:rPr>
          <w:lang w:val="en-GB" w:eastAsia="en-US"/>
        </w:rPr>
        <w:t xml:space="preserve">[Varied by </w:t>
      </w:r>
      <w:hyperlink r:id="rId654" w:history="1">
        <w:r w:rsidRPr="005E7480">
          <w:rPr>
            <w:rStyle w:val="Hyperlink"/>
          </w:rPr>
          <w:t>PR998110</w:t>
        </w:r>
      </w:hyperlink>
      <w:r w:rsidR="00553D7C">
        <w:t xml:space="preserve">, </w:t>
      </w:r>
      <w:hyperlink r:id="rId655" w:history="1">
        <w:r w:rsidR="00553D7C" w:rsidRPr="00E4121B">
          <w:rPr>
            <w:rStyle w:val="Hyperlink"/>
          </w:rPr>
          <w:t>PR509243</w:t>
        </w:r>
      </w:hyperlink>
      <w:r w:rsidR="00D30C5D">
        <w:t xml:space="preserve">, </w:t>
      </w:r>
      <w:hyperlink r:id="rId656" w:history="1">
        <w:r w:rsidR="00D30C5D">
          <w:rPr>
            <w:rStyle w:val="Hyperlink"/>
          </w:rPr>
          <w:t>PR523073</w:t>
        </w:r>
      </w:hyperlink>
      <w:r w:rsidR="000B749F">
        <w:t xml:space="preserve">; 77 renumbered as 79 by </w:t>
      </w:r>
      <w:hyperlink r:id="rId657" w:history="1">
        <w:r w:rsidR="000B749F">
          <w:rPr>
            <w:rStyle w:val="Hyperlink"/>
          </w:rPr>
          <w:t>PR530428</w:t>
        </w:r>
      </w:hyperlink>
      <w:r w:rsidR="00495843" w:rsidRPr="00495843">
        <w:t xml:space="preserve"> </w:t>
      </w:r>
      <w:r w:rsidR="00495843">
        <w:t>ppc 02Nov12</w:t>
      </w:r>
      <w:r w:rsidR="007D6A9A">
        <w:t xml:space="preserve">; </w:t>
      </w:r>
      <w:r w:rsidR="007528FC">
        <w:t xml:space="preserve">79 varied by </w:t>
      </w:r>
      <w:hyperlink r:id="rId658" w:history="1">
        <w:r w:rsidR="007528FC">
          <w:rPr>
            <w:rStyle w:val="Hyperlink"/>
          </w:rPr>
          <w:t>PR536876</w:t>
        </w:r>
      </w:hyperlink>
      <w:r w:rsidR="007528FC">
        <w:t xml:space="preserve">, </w:t>
      </w:r>
      <w:hyperlink r:id="rId659" w:history="1">
        <w:r w:rsidR="007528FC" w:rsidRPr="00686A8E">
          <w:rPr>
            <w:rStyle w:val="Hyperlink"/>
          </w:rPr>
          <w:t>PR551799</w:t>
        </w:r>
      </w:hyperlink>
      <w:r w:rsidR="007528FC">
        <w:t xml:space="preserve">, </w:t>
      </w:r>
      <w:hyperlink r:id="rId660" w:history="1">
        <w:r w:rsidR="007528FC" w:rsidRPr="009679F2">
          <w:rPr>
            <w:rStyle w:val="Hyperlink"/>
          </w:rPr>
          <w:t>PR566900</w:t>
        </w:r>
      </w:hyperlink>
      <w:r w:rsidR="007528FC">
        <w:t>,</w:t>
      </w:r>
      <w:r w:rsidR="007D6A9A">
        <w:t xml:space="preserve"> </w:t>
      </w:r>
      <w:hyperlink r:id="rId661" w:history="1">
        <w:r w:rsidR="007D6A9A" w:rsidRPr="009679F2">
          <w:rPr>
            <w:rStyle w:val="Hyperlink"/>
          </w:rPr>
          <w:t>PR566900</w:t>
        </w:r>
      </w:hyperlink>
      <w:r w:rsidR="0022754D" w:rsidRPr="00D442E5">
        <w:rPr>
          <w:rStyle w:val="Hyperlink"/>
          <w:color w:val="auto"/>
          <w:u w:val="none"/>
        </w:rPr>
        <w:t>,</w:t>
      </w:r>
      <w:r w:rsidR="0022754D" w:rsidRPr="00822A03">
        <w:rPr>
          <w:rStyle w:val="Hyperlink"/>
          <w:u w:val="none"/>
        </w:rPr>
        <w:t xml:space="preserve"> </w:t>
      </w:r>
      <w:hyperlink r:id="rId662" w:history="1">
        <w:r w:rsidR="0022754D">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663" w:history="1">
        <w:r w:rsidR="0096575B">
          <w:rPr>
            <w:rStyle w:val="Hyperlink"/>
          </w:rPr>
          <w:t>PR592346</w:t>
        </w:r>
      </w:hyperlink>
      <w:r w:rsidR="00F83DD7" w:rsidRPr="00F83DD7">
        <w:t xml:space="preserve">, </w:t>
      </w:r>
      <w:hyperlink r:id="rId664" w:history="1">
        <w:r w:rsidR="00F83DD7" w:rsidRPr="00724513">
          <w:rPr>
            <w:rStyle w:val="Hyperlink"/>
          </w:rPr>
          <w:t>PR606569</w:t>
        </w:r>
      </w:hyperlink>
      <w:r w:rsidR="002273E9">
        <w:t xml:space="preserve">, </w:t>
      </w:r>
      <w:hyperlink r:id="rId665" w:history="1">
        <w:r w:rsidR="002273E9">
          <w:rPr>
            <w:rStyle w:val="Hyperlink"/>
          </w:rPr>
          <w:t>PR704118</w:t>
        </w:r>
      </w:hyperlink>
      <w:r w:rsidR="002273E9">
        <w:t xml:space="preserve">, </w:t>
      </w:r>
      <w:hyperlink r:id="rId666" w:history="1">
        <w:r w:rsidR="002273E9">
          <w:rPr>
            <w:rStyle w:val="Hyperlink"/>
          </w:rPr>
          <w:t>PR707734</w:t>
        </w:r>
      </w:hyperlink>
      <w:r w:rsidR="00F47ACE">
        <w:t xml:space="preserve">, </w:t>
      </w:r>
      <w:hyperlink r:id="rId667" w:history="1">
        <w:r w:rsidR="00F47ACE">
          <w:rPr>
            <w:rStyle w:val="Hyperlink"/>
          </w:rPr>
          <w:t>PR719061</w:t>
        </w:r>
      </w:hyperlink>
      <w:r w:rsidR="00F47ACE">
        <w:t>]</w:t>
      </w:r>
    </w:p>
    <w:p w:rsidR="00B82AC1" w:rsidRDefault="00F70A5B" w:rsidP="00D04F40">
      <w:pPr>
        <w:pStyle w:val="Level2Bold"/>
        <w:rPr>
          <w:lang w:val="en-US"/>
        </w:rPr>
      </w:pPr>
      <w:bookmarkStart w:id="440" w:name="_Ref239751008"/>
      <w:r>
        <w:rPr>
          <w:lang w:val="en-US"/>
        </w:rPr>
        <w:t>Meal a</w:t>
      </w:r>
      <w:r w:rsidR="00B82AC1">
        <w:rPr>
          <w:lang w:val="en-US"/>
        </w:rPr>
        <w:t>llowance</w:t>
      </w:r>
      <w:bookmarkEnd w:id="440"/>
      <w:r w:rsidR="00B82AC1">
        <w:rPr>
          <w:lang w:val="en-US"/>
        </w:rPr>
        <w:t xml:space="preserve"> </w:t>
      </w:r>
    </w:p>
    <w:p w:rsidR="00521FCC" w:rsidRPr="00521FCC" w:rsidRDefault="00C7018C" w:rsidP="000A15BF">
      <w:pPr>
        <w:pStyle w:val="History"/>
        <w:rPr>
          <w:lang w:val="en-US"/>
        </w:rPr>
      </w:pPr>
      <w:r>
        <w:rPr>
          <w:lang w:val="en-US"/>
        </w:rPr>
        <w:t>[7</w:t>
      </w:r>
      <w:r w:rsidR="00F47ACE">
        <w:rPr>
          <w:lang w:val="en-US"/>
        </w:rPr>
        <w:t>9</w:t>
      </w:r>
      <w:r>
        <w:rPr>
          <w:lang w:val="en-US"/>
        </w:rPr>
        <w:t>.1</w:t>
      </w:r>
      <w:r w:rsidR="00120385">
        <w:rPr>
          <w:lang w:val="en-US"/>
        </w:rPr>
        <w:t>(a)</w:t>
      </w:r>
      <w:r w:rsidR="00B4342A">
        <w:rPr>
          <w:lang w:val="en-US"/>
        </w:rPr>
        <w:t xml:space="preserve"> </w:t>
      </w:r>
      <w:r w:rsidR="00521FCC">
        <w:rPr>
          <w:lang w:val="en-US"/>
        </w:rPr>
        <w:t xml:space="preserve">varied by </w:t>
      </w:r>
      <w:hyperlink r:id="rId668" w:history="1">
        <w:r w:rsidR="00521FCC" w:rsidRPr="005E7480">
          <w:rPr>
            <w:rStyle w:val="Hyperlink"/>
          </w:rPr>
          <w:t>PR998110</w:t>
        </w:r>
      </w:hyperlink>
      <w:r w:rsidR="00553D7C">
        <w:t xml:space="preserve">, </w:t>
      </w:r>
      <w:hyperlink r:id="rId669" w:history="1">
        <w:r w:rsidR="00553D7C" w:rsidRPr="00E4121B">
          <w:rPr>
            <w:rStyle w:val="Hyperlink"/>
          </w:rPr>
          <w:t>PR509243</w:t>
        </w:r>
      </w:hyperlink>
      <w:r w:rsidR="00D30C5D">
        <w:t xml:space="preserve">, </w:t>
      </w:r>
      <w:hyperlink r:id="rId670" w:history="1">
        <w:r w:rsidR="00D30C5D">
          <w:rPr>
            <w:rStyle w:val="Hyperlink"/>
          </w:rPr>
          <w:t>PR523073</w:t>
        </w:r>
      </w:hyperlink>
      <w:r w:rsidR="007528FC">
        <w:t>; 79.1(a) varied by</w:t>
      </w:r>
      <w:r w:rsidR="00F030BF">
        <w:t xml:space="preserve"> </w:t>
      </w:r>
      <w:hyperlink r:id="rId671" w:history="1">
        <w:r w:rsidR="005F558A">
          <w:rPr>
            <w:rStyle w:val="Hyperlink"/>
          </w:rPr>
          <w:t>PR536876</w:t>
        </w:r>
      </w:hyperlink>
      <w:r w:rsidR="007019C5">
        <w:t xml:space="preserve">, </w:t>
      </w:r>
      <w:hyperlink r:id="rId672" w:history="1">
        <w:r w:rsidR="00686A8E" w:rsidRPr="00686A8E">
          <w:rPr>
            <w:rStyle w:val="Hyperlink"/>
          </w:rPr>
          <w:t>PR551799</w:t>
        </w:r>
      </w:hyperlink>
      <w:r w:rsidR="009679F2">
        <w:t xml:space="preserve">, </w:t>
      </w:r>
      <w:hyperlink r:id="rId673" w:history="1">
        <w:r w:rsidR="009679F2" w:rsidRPr="009679F2">
          <w:rPr>
            <w:rStyle w:val="Hyperlink"/>
          </w:rPr>
          <w:t>PR566900</w:t>
        </w:r>
      </w:hyperlink>
      <w:r w:rsidR="0022754D" w:rsidRPr="00D442E5">
        <w:rPr>
          <w:rStyle w:val="Hyperlink"/>
          <w:color w:val="auto"/>
          <w:u w:val="none"/>
        </w:rPr>
        <w:t>,</w:t>
      </w:r>
      <w:r w:rsidR="0022754D" w:rsidRPr="00822A03">
        <w:rPr>
          <w:rStyle w:val="Hyperlink"/>
          <w:u w:val="none"/>
        </w:rPr>
        <w:t xml:space="preserve"> </w:t>
      </w:r>
      <w:hyperlink r:id="rId674" w:history="1">
        <w:r w:rsidR="0022754D">
          <w:rPr>
            <w:rStyle w:val="Hyperlink"/>
          </w:rPr>
          <w:t>PR579596</w:t>
        </w:r>
      </w:hyperlink>
      <w:r w:rsidR="0096575B" w:rsidRPr="00D442E5">
        <w:rPr>
          <w:rStyle w:val="Hyperlink"/>
          <w:color w:val="auto"/>
          <w:u w:val="none"/>
        </w:rPr>
        <w:t>,</w:t>
      </w:r>
      <w:r w:rsidR="0096575B" w:rsidRPr="00822A03">
        <w:rPr>
          <w:rStyle w:val="Hyperlink"/>
          <w:u w:val="none"/>
        </w:rPr>
        <w:t xml:space="preserve"> </w:t>
      </w:r>
      <w:hyperlink r:id="rId675" w:history="1">
        <w:r w:rsidR="0096575B">
          <w:rPr>
            <w:rStyle w:val="Hyperlink"/>
          </w:rPr>
          <w:t>PR592346</w:t>
        </w:r>
      </w:hyperlink>
      <w:r w:rsidR="000A15BF">
        <w:t xml:space="preserve">, </w:t>
      </w:r>
      <w:hyperlink r:id="rId676" w:history="1">
        <w:r w:rsidR="000A15BF" w:rsidRPr="00724513">
          <w:rPr>
            <w:rStyle w:val="Hyperlink"/>
          </w:rPr>
          <w:t>PR606569</w:t>
        </w:r>
      </w:hyperlink>
      <w:r w:rsidR="002273E9">
        <w:t xml:space="preserve">, </w:t>
      </w:r>
      <w:hyperlink r:id="rId677" w:history="1">
        <w:r w:rsidR="002273E9">
          <w:rPr>
            <w:rStyle w:val="Hyperlink"/>
          </w:rPr>
          <w:t>PR704118</w:t>
        </w:r>
      </w:hyperlink>
      <w:r w:rsidR="002273E9">
        <w:t xml:space="preserve">, </w:t>
      </w:r>
      <w:hyperlink r:id="rId678" w:history="1">
        <w:r w:rsidR="002273E9">
          <w:rPr>
            <w:rStyle w:val="Hyperlink"/>
          </w:rPr>
          <w:t>PR707734</w:t>
        </w:r>
      </w:hyperlink>
      <w:r w:rsidR="004E685E" w:rsidRPr="004E685E">
        <w:t>,</w:t>
      </w:r>
      <w:r w:rsidR="004E685E">
        <w:rPr>
          <w:rStyle w:val="Hyperlink"/>
        </w:rPr>
        <w:t xml:space="preserve"> </w:t>
      </w:r>
      <w:hyperlink r:id="rId679" w:history="1">
        <w:r w:rsidR="004E685E">
          <w:rPr>
            <w:rStyle w:val="Hyperlink"/>
          </w:rPr>
          <w:t>PR719061</w:t>
        </w:r>
      </w:hyperlink>
      <w:r w:rsidR="00F47ACE">
        <w:t xml:space="preserve"> </w:t>
      </w:r>
      <w:r w:rsidR="000A15BF">
        <w:t>ppc 01</w:t>
      </w:r>
      <w:r w:rsidR="00F47ACE">
        <w:t>Nov20</w:t>
      </w:r>
      <w:r w:rsidR="00521FCC">
        <w:t>]</w:t>
      </w:r>
    </w:p>
    <w:p w:rsidR="0076519C" w:rsidRDefault="0089468E" w:rsidP="002273E9">
      <w:pPr>
        <w:pStyle w:val="Level3"/>
      </w:pPr>
      <w:r w:rsidRPr="0089468E">
        <w:t>Upon location if a satisfactory lunch cannot be obtained by the employee such meal will be provided by the employer or the employee will be paid an amount of $</w:t>
      </w:r>
      <w:r w:rsidR="002273E9" w:rsidRPr="002273E9">
        <w:t>13.</w:t>
      </w:r>
      <w:r w:rsidR="00F47ACE">
        <w:t>36</w:t>
      </w:r>
      <w:r w:rsidRPr="0089468E">
        <w:t>.</w:t>
      </w:r>
    </w:p>
    <w:p w:rsidR="00120385" w:rsidRPr="00120385" w:rsidRDefault="00120385" w:rsidP="00120385">
      <w:pPr>
        <w:pStyle w:val="History"/>
        <w:rPr>
          <w:lang w:val="en-US"/>
        </w:rPr>
      </w:pPr>
      <w:r w:rsidRPr="00120385">
        <w:rPr>
          <w:lang w:val="en-US"/>
        </w:rPr>
        <w:t>[7</w:t>
      </w:r>
      <w:r w:rsidR="00F47ACE">
        <w:rPr>
          <w:lang w:val="en-US"/>
        </w:rPr>
        <w:t>9</w:t>
      </w:r>
      <w:r w:rsidRPr="00120385">
        <w:rPr>
          <w:lang w:val="en-US"/>
        </w:rPr>
        <w:t>.1</w:t>
      </w:r>
      <w:r>
        <w:rPr>
          <w:lang w:val="en-US"/>
        </w:rPr>
        <w:t>(b)</w:t>
      </w:r>
      <w:r w:rsidRPr="00120385">
        <w:rPr>
          <w:lang w:val="en-US"/>
        </w:rPr>
        <w:t xml:space="preserve"> varied by </w:t>
      </w:r>
      <w:hyperlink r:id="rId680" w:history="1">
        <w:r w:rsidRPr="005E7480">
          <w:rPr>
            <w:rStyle w:val="Hyperlink"/>
          </w:rPr>
          <w:t>PR998110</w:t>
        </w:r>
      </w:hyperlink>
      <w:r>
        <w:t xml:space="preserve">, </w:t>
      </w:r>
      <w:hyperlink r:id="rId681" w:history="1">
        <w:r w:rsidRPr="00E4121B">
          <w:rPr>
            <w:rStyle w:val="Hyperlink"/>
          </w:rPr>
          <w:t>PR509243</w:t>
        </w:r>
      </w:hyperlink>
      <w:r>
        <w:t xml:space="preserve">, </w:t>
      </w:r>
      <w:hyperlink r:id="rId682" w:history="1">
        <w:r>
          <w:rPr>
            <w:rStyle w:val="Hyperlink"/>
          </w:rPr>
          <w:t>PR523073</w:t>
        </w:r>
      </w:hyperlink>
      <w:r w:rsidR="000A15BF">
        <w:t>; 79.1(b) varied by</w:t>
      </w:r>
      <w:r w:rsidR="007528FC">
        <w:t xml:space="preserve"> </w:t>
      </w:r>
      <w:hyperlink r:id="rId683" w:history="1">
        <w:r>
          <w:rPr>
            <w:rStyle w:val="Hyperlink"/>
          </w:rPr>
          <w:t>PR536876</w:t>
        </w:r>
      </w:hyperlink>
      <w:r>
        <w:t xml:space="preserve">, </w:t>
      </w:r>
      <w:hyperlink r:id="rId684" w:history="1">
        <w:r w:rsidRPr="00686A8E">
          <w:rPr>
            <w:rStyle w:val="Hyperlink"/>
          </w:rPr>
          <w:t>PR551799</w:t>
        </w:r>
      </w:hyperlink>
      <w:r>
        <w:t xml:space="preserve">, </w:t>
      </w:r>
      <w:hyperlink r:id="rId685" w:history="1">
        <w:r w:rsidRPr="009679F2">
          <w:rPr>
            <w:rStyle w:val="Hyperlink"/>
          </w:rPr>
          <w:t>PR566900</w:t>
        </w:r>
      </w:hyperlink>
      <w:r w:rsidRPr="00120385">
        <w:rPr>
          <w:rStyle w:val="Hyperlink"/>
          <w:color w:val="auto"/>
          <w:u w:val="none"/>
        </w:rPr>
        <w:t>,</w:t>
      </w:r>
      <w:r w:rsidRPr="00120385">
        <w:rPr>
          <w:rStyle w:val="Hyperlink"/>
          <w:u w:val="none"/>
        </w:rPr>
        <w:t xml:space="preserve"> </w:t>
      </w:r>
      <w:hyperlink r:id="rId686" w:history="1">
        <w:r>
          <w:rPr>
            <w:rStyle w:val="Hyperlink"/>
          </w:rPr>
          <w:t>PR579596</w:t>
        </w:r>
      </w:hyperlink>
      <w:r w:rsidRPr="00120385">
        <w:rPr>
          <w:rStyle w:val="Hyperlink"/>
          <w:color w:val="auto"/>
          <w:u w:val="none"/>
        </w:rPr>
        <w:t>,</w:t>
      </w:r>
      <w:r w:rsidRPr="00120385">
        <w:rPr>
          <w:rStyle w:val="Hyperlink"/>
          <w:u w:val="none"/>
        </w:rPr>
        <w:t xml:space="preserve"> </w:t>
      </w:r>
      <w:hyperlink r:id="rId687" w:history="1">
        <w:r>
          <w:rPr>
            <w:rStyle w:val="Hyperlink"/>
          </w:rPr>
          <w:t>PR592346</w:t>
        </w:r>
      </w:hyperlink>
      <w:r w:rsidR="000A15BF">
        <w:t xml:space="preserve">, </w:t>
      </w:r>
      <w:hyperlink r:id="rId688" w:history="1">
        <w:r w:rsidR="000A15BF" w:rsidRPr="00724513">
          <w:rPr>
            <w:rStyle w:val="Hyperlink"/>
          </w:rPr>
          <w:t>PR606569</w:t>
        </w:r>
      </w:hyperlink>
      <w:r w:rsidR="002273E9">
        <w:t xml:space="preserve">, </w:t>
      </w:r>
      <w:hyperlink r:id="rId689" w:history="1">
        <w:r w:rsidR="002273E9">
          <w:rPr>
            <w:rStyle w:val="Hyperlink"/>
          </w:rPr>
          <w:t>PR704118</w:t>
        </w:r>
      </w:hyperlink>
      <w:r w:rsidR="002273E9">
        <w:t xml:space="preserve">, </w:t>
      </w:r>
      <w:hyperlink r:id="rId690" w:history="1">
        <w:r w:rsidR="002273E9">
          <w:rPr>
            <w:rStyle w:val="Hyperlink"/>
          </w:rPr>
          <w:t>PR707734</w:t>
        </w:r>
      </w:hyperlink>
      <w:r w:rsidR="00F47ACE">
        <w:t xml:space="preserve">, </w:t>
      </w:r>
      <w:hyperlink r:id="rId691" w:history="1">
        <w:r w:rsidR="00F47ACE">
          <w:rPr>
            <w:rStyle w:val="Hyperlink"/>
          </w:rPr>
          <w:t>PR719061</w:t>
        </w:r>
      </w:hyperlink>
      <w:r w:rsidR="00F47ACE">
        <w:t xml:space="preserve"> </w:t>
      </w:r>
      <w:r w:rsidR="000A15BF">
        <w:t>ppc 01</w:t>
      </w:r>
      <w:r w:rsidR="00F47ACE">
        <w:t>Nov20</w:t>
      </w:r>
      <w:r>
        <w:t>]</w:t>
      </w:r>
    </w:p>
    <w:p w:rsidR="0076519C" w:rsidRDefault="0089468E" w:rsidP="0076519C">
      <w:pPr>
        <w:pStyle w:val="Level3"/>
      </w:pPr>
      <w:r w:rsidRPr="0089468E">
        <w:t>Upon location dinner will be provided by the employer or the employee will be paid an amount of $</w:t>
      </w:r>
      <w:r w:rsidR="002273E9">
        <w:rPr>
          <w:szCs w:val="20"/>
        </w:rPr>
        <w:t>20</w:t>
      </w:r>
      <w:r w:rsidR="000A15BF">
        <w:rPr>
          <w:szCs w:val="20"/>
        </w:rPr>
        <w:t>.</w:t>
      </w:r>
      <w:r w:rsidR="00F47ACE">
        <w:rPr>
          <w:szCs w:val="20"/>
        </w:rPr>
        <w:t>51</w:t>
      </w:r>
      <w:r>
        <w:t>.</w:t>
      </w:r>
    </w:p>
    <w:p w:rsidR="00120385" w:rsidRPr="00120385" w:rsidRDefault="00120385" w:rsidP="00120385">
      <w:pPr>
        <w:pStyle w:val="History"/>
        <w:rPr>
          <w:lang w:val="en-US"/>
        </w:rPr>
      </w:pPr>
      <w:r w:rsidRPr="00120385">
        <w:rPr>
          <w:lang w:val="en-US"/>
        </w:rPr>
        <w:t>[77.</w:t>
      </w:r>
      <w:r w:rsidR="00F47ACE">
        <w:rPr>
          <w:lang w:val="en-US"/>
        </w:rPr>
        <w:t>9</w:t>
      </w:r>
      <w:r>
        <w:rPr>
          <w:lang w:val="en-US"/>
        </w:rPr>
        <w:t>(c)</w:t>
      </w:r>
      <w:r w:rsidRPr="00120385">
        <w:rPr>
          <w:lang w:val="en-US"/>
        </w:rPr>
        <w:t xml:space="preserve"> varied by </w:t>
      </w:r>
      <w:hyperlink r:id="rId692" w:history="1">
        <w:r w:rsidRPr="005E7480">
          <w:rPr>
            <w:rStyle w:val="Hyperlink"/>
          </w:rPr>
          <w:t>PR998110</w:t>
        </w:r>
      </w:hyperlink>
      <w:r>
        <w:t xml:space="preserve">, </w:t>
      </w:r>
      <w:hyperlink r:id="rId693" w:history="1">
        <w:r w:rsidRPr="00E4121B">
          <w:rPr>
            <w:rStyle w:val="Hyperlink"/>
          </w:rPr>
          <w:t>PR509243</w:t>
        </w:r>
      </w:hyperlink>
      <w:r>
        <w:t xml:space="preserve">, </w:t>
      </w:r>
      <w:hyperlink r:id="rId694" w:history="1">
        <w:r>
          <w:rPr>
            <w:rStyle w:val="Hyperlink"/>
          </w:rPr>
          <w:t>PR523073</w:t>
        </w:r>
      </w:hyperlink>
      <w:r>
        <w:t xml:space="preserve">; 79.1(c) varied by </w:t>
      </w:r>
      <w:hyperlink r:id="rId695" w:history="1">
        <w:r>
          <w:rPr>
            <w:rStyle w:val="Hyperlink"/>
          </w:rPr>
          <w:t>PR536876</w:t>
        </w:r>
      </w:hyperlink>
      <w:r>
        <w:t xml:space="preserve">, </w:t>
      </w:r>
      <w:hyperlink r:id="rId696" w:history="1">
        <w:r w:rsidRPr="00686A8E">
          <w:rPr>
            <w:rStyle w:val="Hyperlink"/>
          </w:rPr>
          <w:t>PR551799</w:t>
        </w:r>
      </w:hyperlink>
      <w:r>
        <w:t xml:space="preserve">, </w:t>
      </w:r>
      <w:hyperlink r:id="rId697" w:history="1">
        <w:r w:rsidRPr="009679F2">
          <w:rPr>
            <w:rStyle w:val="Hyperlink"/>
          </w:rPr>
          <w:t>PR566900</w:t>
        </w:r>
      </w:hyperlink>
      <w:r w:rsidRPr="00120385">
        <w:rPr>
          <w:rStyle w:val="Hyperlink"/>
          <w:color w:val="auto"/>
          <w:u w:val="none"/>
        </w:rPr>
        <w:t>,</w:t>
      </w:r>
      <w:r w:rsidRPr="00120385">
        <w:rPr>
          <w:rStyle w:val="Hyperlink"/>
          <w:u w:val="none"/>
        </w:rPr>
        <w:t xml:space="preserve"> </w:t>
      </w:r>
      <w:hyperlink r:id="rId698" w:history="1">
        <w:r>
          <w:rPr>
            <w:rStyle w:val="Hyperlink"/>
          </w:rPr>
          <w:t>PR579596</w:t>
        </w:r>
      </w:hyperlink>
      <w:r w:rsidRPr="00120385">
        <w:rPr>
          <w:rStyle w:val="Hyperlink"/>
          <w:color w:val="auto"/>
          <w:u w:val="none"/>
        </w:rPr>
        <w:t>,</w:t>
      </w:r>
      <w:r w:rsidRPr="00120385">
        <w:rPr>
          <w:rStyle w:val="Hyperlink"/>
          <w:u w:val="none"/>
        </w:rPr>
        <w:t xml:space="preserve"> </w:t>
      </w:r>
      <w:hyperlink r:id="rId699" w:history="1">
        <w:r>
          <w:rPr>
            <w:rStyle w:val="Hyperlink"/>
          </w:rPr>
          <w:t>PR592346</w:t>
        </w:r>
      </w:hyperlink>
      <w:r w:rsidR="000A15BF">
        <w:t xml:space="preserve">, </w:t>
      </w:r>
      <w:hyperlink r:id="rId700" w:history="1">
        <w:r w:rsidR="000A15BF" w:rsidRPr="00724513">
          <w:rPr>
            <w:rStyle w:val="Hyperlink"/>
          </w:rPr>
          <w:t>PR606569</w:t>
        </w:r>
      </w:hyperlink>
      <w:r w:rsidR="002273E9">
        <w:t xml:space="preserve">, </w:t>
      </w:r>
      <w:hyperlink r:id="rId701" w:history="1">
        <w:r w:rsidR="002273E9">
          <w:rPr>
            <w:rStyle w:val="Hyperlink"/>
          </w:rPr>
          <w:t>PR704118</w:t>
        </w:r>
      </w:hyperlink>
      <w:r w:rsidR="002273E9">
        <w:t xml:space="preserve">, </w:t>
      </w:r>
      <w:hyperlink r:id="rId702" w:history="1">
        <w:r w:rsidR="002273E9">
          <w:rPr>
            <w:rStyle w:val="Hyperlink"/>
          </w:rPr>
          <w:t>PR707734</w:t>
        </w:r>
      </w:hyperlink>
      <w:r w:rsidR="00F47ACE">
        <w:t xml:space="preserve">, </w:t>
      </w:r>
      <w:hyperlink r:id="rId703" w:history="1">
        <w:r w:rsidR="00F47ACE">
          <w:rPr>
            <w:rStyle w:val="Hyperlink"/>
          </w:rPr>
          <w:t>PR719061</w:t>
        </w:r>
      </w:hyperlink>
      <w:r w:rsidR="00F47ACE">
        <w:t xml:space="preserve"> </w:t>
      </w:r>
      <w:r w:rsidR="000A15BF">
        <w:t>01</w:t>
      </w:r>
      <w:r w:rsidR="00F47ACE">
        <w:t>Nov20</w:t>
      </w:r>
      <w:r>
        <w:t>]</w:t>
      </w:r>
    </w:p>
    <w:p w:rsidR="0089468E" w:rsidRPr="0089468E" w:rsidRDefault="003103EE" w:rsidP="002273E9">
      <w:pPr>
        <w:pStyle w:val="Level3"/>
      </w:pPr>
      <w:r>
        <w:t xml:space="preserve">When required as per clause </w:t>
      </w:r>
      <w:r w:rsidR="00F329E6">
        <w:fldChar w:fldCharType="begin"/>
      </w:r>
      <w:r>
        <w:instrText xml:space="preserve"> REF _Ref239751239 \w \h </w:instrText>
      </w:r>
      <w:r w:rsidR="00F329E6">
        <w:fldChar w:fldCharType="separate"/>
      </w:r>
      <w:r w:rsidR="00D24919">
        <w:t>75.4</w:t>
      </w:r>
      <w:r w:rsidR="00F329E6">
        <w:fldChar w:fldCharType="end"/>
      </w:r>
      <w:r>
        <w:t xml:space="preserve"> of this award, supper will be provided by the employer or the empl</w:t>
      </w:r>
      <w:r w:rsidR="00D7751C">
        <w:t xml:space="preserve">oyee will be paid an amount of </w:t>
      </w:r>
      <w:r w:rsidR="00D7751C" w:rsidRPr="0089468E">
        <w:t>$</w:t>
      </w:r>
      <w:r w:rsidR="002273E9" w:rsidRPr="002273E9">
        <w:t>13.</w:t>
      </w:r>
      <w:r w:rsidR="00F47ACE">
        <w:t>36</w:t>
      </w:r>
      <w:r>
        <w:t>.</w:t>
      </w:r>
    </w:p>
    <w:p w:rsidR="00AC6691" w:rsidRDefault="00DD1367" w:rsidP="00D04F40">
      <w:pPr>
        <w:pStyle w:val="Level2Bold"/>
        <w:rPr>
          <w:lang w:val="en-GB" w:eastAsia="en-US"/>
        </w:rPr>
      </w:pPr>
      <w:r w:rsidRPr="005C55AF">
        <w:rPr>
          <w:lang w:val="en-GB" w:eastAsia="en-US"/>
        </w:rPr>
        <w:t xml:space="preserve">Laundry </w:t>
      </w:r>
      <w:r w:rsidR="00F70A5B">
        <w:rPr>
          <w:lang w:val="en-GB" w:eastAsia="en-US"/>
        </w:rPr>
        <w:t>a</w:t>
      </w:r>
      <w:r w:rsidRPr="005C55AF">
        <w:rPr>
          <w:lang w:val="en-GB" w:eastAsia="en-US"/>
        </w:rPr>
        <w:t>llowance</w:t>
      </w:r>
    </w:p>
    <w:p w:rsidR="00DD1367" w:rsidRPr="00AC6691" w:rsidRDefault="00DD1367" w:rsidP="00F70A5B">
      <w:pPr>
        <w:pStyle w:val="Block1"/>
        <w:rPr>
          <w:lang w:val="en-GB" w:eastAsia="en-US"/>
        </w:rPr>
      </w:pPr>
      <w:r w:rsidRPr="005C55AF">
        <w:t>When living away from home on location a laundry/dry cleaning allowing of $8.30 per day will be provided unless agreement is reached between the employer and the employee that the employer will arrange for the laundering of the employee</w:t>
      </w:r>
      <w:r w:rsidR="0054545E">
        <w:t>’</w:t>
      </w:r>
      <w:r w:rsidR="009F337C">
        <w:t>s clothes instead</w:t>
      </w:r>
      <w:r w:rsidRPr="005C55AF">
        <w:t xml:space="preserve"> of payment of that allowance.</w:t>
      </w:r>
    </w:p>
    <w:p w:rsidR="00B82AC1" w:rsidRPr="00B82AC1" w:rsidRDefault="00F70A5B" w:rsidP="00D04F40">
      <w:pPr>
        <w:pStyle w:val="Level2Bold"/>
      </w:pPr>
      <w:r>
        <w:t>Reimbursement for f</w:t>
      </w:r>
      <w:r w:rsidR="00B82AC1" w:rsidRPr="00B82AC1">
        <w:t>acilities</w:t>
      </w:r>
    </w:p>
    <w:p w:rsidR="00B82AC1" w:rsidRPr="000C11CC" w:rsidRDefault="00B82AC1" w:rsidP="00F70A5B">
      <w:pPr>
        <w:pStyle w:val="Block1"/>
      </w:pPr>
      <w:r w:rsidRPr="000C11CC">
        <w:t>Employees will be reimbursed the reasonable cost of obtaining access to proper and sufficient washing and sanitary conveniences, and, except when</w:t>
      </w:r>
      <w:r w:rsidR="0056332A">
        <w:t xml:space="preserve"> working on location and living </w:t>
      </w:r>
      <w:r w:rsidRPr="000C11CC">
        <w:t>away</w:t>
      </w:r>
      <w:r w:rsidR="0056332A">
        <w:t xml:space="preserve"> </w:t>
      </w:r>
      <w:r w:rsidRPr="000C11CC">
        <w:t>from</w:t>
      </w:r>
      <w:r w:rsidR="0056332A">
        <w:t xml:space="preserve"> </w:t>
      </w:r>
      <w:r w:rsidRPr="000C11CC">
        <w:t>home, lockers for the safe storage of clothing and personal effects. This reimbursement will not be payable if the em</w:t>
      </w:r>
      <w:r>
        <w:t>ployer provides such facilities.</w:t>
      </w:r>
    </w:p>
    <w:p w:rsidR="00686A62" w:rsidRDefault="00686A62" w:rsidP="00D04F40">
      <w:pPr>
        <w:pStyle w:val="Level2Bold"/>
      </w:pPr>
      <w:r>
        <w:lastRenderedPageBreak/>
        <w:t>A</w:t>
      </w:r>
      <w:r w:rsidRPr="00AC279B">
        <w:t>ccommodation allowance</w:t>
      </w:r>
    </w:p>
    <w:p w:rsidR="00320043" w:rsidRPr="00CC5150" w:rsidRDefault="00320043" w:rsidP="00320043">
      <w:pPr>
        <w:pStyle w:val="History"/>
      </w:pPr>
      <w:r>
        <w:t>[</w:t>
      </w:r>
      <w:r>
        <w:rPr>
          <w:lang w:val="en-US"/>
        </w:rPr>
        <w:t>77.4</w:t>
      </w:r>
      <w:r w:rsidRPr="00320043">
        <w:rPr>
          <w:lang w:val="en-US"/>
        </w:rPr>
        <w:t xml:space="preserve"> varied by </w:t>
      </w:r>
      <w:hyperlink r:id="rId704" w:history="1">
        <w:r>
          <w:rPr>
            <w:rStyle w:val="Hyperlink"/>
          </w:rPr>
          <w:t>PR523073</w:t>
        </w:r>
      </w:hyperlink>
      <w:r w:rsidR="00DE4E64">
        <w:t>;</w:t>
      </w:r>
      <w:r w:rsidR="005F558A">
        <w:t xml:space="preserve"> 79.4 varied by</w:t>
      </w:r>
      <w:r w:rsidR="00F030BF">
        <w:t xml:space="preserve"> </w:t>
      </w:r>
      <w:hyperlink r:id="rId705" w:history="1">
        <w:r w:rsidR="005F558A">
          <w:rPr>
            <w:rStyle w:val="Hyperlink"/>
          </w:rPr>
          <w:t>PR536876</w:t>
        </w:r>
      </w:hyperlink>
      <w:r w:rsidR="007019C5">
        <w:t xml:space="preserve">, </w:t>
      </w:r>
      <w:hyperlink r:id="rId706" w:history="1">
        <w:r w:rsidR="00686A8E" w:rsidRPr="00686A8E">
          <w:rPr>
            <w:rStyle w:val="Hyperlink"/>
          </w:rPr>
          <w:t>PR551799</w:t>
        </w:r>
      </w:hyperlink>
      <w:r>
        <w:t xml:space="preserve"> ppc 01Jul1</w:t>
      </w:r>
      <w:r w:rsidR="007019C5">
        <w:t>4</w:t>
      </w:r>
      <w:r>
        <w:t>]</w:t>
      </w:r>
    </w:p>
    <w:p w:rsidR="00686A62" w:rsidRDefault="00686A62" w:rsidP="00F70A5B">
      <w:pPr>
        <w:pStyle w:val="Block1"/>
      </w:pPr>
      <w:r w:rsidRPr="008C312E">
        <w:t>Employees required to stay overnight from their place of residence wi</w:t>
      </w:r>
      <w:r>
        <w:t>ll</w:t>
      </w:r>
      <w:r w:rsidRPr="008C312E">
        <w:t xml:space="preserve"> be provided with reasonable accommodation. Where this is </w:t>
      </w:r>
      <w:r>
        <w:t>im</w:t>
      </w:r>
      <w:r w:rsidRPr="008C312E">
        <w:t>possible and an employee is otherwise accommodated, employees will be entitled to the following allowances:</w:t>
      </w:r>
    </w:p>
    <w:p w:rsidR="00686A62" w:rsidRDefault="00686A62" w:rsidP="00F70A5B">
      <w:pPr>
        <w:pStyle w:val="Level3"/>
      </w:pPr>
      <w:r w:rsidRPr="008C312E">
        <w:t>where accommodation is provided at the standard of a private home, homestead, or hotel with share facilities or where unshared accommodation is not provided—$</w:t>
      </w:r>
      <w:r w:rsidR="007019C5">
        <w:t>8.1</w:t>
      </w:r>
      <w:r w:rsidR="00F030BF">
        <w:t>5</w:t>
      </w:r>
      <w:r w:rsidRPr="008C312E">
        <w:t xml:space="preserve"> per day;</w:t>
      </w:r>
    </w:p>
    <w:p w:rsidR="00686A62" w:rsidRDefault="00686A62" w:rsidP="00F70A5B">
      <w:pPr>
        <w:pStyle w:val="Level3"/>
      </w:pPr>
      <w:r w:rsidRPr="008C312E">
        <w:t xml:space="preserve">where accommodation is </w:t>
      </w:r>
      <w:r w:rsidR="0056332A">
        <w:t>provided at the standard of airconditioned caravans or air</w:t>
      </w:r>
      <w:r w:rsidRPr="008C312E">
        <w:t>conditioned and sewered mining camps—$1</w:t>
      </w:r>
      <w:r w:rsidR="007019C5">
        <w:t>6.38</w:t>
      </w:r>
      <w:r w:rsidRPr="008C312E">
        <w:t xml:space="preserve"> per day; or</w:t>
      </w:r>
    </w:p>
    <w:p w:rsidR="00686A62" w:rsidRPr="008C312E" w:rsidRDefault="00686A62" w:rsidP="00F70A5B">
      <w:pPr>
        <w:pStyle w:val="Level3"/>
      </w:pPr>
      <w:r w:rsidRPr="008C312E">
        <w:t>where accommodation is provided at the standard of shearer</w:t>
      </w:r>
      <w:r w:rsidR="0054545E">
        <w:t>’</w:t>
      </w:r>
      <w:r w:rsidRPr="008C312E">
        <w:t>s quarters, rough mining camps, or by camping—$3</w:t>
      </w:r>
      <w:r w:rsidR="007019C5">
        <w:t>2.57</w:t>
      </w:r>
      <w:r w:rsidRPr="008C312E">
        <w:t xml:space="preserve"> per day.</w:t>
      </w:r>
    </w:p>
    <w:p w:rsidR="00DD1367" w:rsidRDefault="00DD1367" w:rsidP="0026286A">
      <w:pPr>
        <w:pStyle w:val="Level1"/>
        <w:rPr>
          <w:lang w:val="en-GB" w:eastAsia="en-US"/>
        </w:rPr>
      </w:pPr>
      <w:bookmarkStart w:id="441" w:name="_Toc54971214"/>
      <w:r w:rsidRPr="00FF2124">
        <w:rPr>
          <w:lang w:val="en-GB" w:eastAsia="en-US"/>
        </w:rPr>
        <w:t>Travel</w:t>
      </w:r>
      <w:bookmarkEnd w:id="441"/>
    </w:p>
    <w:p w:rsidR="000B749F" w:rsidRPr="00897285" w:rsidRDefault="000B749F" w:rsidP="000B749F">
      <w:pPr>
        <w:pStyle w:val="History"/>
      </w:pPr>
      <w:r>
        <w:t xml:space="preserve">[78 renumbered as 80 by </w:t>
      </w:r>
      <w:hyperlink r:id="rId707" w:history="1">
        <w:r>
          <w:rPr>
            <w:rStyle w:val="Hyperlink"/>
          </w:rPr>
          <w:t>PR530428</w:t>
        </w:r>
      </w:hyperlink>
      <w:r w:rsidR="00495843" w:rsidRPr="00495843">
        <w:t xml:space="preserve"> </w:t>
      </w:r>
      <w:r w:rsidR="00495843">
        <w:t>ppc 02Nov12</w:t>
      </w:r>
      <w:r>
        <w:t>]</w:t>
      </w:r>
    </w:p>
    <w:p w:rsidR="00DD1367" w:rsidRPr="008C312E" w:rsidRDefault="00DD1367" w:rsidP="00D04F40">
      <w:pPr>
        <w:pStyle w:val="Level2"/>
      </w:pPr>
      <w:r w:rsidRPr="008C312E">
        <w:t>All travel required between the daily commencement of work and the daily conclusion of work including all travel to and from location will be the responsibility of the employer, subject to the provisions of this clause.</w:t>
      </w:r>
    </w:p>
    <w:p w:rsidR="00DD1367" w:rsidRPr="00F47D92" w:rsidRDefault="00DD1367" w:rsidP="00D04F40">
      <w:pPr>
        <w:pStyle w:val="Level2"/>
      </w:pPr>
      <w:r w:rsidRPr="00F47D92">
        <w:t>All time spent in travelling will be counted as time worked, su</w:t>
      </w:r>
      <w:r w:rsidR="0056332A">
        <w:t>bject to the provisions of the a</w:t>
      </w:r>
      <w:r w:rsidRPr="00F47D92">
        <w:t>ward.</w:t>
      </w:r>
    </w:p>
    <w:p w:rsidR="00B2068E" w:rsidRDefault="00DD1367" w:rsidP="00D04F40">
      <w:pPr>
        <w:pStyle w:val="Level2"/>
      </w:pPr>
      <w:r w:rsidRPr="006C0F53">
        <w:t xml:space="preserve">Where an employee elects, with the written agreement of the employer, to provide </w:t>
      </w:r>
      <w:r w:rsidR="00CC7CD1">
        <w:t>their</w:t>
      </w:r>
      <w:r w:rsidRPr="006C0F53">
        <w:t xml:space="preserve"> own transport to a location which i</w:t>
      </w:r>
      <w:r w:rsidR="00CC7CD1">
        <w:t>s at a distance of more than 25 </w:t>
      </w:r>
      <w:r w:rsidR="0056332A">
        <w:t>km</w:t>
      </w:r>
      <w:r w:rsidRPr="006C0F53">
        <w:t xml:space="preserve"> from the capital city in which the employer</w:t>
      </w:r>
      <w:r w:rsidR="0054545E">
        <w:t>’</w:t>
      </w:r>
      <w:r w:rsidRPr="006C0F53">
        <w:t>s usual place of business is located, time spent in travel will be regarded as time worked and will be calculated as between a radius of 25 km from the GPO and the place of location, such distance to be measured on the basis of the shortest practicable route by road between the employer</w:t>
      </w:r>
      <w:r w:rsidR="0054545E">
        <w:t>’</w:t>
      </w:r>
      <w:r w:rsidRPr="006C0F53">
        <w:t>s usual place of business and the location, and the time taken will</w:t>
      </w:r>
      <w:r w:rsidR="0056332A">
        <w:t xml:space="preserve"> be calculated on the basis of two</w:t>
      </w:r>
      <w:r w:rsidRPr="006C0F53">
        <w:t xml:space="preserve"> minutes for each kilometre of distance between the 25</w:t>
      </w:r>
      <w:r w:rsidR="00CC7CD1">
        <w:t xml:space="preserve"> km</w:t>
      </w:r>
      <w:r w:rsidRPr="006C0F53">
        <w:t xml:space="preserve"> radius and the location. If the location is within the 25 </w:t>
      </w:r>
      <w:r w:rsidR="00CC7CD1">
        <w:t xml:space="preserve">km </w:t>
      </w:r>
      <w:r w:rsidRPr="006C0F53">
        <w:t>radius the location may be considered the place of call and the employee</w:t>
      </w:r>
      <w:r w:rsidR="0054545E">
        <w:t>’</w:t>
      </w:r>
      <w:r w:rsidRPr="006C0F53">
        <w:t>s time worked may be calculated from</w:t>
      </w:r>
      <w:r w:rsidR="0056332A">
        <w:t xml:space="preserve"> their</w:t>
      </w:r>
      <w:r w:rsidRPr="006C0F53">
        <w:t xml:space="preserve"> call time at such location.</w:t>
      </w:r>
    </w:p>
    <w:p w:rsidR="008405AF" w:rsidRDefault="008405AF">
      <w:pPr>
        <w:spacing w:before="0"/>
        <w:jc w:val="left"/>
      </w:pPr>
      <w:r>
        <w:br w:type="page"/>
      </w:r>
    </w:p>
    <w:p w:rsidR="001E213D" w:rsidRDefault="00DD1367">
      <w:pPr>
        <w:pStyle w:val="Subdocument"/>
        <w:spacing w:before="0"/>
      </w:pPr>
      <w:bookmarkStart w:id="442" w:name="_Ref241653670"/>
      <w:bookmarkStart w:id="443" w:name="_Ref241653673"/>
      <w:bookmarkStart w:id="444" w:name="_Toc54971215"/>
      <w:bookmarkStart w:id="445" w:name="sched_a"/>
      <w:bookmarkStart w:id="446" w:name="_Ref239663651"/>
      <w:bookmarkStart w:id="447" w:name="_Ref239663654"/>
      <w:bookmarkEnd w:id="422"/>
      <w:r>
        <w:lastRenderedPageBreak/>
        <w:t>—</w:t>
      </w:r>
      <w:bookmarkEnd w:id="442"/>
      <w:bookmarkEnd w:id="443"/>
      <w:r w:rsidR="001E213D" w:rsidRPr="00A05F89">
        <w:t>Transitional Provisions</w:t>
      </w:r>
      <w:bookmarkEnd w:id="444"/>
    </w:p>
    <w:p w:rsidR="003D6025" w:rsidRPr="003D6025" w:rsidRDefault="003D6025" w:rsidP="003D6025">
      <w:pPr>
        <w:pStyle w:val="History"/>
      </w:pPr>
      <w:r>
        <w:t>[Varied by</w:t>
      </w:r>
      <w:r w:rsidR="00402C6E">
        <w:t xml:space="preserve"> </w:t>
      </w:r>
      <w:hyperlink r:id="rId708" w:history="1">
        <w:r w:rsidR="00402C6E" w:rsidRPr="00402C6E">
          <w:rPr>
            <w:rStyle w:val="Hyperlink"/>
          </w:rPr>
          <w:t>PR991600</w:t>
        </w:r>
      </w:hyperlink>
      <w:r w:rsidR="00402C6E">
        <w:t>,</w:t>
      </w:r>
      <w:r>
        <w:t xml:space="preserve"> </w:t>
      </w:r>
      <w:hyperlink r:id="rId709" w:history="1">
        <w:r w:rsidRPr="00B174E1">
          <w:rPr>
            <w:rStyle w:val="Hyperlink"/>
          </w:rPr>
          <w:t>PR503729</w:t>
        </w:r>
      </w:hyperlink>
      <w:r>
        <w:t>]</w:t>
      </w:r>
    </w:p>
    <w:p w:rsidR="001E213D" w:rsidRDefault="001E213D">
      <w:pPr>
        <w:pStyle w:val="SubLevel1Bold"/>
      </w:pPr>
      <w:r w:rsidRPr="00E62F0B">
        <w:t>General</w:t>
      </w:r>
    </w:p>
    <w:p w:rsidR="001E213D" w:rsidRDefault="001E213D">
      <w:pPr>
        <w:pStyle w:val="SubLevel2"/>
      </w:pPr>
      <w:r w:rsidRPr="00A05F89">
        <w:t>The provisions of this schedule deal with minimum obligations only.</w:t>
      </w:r>
    </w:p>
    <w:p w:rsidR="001E213D" w:rsidRPr="0002716A" w:rsidRDefault="001E213D">
      <w:pPr>
        <w:pStyle w:val="SubLevel2"/>
      </w:pPr>
      <w:r w:rsidRPr="00A3240F">
        <w:t>The provisions of this schedule are to be applied:</w:t>
      </w:r>
    </w:p>
    <w:p w:rsidR="001E213D" w:rsidRDefault="001E213D">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1E213D" w:rsidRDefault="001E213D">
      <w:pPr>
        <w:pStyle w:val="SubLevel3"/>
      </w:pPr>
      <w:r w:rsidRPr="005650AD">
        <w:t>when a loading or penalty in a relevant transitional minimum wage instrument or award-based transitional instrument has no equivalent provision in this award;</w:t>
      </w:r>
    </w:p>
    <w:p w:rsidR="001E213D" w:rsidRDefault="001E213D">
      <w:pPr>
        <w:pStyle w:val="SubLevel3"/>
      </w:pPr>
      <w:r w:rsidRPr="005650AD">
        <w:t>when a loading or penalty in this award has no equivalent provision in a relevant transitional minimum wage instrument or award-based transitional instrument; or</w:t>
      </w:r>
    </w:p>
    <w:p w:rsidR="001E213D" w:rsidRPr="0002716A" w:rsidRDefault="001E213D">
      <w:pPr>
        <w:pStyle w:val="SubLevel3"/>
      </w:pPr>
      <w:r w:rsidRPr="005650AD">
        <w:t>when there is a loading or penalty in this award but there is no relevant transitional minimum wage instrument or award-based transitional instrument.</w:t>
      </w:r>
    </w:p>
    <w:p w:rsidR="001E213D" w:rsidRDefault="001E213D">
      <w:pPr>
        <w:pStyle w:val="SubLevel1Bold"/>
      </w:pPr>
      <w:r w:rsidRPr="00E62F0B">
        <w:t>Minimum wages</w:t>
      </w:r>
      <w:r>
        <w:t xml:space="preserve"> – existing minimum wage lower</w:t>
      </w:r>
    </w:p>
    <w:p w:rsidR="001E213D" w:rsidRPr="00E172EE" w:rsidRDefault="001E213D">
      <w:pPr>
        <w:pStyle w:val="SubLevel2"/>
      </w:pPr>
      <w:r w:rsidRPr="00E172EE">
        <w:t>The following transitional arrangements apply to an employer which, immediately prior to 1 January 2010:</w:t>
      </w:r>
    </w:p>
    <w:p w:rsidR="001E213D" w:rsidRDefault="001E213D">
      <w:pPr>
        <w:pStyle w:val="SubLevel3"/>
      </w:pPr>
      <w:r w:rsidRPr="00656645">
        <w:t>was obliged,</w:t>
      </w:r>
    </w:p>
    <w:p w:rsidR="001E213D" w:rsidRDefault="001E213D">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1E213D" w:rsidRDefault="001E213D">
      <w:pPr>
        <w:pStyle w:val="SubLevel3"/>
      </w:pPr>
      <w:r w:rsidRPr="00656645">
        <w:t>if it had been an employer in the industry or of the occupations covered by this award would have been obliged</w:t>
      </w:r>
    </w:p>
    <w:p w:rsidR="001E213D" w:rsidRPr="00E172EE" w:rsidRDefault="001E213D">
      <w:pPr>
        <w:pStyle w:val="Block1"/>
      </w:pPr>
      <w:r w:rsidRPr="00E172EE">
        <w:t>by a transitional minimum wage instrument and/or an award-based transitional instrument to pay a minimum wage lower than that in this award for any classification of employee.</w:t>
      </w:r>
    </w:p>
    <w:p w:rsidR="001E213D" w:rsidRDefault="001E213D">
      <w:pPr>
        <w:pStyle w:val="SubLevel2"/>
      </w:pPr>
      <w:r>
        <w:t>In this clause minimum wage includes:</w:t>
      </w:r>
    </w:p>
    <w:p w:rsidR="001E213D" w:rsidRPr="00E172EE" w:rsidRDefault="001E213D">
      <w:pPr>
        <w:pStyle w:val="SubLevel3"/>
      </w:pPr>
      <w:r w:rsidRPr="00E172EE">
        <w:t>a minimum wage for a junior employee, an employee to whom training arrangements apply and an employee with a disability;</w:t>
      </w:r>
    </w:p>
    <w:p w:rsidR="001E213D" w:rsidRPr="00E172EE" w:rsidRDefault="001E213D">
      <w:pPr>
        <w:pStyle w:val="SubLevel3"/>
      </w:pPr>
      <w:r w:rsidRPr="00E172EE">
        <w:t>a piecework rate; and</w:t>
      </w:r>
    </w:p>
    <w:p w:rsidR="001E213D" w:rsidRPr="00E172EE" w:rsidRDefault="001E213D">
      <w:pPr>
        <w:pStyle w:val="SubLevel3"/>
      </w:pPr>
      <w:r w:rsidRPr="00E172EE">
        <w:t>any applicable industry allowance.</w:t>
      </w:r>
    </w:p>
    <w:p w:rsidR="001E213D" w:rsidRPr="00E172EE" w:rsidRDefault="001E213D">
      <w:pPr>
        <w:pStyle w:val="SubLevel2"/>
      </w:pPr>
      <w:bookmarkStart w:id="448"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448"/>
    </w:p>
    <w:p w:rsidR="001E213D" w:rsidRPr="00E172EE" w:rsidRDefault="001E213D">
      <w:pPr>
        <w:pStyle w:val="SubLevel2"/>
      </w:pPr>
      <w:r w:rsidRPr="00E172EE">
        <w:lastRenderedPageBreak/>
        <w:t xml:space="preserve">The difference between the minimum wage for the classification in this award and the minimum wage in clause </w:t>
      </w:r>
      <w:r w:rsidR="00F329E6">
        <w:fldChar w:fldCharType="begin"/>
      </w:r>
      <w:r>
        <w:instrText xml:space="preserve"> REF _Ref239686718 \n \h </w:instrText>
      </w:r>
      <w:r w:rsidR="00F329E6">
        <w:fldChar w:fldCharType="separate"/>
      </w:r>
      <w:r w:rsidR="00D24919">
        <w:t>A.2.3</w:t>
      </w:r>
      <w:r w:rsidR="00F329E6">
        <w:fldChar w:fldCharType="end"/>
      </w:r>
      <w:r w:rsidRPr="00E172EE">
        <w:t xml:space="preserve"> is referred to as the transitional amount.</w:t>
      </w:r>
    </w:p>
    <w:p w:rsidR="001E213D" w:rsidRPr="00E172EE" w:rsidRDefault="001E213D">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E213D" w:rsidRPr="008C3438" w:rsidTr="008C3438">
        <w:trPr>
          <w:tblHeader/>
        </w:trPr>
        <w:tc>
          <w:tcPr>
            <w:tcW w:w="3469" w:type="dxa"/>
          </w:tcPr>
          <w:p w:rsidR="001E213D" w:rsidRPr="008C3438" w:rsidRDefault="001E213D" w:rsidP="008C3438">
            <w:pPr>
              <w:pStyle w:val="AMODTable"/>
              <w:keepNext/>
              <w:rPr>
                <w:b/>
              </w:rPr>
            </w:pPr>
            <w:r w:rsidRPr="008C3438">
              <w:rPr>
                <w:b/>
              </w:rPr>
              <w:t>First full pay period on or after</w:t>
            </w:r>
          </w:p>
        </w:tc>
        <w:tc>
          <w:tcPr>
            <w:tcW w:w="1620" w:type="dxa"/>
          </w:tcPr>
          <w:p w:rsidR="001E213D" w:rsidRPr="008C3438" w:rsidRDefault="001E213D" w:rsidP="008C3438">
            <w:pPr>
              <w:pStyle w:val="AMODTable"/>
              <w:keepNext/>
              <w:jc w:val="center"/>
              <w:rPr>
                <w:b/>
              </w:rPr>
            </w:pPr>
          </w:p>
        </w:tc>
      </w:tr>
      <w:tr w:rsidR="001E213D" w:rsidRPr="00E172EE" w:rsidTr="008C3438">
        <w:tc>
          <w:tcPr>
            <w:tcW w:w="3469" w:type="dxa"/>
          </w:tcPr>
          <w:p w:rsidR="001E213D" w:rsidRPr="00E172EE" w:rsidRDefault="001E213D" w:rsidP="008C3438">
            <w:pPr>
              <w:pStyle w:val="AMODTable"/>
              <w:keepNext/>
            </w:pPr>
            <w:r w:rsidRPr="00E172EE">
              <w:t>1 July 2010</w:t>
            </w:r>
          </w:p>
        </w:tc>
        <w:tc>
          <w:tcPr>
            <w:tcW w:w="1620" w:type="dxa"/>
          </w:tcPr>
          <w:p w:rsidR="001E213D" w:rsidRPr="00E172EE" w:rsidRDefault="001E213D" w:rsidP="008C3438">
            <w:pPr>
              <w:pStyle w:val="AMODTable"/>
              <w:keepNext/>
              <w:jc w:val="center"/>
            </w:pPr>
            <w:r w:rsidRPr="00E172EE">
              <w:t>80%</w:t>
            </w:r>
          </w:p>
        </w:tc>
      </w:tr>
      <w:tr w:rsidR="001E213D" w:rsidRPr="00E172EE" w:rsidTr="008C3438">
        <w:tc>
          <w:tcPr>
            <w:tcW w:w="3469" w:type="dxa"/>
          </w:tcPr>
          <w:p w:rsidR="001E213D" w:rsidRPr="00E172EE" w:rsidRDefault="001E213D" w:rsidP="008C3438">
            <w:pPr>
              <w:pStyle w:val="AMODTable"/>
              <w:keepNext/>
            </w:pPr>
            <w:r w:rsidRPr="00E172EE">
              <w:t>1 July 2011</w:t>
            </w:r>
          </w:p>
        </w:tc>
        <w:tc>
          <w:tcPr>
            <w:tcW w:w="1620" w:type="dxa"/>
          </w:tcPr>
          <w:p w:rsidR="001E213D" w:rsidRPr="00E172EE" w:rsidRDefault="001E213D" w:rsidP="008C3438">
            <w:pPr>
              <w:pStyle w:val="AMODTable"/>
              <w:keepNext/>
              <w:jc w:val="center"/>
            </w:pPr>
            <w:r w:rsidRPr="00E172EE">
              <w:t>60%</w:t>
            </w:r>
          </w:p>
        </w:tc>
      </w:tr>
      <w:tr w:rsidR="001E213D" w:rsidRPr="00E172EE" w:rsidTr="008C3438">
        <w:tc>
          <w:tcPr>
            <w:tcW w:w="3469" w:type="dxa"/>
          </w:tcPr>
          <w:p w:rsidR="001E213D" w:rsidRPr="00E172EE" w:rsidRDefault="001E213D" w:rsidP="008C3438">
            <w:pPr>
              <w:pStyle w:val="AMODTable"/>
              <w:keepNext/>
            </w:pPr>
            <w:r w:rsidRPr="00E172EE">
              <w:t>1 July 2012</w:t>
            </w:r>
          </w:p>
        </w:tc>
        <w:tc>
          <w:tcPr>
            <w:tcW w:w="1620" w:type="dxa"/>
          </w:tcPr>
          <w:p w:rsidR="001E213D" w:rsidRPr="00E172EE" w:rsidRDefault="001E213D" w:rsidP="008C3438">
            <w:pPr>
              <w:pStyle w:val="AMODTable"/>
              <w:keepNext/>
              <w:jc w:val="center"/>
            </w:pPr>
            <w:r w:rsidRPr="00E172EE">
              <w:t>40%</w:t>
            </w:r>
          </w:p>
        </w:tc>
      </w:tr>
      <w:tr w:rsidR="001E213D" w:rsidRPr="00E172EE" w:rsidTr="008C3438">
        <w:tc>
          <w:tcPr>
            <w:tcW w:w="3469" w:type="dxa"/>
          </w:tcPr>
          <w:p w:rsidR="001E213D" w:rsidRPr="00E172EE" w:rsidRDefault="001E213D">
            <w:pPr>
              <w:pStyle w:val="AMODTable"/>
            </w:pPr>
            <w:r w:rsidRPr="00E172EE">
              <w:t>1 July 2013</w:t>
            </w:r>
          </w:p>
        </w:tc>
        <w:tc>
          <w:tcPr>
            <w:tcW w:w="1620" w:type="dxa"/>
          </w:tcPr>
          <w:p w:rsidR="001E213D" w:rsidRPr="00E172EE" w:rsidRDefault="001E213D" w:rsidP="008C3438">
            <w:pPr>
              <w:pStyle w:val="AMODTable"/>
              <w:jc w:val="center"/>
            </w:pPr>
            <w:r w:rsidRPr="00E172EE">
              <w:t>20%</w:t>
            </w:r>
          </w:p>
        </w:tc>
      </w:tr>
    </w:tbl>
    <w:p w:rsidR="001E213D" w:rsidRPr="00E172EE" w:rsidRDefault="001E213D">
      <w:pPr>
        <w:pStyle w:val="SubLevel2"/>
      </w:pPr>
      <w:r w:rsidRPr="00E172EE">
        <w:t>The employer must apply any increase in minimum wages in this award resulting from an annual wage review.</w:t>
      </w:r>
    </w:p>
    <w:p w:rsidR="001E213D" w:rsidRPr="00E172EE" w:rsidRDefault="001E213D">
      <w:pPr>
        <w:pStyle w:val="SubLevel2"/>
      </w:pPr>
      <w:r w:rsidRPr="00E172EE">
        <w:t>These provisions cease to operate from the beginning of the first full pay period on or after 1 July 2014.</w:t>
      </w:r>
    </w:p>
    <w:p w:rsidR="001E213D" w:rsidRDefault="001E213D">
      <w:pPr>
        <w:pStyle w:val="SubLevel1Bold"/>
      </w:pPr>
      <w:r w:rsidRPr="00CE64E8">
        <w:t>Minimum wages – existing minimum wage higher</w:t>
      </w:r>
    </w:p>
    <w:p w:rsidR="001E213D" w:rsidRPr="00CE64E8" w:rsidRDefault="001E213D">
      <w:pPr>
        <w:pStyle w:val="SubLevel2"/>
      </w:pPr>
      <w:r w:rsidRPr="00CE64E8">
        <w:t>The following transitional arrangements apply to an employer which, immediately prior to 1 January 2010:</w:t>
      </w:r>
    </w:p>
    <w:p w:rsidR="001E213D" w:rsidRPr="00CE64E8" w:rsidRDefault="001E213D">
      <w:pPr>
        <w:pStyle w:val="SubLevel3"/>
      </w:pPr>
      <w:r w:rsidRPr="00CE64E8">
        <w:t>was obliged,</w:t>
      </w:r>
    </w:p>
    <w:p w:rsidR="001E213D" w:rsidRPr="00CE64E8" w:rsidRDefault="001E213D">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1E213D" w:rsidRPr="00CE64E8" w:rsidRDefault="001E213D">
      <w:pPr>
        <w:pStyle w:val="SubLevel3"/>
      </w:pPr>
      <w:r w:rsidRPr="00CE64E8">
        <w:t>if it had been an employer in the industry or of the occupations covered by this award would have been obliged</w:t>
      </w:r>
    </w:p>
    <w:p w:rsidR="001E213D" w:rsidRPr="00CE64E8" w:rsidRDefault="001E213D">
      <w:pPr>
        <w:pStyle w:val="Block1"/>
      </w:pPr>
      <w:r w:rsidRPr="00CE64E8">
        <w:t>by a transitional minimum wage instrument and/or an award-based transitional instrument to pay a minimum wage higher than that in this award for any classification of employee.</w:t>
      </w:r>
    </w:p>
    <w:p w:rsidR="001E213D" w:rsidRPr="00CE64E8" w:rsidRDefault="001E213D">
      <w:pPr>
        <w:pStyle w:val="SubLevel2"/>
      </w:pPr>
      <w:r w:rsidRPr="00CE64E8">
        <w:t>In this clause minimum wage includes:</w:t>
      </w:r>
    </w:p>
    <w:p w:rsidR="001E213D" w:rsidRPr="00CE64E8" w:rsidRDefault="001E213D">
      <w:pPr>
        <w:pStyle w:val="SubLevel3"/>
      </w:pPr>
      <w:r w:rsidRPr="00CE64E8">
        <w:t>a minimum wage for a junior employee, an employee to whom training arrangements apply and an employee with a disability;</w:t>
      </w:r>
    </w:p>
    <w:p w:rsidR="001E213D" w:rsidRDefault="001E213D">
      <w:pPr>
        <w:pStyle w:val="SubLevel3"/>
      </w:pPr>
      <w:r w:rsidRPr="00CE64E8">
        <w:t>a piecework rate; and</w:t>
      </w:r>
    </w:p>
    <w:p w:rsidR="001E213D" w:rsidRPr="00CE64E8" w:rsidRDefault="001E213D">
      <w:pPr>
        <w:pStyle w:val="SubLevel3"/>
      </w:pPr>
      <w:r w:rsidRPr="00CE64E8">
        <w:t>any applicable industry allowance.</w:t>
      </w:r>
    </w:p>
    <w:p w:rsidR="001E213D" w:rsidRPr="00CE64E8" w:rsidRDefault="001E213D">
      <w:pPr>
        <w:pStyle w:val="SubLevel2"/>
      </w:pPr>
      <w:bookmarkStart w:id="449"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449"/>
    </w:p>
    <w:p w:rsidR="001E213D" w:rsidRPr="00CE64E8" w:rsidRDefault="001E213D">
      <w:pPr>
        <w:pStyle w:val="SubLevel2"/>
      </w:pPr>
      <w:r w:rsidRPr="00CE64E8">
        <w:t xml:space="preserve">The difference between the minimum wage for the classification in this award and the minimum wage in clause </w:t>
      </w:r>
      <w:r w:rsidR="00F329E6">
        <w:fldChar w:fldCharType="begin"/>
      </w:r>
      <w:r>
        <w:instrText xml:space="preserve"> REF _Ref239686755 \n \h </w:instrText>
      </w:r>
      <w:r w:rsidR="00F329E6">
        <w:fldChar w:fldCharType="separate"/>
      </w:r>
      <w:r w:rsidR="00D24919">
        <w:t>A.3.3</w:t>
      </w:r>
      <w:r w:rsidR="00F329E6">
        <w:fldChar w:fldCharType="end"/>
      </w:r>
      <w:r>
        <w:t xml:space="preserve"> </w:t>
      </w:r>
      <w:r w:rsidRPr="00CE64E8">
        <w:t>is referred to as the transitional amount.</w:t>
      </w:r>
    </w:p>
    <w:p w:rsidR="001E213D" w:rsidRPr="00CE64E8" w:rsidRDefault="001E213D">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E213D" w:rsidRPr="00CE64E8" w:rsidTr="008C3438">
        <w:tc>
          <w:tcPr>
            <w:tcW w:w="3469" w:type="dxa"/>
          </w:tcPr>
          <w:p w:rsidR="001E213D" w:rsidRPr="008C3438" w:rsidRDefault="001E213D" w:rsidP="008C3438">
            <w:pPr>
              <w:pStyle w:val="AMODTable"/>
              <w:keepNext/>
              <w:rPr>
                <w:b/>
              </w:rPr>
            </w:pPr>
            <w:r w:rsidRPr="008C3438">
              <w:rPr>
                <w:b/>
              </w:rPr>
              <w:t>First full pay period on or after</w:t>
            </w:r>
          </w:p>
        </w:tc>
        <w:tc>
          <w:tcPr>
            <w:tcW w:w="1620" w:type="dxa"/>
          </w:tcPr>
          <w:p w:rsidR="001E213D" w:rsidRPr="00CE64E8" w:rsidRDefault="001E213D" w:rsidP="008C3438">
            <w:pPr>
              <w:pStyle w:val="AMODTable"/>
              <w:keepNext/>
              <w:jc w:val="center"/>
            </w:pPr>
          </w:p>
        </w:tc>
      </w:tr>
      <w:tr w:rsidR="001E213D" w:rsidRPr="00CE64E8" w:rsidTr="008C3438">
        <w:tc>
          <w:tcPr>
            <w:tcW w:w="3469" w:type="dxa"/>
          </w:tcPr>
          <w:p w:rsidR="001E213D" w:rsidRPr="00CE64E8" w:rsidRDefault="001E213D" w:rsidP="008C3438">
            <w:pPr>
              <w:pStyle w:val="AMODTable"/>
              <w:keepNext/>
            </w:pPr>
            <w:r w:rsidRPr="00CE64E8">
              <w:t>1 July 2010</w:t>
            </w:r>
          </w:p>
        </w:tc>
        <w:tc>
          <w:tcPr>
            <w:tcW w:w="1620" w:type="dxa"/>
          </w:tcPr>
          <w:p w:rsidR="001E213D" w:rsidRPr="00CE64E8" w:rsidRDefault="001E213D" w:rsidP="008C3438">
            <w:pPr>
              <w:pStyle w:val="AMODTable"/>
              <w:keepNext/>
              <w:jc w:val="center"/>
            </w:pPr>
            <w:r w:rsidRPr="00CE64E8">
              <w:t>80%</w:t>
            </w:r>
          </w:p>
        </w:tc>
      </w:tr>
      <w:tr w:rsidR="001E213D" w:rsidRPr="00CE64E8" w:rsidTr="008C3438">
        <w:tc>
          <w:tcPr>
            <w:tcW w:w="3469" w:type="dxa"/>
          </w:tcPr>
          <w:p w:rsidR="001E213D" w:rsidRPr="00CE64E8" w:rsidRDefault="001E213D" w:rsidP="008C3438">
            <w:pPr>
              <w:pStyle w:val="AMODTable"/>
              <w:keepNext/>
            </w:pPr>
            <w:r w:rsidRPr="00CE64E8">
              <w:t>1 July 2011</w:t>
            </w:r>
          </w:p>
        </w:tc>
        <w:tc>
          <w:tcPr>
            <w:tcW w:w="1620" w:type="dxa"/>
          </w:tcPr>
          <w:p w:rsidR="001E213D" w:rsidRPr="00CE64E8" w:rsidRDefault="001E213D" w:rsidP="008C3438">
            <w:pPr>
              <w:pStyle w:val="AMODTable"/>
              <w:keepNext/>
              <w:jc w:val="center"/>
            </w:pPr>
            <w:r w:rsidRPr="00CE64E8">
              <w:t>60%</w:t>
            </w:r>
          </w:p>
        </w:tc>
      </w:tr>
      <w:tr w:rsidR="001E213D" w:rsidRPr="00CE64E8" w:rsidTr="008C3438">
        <w:tc>
          <w:tcPr>
            <w:tcW w:w="3469" w:type="dxa"/>
          </w:tcPr>
          <w:p w:rsidR="001E213D" w:rsidRPr="00CE64E8" w:rsidRDefault="001E213D" w:rsidP="008C3438">
            <w:pPr>
              <w:pStyle w:val="AMODTable"/>
              <w:keepNext/>
            </w:pPr>
            <w:r w:rsidRPr="00CE64E8">
              <w:t>1 July 2012</w:t>
            </w:r>
          </w:p>
        </w:tc>
        <w:tc>
          <w:tcPr>
            <w:tcW w:w="1620" w:type="dxa"/>
          </w:tcPr>
          <w:p w:rsidR="001E213D" w:rsidRPr="00CE64E8" w:rsidRDefault="001E213D" w:rsidP="008C3438">
            <w:pPr>
              <w:pStyle w:val="AMODTable"/>
              <w:keepNext/>
              <w:jc w:val="center"/>
            </w:pPr>
            <w:r w:rsidRPr="00CE64E8">
              <w:t>40%</w:t>
            </w:r>
          </w:p>
        </w:tc>
      </w:tr>
      <w:tr w:rsidR="001E213D" w:rsidRPr="00CE64E8" w:rsidTr="008C3438">
        <w:tc>
          <w:tcPr>
            <w:tcW w:w="3469" w:type="dxa"/>
          </w:tcPr>
          <w:p w:rsidR="001E213D" w:rsidRPr="00CE64E8" w:rsidRDefault="001E213D">
            <w:pPr>
              <w:pStyle w:val="AMODTable"/>
            </w:pPr>
            <w:r w:rsidRPr="00CE64E8">
              <w:t>1 July 2013</w:t>
            </w:r>
          </w:p>
        </w:tc>
        <w:tc>
          <w:tcPr>
            <w:tcW w:w="1620" w:type="dxa"/>
          </w:tcPr>
          <w:p w:rsidR="001E213D" w:rsidRPr="00CE64E8" w:rsidRDefault="001E213D" w:rsidP="008C3438">
            <w:pPr>
              <w:pStyle w:val="AMODTable"/>
              <w:jc w:val="center"/>
            </w:pPr>
            <w:r w:rsidRPr="00CE64E8">
              <w:t>20%</w:t>
            </w:r>
          </w:p>
        </w:tc>
      </w:tr>
    </w:tbl>
    <w:p w:rsidR="001E213D" w:rsidRPr="00CE64E8" w:rsidRDefault="001E213D">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1E213D" w:rsidRPr="00CE64E8" w:rsidRDefault="001E213D">
      <w:pPr>
        <w:pStyle w:val="SubLevel2"/>
      </w:pPr>
      <w:r w:rsidRPr="00CE64E8">
        <w:t>These provisions cease to operate from the beginning of the first full pay period on or after 1 July 2014.</w:t>
      </w:r>
    </w:p>
    <w:p w:rsidR="001E213D" w:rsidRPr="00C14B6A" w:rsidRDefault="001E213D">
      <w:pPr>
        <w:pStyle w:val="SubLevel1Bold"/>
      </w:pPr>
      <w:r w:rsidRPr="00C14B6A">
        <w:t>Loadings and penalty rates</w:t>
      </w:r>
    </w:p>
    <w:p w:rsidR="001E213D" w:rsidRPr="00C14B6A" w:rsidRDefault="001E213D">
      <w:pPr>
        <w:pStyle w:val="Block1"/>
      </w:pPr>
      <w:r w:rsidRPr="00C14B6A">
        <w:t>For the purposes of this schedule loading or penalty means a</w:t>
      </w:r>
      <w:r>
        <w:t>:</w:t>
      </w:r>
    </w:p>
    <w:p w:rsidR="001E213D" w:rsidRPr="003F07EE" w:rsidRDefault="001E213D">
      <w:pPr>
        <w:pStyle w:val="Bullet1"/>
      </w:pPr>
      <w:r w:rsidRPr="003F07EE">
        <w:t>casual or part-time loading;</w:t>
      </w:r>
    </w:p>
    <w:p w:rsidR="001E213D" w:rsidRPr="003F07EE" w:rsidRDefault="001E213D">
      <w:pPr>
        <w:pStyle w:val="Bullet1"/>
      </w:pPr>
      <w:r w:rsidRPr="003F07EE">
        <w:t>Saturday, Sunday, public holiday, evening or other penalty;</w:t>
      </w:r>
    </w:p>
    <w:p w:rsidR="001E213D" w:rsidRPr="003F07EE" w:rsidRDefault="001E213D">
      <w:pPr>
        <w:pStyle w:val="Bullet1"/>
      </w:pPr>
      <w:r w:rsidRPr="003F07EE">
        <w:t>shift allowance/penalty.</w:t>
      </w:r>
    </w:p>
    <w:p w:rsidR="001E213D" w:rsidRPr="003F07EE" w:rsidRDefault="001E213D">
      <w:pPr>
        <w:pStyle w:val="SubLevel1Bold"/>
      </w:pPr>
      <w:bookmarkStart w:id="450" w:name="_Ref239685174"/>
      <w:r w:rsidRPr="003F07EE">
        <w:t>Loadings and penalty rates – existing loading or penalty rate lower</w:t>
      </w:r>
      <w:bookmarkEnd w:id="450"/>
    </w:p>
    <w:p w:rsidR="001E213D" w:rsidRPr="003F07EE" w:rsidRDefault="001E213D">
      <w:pPr>
        <w:pStyle w:val="SubLevel2"/>
      </w:pPr>
      <w:r w:rsidRPr="003F07EE">
        <w:t>The following transitional arrangements apply to an employer which, immediately prior to 1 January 2010:</w:t>
      </w:r>
    </w:p>
    <w:p w:rsidR="001E213D" w:rsidRPr="003F07EE" w:rsidRDefault="001E213D">
      <w:pPr>
        <w:pStyle w:val="SubLevel3"/>
      </w:pPr>
      <w:r w:rsidRPr="003F07EE">
        <w:t>was obliged,</w:t>
      </w:r>
    </w:p>
    <w:p w:rsidR="001E213D" w:rsidRPr="003F07EE" w:rsidRDefault="001E213D">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1E213D" w:rsidRPr="003F07EE" w:rsidRDefault="001E213D">
      <w:pPr>
        <w:pStyle w:val="SubLevel3"/>
      </w:pPr>
      <w:r w:rsidRPr="003F07EE">
        <w:t>if it had been an employer in the industry or of the occupations covered by this award would have been obliged</w:t>
      </w:r>
    </w:p>
    <w:p w:rsidR="001E213D" w:rsidRPr="003F07EE" w:rsidRDefault="001E213D">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1E213D" w:rsidRPr="00526F2B" w:rsidRDefault="001E213D">
      <w:pPr>
        <w:pStyle w:val="SubLevel2"/>
      </w:pPr>
      <w:bookmarkStart w:id="451"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451"/>
    </w:p>
    <w:p w:rsidR="001E213D" w:rsidRPr="00526F2B" w:rsidRDefault="001E213D">
      <w:pPr>
        <w:pStyle w:val="SubLevel2"/>
      </w:pPr>
      <w:r w:rsidRPr="00526F2B">
        <w:t>The difference between the loading or penalty in this award and the rate in clause</w:t>
      </w:r>
      <w:r>
        <w:t> </w:t>
      </w:r>
      <w:r w:rsidR="00F329E6">
        <w:fldChar w:fldCharType="begin"/>
      </w:r>
      <w:r>
        <w:instrText xml:space="preserve"> REF _Ref239685043 \n \h </w:instrText>
      </w:r>
      <w:r w:rsidR="00F329E6">
        <w:fldChar w:fldCharType="separate"/>
      </w:r>
      <w:r w:rsidR="00D24919">
        <w:t>A.5.2</w:t>
      </w:r>
      <w:r w:rsidR="00F329E6">
        <w:fldChar w:fldCharType="end"/>
      </w:r>
      <w:r w:rsidRPr="00526F2B">
        <w:t xml:space="preserve"> is referred to as the transitional percentage.</w:t>
      </w:r>
    </w:p>
    <w:p w:rsidR="001E213D" w:rsidRPr="00526F2B" w:rsidRDefault="001E213D">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E213D" w:rsidRPr="008C3438" w:rsidTr="008C3438">
        <w:tc>
          <w:tcPr>
            <w:tcW w:w="3503" w:type="dxa"/>
          </w:tcPr>
          <w:p w:rsidR="001E213D" w:rsidRPr="008C3438" w:rsidRDefault="001E213D" w:rsidP="008C3438">
            <w:pPr>
              <w:pStyle w:val="AMODTable"/>
              <w:keepNext/>
              <w:rPr>
                <w:b/>
              </w:rPr>
            </w:pPr>
            <w:r w:rsidRPr="008C3438">
              <w:rPr>
                <w:b/>
              </w:rPr>
              <w:t>First full pay period on or after</w:t>
            </w:r>
          </w:p>
        </w:tc>
        <w:tc>
          <w:tcPr>
            <w:tcW w:w="1620" w:type="dxa"/>
          </w:tcPr>
          <w:p w:rsidR="001E213D" w:rsidRPr="008C3438" w:rsidRDefault="001E213D" w:rsidP="008C3438">
            <w:pPr>
              <w:pStyle w:val="AMODTable"/>
              <w:keepNext/>
              <w:jc w:val="center"/>
              <w:rPr>
                <w:b/>
              </w:rPr>
            </w:pPr>
          </w:p>
        </w:tc>
      </w:tr>
      <w:tr w:rsidR="001E213D" w:rsidRPr="00526F2B" w:rsidTr="008C3438">
        <w:tc>
          <w:tcPr>
            <w:tcW w:w="3503" w:type="dxa"/>
          </w:tcPr>
          <w:p w:rsidR="001E213D" w:rsidRPr="00526F2B" w:rsidRDefault="001E213D" w:rsidP="008C3438">
            <w:pPr>
              <w:pStyle w:val="AMODTable"/>
              <w:keepNext/>
            </w:pPr>
            <w:r w:rsidRPr="00526F2B">
              <w:t>1 July 2010</w:t>
            </w:r>
          </w:p>
        </w:tc>
        <w:tc>
          <w:tcPr>
            <w:tcW w:w="1620" w:type="dxa"/>
          </w:tcPr>
          <w:p w:rsidR="001E213D" w:rsidRPr="00526F2B" w:rsidRDefault="001E213D" w:rsidP="008C3438">
            <w:pPr>
              <w:pStyle w:val="AMODTable"/>
              <w:keepNext/>
              <w:jc w:val="center"/>
            </w:pPr>
            <w:r w:rsidRPr="00526F2B">
              <w:t>80%</w:t>
            </w:r>
          </w:p>
        </w:tc>
      </w:tr>
      <w:tr w:rsidR="001E213D" w:rsidRPr="00526F2B" w:rsidTr="008C3438">
        <w:tc>
          <w:tcPr>
            <w:tcW w:w="3503" w:type="dxa"/>
          </w:tcPr>
          <w:p w:rsidR="001E213D" w:rsidRPr="00526F2B" w:rsidRDefault="001E213D" w:rsidP="008C3438">
            <w:pPr>
              <w:pStyle w:val="AMODTable"/>
              <w:keepNext/>
            </w:pPr>
            <w:r w:rsidRPr="00526F2B">
              <w:t>1 July 2011</w:t>
            </w:r>
          </w:p>
        </w:tc>
        <w:tc>
          <w:tcPr>
            <w:tcW w:w="1620" w:type="dxa"/>
          </w:tcPr>
          <w:p w:rsidR="001E213D" w:rsidRPr="00526F2B" w:rsidRDefault="001E213D" w:rsidP="008C3438">
            <w:pPr>
              <w:pStyle w:val="AMODTable"/>
              <w:keepNext/>
              <w:jc w:val="center"/>
            </w:pPr>
            <w:r w:rsidRPr="00526F2B">
              <w:t>60%</w:t>
            </w:r>
          </w:p>
        </w:tc>
      </w:tr>
      <w:tr w:rsidR="001E213D" w:rsidRPr="00526F2B" w:rsidTr="008C3438">
        <w:tc>
          <w:tcPr>
            <w:tcW w:w="3503" w:type="dxa"/>
          </w:tcPr>
          <w:p w:rsidR="001E213D" w:rsidRPr="00526F2B" w:rsidRDefault="001E213D" w:rsidP="008C3438">
            <w:pPr>
              <w:pStyle w:val="AMODTable"/>
              <w:keepNext/>
            </w:pPr>
            <w:r w:rsidRPr="00526F2B">
              <w:t>1 July 2012</w:t>
            </w:r>
          </w:p>
        </w:tc>
        <w:tc>
          <w:tcPr>
            <w:tcW w:w="1620" w:type="dxa"/>
          </w:tcPr>
          <w:p w:rsidR="001E213D" w:rsidRPr="00526F2B" w:rsidRDefault="001E213D" w:rsidP="008C3438">
            <w:pPr>
              <w:pStyle w:val="AMODTable"/>
              <w:keepNext/>
              <w:jc w:val="center"/>
            </w:pPr>
            <w:r w:rsidRPr="00526F2B">
              <w:t>40%</w:t>
            </w:r>
          </w:p>
        </w:tc>
      </w:tr>
      <w:tr w:rsidR="001E213D" w:rsidRPr="00526F2B" w:rsidTr="008C3438">
        <w:tc>
          <w:tcPr>
            <w:tcW w:w="3503" w:type="dxa"/>
          </w:tcPr>
          <w:p w:rsidR="001E213D" w:rsidRPr="00526F2B" w:rsidRDefault="001E213D">
            <w:pPr>
              <w:pStyle w:val="AMODTable"/>
            </w:pPr>
            <w:r w:rsidRPr="00526F2B">
              <w:t>1 July 2013</w:t>
            </w:r>
          </w:p>
        </w:tc>
        <w:tc>
          <w:tcPr>
            <w:tcW w:w="1620" w:type="dxa"/>
          </w:tcPr>
          <w:p w:rsidR="001E213D" w:rsidRPr="00526F2B" w:rsidRDefault="001E213D" w:rsidP="008C3438">
            <w:pPr>
              <w:pStyle w:val="AMODTable"/>
              <w:jc w:val="center"/>
            </w:pPr>
            <w:r w:rsidRPr="00526F2B">
              <w:t>20%</w:t>
            </w:r>
          </w:p>
        </w:tc>
      </w:tr>
    </w:tbl>
    <w:p w:rsidR="001E213D" w:rsidRPr="00526F2B" w:rsidRDefault="001E213D">
      <w:pPr>
        <w:pStyle w:val="SubLevel2"/>
      </w:pPr>
      <w:r w:rsidRPr="00526F2B">
        <w:t>These provisions cease to operate from the beginning of the first full pay period on or after 1 July 2014.</w:t>
      </w:r>
    </w:p>
    <w:p w:rsidR="001E213D" w:rsidRPr="00526F2B" w:rsidRDefault="001E213D">
      <w:pPr>
        <w:pStyle w:val="SubLevel1Bold"/>
      </w:pPr>
      <w:bookmarkStart w:id="452" w:name="_Ref239685199"/>
      <w:r w:rsidRPr="00526F2B">
        <w:t>Loadings and penalty rates – existing loading or penalty rate higher</w:t>
      </w:r>
      <w:bookmarkEnd w:id="452"/>
    </w:p>
    <w:p w:rsidR="001E213D" w:rsidRDefault="001E213D">
      <w:pPr>
        <w:pStyle w:val="SubLevel2"/>
      </w:pPr>
      <w:r w:rsidRPr="00526F2B">
        <w:t>The following transitional arrangements apply to an employer which, immediately prior to 1 January 2010:</w:t>
      </w:r>
    </w:p>
    <w:p w:rsidR="001E213D" w:rsidRPr="005B1D63" w:rsidRDefault="001E213D">
      <w:pPr>
        <w:pStyle w:val="SubLevel3"/>
      </w:pPr>
      <w:r w:rsidRPr="005B1D63">
        <w:t>was obliged,</w:t>
      </w:r>
    </w:p>
    <w:p w:rsidR="001E213D" w:rsidRPr="005B1D63" w:rsidRDefault="001E213D">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1E213D" w:rsidRPr="005B1D63" w:rsidRDefault="001E213D">
      <w:pPr>
        <w:pStyle w:val="SubLevel3"/>
      </w:pPr>
      <w:r w:rsidRPr="005B1D63">
        <w:t>if it had been an employer in the industry or of the occupations covered by this award would have been obliged</w:t>
      </w:r>
    </w:p>
    <w:p w:rsidR="001E213D" w:rsidRPr="005B1D63" w:rsidRDefault="001E213D">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1E213D" w:rsidRPr="005B1D63" w:rsidRDefault="001E213D">
      <w:pPr>
        <w:pStyle w:val="SubLevel2"/>
      </w:pPr>
      <w:bookmarkStart w:id="453"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453"/>
    </w:p>
    <w:p w:rsidR="001E213D" w:rsidRPr="005B1D63" w:rsidRDefault="001E213D">
      <w:pPr>
        <w:pStyle w:val="SubLevel2"/>
      </w:pPr>
      <w:r w:rsidRPr="005B1D63">
        <w:t>The difference between the loading or penalty in this award and the rate in clause</w:t>
      </w:r>
      <w:r>
        <w:t> </w:t>
      </w:r>
      <w:r w:rsidR="00F329E6">
        <w:fldChar w:fldCharType="begin"/>
      </w:r>
      <w:r>
        <w:instrText xml:space="preserve"> REF _Ref239685075 \n \h </w:instrText>
      </w:r>
      <w:r w:rsidR="00F329E6">
        <w:fldChar w:fldCharType="separate"/>
      </w:r>
      <w:r w:rsidR="00D24919">
        <w:t>A.6.2</w:t>
      </w:r>
      <w:r w:rsidR="00F329E6">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A44629">
        <w:fldChar w:fldCharType="begin"/>
      </w:r>
      <w:r w:rsidR="00A44629">
        <w:instrText xml:space="preserve"> REF _Ref239685075 \w \h  \* MERGEFORMAT </w:instrText>
      </w:r>
      <w:r w:rsidR="00A44629">
        <w:fldChar w:fldCharType="separate"/>
      </w:r>
      <w:r w:rsidR="00D24919">
        <w:t>A.6.2</w:t>
      </w:r>
      <w:r w:rsidR="00A44629">
        <w:fldChar w:fldCharType="end"/>
      </w:r>
      <w:r w:rsidRPr="009803FB">
        <w:t>.</w:t>
      </w:r>
    </w:p>
    <w:p w:rsidR="001E213D" w:rsidRPr="005B1D63" w:rsidRDefault="001E213D">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E213D" w:rsidRPr="008C3438" w:rsidTr="008C3438">
        <w:tc>
          <w:tcPr>
            <w:tcW w:w="3469" w:type="dxa"/>
          </w:tcPr>
          <w:p w:rsidR="001E213D" w:rsidRPr="008C3438" w:rsidRDefault="001E213D" w:rsidP="008C3438">
            <w:pPr>
              <w:pStyle w:val="AMODTable"/>
              <w:keepNext/>
              <w:rPr>
                <w:b/>
              </w:rPr>
            </w:pPr>
            <w:r w:rsidRPr="008C3438">
              <w:rPr>
                <w:b/>
              </w:rPr>
              <w:t>First full pay period on or after</w:t>
            </w:r>
          </w:p>
        </w:tc>
        <w:tc>
          <w:tcPr>
            <w:tcW w:w="1620" w:type="dxa"/>
          </w:tcPr>
          <w:p w:rsidR="001E213D" w:rsidRPr="008C3438" w:rsidRDefault="001E213D" w:rsidP="008C3438">
            <w:pPr>
              <w:pStyle w:val="AMODTable"/>
              <w:keepNext/>
              <w:jc w:val="center"/>
              <w:rPr>
                <w:b/>
              </w:rPr>
            </w:pPr>
          </w:p>
        </w:tc>
      </w:tr>
      <w:tr w:rsidR="001E213D" w:rsidRPr="005B1D63" w:rsidTr="008C3438">
        <w:tc>
          <w:tcPr>
            <w:tcW w:w="3469" w:type="dxa"/>
          </w:tcPr>
          <w:p w:rsidR="001E213D" w:rsidRPr="005B1D63" w:rsidRDefault="001E213D" w:rsidP="008C3438">
            <w:pPr>
              <w:pStyle w:val="AMODTable"/>
              <w:keepNext/>
            </w:pPr>
            <w:r w:rsidRPr="005B1D63">
              <w:t>1 July 2010</w:t>
            </w:r>
          </w:p>
        </w:tc>
        <w:tc>
          <w:tcPr>
            <w:tcW w:w="1620" w:type="dxa"/>
          </w:tcPr>
          <w:p w:rsidR="001E213D" w:rsidRPr="005B1D63" w:rsidRDefault="001E213D" w:rsidP="008C3438">
            <w:pPr>
              <w:pStyle w:val="AMODTable"/>
              <w:keepNext/>
              <w:jc w:val="center"/>
            </w:pPr>
            <w:r w:rsidRPr="005B1D63">
              <w:t>80%</w:t>
            </w:r>
          </w:p>
        </w:tc>
      </w:tr>
      <w:tr w:rsidR="001E213D" w:rsidRPr="005B1D63" w:rsidTr="008C3438">
        <w:tc>
          <w:tcPr>
            <w:tcW w:w="3469" w:type="dxa"/>
          </w:tcPr>
          <w:p w:rsidR="001E213D" w:rsidRPr="005B1D63" w:rsidRDefault="001E213D" w:rsidP="008C3438">
            <w:pPr>
              <w:pStyle w:val="AMODTable"/>
              <w:keepNext/>
            </w:pPr>
            <w:r w:rsidRPr="005B1D63">
              <w:t>1 July 2011</w:t>
            </w:r>
          </w:p>
        </w:tc>
        <w:tc>
          <w:tcPr>
            <w:tcW w:w="1620" w:type="dxa"/>
          </w:tcPr>
          <w:p w:rsidR="001E213D" w:rsidRPr="005B1D63" w:rsidRDefault="001E213D" w:rsidP="008C3438">
            <w:pPr>
              <w:pStyle w:val="AMODTable"/>
              <w:keepNext/>
              <w:jc w:val="center"/>
            </w:pPr>
            <w:r w:rsidRPr="005B1D63">
              <w:t>60%</w:t>
            </w:r>
          </w:p>
        </w:tc>
      </w:tr>
      <w:tr w:rsidR="001E213D" w:rsidRPr="005B1D63" w:rsidTr="008C3438">
        <w:tc>
          <w:tcPr>
            <w:tcW w:w="3469" w:type="dxa"/>
          </w:tcPr>
          <w:p w:rsidR="001E213D" w:rsidRPr="005B1D63" w:rsidRDefault="001E213D" w:rsidP="008C3438">
            <w:pPr>
              <w:pStyle w:val="AMODTable"/>
              <w:keepNext/>
            </w:pPr>
            <w:r w:rsidRPr="005B1D63">
              <w:t>1 July 2012</w:t>
            </w:r>
          </w:p>
        </w:tc>
        <w:tc>
          <w:tcPr>
            <w:tcW w:w="1620" w:type="dxa"/>
          </w:tcPr>
          <w:p w:rsidR="001E213D" w:rsidRPr="005B1D63" w:rsidRDefault="001E213D" w:rsidP="008C3438">
            <w:pPr>
              <w:pStyle w:val="AMODTable"/>
              <w:keepNext/>
              <w:jc w:val="center"/>
            </w:pPr>
            <w:r w:rsidRPr="005B1D63">
              <w:t>40%</w:t>
            </w:r>
          </w:p>
        </w:tc>
      </w:tr>
      <w:tr w:rsidR="001E213D" w:rsidRPr="005B1D63" w:rsidTr="008C3438">
        <w:tc>
          <w:tcPr>
            <w:tcW w:w="3469" w:type="dxa"/>
          </w:tcPr>
          <w:p w:rsidR="001E213D" w:rsidRPr="005B1D63" w:rsidRDefault="001E213D">
            <w:pPr>
              <w:pStyle w:val="AMODTable"/>
            </w:pPr>
            <w:r w:rsidRPr="005B1D63">
              <w:t>1 July 2013</w:t>
            </w:r>
          </w:p>
        </w:tc>
        <w:tc>
          <w:tcPr>
            <w:tcW w:w="1620" w:type="dxa"/>
          </w:tcPr>
          <w:p w:rsidR="001E213D" w:rsidRPr="005B1D63" w:rsidRDefault="001E213D" w:rsidP="008C3438">
            <w:pPr>
              <w:pStyle w:val="AMODTable"/>
              <w:jc w:val="center"/>
            </w:pPr>
            <w:r w:rsidRPr="005B1D63">
              <w:t>20%</w:t>
            </w:r>
          </w:p>
        </w:tc>
      </w:tr>
    </w:tbl>
    <w:p w:rsidR="001E213D" w:rsidRPr="005B1D63" w:rsidRDefault="001E213D">
      <w:pPr>
        <w:pStyle w:val="SubLevel2"/>
      </w:pPr>
      <w:r w:rsidRPr="005B1D63">
        <w:t>These provisions cease to operate from the beginning of the first full pay period on or after 1 July 2014.</w:t>
      </w:r>
    </w:p>
    <w:p w:rsidR="001E213D" w:rsidRDefault="001E213D">
      <w:pPr>
        <w:pStyle w:val="SubLevel1Bold"/>
      </w:pPr>
      <w:r w:rsidRPr="00E70C67">
        <w:lastRenderedPageBreak/>
        <w:t>Loading</w:t>
      </w:r>
      <w:r>
        <w:t>s and</w:t>
      </w:r>
      <w:r w:rsidRPr="00E70C67">
        <w:t xml:space="preserve"> penalty rates</w:t>
      </w:r>
      <w:r>
        <w:t xml:space="preserve"> – no existing loading or penalty rate</w:t>
      </w:r>
    </w:p>
    <w:p w:rsidR="001E213D" w:rsidRDefault="001E213D">
      <w:pPr>
        <w:pStyle w:val="SubLevel2"/>
      </w:pPr>
      <w:r w:rsidRPr="00306C27">
        <w:t>The following transitional arrangements apply to an employer not covered by clause</w:t>
      </w:r>
      <w:r>
        <w:t> </w:t>
      </w:r>
      <w:r w:rsidR="00F329E6">
        <w:fldChar w:fldCharType="begin"/>
      </w:r>
      <w:r>
        <w:instrText xml:space="preserve"> REF _Ref239685174 \n \h </w:instrText>
      </w:r>
      <w:r w:rsidR="00F329E6">
        <w:fldChar w:fldCharType="separate"/>
      </w:r>
      <w:r w:rsidR="00D24919">
        <w:t>A.5</w:t>
      </w:r>
      <w:r w:rsidR="00F329E6">
        <w:fldChar w:fldCharType="end"/>
      </w:r>
      <w:r w:rsidRPr="00306C27">
        <w:t xml:space="preserve"> or </w:t>
      </w:r>
      <w:r w:rsidR="00F329E6">
        <w:fldChar w:fldCharType="begin"/>
      </w:r>
      <w:r>
        <w:instrText xml:space="preserve"> REF _Ref239685199 \n \h </w:instrText>
      </w:r>
      <w:r w:rsidR="00F329E6">
        <w:fldChar w:fldCharType="separate"/>
      </w:r>
      <w:r w:rsidR="00D24919">
        <w:t>A.6</w:t>
      </w:r>
      <w:r w:rsidR="00F329E6">
        <w:fldChar w:fldCharType="end"/>
      </w:r>
      <w:r w:rsidRPr="00306C27">
        <w:t xml:space="preserve"> in relation to a particular loading or penalty</w:t>
      </w:r>
      <w:r>
        <w:t xml:space="preserve"> </w:t>
      </w:r>
      <w:r w:rsidRPr="009803FB">
        <w:t>in this award</w:t>
      </w:r>
      <w:r w:rsidRPr="00306C27">
        <w:t>.</w:t>
      </w:r>
    </w:p>
    <w:p w:rsidR="001E213D" w:rsidRPr="00306C27" w:rsidRDefault="001E213D">
      <w:pPr>
        <w:pStyle w:val="SubLevel2"/>
      </w:pPr>
      <w:r w:rsidRPr="00306C27">
        <w:t>Prior to the first full pay period on or after 1 July 2010 the employer need not pay the loading or penalty in this award.</w:t>
      </w:r>
    </w:p>
    <w:p w:rsidR="001E213D" w:rsidRPr="00306C27" w:rsidRDefault="001E213D">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E213D" w:rsidRPr="00306C27" w:rsidTr="008C3438">
        <w:tc>
          <w:tcPr>
            <w:tcW w:w="3469" w:type="dxa"/>
          </w:tcPr>
          <w:p w:rsidR="001E213D" w:rsidRPr="008C3438" w:rsidRDefault="001E213D" w:rsidP="008C3438">
            <w:pPr>
              <w:pStyle w:val="AMODTable"/>
              <w:keepNext/>
              <w:rPr>
                <w:b/>
              </w:rPr>
            </w:pPr>
            <w:r w:rsidRPr="008C3438">
              <w:rPr>
                <w:b/>
              </w:rPr>
              <w:t>First full pay period on or after</w:t>
            </w:r>
          </w:p>
        </w:tc>
        <w:tc>
          <w:tcPr>
            <w:tcW w:w="1620" w:type="dxa"/>
          </w:tcPr>
          <w:p w:rsidR="001E213D" w:rsidRPr="00306C27" w:rsidRDefault="001E213D" w:rsidP="008C3438">
            <w:pPr>
              <w:pStyle w:val="AMODTable"/>
              <w:keepNext/>
              <w:jc w:val="center"/>
            </w:pPr>
          </w:p>
        </w:tc>
      </w:tr>
      <w:tr w:rsidR="001E213D" w:rsidRPr="00306C27" w:rsidTr="008C3438">
        <w:tc>
          <w:tcPr>
            <w:tcW w:w="3469" w:type="dxa"/>
          </w:tcPr>
          <w:p w:rsidR="001E213D" w:rsidRPr="00306C27" w:rsidRDefault="001E213D" w:rsidP="008C3438">
            <w:pPr>
              <w:pStyle w:val="AMODTable"/>
              <w:keepNext/>
            </w:pPr>
            <w:r w:rsidRPr="00306C27">
              <w:t>1 July 2010</w:t>
            </w:r>
          </w:p>
        </w:tc>
        <w:tc>
          <w:tcPr>
            <w:tcW w:w="1620" w:type="dxa"/>
          </w:tcPr>
          <w:p w:rsidR="001E213D" w:rsidRPr="00306C27" w:rsidRDefault="001E213D" w:rsidP="008C3438">
            <w:pPr>
              <w:pStyle w:val="AMODTable"/>
              <w:keepNext/>
              <w:jc w:val="center"/>
            </w:pPr>
            <w:r w:rsidRPr="00306C27">
              <w:t>20%</w:t>
            </w:r>
          </w:p>
        </w:tc>
      </w:tr>
      <w:tr w:rsidR="001E213D" w:rsidRPr="00306C27" w:rsidTr="008C3438">
        <w:tc>
          <w:tcPr>
            <w:tcW w:w="3469" w:type="dxa"/>
          </w:tcPr>
          <w:p w:rsidR="001E213D" w:rsidRPr="00306C27" w:rsidRDefault="001E213D" w:rsidP="008C3438">
            <w:pPr>
              <w:pStyle w:val="AMODTable"/>
              <w:keepNext/>
            </w:pPr>
            <w:r w:rsidRPr="00306C27">
              <w:t>1 July 2011</w:t>
            </w:r>
          </w:p>
        </w:tc>
        <w:tc>
          <w:tcPr>
            <w:tcW w:w="1620" w:type="dxa"/>
          </w:tcPr>
          <w:p w:rsidR="001E213D" w:rsidRPr="00306C27" w:rsidRDefault="001E213D" w:rsidP="008C3438">
            <w:pPr>
              <w:pStyle w:val="AMODTable"/>
              <w:keepNext/>
              <w:jc w:val="center"/>
            </w:pPr>
            <w:r w:rsidRPr="00306C27">
              <w:t>40%</w:t>
            </w:r>
          </w:p>
        </w:tc>
      </w:tr>
      <w:tr w:rsidR="001E213D" w:rsidRPr="00306C27" w:rsidTr="008C3438">
        <w:tc>
          <w:tcPr>
            <w:tcW w:w="3469" w:type="dxa"/>
          </w:tcPr>
          <w:p w:rsidR="001E213D" w:rsidRPr="00306C27" w:rsidRDefault="001E213D" w:rsidP="008C3438">
            <w:pPr>
              <w:pStyle w:val="AMODTable"/>
              <w:keepNext/>
            </w:pPr>
            <w:r w:rsidRPr="00306C27">
              <w:t>1 July 2012</w:t>
            </w:r>
          </w:p>
        </w:tc>
        <w:tc>
          <w:tcPr>
            <w:tcW w:w="1620" w:type="dxa"/>
          </w:tcPr>
          <w:p w:rsidR="001E213D" w:rsidRPr="00306C27" w:rsidRDefault="001E213D" w:rsidP="008C3438">
            <w:pPr>
              <w:pStyle w:val="AMODTable"/>
              <w:keepNext/>
              <w:jc w:val="center"/>
            </w:pPr>
            <w:r w:rsidRPr="00306C27">
              <w:t>60%</w:t>
            </w:r>
          </w:p>
        </w:tc>
      </w:tr>
      <w:tr w:rsidR="001E213D" w:rsidRPr="00306C27" w:rsidTr="008C3438">
        <w:tc>
          <w:tcPr>
            <w:tcW w:w="3469" w:type="dxa"/>
          </w:tcPr>
          <w:p w:rsidR="001E213D" w:rsidRPr="00306C27" w:rsidRDefault="001E213D">
            <w:pPr>
              <w:pStyle w:val="AMODTable"/>
            </w:pPr>
            <w:r w:rsidRPr="00306C27">
              <w:t>1 July 2013</w:t>
            </w:r>
          </w:p>
        </w:tc>
        <w:tc>
          <w:tcPr>
            <w:tcW w:w="1620" w:type="dxa"/>
          </w:tcPr>
          <w:p w:rsidR="001E213D" w:rsidRPr="00306C27" w:rsidRDefault="001E213D" w:rsidP="008C3438">
            <w:pPr>
              <w:pStyle w:val="AMODTable"/>
              <w:jc w:val="center"/>
            </w:pPr>
            <w:r w:rsidRPr="00306C27">
              <w:t>80%</w:t>
            </w:r>
          </w:p>
        </w:tc>
      </w:tr>
    </w:tbl>
    <w:p w:rsidR="00A66966" w:rsidRDefault="001E213D" w:rsidP="001E213D">
      <w:pPr>
        <w:pStyle w:val="SubLevel2"/>
      </w:pPr>
      <w:r w:rsidRPr="00306C27">
        <w:t xml:space="preserve">These provisions cease to operate from the beginning of the first full pay </w:t>
      </w:r>
      <w:r>
        <w:t>period on or after 1 July 2014.</w:t>
      </w:r>
    </w:p>
    <w:p w:rsidR="003D6025" w:rsidRDefault="003D6025" w:rsidP="003D6025">
      <w:pPr>
        <w:pStyle w:val="SubLevel1Bold"/>
      </w:pPr>
      <w:r w:rsidRPr="00054EDA">
        <w:t>Former Division 2B employers</w:t>
      </w:r>
      <w:r>
        <w:t xml:space="preserve"> </w:t>
      </w:r>
    </w:p>
    <w:p w:rsidR="003D6025" w:rsidRPr="00273F87" w:rsidRDefault="003D6025" w:rsidP="003D6025">
      <w:pPr>
        <w:pStyle w:val="History"/>
      </w:pPr>
      <w:r>
        <w:t xml:space="preserve">[A.8 inserted </w:t>
      </w:r>
      <w:r w:rsidRPr="00EF6885">
        <w:t xml:space="preserve">by </w:t>
      </w:r>
      <w:hyperlink r:id="rId710" w:history="1">
        <w:r w:rsidRPr="00B174E1">
          <w:rPr>
            <w:rStyle w:val="Hyperlink"/>
          </w:rPr>
          <w:t>PR503729</w:t>
        </w:r>
      </w:hyperlink>
      <w:r>
        <w:t xml:space="preserve"> ppc 01Jan11</w:t>
      </w:r>
      <w:r w:rsidRPr="00EF6885">
        <w:t>]</w:t>
      </w:r>
    </w:p>
    <w:p w:rsidR="003D6025" w:rsidRDefault="003D6025" w:rsidP="003D6025">
      <w:pPr>
        <w:pStyle w:val="SubLevel2"/>
      </w:pPr>
      <w:r>
        <w:t xml:space="preserve">This clause applies to an employer which, immediately prior to 1 January 2011, was covered by a Division 2B State award. </w:t>
      </w:r>
    </w:p>
    <w:p w:rsidR="003D6025" w:rsidRDefault="003D6025" w:rsidP="003D6025">
      <w:pPr>
        <w:pStyle w:val="SubLevel2"/>
      </w:pPr>
      <w:r>
        <w:t xml:space="preserve">All of the terms of a Division 2B State award applying to a Division 2B employer are continued in effect until the end of the full pay period commencing before 1 February 2011. </w:t>
      </w:r>
    </w:p>
    <w:p w:rsidR="003D6025" w:rsidRDefault="003D6025" w:rsidP="003D6025">
      <w:pPr>
        <w:pStyle w:val="SubLevel2"/>
      </w:pPr>
      <w:bookmarkStart w:id="45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54"/>
      <w:r>
        <w:t xml:space="preserve"> </w:t>
      </w:r>
    </w:p>
    <w:p w:rsidR="003D6025" w:rsidRDefault="003D6025" w:rsidP="003D6025">
      <w:pPr>
        <w:pStyle w:val="SubLevel2"/>
      </w:pPr>
      <w:r>
        <w:t xml:space="preserve">Despite clause </w:t>
      </w:r>
      <w:r w:rsidR="00F329E6">
        <w:fldChar w:fldCharType="begin"/>
      </w:r>
      <w:r>
        <w:instrText xml:space="preserve"> REF _Ref277233977 \w \h </w:instrText>
      </w:r>
      <w:r w:rsidR="00F329E6">
        <w:fldChar w:fldCharType="separate"/>
      </w:r>
      <w:r w:rsidR="00D24919">
        <w:t>A.8.3</w:t>
      </w:r>
      <w:r w:rsidR="00F329E6">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3D6025" w:rsidRDefault="003D6025" w:rsidP="003D6025">
      <w:pPr>
        <w:pStyle w:val="SubLevel2"/>
      </w:pPr>
      <w:r>
        <w:t xml:space="preserve">Despite clause </w:t>
      </w:r>
      <w:r w:rsidR="00F329E6">
        <w:fldChar w:fldCharType="begin"/>
      </w:r>
      <w:r>
        <w:instrText xml:space="preserve"> REF _Ref277233977 \w \h </w:instrText>
      </w:r>
      <w:r w:rsidR="00F329E6">
        <w:fldChar w:fldCharType="separate"/>
      </w:r>
      <w:r w:rsidR="00D24919">
        <w:t>A.8.3</w:t>
      </w:r>
      <w:r w:rsidR="00F329E6">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3D6025" w:rsidRDefault="003D6025" w:rsidP="003D602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D40DE7" w:rsidRPr="00D40DE7" w:rsidRDefault="00D40DE7" w:rsidP="00D40DE7"/>
    <w:p w:rsidR="008405AF" w:rsidRDefault="008405AF">
      <w:pPr>
        <w:spacing w:before="0"/>
        <w:jc w:val="left"/>
      </w:pPr>
      <w:r>
        <w:br w:type="page"/>
      </w:r>
    </w:p>
    <w:p w:rsidR="00DD1367" w:rsidRDefault="00A66966" w:rsidP="008405AF">
      <w:pPr>
        <w:pStyle w:val="Subdocument"/>
        <w:keepLines/>
      </w:pPr>
      <w:bookmarkStart w:id="455" w:name="_Ref241653696"/>
      <w:bookmarkStart w:id="456" w:name="_Ref241653699"/>
      <w:bookmarkStart w:id="457" w:name="_Toc54971216"/>
      <w:bookmarkStart w:id="458" w:name="sched_b"/>
      <w:bookmarkEnd w:id="445"/>
      <w:r>
        <w:lastRenderedPageBreak/>
        <w:t>—</w:t>
      </w:r>
      <w:r w:rsidR="00DD1367">
        <w:t>Television</w:t>
      </w:r>
      <w:bookmarkEnd w:id="423"/>
      <w:bookmarkEnd w:id="446"/>
      <w:bookmarkEnd w:id="447"/>
      <w:r w:rsidR="003103EE">
        <w:t xml:space="preserve"> Broadcasting</w:t>
      </w:r>
      <w:bookmarkEnd w:id="455"/>
      <w:bookmarkEnd w:id="456"/>
      <w:bookmarkEnd w:id="457"/>
    </w:p>
    <w:p w:rsidR="00E77BE8" w:rsidRPr="00E77BE8" w:rsidRDefault="00E77BE8" w:rsidP="008405AF">
      <w:pPr>
        <w:pStyle w:val="History"/>
        <w:keepLines/>
      </w:pPr>
      <w:r>
        <w:t>[Varied by</w:t>
      </w:r>
      <w:r w:rsidR="00EC7779">
        <w:t xml:space="preserve"> </w:t>
      </w:r>
      <w:hyperlink r:id="rId711" w:history="1">
        <w:r w:rsidR="00EC7779" w:rsidRPr="00EC7779">
          <w:rPr>
            <w:rStyle w:val="Hyperlink"/>
          </w:rPr>
          <w:t>PR991600</w:t>
        </w:r>
      </w:hyperlink>
      <w:r w:rsidR="00EC7779">
        <w:t>,</w:t>
      </w:r>
      <w:r w:rsidR="00BF0F84">
        <w:t xml:space="preserve"> </w:t>
      </w:r>
      <w:hyperlink r:id="rId712" w:history="1">
        <w:r w:rsidR="00BF0F84" w:rsidRPr="00E73258">
          <w:rPr>
            <w:rStyle w:val="Hyperlink"/>
          </w:rPr>
          <w:t>PR991903</w:t>
        </w:r>
      </w:hyperlink>
      <w:r w:rsidR="00BF0F84">
        <w:t>,</w:t>
      </w:r>
      <w:r>
        <w:t xml:space="preserve"> </w:t>
      </w:r>
      <w:hyperlink r:id="rId713" w:history="1">
        <w:r>
          <w:rPr>
            <w:rStyle w:val="Hyperlink"/>
          </w:rPr>
          <w:t>PR994431</w:t>
        </w:r>
      </w:hyperlink>
      <w:r w:rsidR="00BE1016" w:rsidRPr="00BE1016">
        <w:rPr>
          <w:rStyle w:val="Hyperlink"/>
          <w:color w:val="auto"/>
          <w:u w:val="none"/>
        </w:rPr>
        <w:t xml:space="preserve">, </w:t>
      </w:r>
      <w:hyperlink r:id="rId714" w:history="1">
        <w:r w:rsidR="00BE1016" w:rsidRPr="000D1F20">
          <w:rPr>
            <w:rStyle w:val="Hyperlink"/>
            <w:rFonts w:eastAsiaTheme="minorHAnsi"/>
          </w:rPr>
          <w:t>PR597597</w:t>
        </w:r>
      </w:hyperlink>
      <w:r>
        <w:t>]</w:t>
      </w:r>
    </w:p>
    <w:p w:rsidR="00DD1367" w:rsidRPr="00AF7C12" w:rsidRDefault="003103EE" w:rsidP="00DD1367">
      <w:pPr>
        <w:pStyle w:val="SubLevel1Bold"/>
      </w:pPr>
      <w:r>
        <w:t>Classifications</w:t>
      </w:r>
    </w:p>
    <w:p w:rsidR="00DD1367" w:rsidRPr="00AF7C12" w:rsidRDefault="00DD1367" w:rsidP="00DD1367">
      <w:pPr>
        <w:pStyle w:val="SubLevel2Bold"/>
      </w:pPr>
      <w:r w:rsidRPr="00AF7C12">
        <w:t>Definitions</w:t>
      </w:r>
    </w:p>
    <w:p w:rsidR="00DD1367" w:rsidRPr="00AF7C12" w:rsidRDefault="00DD1367" w:rsidP="004F1549">
      <w:pPr>
        <w:pStyle w:val="SubLevel3"/>
      </w:pPr>
      <w:r w:rsidRPr="0074394E">
        <w:t xml:space="preserve">A </w:t>
      </w:r>
      <w:r w:rsidR="003103EE">
        <w:rPr>
          <w:b/>
        </w:rPr>
        <w:t>M</w:t>
      </w:r>
      <w:r w:rsidRPr="00AF7C12">
        <w:rPr>
          <w:b/>
        </w:rPr>
        <w:t xml:space="preserve">ajor </w:t>
      </w:r>
      <w:r w:rsidR="003103EE">
        <w:rPr>
          <w:b/>
        </w:rPr>
        <w:t>P</w:t>
      </w:r>
      <w:r w:rsidRPr="00AF7C12">
        <w:rPr>
          <w:b/>
        </w:rPr>
        <w:t>roduction</w:t>
      </w:r>
      <w:r w:rsidRPr="00AF7C12">
        <w:t xml:space="preserve"> for the purpose of determining the classifications of an employee is defined as a live or recorded program originated by the station of employment of the employee concerned at its studios or an outside broadcast location which is either:</w:t>
      </w:r>
    </w:p>
    <w:p w:rsidR="00DD1367" w:rsidRPr="00AF7C12" w:rsidRDefault="00DD1367" w:rsidP="004F1549">
      <w:pPr>
        <w:pStyle w:val="SubLevel4"/>
      </w:pPr>
      <w:r w:rsidRPr="003A0439">
        <w:t>telecast between the hours of 6</w:t>
      </w:r>
      <w:r>
        <w:t>.00</w:t>
      </w:r>
      <w:r w:rsidRPr="003A0439">
        <w:t xml:space="preserve"> pm and 10</w:t>
      </w:r>
      <w:r>
        <w:t>.00</w:t>
      </w:r>
      <w:r w:rsidRPr="003A0439">
        <w:t xml:space="preserve"> pm by that station and in</w:t>
      </w:r>
      <w:r w:rsidRPr="00AF7C12">
        <w:t xml:space="preserve"> which program production three or more television cameras are jointly used; the total time taken to rehearse on camera, record or transit exceeds five hours and in which production a combined number of </w:t>
      </w:r>
      <w:r>
        <w:t>20</w:t>
      </w:r>
      <w:r w:rsidRPr="00AF7C12">
        <w:t xml:space="preserve"> or more employees in c</w:t>
      </w:r>
      <w:r>
        <w:t>lassifications covered by this a</w:t>
      </w:r>
      <w:r w:rsidRPr="00AF7C12">
        <w:t>ward are directly engaged in make-up, set designing, cameras, recording and technical operations usually associated</w:t>
      </w:r>
      <w:r w:rsidR="0074394E">
        <w:t xml:space="preserve"> with the television production;</w:t>
      </w:r>
      <w:r w:rsidRPr="00AF7C12">
        <w:t xml:space="preserve"> or</w:t>
      </w:r>
    </w:p>
    <w:p w:rsidR="00DD1367" w:rsidRDefault="00DD1367" w:rsidP="004F1549">
      <w:pPr>
        <w:pStyle w:val="SubLevel4"/>
      </w:pPr>
      <w:r w:rsidRPr="00AF7C12">
        <w:t>irrespective of the time of telecast by that station, transmitted live or recorded from an outside broadcast location, involving the joint use of five or more outside broadcast cameras under the direction of the Dire</w:t>
      </w:r>
      <w:r>
        <w:t>ctor Major Production concerned; and</w:t>
      </w:r>
    </w:p>
    <w:p w:rsidR="00E77BE8" w:rsidRPr="00E77BE8" w:rsidRDefault="00E77BE8" w:rsidP="00E77BE8">
      <w:pPr>
        <w:pStyle w:val="History"/>
      </w:pPr>
      <w:r>
        <w:t xml:space="preserve">[B.1.1(a)(iii) varied by </w:t>
      </w:r>
      <w:hyperlink r:id="rId715" w:history="1">
        <w:r>
          <w:rPr>
            <w:rStyle w:val="Hyperlink"/>
          </w:rPr>
          <w:t>PR994431</w:t>
        </w:r>
      </w:hyperlink>
      <w:r>
        <w:t xml:space="preserve"> from 01Jan10]</w:t>
      </w:r>
    </w:p>
    <w:p w:rsidR="00DD1367" w:rsidRPr="00AF7C12" w:rsidRDefault="00E50FD8" w:rsidP="004F1549">
      <w:pPr>
        <w:pStyle w:val="SubLevel4"/>
      </w:pPr>
      <w:r>
        <w:t>a</w:t>
      </w:r>
      <w:r w:rsidR="00DD1367" w:rsidRPr="00AF7C12">
        <w:t xml:space="preserve"> program transmitted by that originating station to an area where a normal signal can be expected to cover and be able to be satisfactorily received by 400,000 or more persons.</w:t>
      </w:r>
    </w:p>
    <w:p w:rsidR="00DD1367" w:rsidRPr="00AF7C12" w:rsidRDefault="00DD1367" w:rsidP="004F1549">
      <w:pPr>
        <w:pStyle w:val="SubLevel3"/>
      </w:pPr>
      <w:r w:rsidRPr="00AF7C12">
        <w:t xml:space="preserve">A </w:t>
      </w:r>
      <w:r w:rsidRPr="00AF7C12">
        <w:rPr>
          <w:b/>
        </w:rPr>
        <w:t>Technician</w:t>
      </w:r>
      <w:r w:rsidRPr="00AF7C12">
        <w:t xml:space="preserve"> is an employee who during the normal course of duty performs one or more of the following functions under direction:</w:t>
      </w:r>
    </w:p>
    <w:p w:rsidR="00DD1367" w:rsidRPr="00AF7C12" w:rsidRDefault="00DD1367" w:rsidP="004F1549">
      <w:pPr>
        <w:pStyle w:val="SubLevel4"/>
      </w:pPr>
      <w:r w:rsidRPr="00AF7C12">
        <w:t>installing, setting up, operating or maintaining television equipment such as audio, video, telecine, lighting, recording, transmission or other apparatus associated with television.</w:t>
      </w:r>
    </w:p>
    <w:p w:rsidR="00DD1367" w:rsidRPr="00AF7C12" w:rsidRDefault="00DD1367" w:rsidP="004F1549">
      <w:pPr>
        <w:pStyle w:val="SubLevel4"/>
      </w:pPr>
      <w:r w:rsidRPr="00AF7C12">
        <w:t>For the purposes of this definition:</w:t>
      </w:r>
    </w:p>
    <w:p w:rsidR="00DD1367" w:rsidRPr="00AF7C12" w:rsidRDefault="00DD1367" w:rsidP="004F1549">
      <w:pPr>
        <w:pStyle w:val="Bullet3"/>
      </w:pPr>
      <w:r w:rsidRPr="00AF7C12">
        <w:rPr>
          <w:b/>
        </w:rPr>
        <w:t>operating</w:t>
      </w:r>
      <w:r w:rsidRPr="00AF7C12">
        <w:t xml:space="preserve"> includes the preparation and close down procedures incidental to operating equipment including the starting up and closing down of remote controlled transmitters where carried out under the requirements of the Department of Communications but does not include the starting up or closing down of the main or </w:t>
      </w:r>
      <w:r w:rsidR="0074394E">
        <w:t>stand-by</w:t>
      </w:r>
      <w:r>
        <w:t xml:space="preserve"> or emergency transmitter; and</w:t>
      </w:r>
    </w:p>
    <w:p w:rsidR="00DD1367" w:rsidRPr="00AF7C12" w:rsidRDefault="00DD1367" w:rsidP="004F1549">
      <w:pPr>
        <w:pStyle w:val="Bullet3"/>
      </w:pPr>
      <w:r w:rsidRPr="00AF7C12">
        <w:rPr>
          <w:b/>
        </w:rPr>
        <w:t>under direction</w:t>
      </w:r>
      <w:r w:rsidRPr="00AF7C12">
        <w:t xml:space="preserve"> means that an employee works under general instructions from an employee of higher status.</w:t>
      </w:r>
    </w:p>
    <w:p w:rsidR="00DD1367" w:rsidRPr="00AF7C12" w:rsidRDefault="00DD1367" w:rsidP="004F1549">
      <w:pPr>
        <w:pStyle w:val="SubLevel3Bold"/>
      </w:pPr>
      <w:r w:rsidRPr="00AF7C12">
        <w:t>Videotape</w:t>
      </w:r>
    </w:p>
    <w:p w:rsidR="00DD1367" w:rsidRPr="00AF7C12" w:rsidRDefault="001C4584" w:rsidP="004F1549">
      <w:pPr>
        <w:pStyle w:val="Block2"/>
      </w:pPr>
      <w:r>
        <w:t>The duties of a Videotape employee cover</w:t>
      </w:r>
      <w:r w:rsidR="00DD1367" w:rsidRPr="00AF7C12">
        <w:t xml:space="preserve"> editing and operation of videotape equipment and refers to equipment other than videotape machines, which are used to record, edit and replay video and audio signals.</w:t>
      </w:r>
    </w:p>
    <w:p w:rsidR="00DD1367" w:rsidRPr="00AF7C12" w:rsidRDefault="0035170B" w:rsidP="004F1549">
      <w:pPr>
        <w:pStyle w:val="SubLevel3Bold"/>
      </w:pPr>
      <w:r w:rsidRPr="00AF7C12">
        <w:lastRenderedPageBreak/>
        <w:t xml:space="preserve">Electronic News Gathering </w:t>
      </w:r>
      <w:r>
        <w:t>(</w:t>
      </w:r>
      <w:r w:rsidR="00DD1367" w:rsidRPr="00AF7C12">
        <w:t>ENG</w:t>
      </w:r>
      <w:r>
        <w:t>)</w:t>
      </w:r>
      <w:r w:rsidR="00DD1367" w:rsidRPr="00AF7C12">
        <w:t xml:space="preserve"> Camera</w:t>
      </w:r>
    </w:p>
    <w:p w:rsidR="00DD1367" w:rsidRDefault="00DD1367" w:rsidP="004F1549">
      <w:pPr>
        <w:pStyle w:val="Block2"/>
      </w:pPr>
      <w:r w:rsidRPr="00AF7C12">
        <w:t>The duties of an ENG Camera employee include the use of sound and silent cameras and professional sound recording equipment, including separate sound sections, and portable electronic cameras for Electronic News Gathering, as required in the shooting of TV program production, the shooting of TV news without supervision or direction; liaison with producers and/or directors on TV program production in setting up or lighting, camera lenses, and special TV program productions; maintaining control over sound recording in accordance with professional practice, and maintaining control over stock usage.</w:t>
      </w:r>
    </w:p>
    <w:p w:rsidR="00BE1016" w:rsidRDefault="00BE1016" w:rsidP="00BE1016">
      <w:pPr>
        <w:pStyle w:val="History"/>
        <w:rPr>
          <w:rStyle w:val="Hyperlink"/>
          <w:rFonts w:eastAsiaTheme="minorHAnsi"/>
          <w:color w:val="auto"/>
          <w:u w:val="none"/>
        </w:rPr>
      </w:pPr>
      <w:r>
        <w:t xml:space="preserve">[B.1.1(e) inserted by </w:t>
      </w:r>
      <w:hyperlink r:id="rId716" w:history="1">
        <w:r w:rsidRPr="000D1F20">
          <w:rPr>
            <w:rStyle w:val="Hyperlink"/>
            <w:rFonts w:eastAsiaTheme="minorHAnsi"/>
          </w:rPr>
          <w:t>PR597597</w:t>
        </w:r>
      </w:hyperlink>
      <w:r w:rsidRPr="00BE1016">
        <w:rPr>
          <w:rStyle w:val="Hyperlink"/>
          <w:rFonts w:eastAsiaTheme="minorHAnsi"/>
          <w:color w:val="auto"/>
          <w:u w:val="none"/>
        </w:rPr>
        <w:t xml:space="preserve"> ppc 09Nov17]</w:t>
      </w:r>
    </w:p>
    <w:p w:rsidR="00BE1016" w:rsidRPr="006248B4" w:rsidRDefault="00BE1016" w:rsidP="00BE1016">
      <w:pPr>
        <w:pStyle w:val="SubLevel3Bold"/>
      </w:pPr>
      <w:r>
        <w:t>Captioner</w:t>
      </w:r>
    </w:p>
    <w:p w:rsidR="00BE1016" w:rsidRPr="00E21C18" w:rsidRDefault="00BE1016" w:rsidP="00BE1016">
      <w:pPr>
        <w:pStyle w:val="SubLevel4"/>
      </w:pPr>
      <w:r w:rsidRPr="00E21C18">
        <w:t>Captioners perform captioning work as part of a television broadcast or for the release of content on other digital platforms as part of the broadcasting and recorded entertainment industry.</w:t>
      </w:r>
    </w:p>
    <w:p w:rsidR="00BE1016" w:rsidRPr="00E21C18" w:rsidRDefault="00BE1016" w:rsidP="00BE1016">
      <w:pPr>
        <w:pStyle w:val="SubLevel4"/>
      </w:pPr>
      <w:r w:rsidRPr="00E21C18">
        <w:t>Captions are the transcription of speech, sound effects and other pertinent information which features as part of a soundtrack and would not otherwise be accessible to Deaf or hearing impaired viewers. Captions are either transmitted live-to-air or are prepared in advance and are timecoded to keep in synch with the soundtrack. Captions can also include colouring and positioning to help identify speakers.</w:t>
      </w:r>
    </w:p>
    <w:p w:rsidR="00BE1016" w:rsidRDefault="00BE1016" w:rsidP="00BE1016">
      <w:pPr>
        <w:pStyle w:val="SubLevel4"/>
      </w:pPr>
      <w:r w:rsidRPr="00E21C18">
        <w:t>Captioning may involve the use of a range of computer technology (e.g. keyboard text entry, voice recognition or stenography short-hand keyboards) across a range of program types, prepared for live or file delivery. It requires maintaining accuracy and productivity standards and the use of computer equipment and software programs to achieve this.</w:t>
      </w:r>
    </w:p>
    <w:p w:rsidR="00BE1016" w:rsidRPr="00BE1016" w:rsidRDefault="00BE1016" w:rsidP="00BE1016">
      <w:pPr>
        <w:pStyle w:val="History"/>
      </w:pPr>
      <w:r>
        <w:t xml:space="preserve">[B.1.1(f) inserted by </w:t>
      </w:r>
      <w:hyperlink r:id="rId717" w:history="1">
        <w:r w:rsidRPr="000D1F20">
          <w:rPr>
            <w:rStyle w:val="Hyperlink"/>
            <w:rFonts w:eastAsiaTheme="minorHAnsi"/>
          </w:rPr>
          <w:t>PR597597</w:t>
        </w:r>
      </w:hyperlink>
      <w:r w:rsidRPr="00BE1016">
        <w:rPr>
          <w:rStyle w:val="Hyperlink"/>
          <w:rFonts w:eastAsiaTheme="minorHAnsi"/>
          <w:color w:val="auto"/>
          <w:u w:val="none"/>
        </w:rPr>
        <w:t xml:space="preserve"> ppc 09Nov17]</w:t>
      </w:r>
    </w:p>
    <w:p w:rsidR="00BE1016" w:rsidRPr="00E21C18" w:rsidRDefault="00BE1016" w:rsidP="00BE1016">
      <w:pPr>
        <w:pStyle w:val="SubLevel3Bold"/>
      </w:pPr>
      <w:r>
        <w:t>Audio Describer</w:t>
      </w:r>
    </w:p>
    <w:p w:rsidR="00BE1016" w:rsidRPr="00E21C18" w:rsidRDefault="00BE1016" w:rsidP="00BE1016">
      <w:pPr>
        <w:pStyle w:val="SubLevel4"/>
      </w:pPr>
      <w:r w:rsidRPr="00E21C18">
        <w:t>Audio describers perform visual script work as part of a television broadcast or for the release of content on other digital platforms as part of the broadcasting and recorded entertainment industry.</w:t>
      </w:r>
    </w:p>
    <w:p w:rsidR="00BE1016" w:rsidRPr="00E21C18" w:rsidRDefault="00BE1016" w:rsidP="00BE1016">
      <w:pPr>
        <w:pStyle w:val="SubLevel4"/>
      </w:pPr>
      <w:r w:rsidRPr="00E21C18">
        <w:t>Audio description is an additional soundtrack that provides vision impaired viewers with a description of what is happening on screen. Audio description is carefully timed and must be included in the gaps between on-screen dialogue.</w:t>
      </w:r>
    </w:p>
    <w:p w:rsidR="00BE1016" w:rsidRDefault="00BE1016" w:rsidP="00BE1016">
      <w:pPr>
        <w:pStyle w:val="SubLevel4"/>
      </w:pPr>
      <w:r w:rsidRPr="00E21C18">
        <w:t>Audio Describers use a range of computer technology (e.g. keyboard text entry and specific Audio Description software) that allows them to create timed scripts and pinpoint the exact moment where the narration needs to be recorded so as not to overlap with the original soundtrack. It requires maintaining accuracy and productivity standards and the use of computer equipment and software programs to achieve this.</w:t>
      </w:r>
    </w:p>
    <w:p w:rsidR="00BE1016" w:rsidRPr="00BE1016" w:rsidRDefault="00BE1016" w:rsidP="00BE1016">
      <w:pPr>
        <w:pStyle w:val="History"/>
      </w:pPr>
      <w:r>
        <w:lastRenderedPageBreak/>
        <w:t xml:space="preserve">[B.1.1(g) inserted by </w:t>
      </w:r>
      <w:hyperlink r:id="rId718" w:history="1">
        <w:r w:rsidRPr="000D1F20">
          <w:rPr>
            <w:rStyle w:val="Hyperlink"/>
            <w:rFonts w:eastAsiaTheme="minorHAnsi"/>
          </w:rPr>
          <w:t>PR597597</w:t>
        </w:r>
      </w:hyperlink>
      <w:r w:rsidRPr="00BE1016">
        <w:rPr>
          <w:rStyle w:val="Hyperlink"/>
          <w:rFonts w:eastAsiaTheme="minorHAnsi"/>
          <w:color w:val="auto"/>
          <w:u w:val="none"/>
        </w:rPr>
        <w:t xml:space="preserve"> ppc 09Nov17]</w:t>
      </w:r>
    </w:p>
    <w:p w:rsidR="00BE1016" w:rsidRPr="00E21C18" w:rsidRDefault="00BE1016" w:rsidP="00BE1016">
      <w:pPr>
        <w:pStyle w:val="SubLevel3Bold"/>
      </w:pPr>
      <w:r w:rsidRPr="00E21C18">
        <w:t>Subtitler</w:t>
      </w:r>
    </w:p>
    <w:p w:rsidR="00BE1016" w:rsidRDefault="00BE1016" w:rsidP="00BE1016">
      <w:pPr>
        <w:pStyle w:val="SubLevel4"/>
      </w:pPr>
      <w:r w:rsidRPr="00E21C18">
        <w:t>Subtitlers translate foreign languages into English (or visa-versa) to be used as subtitles for a television broadcast or for the release of content on other digital platforms as part of the broadcasting and recorded entertainment industry.</w:t>
      </w:r>
    </w:p>
    <w:p w:rsidR="00BE1016" w:rsidRDefault="00BE1016" w:rsidP="00BE1016">
      <w:pPr>
        <w:pStyle w:val="SubLevel4"/>
      </w:pPr>
      <w:r w:rsidRPr="00E21C18">
        <w:t>Subtitling may involve the use of a range of computer technology (e.g.</w:t>
      </w:r>
      <w:r>
        <w:t xml:space="preserve"> keyboard text entry, voice recognition or automatic translation) across a range of program types including general translations for recorded narrations for documentaries. It requires the use of computer equipment and software programs to achieve this. It requires high level English and foreign language skills, bilingualism and high level aural and written comprehension. It requires qualifications and accreditation in translation. It may require research skills in preparing </w:t>
      </w:r>
      <w:r w:rsidRPr="00E21C18">
        <w:t>subtitles</w:t>
      </w:r>
      <w:r>
        <w:t xml:space="preserve"> including research into the social, cultural, scientific and historic background of program content.</w:t>
      </w:r>
    </w:p>
    <w:p w:rsidR="00BE1016" w:rsidRPr="00BE1016" w:rsidRDefault="00BE1016" w:rsidP="00BE1016">
      <w:pPr>
        <w:pStyle w:val="History"/>
      </w:pPr>
      <w:r>
        <w:t xml:space="preserve">[B.1.1(h) inserted by </w:t>
      </w:r>
      <w:hyperlink r:id="rId719" w:history="1">
        <w:r w:rsidRPr="000D1F20">
          <w:rPr>
            <w:rStyle w:val="Hyperlink"/>
            <w:rFonts w:eastAsiaTheme="minorHAnsi"/>
          </w:rPr>
          <w:t>PR597597</w:t>
        </w:r>
      </w:hyperlink>
      <w:r w:rsidRPr="00BE1016">
        <w:rPr>
          <w:rStyle w:val="Hyperlink"/>
          <w:rFonts w:eastAsiaTheme="minorHAnsi"/>
          <w:color w:val="auto"/>
          <w:u w:val="none"/>
        </w:rPr>
        <w:t xml:space="preserve"> ppc 09Nov17]</w:t>
      </w:r>
    </w:p>
    <w:p w:rsidR="00BE1016" w:rsidRDefault="00BE1016" w:rsidP="00BE1016">
      <w:pPr>
        <w:pStyle w:val="SubLevel3Bold"/>
      </w:pPr>
      <w:r w:rsidRPr="009A32CE">
        <w:t>Subtitling Editor</w:t>
      </w:r>
    </w:p>
    <w:p w:rsidR="00BE1016" w:rsidRPr="00E21C18" w:rsidRDefault="00BE1016" w:rsidP="00BE1016">
      <w:pPr>
        <w:pStyle w:val="SubLevel4"/>
      </w:pPr>
      <w:r w:rsidRPr="00E21C18">
        <w:t>Subtitling Editors edit, check and prepare subtitles created by a Subtitler for a television broadcast or for the release of content on other digital platforms as part of the broadcasting, recorded entertainment and cinema industry.</w:t>
      </w:r>
    </w:p>
    <w:p w:rsidR="00BE1016" w:rsidRPr="00BE1016" w:rsidRDefault="00BE1016" w:rsidP="00BE1016">
      <w:pPr>
        <w:pStyle w:val="SubLevel4"/>
      </w:pPr>
      <w:r w:rsidRPr="00E21C18">
        <w:t>Subtitling may involve the use of a range of computer technology (e.g. keyboard text entry, voice recognition or automatic translation) across a range of program types including general translations for recorded narrations for documentaries. It requires the use of computer equipment and software programs to achieve this. It requires high level English language skills and familiarity with a wide range of idiomatic English. A broad general knowledge is essential. The role of a subtitling editor is to</w:t>
      </w:r>
      <w:r>
        <w:t xml:space="preserve"> make subtitles accessible to the reader and through the manipulation of syntax and the deployment of linguistic and cultural sensitivity, suitable for broadcast. It may require research skills in preparing subtitles including research into the social, cultural, scientific and historic background of program content. A graduate degree may be required.</w:t>
      </w:r>
    </w:p>
    <w:p w:rsidR="00DD1367" w:rsidRPr="00AF7C12" w:rsidRDefault="00DD1367" w:rsidP="004F1549">
      <w:pPr>
        <w:pStyle w:val="SubLevel2Bold"/>
      </w:pPr>
      <w:r w:rsidRPr="00AF7C12">
        <w:t>Technicians</w:t>
      </w:r>
    </w:p>
    <w:p w:rsidR="00DD1367" w:rsidRDefault="0085001C" w:rsidP="004F1549">
      <w:pPr>
        <w:pStyle w:val="SubLevel3Bold"/>
      </w:pPr>
      <w:r>
        <w:t>Supervising Technician A</w:t>
      </w:r>
      <w:r w:rsidR="00DD1367">
        <w:t>+</w:t>
      </w:r>
    </w:p>
    <w:p w:rsidR="00DD1367" w:rsidRPr="004F1549" w:rsidRDefault="00DD1367" w:rsidP="00BA6D8E">
      <w:pPr>
        <w:pStyle w:val="Block2"/>
        <w:keepNext/>
        <w:rPr>
          <w:b/>
        </w:rPr>
      </w:pPr>
      <w:r w:rsidRPr="004F1549">
        <w:rPr>
          <w:b/>
        </w:rPr>
        <w:t>Skills, duties, competencies and resp</w:t>
      </w:r>
      <w:r w:rsidR="0074394E">
        <w:rPr>
          <w:b/>
        </w:rPr>
        <w:t>onsibilities held and exercised</w:t>
      </w:r>
    </w:p>
    <w:p w:rsidR="00DD1367" w:rsidRDefault="00DD1367" w:rsidP="004F1549">
      <w:pPr>
        <w:pStyle w:val="SubLevel4"/>
      </w:pPr>
      <w:r w:rsidRPr="00AF7C12">
        <w:t>Performs the duties of the lower classifications.</w:t>
      </w:r>
    </w:p>
    <w:p w:rsidR="00DD1367" w:rsidRPr="00AF7C12" w:rsidRDefault="00DD1367" w:rsidP="004F1549">
      <w:pPr>
        <w:pStyle w:val="SubLevel4"/>
      </w:pPr>
      <w:r w:rsidRPr="00AF7C12">
        <w:t>The highest classification for Supervising</w:t>
      </w:r>
      <w:r>
        <w:t xml:space="preserve"> Technician in studio technical o</w:t>
      </w:r>
      <w:r w:rsidRPr="00AF7C12">
        <w:t>perations, maintenance, transmission or outside broa</w:t>
      </w:r>
      <w:r w:rsidR="004219F8">
        <w:t>dcasting in a metropolitan</w:t>
      </w:r>
      <w:r w:rsidRPr="00AF7C12">
        <w:t xml:space="preserve"> </w:t>
      </w:r>
      <w:r w:rsidR="00C972F5">
        <w:t xml:space="preserve">television </w:t>
      </w:r>
      <w:r w:rsidRPr="00AF7C12">
        <w:t>station.</w:t>
      </w:r>
    </w:p>
    <w:p w:rsidR="00DD1367" w:rsidRPr="00AF7C12" w:rsidRDefault="00DD1367" w:rsidP="004F1549">
      <w:pPr>
        <w:pStyle w:val="SubLevel4"/>
      </w:pPr>
      <w:r w:rsidRPr="00AF7C12">
        <w:t>Assists in the assessment, recruitment and selection of staff.</w:t>
      </w:r>
    </w:p>
    <w:p w:rsidR="00DD1367" w:rsidRPr="00AF7C12" w:rsidRDefault="00DD1367" w:rsidP="004F1549">
      <w:pPr>
        <w:pStyle w:val="SubLevel4"/>
      </w:pPr>
      <w:r w:rsidRPr="00AF7C12">
        <w:lastRenderedPageBreak/>
        <w:t>Assists in managing the performance of other employees.</w:t>
      </w:r>
    </w:p>
    <w:p w:rsidR="00DD1367" w:rsidRPr="00AF7C12" w:rsidRDefault="00DD1367" w:rsidP="004F1549">
      <w:pPr>
        <w:pStyle w:val="SubLevel4"/>
      </w:pPr>
      <w:r w:rsidRPr="00AF7C12">
        <w:t>Supervises other supervisors (or a section or department) in the sense of work functions/organisation.</w:t>
      </w:r>
    </w:p>
    <w:p w:rsidR="00DD1367" w:rsidRPr="00AF7C12" w:rsidRDefault="00DD1367" w:rsidP="004F1549">
      <w:pPr>
        <w:pStyle w:val="SubLevel4"/>
      </w:pPr>
      <w:r w:rsidRPr="00AF7C12">
        <w:t>Plans and directs the work of technical employees.</w:t>
      </w:r>
    </w:p>
    <w:p w:rsidR="00DD1367" w:rsidRPr="00AF7C12" w:rsidRDefault="00DD1367" w:rsidP="004F1549">
      <w:pPr>
        <w:pStyle w:val="SubLevel4"/>
      </w:pPr>
      <w:r w:rsidRPr="00AF7C12">
        <w:t>Co-ordinates general and specialist employees on projects requiring complex and specialised knowledge.</w:t>
      </w:r>
    </w:p>
    <w:p w:rsidR="00DD1367" w:rsidRPr="00AF7C12" w:rsidRDefault="00DD1367" w:rsidP="004F1549">
      <w:pPr>
        <w:pStyle w:val="SubLevel3Bold"/>
      </w:pPr>
      <w:r w:rsidRPr="00AF7C12">
        <w:t xml:space="preserve">Supervising Technician A </w:t>
      </w:r>
    </w:p>
    <w:p w:rsidR="00DD1367" w:rsidRPr="004F1549" w:rsidRDefault="00DD1367" w:rsidP="00BA6D8E">
      <w:pPr>
        <w:pStyle w:val="Block2"/>
        <w:keepNext/>
        <w:rPr>
          <w:b/>
        </w:rPr>
      </w:pPr>
      <w:r w:rsidRPr="004F1549">
        <w:rPr>
          <w:b/>
        </w:rPr>
        <w:t>Skills, duties, competencies and resp</w:t>
      </w:r>
      <w:r w:rsidR="0074394E">
        <w:rPr>
          <w:b/>
        </w:rPr>
        <w:t>onsibilities held and exercised</w:t>
      </w:r>
    </w:p>
    <w:p w:rsidR="00DD1367" w:rsidRPr="00AF7C12" w:rsidRDefault="00DD1367" w:rsidP="004F1549">
      <w:pPr>
        <w:pStyle w:val="SubLevel4"/>
      </w:pPr>
      <w:r w:rsidRPr="00AF7C12">
        <w:t>Performs the duties of the lower classifications.</w:t>
      </w:r>
    </w:p>
    <w:p w:rsidR="00DD1367" w:rsidRDefault="00DD1367" w:rsidP="004F1549">
      <w:pPr>
        <w:pStyle w:val="SubLevel4"/>
      </w:pPr>
      <w:r w:rsidRPr="00AF7C12">
        <w:t>Plans and directs the work of lower classifications.</w:t>
      </w:r>
    </w:p>
    <w:p w:rsidR="00DD1367" w:rsidRPr="00AF7C12" w:rsidRDefault="00DD1367" w:rsidP="004F1549">
      <w:pPr>
        <w:pStyle w:val="SubLevel4"/>
      </w:pPr>
      <w:r w:rsidRPr="00AF7C12">
        <w:t>Responsible to a manager and/or the chief engineer for the overall supervi</w:t>
      </w:r>
      <w:r w:rsidR="004219F8">
        <w:t>sion of a non metropolitan</w:t>
      </w:r>
      <w:r w:rsidRPr="00AF7C12">
        <w:t xml:space="preserve"> television station.</w:t>
      </w:r>
    </w:p>
    <w:p w:rsidR="00DD1367" w:rsidRPr="00AF7C12" w:rsidRDefault="00DD1367" w:rsidP="004F1549">
      <w:pPr>
        <w:pStyle w:val="SubLevel3Bold"/>
      </w:pPr>
      <w:r w:rsidRPr="00AF7C12">
        <w:t xml:space="preserve">Supervising Technician B </w:t>
      </w:r>
    </w:p>
    <w:p w:rsidR="00DD1367" w:rsidRPr="004F1549" w:rsidRDefault="00DD1367" w:rsidP="00BA6D8E">
      <w:pPr>
        <w:pStyle w:val="Block2"/>
        <w:keepNext/>
        <w:rPr>
          <w:b/>
        </w:rPr>
      </w:pPr>
      <w:r w:rsidRPr="004F1549">
        <w:rPr>
          <w:b/>
        </w:rPr>
        <w:t>Skills, duties, competencies and resp</w:t>
      </w:r>
      <w:r w:rsidR="0074394E">
        <w:rPr>
          <w:b/>
        </w:rPr>
        <w:t>onsibilities held and exercised</w:t>
      </w:r>
    </w:p>
    <w:p w:rsidR="00DD1367" w:rsidRPr="00AF7C12" w:rsidRDefault="00DD1367" w:rsidP="004F1549">
      <w:pPr>
        <w:pStyle w:val="SubLevel4"/>
      </w:pPr>
      <w:r w:rsidRPr="00AF7C12">
        <w:t>Performs the duties of the lower classifications.</w:t>
      </w:r>
    </w:p>
    <w:p w:rsidR="00DD1367" w:rsidRPr="00AF7C12" w:rsidRDefault="00DD1367" w:rsidP="004F1549">
      <w:pPr>
        <w:pStyle w:val="SubLevel4"/>
      </w:pPr>
      <w:r w:rsidRPr="00AF7C12">
        <w:t>The highest classification for Supervis</w:t>
      </w:r>
      <w:r>
        <w:t xml:space="preserve">ing Technicians in a section of </w:t>
      </w:r>
      <w:r w:rsidRPr="00AF7C12">
        <w:t>studio technical operation such as</w:t>
      </w:r>
      <w:r w:rsidRPr="00AF7C12">
        <w:rPr>
          <w:b/>
        </w:rPr>
        <w:t xml:space="preserve"> </w:t>
      </w:r>
      <w:r w:rsidR="001C4584">
        <w:t>v</w:t>
      </w:r>
      <w:r w:rsidRPr="00AF7C12">
        <w:t xml:space="preserve">ideotape, and </w:t>
      </w:r>
      <w:r w:rsidR="001C4584">
        <w:t>i</w:t>
      </w:r>
      <w:r w:rsidRPr="00AF7C12">
        <w:t>nstallation.</w:t>
      </w:r>
    </w:p>
    <w:p w:rsidR="00DD1367" w:rsidRPr="00AF7C12" w:rsidRDefault="00DD1367" w:rsidP="004F1549">
      <w:pPr>
        <w:pStyle w:val="SubLevel4"/>
      </w:pPr>
      <w:r w:rsidRPr="00AF7C12">
        <w:t>Assists in the assessment, recruitment and selection of staff.</w:t>
      </w:r>
    </w:p>
    <w:p w:rsidR="00DD1367" w:rsidRPr="00AF7C12" w:rsidRDefault="00DD1367" w:rsidP="004F1549">
      <w:pPr>
        <w:pStyle w:val="SubLevel4"/>
      </w:pPr>
      <w:r w:rsidRPr="00AF7C12">
        <w:t>Assists in managing the performance of other employees.</w:t>
      </w:r>
    </w:p>
    <w:p w:rsidR="00DD1367" w:rsidRPr="00AF7C12" w:rsidRDefault="00DD1367" w:rsidP="004F1549">
      <w:pPr>
        <w:pStyle w:val="SubLevel4"/>
      </w:pPr>
      <w:r w:rsidRPr="00AF7C12">
        <w:t>Supervises a section or a department in the sense of work functions/organisation and rostering.</w:t>
      </w:r>
    </w:p>
    <w:p w:rsidR="00DD1367" w:rsidRDefault="00DD1367" w:rsidP="004F1549">
      <w:pPr>
        <w:pStyle w:val="SubLevel4"/>
      </w:pPr>
      <w:r w:rsidRPr="00AF7C12">
        <w:t>Plans and estimates staffing and material costs for their section.</w:t>
      </w:r>
    </w:p>
    <w:p w:rsidR="00DD1367" w:rsidRPr="00AF7C12" w:rsidRDefault="00DD1367" w:rsidP="004F1549">
      <w:pPr>
        <w:pStyle w:val="SubLevel4"/>
      </w:pPr>
      <w:r w:rsidRPr="00AF7C12">
        <w:t xml:space="preserve">Responsible to a Manager and/or Chief Engineer and/or Supervising Technician A for the overall supervision of technical operations of a non </w:t>
      </w:r>
      <w:r w:rsidR="004219F8">
        <w:t>metropolitan</w:t>
      </w:r>
      <w:r>
        <w:t xml:space="preserve"> television station.</w:t>
      </w:r>
    </w:p>
    <w:p w:rsidR="00DD1367" w:rsidRPr="00AF7C12" w:rsidRDefault="00DD1367" w:rsidP="000D26B9">
      <w:pPr>
        <w:pStyle w:val="SubLevel3Bold"/>
      </w:pPr>
      <w:r w:rsidRPr="00AF7C12">
        <w:t xml:space="preserve">Senior Technician A </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A high level of diagnostic skill on complex forms of television equipment and instruments</w:t>
      </w:r>
      <w:r>
        <w:t>.</w:t>
      </w:r>
    </w:p>
    <w:p w:rsidR="00DD1367" w:rsidRPr="00AF7C12" w:rsidRDefault="00DD1367" w:rsidP="000D26B9">
      <w:pPr>
        <w:pStyle w:val="SubLevel4"/>
      </w:pPr>
      <w:r w:rsidRPr="00AF7C12">
        <w:t>Capable of sophisticated maintenance on all types of television equipment.</w:t>
      </w:r>
    </w:p>
    <w:p w:rsidR="00DD1367" w:rsidRPr="00AF7C12" w:rsidRDefault="00DD1367" w:rsidP="000D26B9">
      <w:pPr>
        <w:pStyle w:val="SubLevel4"/>
      </w:pPr>
      <w:r w:rsidRPr="00AF7C12">
        <w:t>Applies overall knowledge and understanding of the operating principles of television equipment to the level of developing and designing systems.</w:t>
      </w:r>
    </w:p>
    <w:p w:rsidR="00DD1367" w:rsidRPr="00AF7C12" w:rsidRDefault="00DD1367" w:rsidP="000D26B9">
      <w:pPr>
        <w:pStyle w:val="SubLevel4"/>
      </w:pPr>
      <w:r w:rsidRPr="00AF7C12">
        <w:lastRenderedPageBreak/>
        <w:t>Produces reports of a technical nature independently on tasks or assignments when directed.</w:t>
      </w:r>
    </w:p>
    <w:p w:rsidR="00DD1367" w:rsidRPr="00AF7C12" w:rsidRDefault="00DD1367" w:rsidP="000D26B9">
      <w:pPr>
        <w:pStyle w:val="SubLevel4"/>
      </w:pPr>
      <w:r w:rsidRPr="00AF7C12">
        <w:t>Provides high level technical guidance or advice.</w:t>
      </w:r>
    </w:p>
    <w:p w:rsidR="00DD1367" w:rsidRPr="00AF7C12" w:rsidRDefault="00DD1367" w:rsidP="000D26B9">
      <w:pPr>
        <w:pStyle w:val="SubLevel4"/>
      </w:pPr>
      <w:r w:rsidRPr="00AF7C12">
        <w:t>Meets budgeting/scheduling requirements.</w:t>
      </w:r>
    </w:p>
    <w:p w:rsidR="00DD1367" w:rsidRPr="00AF7C12" w:rsidRDefault="00DD1367" w:rsidP="000D26B9">
      <w:pPr>
        <w:pStyle w:val="SubLevel4"/>
      </w:pPr>
      <w:r w:rsidRPr="00AF7C12">
        <w:t>Co-ordinates concepts with a superior.</w:t>
      </w:r>
    </w:p>
    <w:p w:rsidR="00DD1367" w:rsidRPr="00AF7C12" w:rsidRDefault="00DD1367" w:rsidP="000D26B9">
      <w:pPr>
        <w:pStyle w:val="SubLevel3Bold"/>
      </w:pPr>
      <w:r w:rsidRPr="00AF7C12">
        <w:t xml:space="preserve">Senior Technician B </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Can and does prepare reports of a technical nature on tasks or assignments as directed.</w:t>
      </w:r>
    </w:p>
    <w:p w:rsidR="00DD1367" w:rsidRPr="00AF7C12" w:rsidRDefault="00DD1367" w:rsidP="000D26B9">
      <w:pPr>
        <w:pStyle w:val="SubLevel4"/>
      </w:pPr>
      <w:r>
        <w:t>Exercises discretion and judg</w:t>
      </w:r>
      <w:r w:rsidRPr="00AF7C12">
        <w:t>ment for self and others with respect to planning and selection of work organisation.</w:t>
      </w:r>
    </w:p>
    <w:p w:rsidR="00DD1367" w:rsidRPr="00AF7C12" w:rsidRDefault="00DD1367" w:rsidP="000D26B9">
      <w:pPr>
        <w:pStyle w:val="SubLevel4"/>
      </w:pPr>
      <w:r w:rsidRPr="00AF7C12">
        <w:t>Could be appointed, and works as, a specialist technical/maintenance person.</w:t>
      </w:r>
    </w:p>
    <w:p w:rsidR="00DD1367" w:rsidRPr="00AF7C12" w:rsidRDefault="00DD1367" w:rsidP="000D26B9">
      <w:pPr>
        <w:pStyle w:val="SubLevel4"/>
      </w:pPr>
      <w:r w:rsidRPr="00AF7C12">
        <w:t>Performs complex modifications to television equipment.</w:t>
      </w:r>
    </w:p>
    <w:p w:rsidR="00DD1367" w:rsidRPr="00AF7C12" w:rsidRDefault="00DD1367" w:rsidP="000D26B9">
      <w:pPr>
        <w:pStyle w:val="SubLevel4"/>
      </w:pPr>
      <w:r w:rsidRPr="00AF7C12">
        <w:t>Quality control at a high level and uses advanced computer techniques.</w:t>
      </w:r>
    </w:p>
    <w:p w:rsidR="00DD1367" w:rsidRPr="00AF7C12" w:rsidRDefault="00DD1367" w:rsidP="000D26B9">
      <w:pPr>
        <w:pStyle w:val="SubLevel4"/>
      </w:pPr>
      <w:r w:rsidRPr="00AF7C12">
        <w:t>Trains lower levels, but in conjunction with higher level supervisors.</w:t>
      </w:r>
    </w:p>
    <w:p w:rsidR="00DD1367" w:rsidRPr="00AF7C12" w:rsidRDefault="00DD1367" w:rsidP="000D26B9">
      <w:pPr>
        <w:pStyle w:val="SubLevel4"/>
      </w:pPr>
      <w:r w:rsidRPr="00AF7C12">
        <w:t>Subject to general gu</w:t>
      </w:r>
      <w:r w:rsidR="0074394E">
        <w:t>idance on progress and action—</w:t>
      </w:r>
      <w:r w:rsidRPr="00AF7C12">
        <w:t>a minimum level of supervision.</w:t>
      </w:r>
    </w:p>
    <w:p w:rsidR="00DD1367" w:rsidRPr="00AF7C12" w:rsidRDefault="00DD1367" w:rsidP="000D26B9">
      <w:pPr>
        <w:pStyle w:val="SubLevel4"/>
      </w:pPr>
      <w:r w:rsidRPr="00AF7C12">
        <w:t>Supervises others, but more a team leader and facilitator.</w:t>
      </w:r>
    </w:p>
    <w:p w:rsidR="00DD1367" w:rsidRPr="00AF7C12" w:rsidRDefault="00DD1367" w:rsidP="000D26B9">
      <w:pPr>
        <w:pStyle w:val="SubLevel4"/>
      </w:pPr>
      <w:r w:rsidRPr="00AF7C12">
        <w:t>Works within routine, and non-routine, methods.</w:t>
      </w:r>
    </w:p>
    <w:p w:rsidR="00DD1367" w:rsidRPr="00AF7C12" w:rsidRDefault="00DD1367" w:rsidP="000D26B9">
      <w:pPr>
        <w:pStyle w:val="SubLevel4"/>
      </w:pPr>
      <w:r w:rsidRPr="00AF7C12">
        <w:t>Represents technical departments in liaison with other non-technical areas.</w:t>
      </w:r>
    </w:p>
    <w:p w:rsidR="00DD1367" w:rsidRPr="00AF7C12" w:rsidRDefault="00DD1367" w:rsidP="000D26B9">
      <w:pPr>
        <w:pStyle w:val="SubLevel3Bold"/>
      </w:pPr>
      <w:r>
        <w:t>Technician A+</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A thorough understanding of complex television equipment and specialised circuitry.</w:t>
      </w:r>
    </w:p>
    <w:p w:rsidR="00DD1367" w:rsidRPr="00AF7C12" w:rsidRDefault="00DD1367" w:rsidP="000D26B9">
      <w:pPr>
        <w:pStyle w:val="SubLevel4"/>
      </w:pPr>
      <w:r w:rsidRPr="00AF7C12">
        <w:t>Assists in the preparation of reports of a technical nature on tasks or assignments as directed.</w:t>
      </w:r>
    </w:p>
    <w:p w:rsidR="00DD1367" w:rsidRPr="00AF7C12" w:rsidRDefault="00DD1367" w:rsidP="000D26B9">
      <w:pPr>
        <w:pStyle w:val="SubLevel4"/>
      </w:pPr>
      <w:r w:rsidRPr="00AF7C12">
        <w:t>Responsible for the allocation of staff for the job at hand to accommodate a predetermined schedule.</w:t>
      </w:r>
    </w:p>
    <w:p w:rsidR="00DD1367" w:rsidRPr="00AF7C12" w:rsidRDefault="00DD1367" w:rsidP="000D26B9">
      <w:pPr>
        <w:pStyle w:val="SubLevel3Bold"/>
      </w:pPr>
      <w:r w:rsidRPr="00AF7C12">
        <w:lastRenderedPageBreak/>
        <w:t xml:space="preserve">Technician A </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In-depth knowledge of the maintenance of television equipment and intricate circuitry.</w:t>
      </w:r>
    </w:p>
    <w:p w:rsidR="00DD1367" w:rsidRPr="00AF7C12" w:rsidRDefault="00DD1367" w:rsidP="000D26B9">
      <w:pPr>
        <w:pStyle w:val="SubLevel4"/>
      </w:pPr>
      <w:r w:rsidRPr="00AF7C12">
        <w:t>Sets up, operates</w:t>
      </w:r>
      <w:r w:rsidR="00B92CF9">
        <w:t xml:space="preserve"> and</w:t>
      </w:r>
      <w:r w:rsidRPr="00AF7C12">
        <w:t xml:space="preserve"> maintains all types of television equipment.</w:t>
      </w:r>
    </w:p>
    <w:p w:rsidR="00DD1367" w:rsidRPr="00AF7C12" w:rsidRDefault="00DD1367" w:rsidP="000D26B9">
      <w:pPr>
        <w:pStyle w:val="SubLevel4"/>
      </w:pPr>
      <w:r w:rsidRPr="00AF7C12">
        <w:t>Is under broad guidance on own work and provides guidance.</w:t>
      </w:r>
    </w:p>
    <w:p w:rsidR="00DD1367" w:rsidRPr="00AF7C12" w:rsidRDefault="00DD1367" w:rsidP="000D26B9">
      <w:pPr>
        <w:pStyle w:val="SubLevel4"/>
      </w:pPr>
      <w:r w:rsidRPr="00AF7C12">
        <w:t>Checks the work of others relating to its overall progress.</w:t>
      </w:r>
    </w:p>
    <w:p w:rsidR="00DD1367" w:rsidRPr="00AF7C12" w:rsidRDefault="00DD1367" w:rsidP="000D26B9">
      <w:pPr>
        <w:pStyle w:val="SubLevel4"/>
      </w:pPr>
      <w:r w:rsidRPr="00AF7C12">
        <w:t>Provides higher level technical guidance and advice.</w:t>
      </w:r>
    </w:p>
    <w:p w:rsidR="00DD1367" w:rsidRPr="00AF7C12" w:rsidRDefault="00DD1367" w:rsidP="000D26B9">
      <w:pPr>
        <w:pStyle w:val="SubLevel4"/>
      </w:pPr>
      <w:r w:rsidRPr="00AF7C12">
        <w:t>Co-ordinates concepts with a superior.</w:t>
      </w:r>
    </w:p>
    <w:p w:rsidR="00DD1367" w:rsidRPr="00AF7C12" w:rsidRDefault="00DD1367" w:rsidP="000D26B9">
      <w:pPr>
        <w:pStyle w:val="SubLevel3Bold"/>
      </w:pPr>
      <w:r>
        <w:t>Technician B+</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A working knowledge of television equipment and a broad range of skills.</w:t>
      </w:r>
    </w:p>
    <w:p w:rsidR="00DD1367" w:rsidRPr="00AF7C12" w:rsidRDefault="00DD1367" w:rsidP="000D26B9">
      <w:pPr>
        <w:pStyle w:val="SubLevel4"/>
      </w:pPr>
      <w:r w:rsidRPr="00AF7C12">
        <w:t>Sets up, installs, operates and</w:t>
      </w:r>
      <w:r w:rsidRPr="00AF7C12">
        <w:rPr>
          <w:b/>
        </w:rPr>
        <w:t>/</w:t>
      </w:r>
      <w:r w:rsidRPr="00AF7C12">
        <w:t>or maintains complex television equipment.</w:t>
      </w:r>
    </w:p>
    <w:p w:rsidR="00DD1367" w:rsidRPr="00AF7C12" w:rsidRDefault="00DD1367" w:rsidP="000D26B9">
      <w:pPr>
        <w:pStyle w:val="SubLevel4"/>
      </w:pPr>
      <w:r w:rsidRPr="00AF7C12">
        <w:t>Possesses and exercises more advanced computer skills on</w:t>
      </w:r>
      <w:r w:rsidRPr="00AF7C12">
        <w:rPr>
          <w:b/>
        </w:rPr>
        <w:t xml:space="preserve"> </w:t>
      </w:r>
      <w:r w:rsidRPr="00AF7C12">
        <w:t>software applications and diagnostics.</w:t>
      </w:r>
    </w:p>
    <w:p w:rsidR="00DD1367" w:rsidRPr="00AF7C12" w:rsidRDefault="00DD1367" w:rsidP="000D26B9">
      <w:pPr>
        <w:pStyle w:val="SubLevel4"/>
      </w:pPr>
      <w:r>
        <w:t>Exercises discretion and judg</w:t>
      </w:r>
      <w:r w:rsidRPr="00AF7C12">
        <w:t>ment on equipment selection for the job at hand</w:t>
      </w:r>
      <w:r>
        <w:t>.</w:t>
      </w:r>
    </w:p>
    <w:p w:rsidR="00DD1367" w:rsidRPr="00AF7C12" w:rsidRDefault="00DD1367" w:rsidP="000D26B9">
      <w:pPr>
        <w:pStyle w:val="SubLevel4"/>
      </w:pPr>
      <w:r w:rsidRPr="00AF7C12">
        <w:t>Works within routines but exercises initiative and judgment</w:t>
      </w:r>
      <w:r w:rsidR="0074394E">
        <w:t>.</w:t>
      </w:r>
    </w:p>
    <w:p w:rsidR="00DD1367" w:rsidRPr="00AF7C12" w:rsidRDefault="00DD1367" w:rsidP="000D26B9">
      <w:pPr>
        <w:pStyle w:val="SubLevel4"/>
      </w:pPr>
      <w:r w:rsidRPr="00AF7C12">
        <w:t>Provides trade level guidance with limited supervision of lower classifications.</w:t>
      </w:r>
    </w:p>
    <w:p w:rsidR="00DD1367" w:rsidRPr="00AF7C12" w:rsidRDefault="00DD1367" w:rsidP="000D26B9">
      <w:pPr>
        <w:pStyle w:val="SubLevel4"/>
      </w:pPr>
      <w:r w:rsidRPr="00AF7C12">
        <w:t>Monitors and assists the work of others.</w:t>
      </w:r>
    </w:p>
    <w:p w:rsidR="00DD1367" w:rsidRPr="00AF7C12" w:rsidRDefault="00DD1367" w:rsidP="000D26B9">
      <w:pPr>
        <w:pStyle w:val="SubLevel3Bold"/>
      </w:pPr>
      <w:r w:rsidRPr="00AF7C12">
        <w:t xml:space="preserve">Technician B </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Performs the duties of the lower classification</w:t>
      </w:r>
      <w:r w:rsidR="0074394E">
        <w:t>.</w:t>
      </w:r>
    </w:p>
    <w:p w:rsidR="00DD1367" w:rsidRPr="00AF7C12" w:rsidRDefault="00DD1367" w:rsidP="000D26B9">
      <w:pPr>
        <w:pStyle w:val="SubLevel4"/>
      </w:pPr>
      <w:r w:rsidRPr="00AF7C12">
        <w:t>Works from semi-complex instructions.</w:t>
      </w:r>
    </w:p>
    <w:p w:rsidR="00DD1367" w:rsidRPr="00AF7C12" w:rsidRDefault="00DD1367" w:rsidP="000D26B9">
      <w:pPr>
        <w:pStyle w:val="SubLevel4"/>
      </w:pPr>
      <w:r w:rsidRPr="00AF7C12">
        <w:t>Works in a team environment.</w:t>
      </w:r>
    </w:p>
    <w:p w:rsidR="00DD1367" w:rsidRPr="00AF7C12" w:rsidRDefault="00DD1367" w:rsidP="000D26B9">
      <w:pPr>
        <w:pStyle w:val="SubLevel4"/>
      </w:pPr>
      <w:r w:rsidRPr="00AF7C12">
        <w:t>Capable of using precision measuring instruments (e.g. assess readings from instrumentation).</w:t>
      </w:r>
    </w:p>
    <w:p w:rsidR="00DD1367" w:rsidRPr="00AF7C12" w:rsidRDefault="00DD1367" w:rsidP="000D26B9">
      <w:pPr>
        <w:pStyle w:val="SubLevel4"/>
        <w:rPr>
          <w:u w:val="single"/>
        </w:rPr>
      </w:pPr>
      <w:r w:rsidRPr="00AF7C12">
        <w:t>Basic fault finding, sets up, installs and</w:t>
      </w:r>
      <w:r w:rsidRPr="00AF7C12">
        <w:rPr>
          <w:b/>
        </w:rPr>
        <w:t>/</w:t>
      </w:r>
      <w:r w:rsidRPr="00AF7C12">
        <w:t>or</w:t>
      </w:r>
      <w:r w:rsidRPr="00AF7C12">
        <w:rPr>
          <w:b/>
        </w:rPr>
        <w:t xml:space="preserve"> </w:t>
      </w:r>
      <w:r w:rsidRPr="00AF7C12">
        <w:t>operates television equipmen</w:t>
      </w:r>
      <w:r w:rsidRPr="005873F4">
        <w:t>t.</w:t>
      </w:r>
    </w:p>
    <w:p w:rsidR="00DD1367" w:rsidRPr="00AF7C12" w:rsidRDefault="00DD1367" w:rsidP="000D26B9">
      <w:pPr>
        <w:pStyle w:val="SubLevel4"/>
      </w:pPr>
      <w:r w:rsidRPr="00AF7C12">
        <w:lastRenderedPageBreak/>
        <w:t>Intermediate computer skills on software applications and diagnostics.</w:t>
      </w:r>
    </w:p>
    <w:p w:rsidR="00DD1367" w:rsidRPr="00AF7C12" w:rsidRDefault="00DD1367" w:rsidP="000D26B9">
      <w:pPr>
        <w:pStyle w:val="SubLevel4"/>
      </w:pPr>
      <w:r w:rsidRPr="00AF7C12">
        <w:t>Gives instruction but in conjunction with appropriate higher level.</w:t>
      </w:r>
    </w:p>
    <w:p w:rsidR="00DD1367" w:rsidRPr="00AF7C12" w:rsidRDefault="00DD1367" w:rsidP="000D26B9">
      <w:pPr>
        <w:pStyle w:val="SubLevel4"/>
      </w:pPr>
      <w:r w:rsidRPr="00AF7C12">
        <w:t>Performs a range of maintenance functions.</w:t>
      </w:r>
    </w:p>
    <w:p w:rsidR="00DD1367" w:rsidRPr="00AF7C12" w:rsidRDefault="00DD1367" w:rsidP="000D26B9">
      <w:pPr>
        <w:pStyle w:val="SubLevel4"/>
        <w:rPr>
          <w:b/>
        </w:rPr>
      </w:pPr>
      <w:r w:rsidRPr="00AF7C12">
        <w:t>Works under routine guidance and is subject to intermittent checking.</w:t>
      </w:r>
    </w:p>
    <w:p w:rsidR="00DD1367" w:rsidRPr="00AF7C12" w:rsidRDefault="00DD1367" w:rsidP="000D26B9">
      <w:pPr>
        <w:pStyle w:val="SubLevel4"/>
      </w:pPr>
      <w:r w:rsidRPr="00AF7C12">
        <w:t>This is a minimum trade level entry position.</w:t>
      </w:r>
    </w:p>
    <w:p w:rsidR="00DD1367" w:rsidRPr="00AF7C12" w:rsidRDefault="00DD1367" w:rsidP="000D26B9">
      <w:pPr>
        <w:pStyle w:val="SubLevel3Bold"/>
      </w:pPr>
      <w:r w:rsidRPr="00AF7C12">
        <w:t xml:space="preserve">Assistant/Trainee Technician </w:t>
      </w:r>
    </w:p>
    <w:p w:rsidR="00DD1367" w:rsidRPr="000D26B9" w:rsidRDefault="00DD1367" w:rsidP="00BA6D8E">
      <w:pPr>
        <w:pStyle w:val="Block2"/>
        <w:keepNext/>
        <w:rPr>
          <w:b/>
        </w:rPr>
      </w:pPr>
      <w:r w:rsidRPr="000D26B9">
        <w:rPr>
          <w:b/>
        </w:rPr>
        <w:t>Skills, competencies, duties and resp</w:t>
      </w:r>
      <w:r w:rsidR="0074394E">
        <w:rPr>
          <w:b/>
        </w:rPr>
        <w:t>onsibilities held and exercised</w:t>
      </w:r>
    </w:p>
    <w:p w:rsidR="00DD1367" w:rsidRPr="00AF7C12" w:rsidRDefault="00DD1367" w:rsidP="000D26B9">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0D26B9">
      <w:pPr>
        <w:pStyle w:val="SubLevel4"/>
      </w:pPr>
      <w:r w:rsidRPr="00AF7C12">
        <w:t>A learning and doing position.</w:t>
      </w:r>
    </w:p>
    <w:p w:rsidR="00DD1367" w:rsidRPr="00AF7C12" w:rsidRDefault="00DD1367" w:rsidP="000D26B9">
      <w:pPr>
        <w:pStyle w:val="SubLevel4"/>
      </w:pPr>
      <w:r>
        <w:t>Exercises minimal judg</w:t>
      </w:r>
      <w:r w:rsidRPr="00AF7C12">
        <w:t>ment.</w:t>
      </w:r>
    </w:p>
    <w:p w:rsidR="00DD1367" w:rsidRPr="00AF7C12" w:rsidRDefault="00DD1367" w:rsidP="000D26B9">
      <w:pPr>
        <w:pStyle w:val="SubLevel4"/>
      </w:pPr>
      <w:r w:rsidRPr="00AF7C12">
        <w:t>Subject to close supervision with supervisor in immediate proximity.</w:t>
      </w:r>
    </w:p>
    <w:p w:rsidR="00DD1367" w:rsidRPr="00AF7C12" w:rsidRDefault="00DD1367" w:rsidP="000D26B9">
      <w:pPr>
        <w:pStyle w:val="SubLevel4"/>
      </w:pPr>
      <w:r w:rsidRPr="00AF7C12">
        <w:t>In the course of training.</w:t>
      </w:r>
    </w:p>
    <w:p w:rsidR="00DD1367" w:rsidRPr="00AF7C12" w:rsidRDefault="00DD1367" w:rsidP="000D26B9">
      <w:pPr>
        <w:pStyle w:val="SubLevel4"/>
      </w:pPr>
      <w:r w:rsidRPr="00AF7C12">
        <w:t>Accurately measures.</w:t>
      </w:r>
    </w:p>
    <w:p w:rsidR="00DD1367" w:rsidRPr="00AF7C12" w:rsidRDefault="00DD1367" w:rsidP="000D26B9">
      <w:pPr>
        <w:pStyle w:val="SubLevel4"/>
      </w:pPr>
      <w:r w:rsidRPr="00AF7C12">
        <w:t>Basic computer skills on software applications and diagnostics.</w:t>
      </w:r>
    </w:p>
    <w:p w:rsidR="00DD1367" w:rsidRPr="00AF7C12" w:rsidRDefault="00DD1367" w:rsidP="000D26B9">
      <w:pPr>
        <w:pStyle w:val="SubLevel4"/>
      </w:pPr>
      <w:r>
        <w:t>P</w:t>
      </w:r>
      <w:r w:rsidRPr="00AF7C12">
        <w:t>erforms duties of a minor nature.</w:t>
      </w:r>
    </w:p>
    <w:p w:rsidR="00DD1367" w:rsidRPr="00AF7C12" w:rsidRDefault="00DD1367" w:rsidP="002E6A8B">
      <w:pPr>
        <w:pStyle w:val="SubLevel4"/>
        <w:keepNext/>
      </w:pPr>
      <w:r w:rsidRPr="00AF7C12">
        <w:t>Responsible for the quality of their own work, but under supervision.</w:t>
      </w:r>
    </w:p>
    <w:p w:rsidR="00DD1367" w:rsidRPr="00AF7C12" w:rsidRDefault="00DD1367" w:rsidP="000D26B9">
      <w:pPr>
        <w:pStyle w:val="SubLevel4"/>
      </w:pPr>
      <w:r w:rsidRPr="00AF7C12">
        <w:t>Uses discretion within level of skills.</w:t>
      </w:r>
    </w:p>
    <w:p w:rsidR="00DD1367" w:rsidRPr="0074394E" w:rsidRDefault="00DD1367" w:rsidP="00BA6D8E">
      <w:pPr>
        <w:pStyle w:val="Block2"/>
        <w:keepNext/>
        <w:rPr>
          <w:b/>
        </w:rPr>
      </w:pPr>
      <w:r w:rsidRPr="0074394E">
        <w:rPr>
          <w:b/>
        </w:rPr>
        <w:t xml:space="preserve">Promotion/Progression to Technician B </w:t>
      </w:r>
    </w:p>
    <w:p w:rsidR="00DD1367" w:rsidRPr="00AF7C12" w:rsidRDefault="00DD1367" w:rsidP="000D26B9">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Assistant Trainee Technician classification the employee is t</w:t>
      </w:r>
      <w:r>
        <w:t>o be progressed to Technician B.</w:t>
      </w:r>
    </w:p>
    <w:p w:rsidR="00DD1367" w:rsidRPr="00AF7C12" w:rsidRDefault="00DD1367" w:rsidP="000D26B9">
      <w:pPr>
        <w:pStyle w:val="SubLevel2Bold"/>
      </w:pPr>
      <w:r w:rsidRPr="00AF7C12">
        <w:t>Audio</w:t>
      </w:r>
    </w:p>
    <w:p w:rsidR="00DD1367" w:rsidRPr="00AF7C12" w:rsidRDefault="00DD1367" w:rsidP="000D26B9">
      <w:pPr>
        <w:pStyle w:val="SubLevel3Bold"/>
      </w:pPr>
      <w:r w:rsidRPr="00AF7C12">
        <w:t xml:space="preserve">Supervisor Audio </w:t>
      </w:r>
    </w:p>
    <w:p w:rsidR="00DD1367" w:rsidRPr="000D26B9" w:rsidRDefault="00DD1367" w:rsidP="00BA6D8E">
      <w:pPr>
        <w:pStyle w:val="Block2"/>
        <w:keepNext/>
        <w:rPr>
          <w:b/>
        </w:rPr>
      </w:pPr>
      <w:r w:rsidRPr="000D26B9">
        <w:rPr>
          <w:b/>
        </w:rPr>
        <w:t>Skills, duties, competencies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This is a working supervisor/leading hand.</w:t>
      </w:r>
    </w:p>
    <w:p w:rsidR="00DD1367" w:rsidRPr="00AF7C12" w:rsidRDefault="00DD1367" w:rsidP="000D26B9">
      <w:pPr>
        <w:pStyle w:val="SubLevel4"/>
      </w:pPr>
      <w:r w:rsidRPr="00AF7C12">
        <w:t>Responsible to an employee of the Production/Operations or Station management staff.</w:t>
      </w:r>
    </w:p>
    <w:p w:rsidR="00DD1367" w:rsidRPr="00AF7C12" w:rsidRDefault="00DD1367" w:rsidP="000D26B9">
      <w:pPr>
        <w:pStyle w:val="SubLevel4"/>
      </w:pPr>
      <w:r w:rsidRPr="00AF7C12">
        <w:t>Responsible for the overall supervision of audio operations.</w:t>
      </w:r>
    </w:p>
    <w:p w:rsidR="00DD1367" w:rsidRPr="00AF7C12" w:rsidRDefault="00DD1367" w:rsidP="000D26B9">
      <w:pPr>
        <w:pStyle w:val="SubLevel4"/>
      </w:pPr>
      <w:r w:rsidRPr="00AF7C12">
        <w:t>Assists in selection and assessment procedures.</w:t>
      </w:r>
    </w:p>
    <w:p w:rsidR="00DD1367" w:rsidRPr="00AF7C12" w:rsidRDefault="00DD1367" w:rsidP="000D26B9">
      <w:pPr>
        <w:pStyle w:val="SubLevel4"/>
      </w:pPr>
      <w:r w:rsidRPr="00AF7C12">
        <w:t>May assess the performance of other employees but does not have the ultimate say in promotion.</w:t>
      </w:r>
    </w:p>
    <w:p w:rsidR="00DD1367" w:rsidRPr="00AF7C12" w:rsidRDefault="00DD1367" w:rsidP="000D26B9">
      <w:pPr>
        <w:pStyle w:val="SubLevel4"/>
      </w:pPr>
      <w:r>
        <w:lastRenderedPageBreak/>
        <w:t>Judg</w:t>
      </w:r>
      <w:r w:rsidRPr="00AF7C12">
        <w:t>ment for self and others in planning and selection of equipment, work organisation, services, actions and outcomes within time constraints.</w:t>
      </w:r>
    </w:p>
    <w:p w:rsidR="00DD1367" w:rsidRPr="00AF7C12" w:rsidRDefault="00DD1367" w:rsidP="000D26B9">
      <w:pPr>
        <w:pStyle w:val="SubLevel4"/>
      </w:pPr>
      <w:r w:rsidRPr="00AF7C12">
        <w:t>Working under broad guidance within a structured plan.</w:t>
      </w:r>
    </w:p>
    <w:p w:rsidR="00DD1367" w:rsidRPr="00AF7C12" w:rsidRDefault="00DD1367" w:rsidP="000D26B9">
      <w:pPr>
        <w:pStyle w:val="SubLevel4"/>
      </w:pPr>
      <w:r w:rsidRPr="00AF7C12">
        <w:t>Responsibility for, but not full accountability for, audio personnel at a lower level.</w:t>
      </w:r>
    </w:p>
    <w:p w:rsidR="00DD1367" w:rsidRPr="00AF7C12" w:rsidRDefault="00DD1367" w:rsidP="000D26B9">
      <w:pPr>
        <w:pStyle w:val="SubLevel4"/>
      </w:pPr>
      <w:r w:rsidRPr="00AF7C12">
        <w:t>Participates in the preparation of, but not responsible for, the final budget.</w:t>
      </w:r>
    </w:p>
    <w:p w:rsidR="00DD1367" w:rsidRPr="00AF7C12" w:rsidRDefault="00DD1367" w:rsidP="000D26B9">
      <w:pPr>
        <w:pStyle w:val="SubLevel4"/>
      </w:pPr>
      <w:r w:rsidRPr="00AF7C12">
        <w:t>Plans and estimates staffing and material costs, but not to the level of the overall planning and budgeting of the department.</w:t>
      </w:r>
    </w:p>
    <w:p w:rsidR="00DD1367" w:rsidRPr="00AF7C12" w:rsidRDefault="00DD1367" w:rsidP="000D26B9">
      <w:pPr>
        <w:pStyle w:val="SubLevel4"/>
      </w:pPr>
      <w:r w:rsidRPr="00AF7C12">
        <w:t>Responsible for the allocation of staff within this occupational group to accommodate a predetermined production schedule.</w:t>
      </w:r>
    </w:p>
    <w:p w:rsidR="00DD1367" w:rsidRPr="00AF7C12" w:rsidRDefault="00DD1367" w:rsidP="000D26B9">
      <w:pPr>
        <w:pStyle w:val="SubLevel3Bold"/>
      </w:pPr>
      <w:r w:rsidRPr="00AF7C12">
        <w:t xml:space="preserve">Senior Audio Director A </w:t>
      </w:r>
    </w:p>
    <w:p w:rsidR="00DD1367" w:rsidRPr="000D26B9" w:rsidRDefault="00DD1367" w:rsidP="00BA6D8E">
      <w:pPr>
        <w:pStyle w:val="Block2"/>
        <w:keepNext/>
        <w:rPr>
          <w:b/>
        </w:rPr>
      </w:pPr>
      <w:r w:rsidRPr="000D26B9">
        <w:rPr>
          <w:b/>
        </w:rPr>
        <w:t>Skills, duties, competencies and resp</w:t>
      </w:r>
      <w:r w:rsidR="0074394E">
        <w:rPr>
          <w:b/>
        </w:rPr>
        <w:t>onsibilities held and exercised</w:t>
      </w:r>
    </w:p>
    <w:p w:rsidR="00DD1367" w:rsidRPr="00AF7C12" w:rsidRDefault="00DD1367" w:rsidP="000D26B9">
      <w:pPr>
        <w:pStyle w:val="SubLevel4"/>
      </w:pPr>
      <w:r w:rsidRPr="00AF7C12">
        <w:t>Performs the duties of the lower classifications.</w:t>
      </w:r>
    </w:p>
    <w:p w:rsidR="00DD1367" w:rsidRPr="00AF7C12" w:rsidRDefault="00DD1367" w:rsidP="000D26B9">
      <w:pPr>
        <w:pStyle w:val="SubLevel4"/>
      </w:pPr>
      <w:r w:rsidRPr="00AF7C12">
        <w:t>Has an overall and in-depth knowledge and understanding of the television operating systems.</w:t>
      </w:r>
    </w:p>
    <w:p w:rsidR="00DD1367" w:rsidRPr="00AF7C12" w:rsidRDefault="00DD1367" w:rsidP="000D26B9">
      <w:pPr>
        <w:pStyle w:val="SubLevel4"/>
      </w:pPr>
      <w:r w:rsidRPr="00AF7C12">
        <w:t>Provides high level guidance or advice on audio operations.</w:t>
      </w:r>
    </w:p>
    <w:p w:rsidR="00DD1367" w:rsidRPr="00AF7C12" w:rsidRDefault="00DD1367" w:rsidP="000D26B9">
      <w:pPr>
        <w:pStyle w:val="SubLevel4"/>
      </w:pPr>
      <w:r w:rsidRPr="00AF7C12">
        <w:t>An overall knowledge and understanding of operating systems.</w:t>
      </w:r>
    </w:p>
    <w:p w:rsidR="00DD1367" w:rsidRPr="00AF7C12" w:rsidRDefault="00DD1367" w:rsidP="000D26B9">
      <w:pPr>
        <w:pStyle w:val="SubLevel4"/>
      </w:pPr>
      <w:r w:rsidRPr="00AF7C12">
        <w:t>Prepares reports on/about specific tasks.</w:t>
      </w:r>
    </w:p>
    <w:p w:rsidR="00DD1367" w:rsidRPr="00AF7C12" w:rsidRDefault="00DD1367" w:rsidP="000D26B9">
      <w:pPr>
        <w:pStyle w:val="SubLevel4"/>
      </w:pPr>
      <w:r w:rsidRPr="00AF7C12">
        <w:t>A high level of diagnostic skills on complex forms of audio equipment and instruments.</w:t>
      </w:r>
    </w:p>
    <w:p w:rsidR="00DD1367" w:rsidRPr="00AF7C12" w:rsidRDefault="00DD1367" w:rsidP="000D26B9">
      <w:pPr>
        <w:pStyle w:val="SubLevel4"/>
      </w:pPr>
      <w:r w:rsidRPr="00AF7C12">
        <w:t>Works on Major Production as defined.</w:t>
      </w:r>
    </w:p>
    <w:p w:rsidR="00DD1367" w:rsidRPr="00AF7C12" w:rsidRDefault="00DD1367" w:rsidP="000D26B9">
      <w:pPr>
        <w:pStyle w:val="SubLevel3Bold"/>
      </w:pPr>
      <w:r w:rsidRPr="00AE7738">
        <w:t>Senior Audio Director</w:t>
      </w:r>
      <w:r w:rsidRPr="00AF7C12">
        <w:t xml:space="preserve"> B </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Performs the duties of the lower classifications</w:t>
      </w:r>
      <w:r>
        <w:t>.</w:t>
      </w:r>
    </w:p>
    <w:p w:rsidR="00DD1367" w:rsidRPr="00AF7C12" w:rsidRDefault="00DD1367" w:rsidP="00465137">
      <w:pPr>
        <w:pStyle w:val="SubLevel4"/>
      </w:pPr>
      <w:r w:rsidRPr="00AF7C12">
        <w:t>Performs varied and highly specific tasks.</w:t>
      </w:r>
    </w:p>
    <w:p w:rsidR="00DD1367" w:rsidRPr="00AF7C12" w:rsidRDefault="00DD1367" w:rsidP="00465137">
      <w:pPr>
        <w:pStyle w:val="SubLevel4"/>
      </w:pPr>
      <w:r w:rsidRPr="00AF7C12">
        <w:t>Complexity in range of choice and actions.</w:t>
      </w:r>
    </w:p>
    <w:p w:rsidR="00DD1367" w:rsidRPr="00AF7C12" w:rsidRDefault="00DD1367" w:rsidP="00465137">
      <w:pPr>
        <w:pStyle w:val="SubLevel4"/>
      </w:pPr>
      <w:r w:rsidRPr="00AF7C12">
        <w:t xml:space="preserve">Audio directs any style of television production (studio and </w:t>
      </w:r>
      <w:r w:rsidR="005A5394">
        <w:t>outside broadcast</w:t>
      </w:r>
      <w:r w:rsidRPr="00AF7C12">
        <w:t>), regardless of number of sources or complexity of the program.</w:t>
      </w:r>
    </w:p>
    <w:p w:rsidR="00DD1367" w:rsidRPr="00AF7C12" w:rsidRDefault="00DD1367" w:rsidP="00465137">
      <w:pPr>
        <w:pStyle w:val="SubLevel4"/>
      </w:pPr>
      <w:r w:rsidRPr="00AF7C12">
        <w:t>In-depth knowledge of audio operations in all areas including communications</w:t>
      </w:r>
      <w:r>
        <w:t>.</w:t>
      </w:r>
    </w:p>
    <w:p w:rsidR="00DD1367" w:rsidRPr="00AF7C12" w:rsidRDefault="00DD1367" w:rsidP="00465137">
      <w:pPr>
        <w:pStyle w:val="SubLevel4"/>
      </w:pPr>
      <w:r w:rsidRPr="00AF7C12">
        <w:t>Assists in training.</w:t>
      </w:r>
    </w:p>
    <w:p w:rsidR="00DD1367" w:rsidRPr="00AF7C12" w:rsidRDefault="00DD1367" w:rsidP="00465137">
      <w:pPr>
        <w:pStyle w:val="SubLevel4"/>
      </w:pPr>
      <w:r>
        <w:t>Initiative and judg</w:t>
      </w:r>
      <w:r w:rsidRPr="00AF7C12">
        <w:t>ment for self and others.</w:t>
      </w:r>
    </w:p>
    <w:p w:rsidR="00DD1367" w:rsidRPr="00AF7C12" w:rsidRDefault="00DD1367" w:rsidP="00465137">
      <w:pPr>
        <w:pStyle w:val="SubLevel3Bold"/>
      </w:pPr>
      <w:r w:rsidRPr="00AF7C12">
        <w:lastRenderedPageBreak/>
        <w:t>Audi</w:t>
      </w:r>
      <w:r>
        <w:t>o O</w:t>
      </w:r>
      <w:r w:rsidRPr="00AF7C12">
        <w:t xml:space="preserve">perator A/Audio Director </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Performs the duties of the lower classifications.</w:t>
      </w:r>
    </w:p>
    <w:p w:rsidR="00DD1367" w:rsidRPr="00AF7C12" w:rsidRDefault="00DD1367" w:rsidP="00465137">
      <w:pPr>
        <w:pStyle w:val="SubLevel4"/>
      </w:pPr>
      <w:r w:rsidRPr="00AF7C12">
        <w:t>Thorough knowledge of studio procedures, terminology and audio hardware.</w:t>
      </w:r>
    </w:p>
    <w:p w:rsidR="00DD1367" w:rsidRPr="00AF7C12" w:rsidRDefault="00DD1367" w:rsidP="00465137">
      <w:pPr>
        <w:pStyle w:val="SubLevel4"/>
      </w:pPr>
      <w:r w:rsidRPr="00AF7C12">
        <w:t>In addition works on complex communication equipment.</w:t>
      </w:r>
    </w:p>
    <w:p w:rsidR="00DD1367" w:rsidRPr="00AF7C12" w:rsidRDefault="00DD1367" w:rsidP="00465137">
      <w:pPr>
        <w:pStyle w:val="SubLevel4"/>
      </w:pPr>
      <w:r w:rsidRPr="00AF7C12">
        <w:t>As an Audio Director, in the course of performing duties could be responsible for the supervision and training of lower classifications.</w:t>
      </w:r>
    </w:p>
    <w:p w:rsidR="00DD1367" w:rsidRPr="00AF7C12" w:rsidRDefault="00DD1367" w:rsidP="00465137">
      <w:pPr>
        <w:pStyle w:val="SubLevel4"/>
      </w:pPr>
      <w:r w:rsidRPr="00AF7C12">
        <w:t>Responsible for the allocation of staff for the job at hand to accommodate a predetermined production schedule.</w:t>
      </w:r>
    </w:p>
    <w:p w:rsidR="00DD1367" w:rsidRPr="00AF7C12" w:rsidRDefault="00DD1367" w:rsidP="00465137">
      <w:pPr>
        <w:pStyle w:val="SubLevel3Bold"/>
      </w:pPr>
      <w:r w:rsidRPr="00AF7C12">
        <w:t>Audi</w:t>
      </w:r>
      <w:r>
        <w:t xml:space="preserve">o Operator A </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Performs the duties of the lower classifications.</w:t>
      </w:r>
    </w:p>
    <w:p w:rsidR="00DD1367" w:rsidRPr="00AF7C12" w:rsidRDefault="00DD1367" w:rsidP="00465137">
      <w:pPr>
        <w:pStyle w:val="SubLevel4"/>
      </w:pPr>
      <w:r w:rsidRPr="00AF7C12">
        <w:t>Works on all types of productions.</w:t>
      </w:r>
    </w:p>
    <w:p w:rsidR="00DD1367" w:rsidRPr="00AF7C12" w:rsidRDefault="00DD1367" w:rsidP="00465137">
      <w:pPr>
        <w:pStyle w:val="SubLevel4"/>
      </w:pPr>
      <w:r w:rsidRPr="00AF7C12">
        <w:t>Works within routines but exercises initiative and judgment</w:t>
      </w:r>
      <w:r>
        <w:t>.</w:t>
      </w:r>
    </w:p>
    <w:p w:rsidR="00DD1367" w:rsidRPr="00AF7C12" w:rsidRDefault="00DD1367" w:rsidP="00465137">
      <w:pPr>
        <w:pStyle w:val="SubLevel4"/>
      </w:pPr>
      <w:r w:rsidRPr="00AF7C12">
        <w:t>In-depth knowledge of studio procedures, terminology and audio hardware.</w:t>
      </w:r>
    </w:p>
    <w:p w:rsidR="00DD1367" w:rsidRPr="00AF7C12" w:rsidRDefault="00DD1367" w:rsidP="00465137">
      <w:pPr>
        <w:pStyle w:val="SubLevel4"/>
      </w:pPr>
      <w:r w:rsidRPr="00AF7C12">
        <w:t>May work as an Audio Director, works from basic instructions which do not require complex audio operations.</w:t>
      </w:r>
    </w:p>
    <w:p w:rsidR="00DD1367" w:rsidRPr="00AF7C12" w:rsidRDefault="00DD1367" w:rsidP="00465137">
      <w:pPr>
        <w:pStyle w:val="SubLevel4"/>
      </w:pPr>
      <w:r w:rsidRPr="00AF7C12">
        <w:t>May work as an Audio Director on non Major Production involving multiple audio sources.</w:t>
      </w:r>
    </w:p>
    <w:p w:rsidR="00DD1367" w:rsidRPr="00AF7C12" w:rsidRDefault="00DD1367" w:rsidP="00465137">
      <w:pPr>
        <w:pStyle w:val="SubLevel4"/>
      </w:pPr>
      <w:r w:rsidRPr="00AF7C12">
        <w:t xml:space="preserve">Works on minor sport or productions, lower level sport and </w:t>
      </w:r>
      <w:r w:rsidR="005A5394">
        <w:t>outside broadcasts</w:t>
      </w:r>
      <w:r>
        <w:t xml:space="preserve"> than an Audio Director.</w:t>
      </w:r>
    </w:p>
    <w:p w:rsidR="00DD1367" w:rsidRPr="00AF7C12" w:rsidRDefault="00DD1367" w:rsidP="00465137">
      <w:pPr>
        <w:pStyle w:val="SubLevel3Bold"/>
      </w:pPr>
      <w:r w:rsidRPr="00AF7C12">
        <w:t>Audi</w:t>
      </w:r>
      <w:r>
        <w:t>o Operator B+</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Performs the duties of the lower classifications.</w:t>
      </w:r>
    </w:p>
    <w:p w:rsidR="00DD1367" w:rsidRPr="00AF7C12" w:rsidRDefault="00DD1367" w:rsidP="00465137">
      <w:pPr>
        <w:pStyle w:val="SubLevel4"/>
      </w:pPr>
      <w:r w:rsidRPr="00AF7C12">
        <w:t>An in-depth knowledge of equipment and a broad range of skills.</w:t>
      </w:r>
    </w:p>
    <w:p w:rsidR="00DD1367" w:rsidRPr="00AF7C12" w:rsidRDefault="00DD1367" w:rsidP="00465137">
      <w:pPr>
        <w:pStyle w:val="SubLevel4"/>
      </w:pPr>
      <w:r w:rsidRPr="00AF7C12">
        <w:t>Sets up, installs, maintains complex audio equipment.</w:t>
      </w:r>
    </w:p>
    <w:p w:rsidR="00DD1367" w:rsidRPr="00AF7C12" w:rsidRDefault="00DD1367" w:rsidP="00465137">
      <w:pPr>
        <w:pStyle w:val="SubLevel4"/>
      </w:pPr>
      <w:r w:rsidRPr="00AF7C12">
        <w:t xml:space="preserve">Proficient in operating audio functions including mic, </w:t>
      </w:r>
      <w:r w:rsidR="00980739">
        <w:t>public address</w:t>
      </w:r>
      <w:r w:rsidRPr="00AF7C12">
        <w:t>, foldback, booth.</w:t>
      </w:r>
    </w:p>
    <w:p w:rsidR="00DD1367" w:rsidRPr="00AF7C12" w:rsidRDefault="00DD1367" w:rsidP="00465137">
      <w:pPr>
        <w:pStyle w:val="SubLevel4"/>
      </w:pPr>
      <w:r w:rsidRPr="00AF7C12">
        <w:t>Performs a range of audio maintenance functions.</w:t>
      </w:r>
    </w:p>
    <w:p w:rsidR="00DD1367" w:rsidRPr="00AF7C12" w:rsidRDefault="00DD1367" w:rsidP="00465137">
      <w:pPr>
        <w:pStyle w:val="SubLevel4"/>
      </w:pPr>
      <w:r>
        <w:t>Exercises discretion and judg</w:t>
      </w:r>
      <w:r w:rsidRPr="00AF7C12">
        <w:t>ment on equipment selection for the job at hand.</w:t>
      </w:r>
    </w:p>
    <w:p w:rsidR="00DD1367" w:rsidRPr="00AF7C12" w:rsidRDefault="00DD1367" w:rsidP="00465137">
      <w:pPr>
        <w:pStyle w:val="SubLevel4"/>
      </w:pPr>
      <w:r w:rsidRPr="00AF7C12">
        <w:t>Advanced computer skills on software application and diagnostics.</w:t>
      </w:r>
    </w:p>
    <w:p w:rsidR="00DD1367" w:rsidRPr="00AF7C12" w:rsidRDefault="00DD1367" w:rsidP="00465137">
      <w:pPr>
        <w:pStyle w:val="SubLevel4"/>
      </w:pPr>
      <w:r w:rsidRPr="00AF7C12">
        <w:lastRenderedPageBreak/>
        <w:t xml:space="preserve">Works within routines, but exercises initiative and </w:t>
      </w:r>
      <w:r>
        <w:t>judgment</w:t>
      </w:r>
      <w:r w:rsidRPr="00AF7C12">
        <w:t>.</w:t>
      </w:r>
    </w:p>
    <w:p w:rsidR="00DD1367" w:rsidRPr="00AF7C12" w:rsidRDefault="00DD1367" w:rsidP="00465137">
      <w:pPr>
        <w:pStyle w:val="SubLevel4"/>
      </w:pPr>
      <w:r w:rsidRPr="00AF7C12">
        <w:t>Provides trade level guidance with limited supervision of lower classifications.</w:t>
      </w:r>
    </w:p>
    <w:p w:rsidR="00DD1367" w:rsidRPr="00AF7C12" w:rsidRDefault="00DD1367" w:rsidP="00465137">
      <w:pPr>
        <w:pStyle w:val="SubLevel4"/>
      </w:pPr>
      <w:r w:rsidRPr="00AF7C12">
        <w:t>Works under routine guidance and is subject to intermittent checking.</w:t>
      </w:r>
    </w:p>
    <w:p w:rsidR="00DD1367" w:rsidRPr="00AF7C12" w:rsidRDefault="00DD1367" w:rsidP="00465137">
      <w:pPr>
        <w:pStyle w:val="SubLevel4"/>
      </w:pPr>
      <w:r w:rsidRPr="00AF7C12">
        <w:t>Monitors and assists the work of others.</w:t>
      </w:r>
    </w:p>
    <w:p w:rsidR="00DD1367" w:rsidRPr="00AF7C12" w:rsidRDefault="00DD1367" w:rsidP="00465137">
      <w:pPr>
        <w:pStyle w:val="SubLevel3Bold"/>
      </w:pPr>
      <w:r>
        <w:t xml:space="preserve">Audio Operator B </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Performs the duties of the lower classifications.</w:t>
      </w:r>
    </w:p>
    <w:p w:rsidR="00DD1367" w:rsidRPr="00AF7C12" w:rsidRDefault="00DD1367" w:rsidP="00465137">
      <w:pPr>
        <w:pStyle w:val="SubLevel4"/>
      </w:pPr>
      <w:r w:rsidRPr="00AF7C12">
        <w:t>Intermediate computer skills on software applications and diagnostics.</w:t>
      </w:r>
    </w:p>
    <w:p w:rsidR="00DD1367" w:rsidRPr="00AF7C12" w:rsidRDefault="00DD1367" w:rsidP="00465137">
      <w:pPr>
        <w:pStyle w:val="SubLevel4"/>
      </w:pPr>
      <w:r w:rsidRPr="00AF7C12">
        <w:t xml:space="preserve">Exercises minimal </w:t>
      </w:r>
      <w:r>
        <w:t>judgment</w:t>
      </w:r>
      <w:r w:rsidRPr="00AF7C12">
        <w:t>.</w:t>
      </w:r>
    </w:p>
    <w:p w:rsidR="00DD1367" w:rsidRPr="00AF7C12" w:rsidRDefault="00DD1367" w:rsidP="00465137">
      <w:pPr>
        <w:pStyle w:val="SubLevel4"/>
      </w:pPr>
      <w:r w:rsidRPr="00AF7C12">
        <w:t>Can give instruction but in conjunction with appropriate higher level.</w:t>
      </w:r>
    </w:p>
    <w:p w:rsidR="00DD1367" w:rsidRPr="00AF7C12" w:rsidRDefault="00DD1367" w:rsidP="00465137">
      <w:pPr>
        <w:pStyle w:val="SubLevel4"/>
      </w:pPr>
      <w:r w:rsidRPr="00AF7C12">
        <w:t>Uses precision measuring instruments (e.g. assess readings from instrumentation).</w:t>
      </w:r>
    </w:p>
    <w:p w:rsidR="00DD1367" w:rsidRPr="00AF7C12" w:rsidRDefault="001C4584" w:rsidP="00465137">
      <w:pPr>
        <w:pStyle w:val="SubLevel4"/>
      </w:pPr>
      <w:r>
        <w:t>Sets up and operates</w:t>
      </w:r>
      <w:r w:rsidR="00DD1367" w:rsidRPr="00AF7C12">
        <w:t xml:space="preserve"> basic public address and sound reproduction systems.</w:t>
      </w:r>
    </w:p>
    <w:p w:rsidR="00DD1367" w:rsidRPr="00AF7C12" w:rsidRDefault="00DD1367" w:rsidP="00465137">
      <w:pPr>
        <w:pStyle w:val="SubLevel4"/>
      </w:pPr>
      <w:r w:rsidRPr="00AF7C12">
        <w:t>Works from semi-complex instructions</w:t>
      </w:r>
      <w:r>
        <w:t>.</w:t>
      </w:r>
    </w:p>
    <w:p w:rsidR="00DD1367" w:rsidRPr="00AF7C12" w:rsidRDefault="00DD1367" w:rsidP="00465137">
      <w:pPr>
        <w:pStyle w:val="SubLevel4"/>
      </w:pPr>
      <w:r w:rsidRPr="00AF7C12">
        <w:t>Works in a team environment.</w:t>
      </w:r>
    </w:p>
    <w:p w:rsidR="00DD1367" w:rsidRPr="00AF7C12" w:rsidRDefault="00DD1367" w:rsidP="00465137">
      <w:pPr>
        <w:pStyle w:val="SubLevel4"/>
      </w:pPr>
      <w:r w:rsidRPr="00AF7C12">
        <w:t>Works within</w:t>
      </w:r>
      <w:r>
        <w:t xml:space="preserve"> a fixed format operations (e.g.</w:t>
      </w:r>
      <w:r w:rsidR="001C4584">
        <w:t xml:space="preserve"> n</w:t>
      </w:r>
      <w:r w:rsidRPr="00AF7C12">
        <w:t>ews and hostings).</w:t>
      </w:r>
    </w:p>
    <w:p w:rsidR="00DD1367" w:rsidRPr="00AF7C12" w:rsidRDefault="00DD1367" w:rsidP="00465137">
      <w:pPr>
        <w:pStyle w:val="SubLevel4"/>
      </w:pPr>
      <w:r w:rsidRPr="00AF7C12">
        <w:t>Sets up and rigs floor and control room based equipment</w:t>
      </w:r>
      <w:r>
        <w:t>.</w:t>
      </w:r>
    </w:p>
    <w:p w:rsidR="00DD1367" w:rsidRPr="00AF7C12" w:rsidRDefault="00DD1367" w:rsidP="00465137">
      <w:pPr>
        <w:pStyle w:val="SubLevel4"/>
      </w:pPr>
      <w:r w:rsidRPr="00AF7C12">
        <w:t>Basic fault finding, maintains, sets up and operates equipment.</w:t>
      </w:r>
    </w:p>
    <w:p w:rsidR="00DD1367" w:rsidRPr="00AF7C12" w:rsidRDefault="00DD1367" w:rsidP="00465137">
      <w:pPr>
        <w:pStyle w:val="SubLevel4"/>
      </w:pPr>
      <w:r w:rsidRPr="00AF7C12">
        <w:t>Responsible for own work under general supervision</w:t>
      </w:r>
      <w:r>
        <w:t>.</w:t>
      </w:r>
    </w:p>
    <w:p w:rsidR="00DD1367" w:rsidRPr="00AF7C12" w:rsidRDefault="00DD1367" w:rsidP="00465137">
      <w:pPr>
        <w:pStyle w:val="SubLevel4"/>
      </w:pPr>
      <w:r w:rsidRPr="00AF7C12">
        <w:t>Routine and structured operational maintenance work.</w:t>
      </w:r>
    </w:p>
    <w:p w:rsidR="00DD1367" w:rsidRPr="00AF7C12" w:rsidRDefault="00DD1367" w:rsidP="00465137">
      <w:pPr>
        <w:pStyle w:val="SubLevel3Bold"/>
      </w:pPr>
      <w:r w:rsidRPr="00AF7C12">
        <w:t xml:space="preserve">Trainee Audio Operator </w:t>
      </w:r>
    </w:p>
    <w:p w:rsidR="00DD1367" w:rsidRPr="00465137" w:rsidRDefault="00DD1367" w:rsidP="00BA6D8E">
      <w:pPr>
        <w:pStyle w:val="Block2"/>
        <w:keepNext/>
        <w:rPr>
          <w:b/>
        </w:rPr>
      </w:pPr>
      <w:r w:rsidRPr="00465137">
        <w:rPr>
          <w:b/>
        </w:rPr>
        <w:t>Skills, duties, competencies and resp</w:t>
      </w:r>
      <w:r w:rsidR="0074394E">
        <w:rPr>
          <w:b/>
        </w:rPr>
        <w:t>onsibilities held and exercised</w:t>
      </w:r>
    </w:p>
    <w:p w:rsidR="00DD1367" w:rsidRPr="00AF7C12" w:rsidRDefault="00DD1367" w:rsidP="00465137">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465137">
      <w:pPr>
        <w:pStyle w:val="SubLevel4"/>
      </w:pPr>
      <w:r w:rsidRPr="00AF7C12">
        <w:t>A learning and doing position.</w:t>
      </w:r>
    </w:p>
    <w:p w:rsidR="00DD1367" w:rsidRPr="00AF7C12" w:rsidRDefault="00DD1367" w:rsidP="00465137">
      <w:pPr>
        <w:pStyle w:val="SubLevel4"/>
      </w:pPr>
      <w:r w:rsidRPr="00AF7C12">
        <w:t xml:space="preserve">Exercises minimal </w:t>
      </w:r>
      <w:r>
        <w:t>judgment</w:t>
      </w:r>
      <w:r w:rsidRPr="00AF7C12">
        <w:t>.</w:t>
      </w:r>
    </w:p>
    <w:p w:rsidR="00DD1367" w:rsidRPr="00AF7C12" w:rsidRDefault="00DD1367" w:rsidP="00465137">
      <w:pPr>
        <w:pStyle w:val="SubLevel4"/>
      </w:pPr>
      <w:r w:rsidRPr="00AF7C12">
        <w:t>Subject to close supervision with supervisor in immediate proximity.</w:t>
      </w:r>
    </w:p>
    <w:p w:rsidR="00DD1367" w:rsidRPr="00AF7C12" w:rsidRDefault="00DD1367" w:rsidP="00465137">
      <w:pPr>
        <w:pStyle w:val="SubLevel4"/>
      </w:pPr>
      <w:r w:rsidRPr="00AF7C12">
        <w:t>In the course of training.</w:t>
      </w:r>
    </w:p>
    <w:p w:rsidR="00DD1367" w:rsidRPr="00AF7C12" w:rsidRDefault="00DD1367" w:rsidP="00465137">
      <w:pPr>
        <w:pStyle w:val="SubLevel4"/>
      </w:pPr>
      <w:r w:rsidRPr="00AF7C12">
        <w:t>Accurately measures.</w:t>
      </w:r>
    </w:p>
    <w:p w:rsidR="00DD1367" w:rsidRPr="00AF7C12" w:rsidRDefault="00DD1367" w:rsidP="00465137">
      <w:pPr>
        <w:pStyle w:val="SubLevel4"/>
      </w:pPr>
      <w:r w:rsidRPr="00AF7C12">
        <w:t>Basic computer skills on software application and diagnostics.</w:t>
      </w:r>
    </w:p>
    <w:p w:rsidR="00DD1367" w:rsidRPr="00AF7C12" w:rsidRDefault="00DD1367" w:rsidP="00465137">
      <w:pPr>
        <w:pStyle w:val="SubLevel4"/>
      </w:pPr>
      <w:r w:rsidRPr="00AF7C12">
        <w:lastRenderedPageBreak/>
        <w:t>Performs duties of a minor nature.</w:t>
      </w:r>
    </w:p>
    <w:p w:rsidR="00DD1367" w:rsidRPr="00AF7C12" w:rsidRDefault="00DD1367" w:rsidP="00465137">
      <w:pPr>
        <w:pStyle w:val="SubLevel4"/>
      </w:pPr>
      <w:r w:rsidRPr="00AF7C12">
        <w:t xml:space="preserve">Responsible for the quality </w:t>
      </w:r>
      <w:r w:rsidR="003A17F9">
        <w:t>o</w:t>
      </w:r>
      <w:r w:rsidRPr="00AF7C12">
        <w:t>f their own work, but under supervision.</w:t>
      </w:r>
    </w:p>
    <w:p w:rsidR="00DD1367" w:rsidRPr="00AF7C12" w:rsidRDefault="00DD1367" w:rsidP="00465137">
      <w:pPr>
        <w:pStyle w:val="SubLevel4"/>
      </w:pPr>
      <w:r w:rsidRPr="00AF7C12">
        <w:t>Uses discretion within level of skills.</w:t>
      </w:r>
    </w:p>
    <w:p w:rsidR="00DD1367" w:rsidRPr="0074394E" w:rsidRDefault="00DD1367" w:rsidP="00BA6D8E">
      <w:pPr>
        <w:pStyle w:val="Block2"/>
        <w:keepNext/>
        <w:rPr>
          <w:b/>
        </w:rPr>
      </w:pPr>
      <w:r w:rsidRPr="0074394E">
        <w:rPr>
          <w:b/>
        </w:rPr>
        <w:t>Promotion/</w:t>
      </w:r>
      <w:r w:rsidR="0074394E" w:rsidRPr="0074394E">
        <w:rPr>
          <w:b/>
        </w:rPr>
        <w:t>Progression to Audio Operator B</w:t>
      </w:r>
    </w:p>
    <w:p w:rsidR="00DD1367" w:rsidRPr="00AF7C12" w:rsidRDefault="00DD1367" w:rsidP="00465137">
      <w:pPr>
        <w:pStyle w:val="Block2"/>
      </w:pPr>
      <w:r w:rsidRPr="00BA1575">
        <w:t xml:space="preserve">Upon successful completion of training, after </w:t>
      </w:r>
      <w:r w:rsidR="001C4584">
        <w:t>12 months</w:t>
      </w:r>
      <w:r w:rsidR="0054545E">
        <w:t>’</w:t>
      </w:r>
      <w:r w:rsidR="001C4584">
        <w:t xml:space="preserve"> continuous</w:t>
      </w:r>
      <w:r w:rsidRPr="00BA1575">
        <w:t xml:space="preserve"> service at the Trainee Audio Operator classification the employee is to be</w:t>
      </w:r>
      <w:r>
        <w:t xml:space="preserve"> progressed to Audio Operator B.</w:t>
      </w:r>
    </w:p>
    <w:p w:rsidR="00DD1367" w:rsidRPr="00AF7C12" w:rsidRDefault="00DD1367" w:rsidP="006E6553">
      <w:pPr>
        <w:pStyle w:val="SubLevel2Bold"/>
      </w:pPr>
      <w:r w:rsidRPr="00AF7C12">
        <w:t>Lighting</w:t>
      </w:r>
    </w:p>
    <w:p w:rsidR="00DD1367" w:rsidRPr="00AF7C12" w:rsidRDefault="00DD1367" w:rsidP="006E6553">
      <w:pPr>
        <w:pStyle w:val="SubLevel3Bold"/>
      </w:pPr>
      <w:r w:rsidRPr="00AF7C12">
        <w:t xml:space="preserve">Supervisor Lighting </w:t>
      </w:r>
    </w:p>
    <w:p w:rsidR="00DD1367" w:rsidRPr="006E6553" w:rsidRDefault="00DD1367" w:rsidP="00BA6D8E">
      <w:pPr>
        <w:pStyle w:val="Block2"/>
        <w:keepNext/>
        <w:rPr>
          <w:b/>
        </w:rPr>
      </w:pPr>
      <w:r w:rsidRPr="006E6553">
        <w:rPr>
          <w:b/>
        </w:rPr>
        <w:t>Skills, competencies, duties and resp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This is a working supervisor/leading hand.</w:t>
      </w:r>
    </w:p>
    <w:p w:rsidR="00DD1367" w:rsidRPr="00AF7C12" w:rsidRDefault="00DD1367" w:rsidP="005F68F8">
      <w:pPr>
        <w:pStyle w:val="SubLevel4"/>
      </w:pPr>
      <w:r w:rsidRPr="00AF7C12">
        <w:t>Responsible to an employe</w:t>
      </w:r>
      <w:r w:rsidR="003A17F9">
        <w:t xml:space="preserve">e of the Production/Operations </w:t>
      </w:r>
      <w:r w:rsidRPr="00AF7C12">
        <w:t>or Station management staff.</w:t>
      </w:r>
    </w:p>
    <w:p w:rsidR="00DD1367" w:rsidRPr="00AF7C12" w:rsidRDefault="00DD1367" w:rsidP="005F68F8">
      <w:pPr>
        <w:pStyle w:val="SubLevel4"/>
      </w:pPr>
      <w:r w:rsidRPr="00AF7C12">
        <w:t>Responsible for the overall supervision of lighting operations.</w:t>
      </w:r>
    </w:p>
    <w:p w:rsidR="00DD1367" w:rsidRPr="00AF7C12" w:rsidRDefault="00DD1367" w:rsidP="005F68F8">
      <w:pPr>
        <w:pStyle w:val="SubLevel4"/>
      </w:pPr>
      <w:r w:rsidRPr="00AF7C12">
        <w:t>Assists in the selection and assessment procedures.</w:t>
      </w:r>
    </w:p>
    <w:p w:rsidR="00DD1367" w:rsidRPr="00AF7C12" w:rsidRDefault="00DD1367" w:rsidP="005F68F8">
      <w:pPr>
        <w:pStyle w:val="SubLevel4"/>
      </w:pPr>
      <w:r w:rsidRPr="00AF7C12">
        <w:t>May assess the performance of other employees but does not have the ultimate say in promotion.</w:t>
      </w:r>
    </w:p>
    <w:p w:rsidR="00DD1367" w:rsidRPr="00AF7C12" w:rsidRDefault="00DD1367" w:rsidP="005F68F8">
      <w:pPr>
        <w:pStyle w:val="SubLevel4"/>
      </w:pPr>
      <w:r>
        <w:t>Judg</w:t>
      </w:r>
      <w:r w:rsidRPr="00AF7C12">
        <w:t>ment for self and others in planning and selection of equipment, work organisation, services, actions and outcomes within time constraints.</w:t>
      </w:r>
    </w:p>
    <w:p w:rsidR="00DD1367" w:rsidRPr="00AF7C12" w:rsidRDefault="00DD1367" w:rsidP="005F68F8">
      <w:pPr>
        <w:pStyle w:val="SubLevel4"/>
      </w:pPr>
      <w:r w:rsidRPr="00AF7C12">
        <w:t>Working under broad guidance within a structured plan.</w:t>
      </w:r>
    </w:p>
    <w:p w:rsidR="00DD1367" w:rsidRPr="00AF7C12" w:rsidRDefault="00DD1367" w:rsidP="005F68F8">
      <w:pPr>
        <w:pStyle w:val="SubLevel4"/>
      </w:pPr>
      <w:r w:rsidRPr="00AF7C12">
        <w:t>Responsibility for, but not full accountability for, lighting personnel at a lower level.</w:t>
      </w:r>
    </w:p>
    <w:p w:rsidR="00DD1367" w:rsidRPr="00AF7C12" w:rsidRDefault="00DD1367" w:rsidP="005F68F8">
      <w:pPr>
        <w:pStyle w:val="SubLevel4"/>
      </w:pPr>
      <w:r w:rsidRPr="00AF7C12">
        <w:t>Participates in the preparation of, but not responsible for, the final budget.</w:t>
      </w:r>
    </w:p>
    <w:p w:rsidR="00DD1367" w:rsidRPr="00AF7C12" w:rsidRDefault="00DD1367" w:rsidP="005F68F8">
      <w:pPr>
        <w:pStyle w:val="SubLevel4"/>
      </w:pPr>
      <w:r w:rsidRPr="00AF7C12">
        <w:t>Plans and estimates staffing and material costs, but not to the level of the overall planning and budgeting of the department.</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4A11EE" w:rsidRDefault="00DD1367" w:rsidP="000D26B9">
      <w:pPr>
        <w:pStyle w:val="SubLevel3Bold"/>
      </w:pPr>
      <w:r>
        <w:t xml:space="preserve">Senior Lighting Director A </w:t>
      </w:r>
    </w:p>
    <w:p w:rsidR="00DD1367" w:rsidRPr="004A11EE" w:rsidRDefault="00DD1367" w:rsidP="00BA6D8E">
      <w:pPr>
        <w:pStyle w:val="Block2"/>
        <w:keepNext/>
        <w:rPr>
          <w:b/>
        </w:rPr>
      </w:pPr>
      <w:r w:rsidRPr="004A11EE">
        <w:rPr>
          <w:b/>
        </w:rPr>
        <w:t xml:space="preserve">Skills, </w:t>
      </w:r>
      <w:r>
        <w:rPr>
          <w:b/>
        </w:rPr>
        <w:t>c</w:t>
      </w:r>
      <w:r w:rsidRPr="004A11EE">
        <w:rPr>
          <w:b/>
        </w:rPr>
        <w:t xml:space="preserve">ompetencies, </w:t>
      </w:r>
      <w:r>
        <w:rPr>
          <w:b/>
        </w:rPr>
        <w:t>d</w:t>
      </w:r>
      <w:r w:rsidRPr="004A11EE">
        <w:rPr>
          <w:b/>
        </w:rPr>
        <w:t xml:space="preserve">uties and </w:t>
      </w:r>
      <w:r>
        <w:rPr>
          <w:b/>
        </w:rPr>
        <w:t>r</w:t>
      </w:r>
      <w:r w:rsidRPr="004A11EE">
        <w:rPr>
          <w:b/>
        </w:rPr>
        <w:t>esp</w:t>
      </w:r>
      <w:r w:rsidR="0074394E">
        <w:rPr>
          <w:b/>
        </w:rPr>
        <w:t>onsibilities held and exercised</w:t>
      </w:r>
    </w:p>
    <w:p w:rsidR="00DD1367" w:rsidRPr="00AF7C12" w:rsidRDefault="00DD1367" w:rsidP="00DD1367">
      <w:pPr>
        <w:pStyle w:val="SubLevel4"/>
      </w:pPr>
      <w:r w:rsidRPr="00AF7C12">
        <w:t>Performs the duties of the lower classifications.</w:t>
      </w:r>
    </w:p>
    <w:p w:rsidR="00DD1367" w:rsidRPr="00AF7C12" w:rsidRDefault="00DD1367" w:rsidP="00DD1367">
      <w:pPr>
        <w:pStyle w:val="SubLevel4"/>
      </w:pPr>
      <w:r w:rsidRPr="00AF7C12">
        <w:t>Has an overall knowledge and understanding of the operating principles of television.</w:t>
      </w:r>
    </w:p>
    <w:p w:rsidR="00DD1367" w:rsidRPr="00AF7C12" w:rsidRDefault="00DD1367" w:rsidP="00DD1367">
      <w:pPr>
        <w:pStyle w:val="SubLevel4"/>
      </w:pPr>
      <w:r w:rsidRPr="00AF7C12">
        <w:lastRenderedPageBreak/>
        <w:t>Works on Major Production requiring complex operations in a senior role.</w:t>
      </w:r>
    </w:p>
    <w:p w:rsidR="00DD1367" w:rsidRPr="00AF7C12" w:rsidRDefault="00DD1367" w:rsidP="00DD1367">
      <w:pPr>
        <w:pStyle w:val="SubLevel4"/>
      </w:pPr>
      <w:r w:rsidRPr="00AF7C12">
        <w:t>Provides technical competence and guidance or advice.</w:t>
      </w:r>
    </w:p>
    <w:p w:rsidR="00DD1367" w:rsidRPr="00AF7C12" w:rsidRDefault="00DD1367" w:rsidP="00DD1367">
      <w:pPr>
        <w:pStyle w:val="SubLevel4"/>
      </w:pPr>
      <w:r w:rsidRPr="00AF7C12">
        <w:t>An overall knowledge and understanding of television operating systems.</w:t>
      </w:r>
    </w:p>
    <w:p w:rsidR="00DD1367" w:rsidRPr="00AF7C12" w:rsidRDefault="00DD1367" w:rsidP="00DD1367">
      <w:pPr>
        <w:pStyle w:val="SubLevel4"/>
      </w:pPr>
      <w:r w:rsidRPr="00AF7C12">
        <w:t>Prepares reports on/about specific tasks.</w:t>
      </w:r>
    </w:p>
    <w:p w:rsidR="00DD1367" w:rsidRPr="00AF7C12" w:rsidRDefault="00DD1367" w:rsidP="00DD1367">
      <w:pPr>
        <w:pStyle w:val="SubLevel4"/>
      </w:pPr>
      <w:r w:rsidRPr="00AF7C12">
        <w:t>A high level of diagnostic skills on complex forms of lighting equipment and instruments.</w:t>
      </w:r>
    </w:p>
    <w:p w:rsidR="00DD1367" w:rsidRDefault="00DD1367" w:rsidP="006E6553">
      <w:pPr>
        <w:pStyle w:val="SubLevel3Bold"/>
      </w:pPr>
      <w:r w:rsidRPr="004A11EE">
        <w:t xml:space="preserve">Senior Lighting Director B </w:t>
      </w:r>
    </w:p>
    <w:p w:rsidR="00DD1367" w:rsidRPr="004A11EE" w:rsidRDefault="00DD1367" w:rsidP="00BA6D8E">
      <w:pPr>
        <w:pStyle w:val="Block2"/>
        <w:keepNext/>
        <w:rPr>
          <w:b/>
        </w:rPr>
      </w:pPr>
      <w:r w:rsidRPr="004A11EE">
        <w:rPr>
          <w:b/>
        </w:rPr>
        <w:t xml:space="preserve">Skills, </w:t>
      </w:r>
      <w:r>
        <w:rPr>
          <w:b/>
        </w:rPr>
        <w:t>c</w:t>
      </w:r>
      <w:r w:rsidRPr="004A11EE">
        <w:rPr>
          <w:b/>
        </w:rPr>
        <w:t xml:space="preserve">ompetencies, </w:t>
      </w:r>
      <w:r>
        <w:rPr>
          <w:b/>
        </w:rPr>
        <w:t>d</w:t>
      </w:r>
      <w:r w:rsidRPr="004A11EE">
        <w:rPr>
          <w:b/>
        </w:rPr>
        <w:t xml:space="preserve">uties and </w:t>
      </w:r>
      <w:r>
        <w:rPr>
          <w:b/>
        </w:rPr>
        <w:t>r</w:t>
      </w:r>
      <w:r w:rsidRPr="004A11EE">
        <w:rPr>
          <w:b/>
        </w:rPr>
        <w:t>esp</w:t>
      </w:r>
      <w:r w:rsidR="0074394E">
        <w:rPr>
          <w:b/>
        </w:rPr>
        <w:t>onsibilities held and exercised</w:t>
      </w:r>
    </w:p>
    <w:p w:rsidR="00DD1367" w:rsidRPr="00AF7C12" w:rsidRDefault="00DD1367" w:rsidP="005C04AA">
      <w:pPr>
        <w:pStyle w:val="SubLevel4"/>
      </w:pPr>
      <w:r w:rsidRPr="00AF7C12">
        <w:t>Performs the duties of the lower classifications.</w:t>
      </w:r>
    </w:p>
    <w:p w:rsidR="00DD1367" w:rsidRPr="00AF7C12" w:rsidRDefault="00DD1367" w:rsidP="00DD1367">
      <w:pPr>
        <w:pStyle w:val="SubLevel4"/>
      </w:pPr>
      <w:r w:rsidRPr="00AF7C12">
        <w:t>Works on productions requiring complex operations in a senior role.</w:t>
      </w:r>
    </w:p>
    <w:p w:rsidR="00DD1367" w:rsidRPr="00AF7C12" w:rsidRDefault="00DD1367" w:rsidP="00DD1367">
      <w:pPr>
        <w:pStyle w:val="SubLevel4"/>
      </w:pPr>
      <w:r w:rsidRPr="00AF7C12">
        <w:t>Performs varied and highly specific tasks.</w:t>
      </w:r>
    </w:p>
    <w:p w:rsidR="00DD1367" w:rsidRPr="00AF7C12" w:rsidRDefault="00DD1367" w:rsidP="00DD1367">
      <w:pPr>
        <w:pStyle w:val="SubLevel4"/>
      </w:pPr>
      <w:r w:rsidRPr="00AF7C12">
        <w:t>Complexity in range of choice and actions.</w:t>
      </w:r>
    </w:p>
    <w:p w:rsidR="00DD1367" w:rsidRPr="00AF7C12" w:rsidRDefault="00DD1367" w:rsidP="00DD1367">
      <w:pPr>
        <w:pStyle w:val="SubLevel4"/>
      </w:pPr>
      <w:r w:rsidRPr="00AF7C12">
        <w:t xml:space="preserve">Lighting directs any style of television production (studio and </w:t>
      </w:r>
      <w:r w:rsidR="005A5394">
        <w:t>outside broadcast</w:t>
      </w:r>
      <w:r w:rsidRPr="00AF7C12">
        <w:t>), regardless of location</w:t>
      </w:r>
      <w:r w:rsidR="00980739">
        <w:t>,</w:t>
      </w:r>
      <w:r w:rsidRPr="00AF7C12">
        <w:t xml:space="preserve"> size or complexity of the program.</w:t>
      </w:r>
    </w:p>
    <w:p w:rsidR="00DD1367" w:rsidRPr="00AF7C12" w:rsidRDefault="00DD1367" w:rsidP="00DD1367">
      <w:pPr>
        <w:pStyle w:val="SubLevel4"/>
      </w:pPr>
      <w:r w:rsidRPr="00AF7C12">
        <w:t>In-depth knowledge of lighting operation in all areas.</w:t>
      </w:r>
    </w:p>
    <w:p w:rsidR="00DD1367" w:rsidRPr="00AF7C12" w:rsidRDefault="00DD1367" w:rsidP="002E6A8B">
      <w:pPr>
        <w:pStyle w:val="SubLevel4"/>
        <w:keepNext/>
      </w:pPr>
      <w:r w:rsidRPr="00AF7C12">
        <w:t>Assists in training.</w:t>
      </w:r>
    </w:p>
    <w:p w:rsidR="00DD1367" w:rsidRPr="00AF7C12" w:rsidRDefault="00DD1367" w:rsidP="00DD1367">
      <w:pPr>
        <w:pStyle w:val="SubLevel4"/>
      </w:pPr>
      <w:r w:rsidRPr="00AF7C12">
        <w:t xml:space="preserve">Initiative and </w:t>
      </w:r>
      <w:r>
        <w:t>judgment</w:t>
      </w:r>
      <w:r w:rsidRPr="00AF7C12">
        <w:t xml:space="preserve"> for self and others.</w:t>
      </w:r>
    </w:p>
    <w:p w:rsidR="00DD1367" w:rsidRDefault="00DD1367" w:rsidP="006E6553">
      <w:pPr>
        <w:pStyle w:val="SubLevel3Bold"/>
      </w:pPr>
      <w:r w:rsidRPr="004A11EE">
        <w:t>Lighting</w:t>
      </w:r>
      <w:r>
        <w:t xml:space="preserve"> Operator A/Lighting Director</w:t>
      </w:r>
      <w:r w:rsidRPr="004A11EE">
        <w:t xml:space="preserve"> </w:t>
      </w:r>
    </w:p>
    <w:p w:rsidR="00DD1367" w:rsidRPr="004A11EE" w:rsidRDefault="00DD1367" w:rsidP="00BA6D8E">
      <w:pPr>
        <w:pStyle w:val="Block2"/>
        <w:keepNext/>
        <w:rPr>
          <w:b/>
        </w:rPr>
      </w:pPr>
      <w:r w:rsidRPr="004A11EE">
        <w:rPr>
          <w:b/>
        </w:rPr>
        <w:t xml:space="preserve">Skills, </w:t>
      </w:r>
      <w:r>
        <w:rPr>
          <w:b/>
        </w:rPr>
        <w:t>c</w:t>
      </w:r>
      <w:r w:rsidRPr="004A11EE">
        <w:rPr>
          <w:b/>
        </w:rPr>
        <w:t xml:space="preserve">ompetencies, </w:t>
      </w:r>
      <w:r>
        <w:rPr>
          <w:b/>
        </w:rPr>
        <w:t>d</w:t>
      </w:r>
      <w:r w:rsidRPr="004A11EE">
        <w:rPr>
          <w:b/>
        </w:rPr>
        <w:t xml:space="preserve">uties and </w:t>
      </w:r>
      <w:r>
        <w:rPr>
          <w:b/>
        </w:rPr>
        <w:t>r</w:t>
      </w:r>
      <w:r w:rsidRPr="004A11EE">
        <w:rPr>
          <w:b/>
        </w:rPr>
        <w:t>espo</w:t>
      </w:r>
      <w:r w:rsidR="0074394E">
        <w:rPr>
          <w:b/>
        </w:rPr>
        <w:t>nsibilities held and exercised</w:t>
      </w:r>
    </w:p>
    <w:p w:rsidR="00DD1367" w:rsidRPr="00AF7C12" w:rsidRDefault="00DD1367" w:rsidP="000D26B9">
      <w:pPr>
        <w:pStyle w:val="SubLevel4"/>
      </w:pPr>
      <w:r w:rsidRPr="00AF7C12">
        <w:t>Performs the duties of the lower classifications</w:t>
      </w:r>
      <w:r>
        <w:t>.</w:t>
      </w:r>
    </w:p>
    <w:p w:rsidR="00DD1367" w:rsidRPr="00AF7C12" w:rsidRDefault="00DD1367" w:rsidP="000D26B9">
      <w:pPr>
        <w:pStyle w:val="SubLevel4"/>
      </w:pPr>
      <w:r w:rsidRPr="00AF7C12">
        <w:t>Thorough knowledge of studio procedures, terminology and lighting hardware.</w:t>
      </w:r>
    </w:p>
    <w:p w:rsidR="00DD1367" w:rsidRPr="00AF7C12" w:rsidRDefault="00DD1367" w:rsidP="000D26B9">
      <w:pPr>
        <w:pStyle w:val="SubLevel4"/>
      </w:pPr>
      <w:r w:rsidRPr="00AF7C12">
        <w:t>As a Lighting Director, in the course of performing duties could be responsible of the supervision and training of lower classifications.</w:t>
      </w:r>
    </w:p>
    <w:p w:rsidR="00DD1367" w:rsidRPr="00AF7C12" w:rsidRDefault="00DD1367" w:rsidP="000D26B9">
      <w:pPr>
        <w:pStyle w:val="SubLevel4"/>
      </w:pPr>
      <w:r w:rsidRPr="00AF7C12">
        <w:t>Responsible for the allocation of staff for the job at hand to accommodate a predetermined production schedule.</w:t>
      </w:r>
    </w:p>
    <w:p w:rsidR="00DD1367" w:rsidRPr="00AF7C12" w:rsidRDefault="00DD1367" w:rsidP="000D26B9">
      <w:pPr>
        <w:pStyle w:val="SubLevel3Bold"/>
      </w:pPr>
      <w:r w:rsidRPr="00AF7C12">
        <w:t>Lighting Operator A</w:t>
      </w:r>
    </w:p>
    <w:p w:rsidR="00DD1367" w:rsidRPr="00F32D54" w:rsidRDefault="00DD1367" w:rsidP="00BA6D8E">
      <w:pPr>
        <w:pStyle w:val="Block2"/>
        <w:keepNext/>
        <w:rPr>
          <w:b/>
        </w:rPr>
      </w:pPr>
      <w:r w:rsidRPr="00F32D54">
        <w:rPr>
          <w:b/>
        </w:rPr>
        <w:t xml:space="preserve">Skills, </w:t>
      </w:r>
      <w:r>
        <w:rPr>
          <w:b/>
        </w:rPr>
        <w:t>c</w:t>
      </w:r>
      <w:r w:rsidRPr="00F32D54">
        <w:rPr>
          <w:b/>
        </w:rPr>
        <w:t xml:space="preserve">ompetencies, </w:t>
      </w:r>
      <w:r>
        <w:rPr>
          <w:b/>
        </w:rPr>
        <w:t>d</w:t>
      </w:r>
      <w:r w:rsidRPr="00F32D54">
        <w:rPr>
          <w:b/>
        </w:rPr>
        <w:t xml:space="preserve">uties and </w:t>
      </w:r>
      <w:r>
        <w:rPr>
          <w:b/>
        </w:rPr>
        <w:t>r</w:t>
      </w:r>
      <w:r w:rsidRPr="00F32D54">
        <w:rPr>
          <w:b/>
        </w:rPr>
        <w:t>esp</w:t>
      </w:r>
      <w:r w:rsidR="0074394E">
        <w:rPr>
          <w:b/>
        </w:rPr>
        <w:t>onsibilities held and exercised</w:t>
      </w:r>
    </w:p>
    <w:p w:rsidR="00DD1367" w:rsidRPr="00AF7C12" w:rsidRDefault="00DD1367" w:rsidP="00DD1367">
      <w:pPr>
        <w:pStyle w:val="SubLevel4"/>
      </w:pPr>
      <w:r w:rsidRPr="00AF7C12">
        <w:t>Performs the duties of the lower classifications.</w:t>
      </w:r>
    </w:p>
    <w:p w:rsidR="00DD1367" w:rsidRPr="00AF7C12" w:rsidRDefault="00DD1367" w:rsidP="00DD1367">
      <w:pPr>
        <w:pStyle w:val="SubLevel4"/>
      </w:pPr>
      <w:r w:rsidRPr="00AF7C12">
        <w:t>Works on all types of productions.</w:t>
      </w:r>
    </w:p>
    <w:p w:rsidR="00DD1367" w:rsidRPr="00AF7C12" w:rsidRDefault="00DD1367" w:rsidP="00DD1367">
      <w:pPr>
        <w:pStyle w:val="SubLevel4"/>
      </w:pPr>
      <w:r w:rsidRPr="00AF7C12">
        <w:t xml:space="preserve">Works within routines but exercises initiative and </w:t>
      </w:r>
      <w:r>
        <w:t>judgment</w:t>
      </w:r>
      <w:r w:rsidRPr="00AF7C12">
        <w:t>.</w:t>
      </w:r>
    </w:p>
    <w:p w:rsidR="00DD1367" w:rsidRPr="00AF7C12" w:rsidRDefault="00DD1367" w:rsidP="00DD1367">
      <w:pPr>
        <w:pStyle w:val="SubLevel4"/>
      </w:pPr>
      <w:r w:rsidRPr="00AF7C12">
        <w:lastRenderedPageBreak/>
        <w:t>In-depth knowledge of studio procedures, terminology and lighting hardware.</w:t>
      </w:r>
    </w:p>
    <w:p w:rsidR="00DD1367" w:rsidRPr="00AF7C12" w:rsidRDefault="00DD1367" w:rsidP="00DD1367">
      <w:pPr>
        <w:pStyle w:val="SubLevel4"/>
      </w:pPr>
      <w:r w:rsidRPr="00AF7C12">
        <w:t>Proficient in operating general lighting functions.</w:t>
      </w:r>
    </w:p>
    <w:p w:rsidR="00DD1367" w:rsidRPr="00AF7C12" w:rsidRDefault="00DD1367" w:rsidP="00DD1367">
      <w:pPr>
        <w:pStyle w:val="SubLevel4"/>
      </w:pPr>
      <w:r w:rsidRPr="00AF7C12">
        <w:t>May work as a Lighting Director, works from basic instructions, which do not require complex lighting operations.</w:t>
      </w:r>
    </w:p>
    <w:p w:rsidR="00DD1367" w:rsidRPr="00AF7C12" w:rsidRDefault="00DD1367" w:rsidP="00DD1367">
      <w:pPr>
        <w:pStyle w:val="SubLevel4"/>
      </w:pPr>
      <w:r w:rsidRPr="00AF7C12">
        <w:t>May wor</w:t>
      </w:r>
      <w:r>
        <w:t xml:space="preserve">k as a Lighting Director on non </w:t>
      </w:r>
      <w:r w:rsidRPr="00AF7C12">
        <w:t>Major Production.</w:t>
      </w:r>
    </w:p>
    <w:p w:rsidR="00DD1367" w:rsidRPr="00AF7C12" w:rsidRDefault="00DD1367" w:rsidP="00DD1367">
      <w:pPr>
        <w:pStyle w:val="SubLevel4"/>
      </w:pPr>
      <w:r w:rsidRPr="00AF7C12">
        <w:t xml:space="preserve">Works on minor sport or productions, lower level sport and </w:t>
      </w:r>
      <w:r w:rsidR="005A5394">
        <w:t>outside broadcast</w:t>
      </w:r>
      <w:r w:rsidRPr="00AF7C12">
        <w:t>s than a Lighting D</w:t>
      </w:r>
      <w:r w:rsidR="0074394E">
        <w:t>irector.</w:t>
      </w:r>
    </w:p>
    <w:p w:rsidR="00DD1367" w:rsidRPr="00AF7C12" w:rsidRDefault="00DD1367" w:rsidP="000D26B9">
      <w:pPr>
        <w:pStyle w:val="SubLevel3Bold"/>
      </w:pPr>
      <w:r>
        <w:t>Lighting Operator B+</w:t>
      </w:r>
    </w:p>
    <w:p w:rsidR="00DD1367" w:rsidRPr="00560EA5" w:rsidRDefault="00DD1367" w:rsidP="00BA6D8E">
      <w:pPr>
        <w:pStyle w:val="Block2"/>
        <w:keepNext/>
        <w:rPr>
          <w:b/>
        </w:rPr>
      </w:pPr>
      <w:r w:rsidRPr="00560EA5">
        <w:rPr>
          <w:b/>
        </w:rPr>
        <w:t xml:space="preserve">Skills, </w:t>
      </w:r>
      <w:r>
        <w:rPr>
          <w:b/>
        </w:rPr>
        <w:t>d</w:t>
      </w:r>
      <w:r w:rsidRPr="00560EA5">
        <w:rPr>
          <w:b/>
        </w:rPr>
        <w:t xml:space="preserve">uties, </w:t>
      </w:r>
      <w:r>
        <w:rPr>
          <w:b/>
        </w:rPr>
        <w:t>c</w:t>
      </w:r>
      <w:r w:rsidRPr="00560EA5">
        <w:rPr>
          <w:b/>
        </w:rPr>
        <w:t xml:space="preserve">ompetencies and </w:t>
      </w:r>
      <w:r>
        <w:rPr>
          <w:b/>
        </w:rPr>
        <w:t>r</w:t>
      </w:r>
      <w:r w:rsidRPr="00560EA5">
        <w:rPr>
          <w:b/>
        </w:rPr>
        <w:t>esp</w:t>
      </w:r>
      <w:r w:rsidR="0074394E">
        <w:rPr>
          <w:b/>
        </w:rPr>
        <w:t>onsibilities held and exercised</w:t>
      </w:r>
    </w:p>
    <w:p w:rsidR="00DD1367" w:rsidRPr="00AF7C12" w:rsidRDefault="00DD1367" w:rsidP="00DD1367">
      <w:pPr>
        <w:pStyle w:val="SubLevel4"/>
      </w:pPr>
      <w:r w:rsidRPr="00AF7C12">
        <w:t>Performs the duties of the lower classifications.</w:t>
      </w:r>
    </w:p>
    <w:p w:rsidR="00DD1367" w:rsidRPr="00AF7C12" w:rsidRDefault="00DD1367" w:rsidP="00DD1367">
      <w:pPr>
        <w:pStyle w:val="SubLevel4"/>
      </w:pPr>
      <w:r w:rsidRPr="00AF7C12">
        <w:t>Advanced computer skills</w:t>
      </w:r>
      <w:r w:rsidRPr="005F68F8">
        <w:t xml:space="preserve"> </w:t>
      </w:r>
      <w:r w:rsidRPr="00AF7C12">
        <w:t>on software applications and diagnostics.</w:t>
      </w:r>
    </w:p>
    <w:p w:rsidR="00DD1367" w:rsidRPr="00AF7C12" w:rsidRDefault="00DD1367" w:rsidP="00DD1367">
      <w:pPr>
        <w:pStyle w:val="SubLevel4"/>
      </w:pPr>
      <w:r w:rsidRPr="00AF7C12">
        <w:t>An in-depth knowledge of equipment and a broad range of skills.</w:t>
      </w:r>
    </w:p>
    <w:p w:rsidR="00DD1367" w:rsidRPr="00AF7C12" w:rsidRDefault="00DD1367" w:rsidP="00DD1367">
      <w:pPr>
        <w:pStyle w:val="SubLevel4"/>
      </w:pPr>
      <w:r w:rsidRPr="00AF7C12">
        <w:t>Set-up and selection of complex lighting equipment.</w:t>
      </w:r>
    </w:p>
    <w:p w:rsidR="00DD1367" w:rsidRPr="00AF7C12" w:rsidRDefault="00DD1367" w:rsidP="00DD1367">
      <w:pPr>
        <w:pStyle w:val="SubLevel4"/>
      </w:pPr>
      <w:r w:rsidRPr="00AF7C12">
        <w:t>Proficient in operating lighting control equipment.</w:t>
      </w:r>
    </w:p>
    <w:p w:rsidR="00DD1367" w:rsidRPr="00AF7C12" w:rsidRDefault="00DD1367" w:rsidP="00DD1367">
      <w:pPr>
        <w:pStyle w:val="SubLevel4"/>
      </w:pPr>
      <w:r w:rsidRPr="00AF7C12">
        <w:t xml:space="preserve">Exercises discretion and </w:t>
      </w:r>
      <w:r>
        <w:t>judgment</w:t>
      </w:r>
      <w:r w:rsidRPr="00AF7C12">
        <w:t xml:space="preserve"> on equipment selection for the job at hand.</w:t>
      </w:r>
    </w:p>
    <w:p w:rsidR="00DD1367" w:rsidRPr="00AF7C12" w:rsidRDefault="00DD1367" w:rsidP="00DD1367">
      <w:pPr>
        <w:pStyle w:val="SubLevel4"/>
      </w:pPr>
      <w:r w:rsidRPr="00AF7C12">
        <w:t xml:space="preserve">Works within routines, but exercises initiative and </w:t>
      </w:r>
      <w:r>
        <w:t>judgment</w:t>
      </w:r>
      <w:r w:rsidRPr="00AF7C12">
        <w:t>.</w:t>
      </w:r>
    </w:p>
    <w:p w:rsidR="00DD1367" w:rsidRPr="00AF7C12" w:rsidRDefault="00DD1367" w:rsidP="00DD1367">
      <w:pPr>
        <w:pStyle w:val="SubLevel4"/>
      </w:pPr>
      <w:r w:rsidRPr="00AF7C12">
        <w:t>Provides trade level guidance with limited supervision of the lower classifications.</w:t>
      </w:r>
    </w:p>
    <w:p w:rsidR="00DD1367" w:rsidRPr="00AF7C12" w:rsidRDefault="00DD1367" w:rsidP="00DD1367">
      <w:pPr>
        <w:pStyle w:val="SubLevel4"/>
      </w:pPr>
      <w:r w:rsidRPr="00AF7C12">
        <w:t>Works under routine guidance and is subject to intermittent checking.</w:t>
      </w:r>
    </w:p>
    <w:p w:rsidR="00DD1367" w:rsidRPr="00AF7C12" w:rsidRDefault="00DD1367" w:rsidP="00DD1367">
      <w:pPr>
        <w:pStyle w:val="SubLevel4"/>
      </w:pPr>
      <w:r w:rsidRPr="00AF7C12">
        <w:t>Monitors and assists the work of others.</w:t>
      </w:r>
    </w:p>
    <w:p w:rsidR="00DD1367" w:rsidRPr="00AF7C12" w:rsidRDefault="00DD1367" w:rsidP="000D26B9">
      <w:pPr>
        <w:pStyle w:val="SubLevel3Bold"/>
      </w:pPr>
      <w:r>
        <w:t>Lighting Operator B</w:t>
      </w:r>
    </w:p>
    <w:p w:rsidR="00DD1367" w:rsidRPr="00FE6E71" w:rsidRDefault="00DD1367" w:rsidP="00BA6D8E">
      <w:pPr>
        <w:pStyle w:val="Block2"/>
        <w:keepNext/>
        <w:rPr>
          <w:b/>
        </w:rPr>
      </w:pPr>
      <w:r w:rsidRPr="00FE6E71">
        <w:rPr>
          <w:b/>
        </w:rPr>
        <w:t xml:space="preserve">Skills, </w:t>
      </w:r>
      <w:r>
        <w:rPr>
          <w:b/>
        </w:rPr>
        <w:t>d</w:t>
      </w:r>
      <w:r w:rsidRPr="00FE6E71">
        <w:rPr>
          <w:b/>
        </w:rPr>
        <w:t xml:space="preserve">uties, </w:t>
      </w:r>
      <w:r>
        <w:rPr>
          <w:b/>
        </w:rPr>
        <w:t>c</w:t>
      </w:r>
      <w:r w:rsidRPr="00FE6E71">
        <w:rPr>
          <w:b/>
        </w:rPr>
        <w:t xml:space="preserve">ompetencies and </w:t>
      </w:r>
      <w:r>
        <w:rPr>
          <w:b/>
        </w:rPr>
        <w:t>r</w:t>
      </w:r>
      <w:r w:rsidRPr="00FE6E71">
        <w:rPr>
          <w:b/>
        </w:rPr>
        <w:t>esp</w:t>
      </w:r>
      <w:r w:rsidR="0074394E">
        <w:rPr>
          <w:b/>
        </w:rPr>
        <w:t>onsibilities held and exercised</w:t>
      </w:r>
    </w:p>
    <w:p w:rsidR="00DD1367" w:rsidRPr="00AF7C12" w:rsidRDefault="00DD1367" w:rsidP="00DD1367">
      <w:pPr>
        <w:pStyle w:val="SubLevel4"/>
      </w:pPr>
      <w:r w:rsidRPr="00AF7C12">
        <w:t>Performs the duties of the lower classification.</w:t>
      </w:r>
    </w:p>
    <w:p w:rsidR="00DD1367" w:rsidRPr="00AF7C12" w:rsidRDefault="003A17F9" w:rsidP="00DD1367">
      <w:pPr>
        <w:pStyle w:val="SubLevel4"/>
      </w:pPr>
      <w:r>
        <w:t>Exercises</w:t>
      </w:r>
      <w:r w:rsidR="00DD1367" w:rsidRPr="00AF7C12">
        <w:t xml:space="preserve"> minimal </w:t>
      </w:r>
      <w:r w:rsidR="00DD1367">
        <w:t>judgment</w:t>
      </w:r>
      <w:r w:rsidR="00DD1367" w:rsidRPr="00AF7C12">
        <w:t>.</w:t>
      </w:r>
    </w:p>
    <w:p w:rsidR="00DD1367" w:rsidRPr="00AF7C12" w:rsidRDefault="00DD1367" w:rsidP="00DD1367">
      <w:pPr>
        <w:pStyle w:val="SubLevel4"/>
      </w:pPr>
      <w:r w:rsidRPr="00AF7C12">
        <w:t>Can give instruction but in conjunction with appropriate higher level.</w:t>
      </w:r>
    </w:p>
    <w:p w:rsidR="00DD1367" w:rsidRPr="00AF7C12" w:rsidRDefault="00DD1367" w:rsidP="00DD1367">
      <w:pPr>
        <w:pStyle w:val="SubLevel4"/>
      </w:pPr>
      <w:r w:rsidRPr="00AF7C12">
        <w:t>Set up and operation of lighting equipment at a non-technical level.</w:t>
      </w:r>
    </w:p>
    <w:p w:rsidR="00DD1367" w:rsidRPr="00AF7C12" w:rsidRDefault="00DD1367" w:rsidP="00DD1367">
      <w:pPr>
        <w:pStyle w:val="SubLevel4"/>
      </w:pPr>
      <w:r w:rsidRPr="00AF7C12">
        <w:t>Works from semi-complex instruction.</w:t>
      </w:r>
    </w:p>
    <w:p w:rsidR="00DD1367" w:rsidRPr="00AF7C12" w:rsidRDefault="00DD1367" w:rsidP="00DD1367">
      <w:pPr>
        <w:pStyle w:val="SubLevel4"/>
      </w:pPr>
      <w:r w:rsidRPr="00AF7C12">
        <w:t>Works in a team environment.</w:t>
      </w:r>
    </w:p>
    <w:p w:rsidR="00DD1367" w:rsidRPr="00AF7C12" w:rsidRDefault="00DD1367" w:rsidP="00DD1367">
      <w:pPr>
        <w:pStyle w:val="SubLevel4"/>
      </w:pPr>
      <w:r w:rsidRPr="00AF7C12">
        <w:t>Works within fixed fo</w:t>
      </w:r>
      <w:r w:rsidR="00B92CF9">
        <w:t>rmat lighting operations (e.g. n</w:t>
      </w:r>
      <w:r w:rsidRPr="00AF7C12">
        <w:t>ews and hostings).</w:t>
      </w:r>
    </w:p>
    <w:p w:rsidR="00DD1367" w:rsidRPr="00AF7C12" w:rsidRDefault="00DD1367" w:rsidP="00DD1367">
      <w:pPr>
        <w:pStyle w:val="SubLevel4"/>
      </w:pPr>
      <w:r w:rsidRPr="00AF7C12">
        <w:t>Responsible for own work under general supervision.</w:t>
      </w:r>
    </w:p>
    <w:p w:rsidR="00DD1367" w:rsidRPr="00AF7C12" w:rsidRDefault="00DD1367" w:rsidP="00DD1367">
      <w:pPr>
        <w:pStyle w:val="SubLevel4"/>
      </w:pPr>
      <w:r w:rsidRPr="00AF7C12">
        <w:lastRenderedPageBreak/>
        <w:t>Routine and structured operational maintenance work.</w:t>
      </w:r>
    </w:p>
    <w:p w:rsidR="00DD1367" w:rsidRPr="00AF7C12" w:rsidRDefault="00DD1367" w:rsidP="00DD1367">
      <w:pPr>
        <w:pStyle w:val="SubLevel4"/>
      </w:pPr>
      <w:r w:rsidRPr="00AF7C12">
        <w:t>Basic fault finding, maintains, sets up and operates equipment.</w:t>
      </w:r>
    </w:p>
    <w:p w:rsidR="00DD1367" w:rsidRPr="00AF7C12" w:rsidRDefault="00DD1367" w:rsidP="00DD1367">
      <w:pPr>
        <w:pStyle w:val="SubLevel4"/>
      </w:pPr>
      <w:r w:rsidRPr="00AF7C12">
        <w:t>Intermediate computer skills on software applications and diagnostics.</w:t>
      </w:r>
    </w:p>
    <w:p w:rsidR="00DD1367" w:rsidRPr="00AF7C12" w:rsidRDefault="00DD1367" w:rsidP="000D26B9">
      <w:pPr>
        <w:pStyle w:val="SubLevel3Bold"/>
      </w:pPr>
      <w:r>
        <w:t>Trainee Lighting Operator</w:t>
      </w:r>
    </w:p>
    <w:p w:rsidR="00DD1367" w:rsidRPr="00FE6E71" w:rsidRDefault="00DD1367" w:rsidP="00BA6D8E">
      <w:pPr>
        <w:pStyle w:val="Block2"/>
        <w:keepNext/>
        <w:rPr>
          <w:b/>
        </w:rPr>
      </w:pPr>
      <w:r w:rsidRPr="00FE6E71">
        <w:rPr>
          <w:b/>
        </w:rPr>
        <w:t xml:space="preserve">Skills, </w:t>
      </w:r>
      <w:r>
        <w:rPr>
          <w:b/>
        </w:rPr>
        <w:t>d</w:t>
      </w:r>
      <w:r w:rsidRPr="00FE6E71">
        <w:rPr>
          <w:b/>
        </w:rPr>
        <w:t xml:space="preserve">uties, </w:t>
      </w:r>
      <w:r>
        <w:rPr>
          <w:b/>
        </w:rPr>
        <w:t>c</w:t>
      </w:r>
      <w:r w:rsidRPr="00FE6E71">
        <w:rPr>
          <w:b/>
        </w:rPr>
        <w:t xml:space="preserve">ompetencies and </w:t>
      </w:r>
      <w:r>
        <w:rPr>
          <w:b/>
        </w:rPr>
        <w:t>r</w:t>
      </w:r>
      <w:r w:rsidRPr="00FE6E71">
        <w:rPr>
          <w:b/>
        </w:rPr>
        <w:t>esp</w:t>
      </w:r>
      <w:r w:rsidR="0074394E">
        <w:rPr>
          <w:b/>
        </w:rPr>
        <w:t>onsibilities held and exercised</w:t>
      </w:r>
    </w:p>
    <w:p w:rsidR="00DD1367" w:rsidRPr="00AF7C12" w:rsidRDefault="00DD1367" w:rsidP="00DD1367">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DD1367">
      <w:pPr>
        <w:pStyle w:val="SubLevel4"/>
      </w:pPr>
      <w:r w:rsidRPr="00AF7C12">
        <w:t>A learning and doing position.</w:t>
      </w:r>
    </w:p>
    <w:p w:rsidR="00DD1367" w:rsidRPr="00AF7C12" w:rsidRDefault="00DD1367" w:rsidP="00DD1367">
      <w:pPr>
        <w:pStyle w:val="SubLevel4"/>
      </w:pPr>
      <w:r w:rsidRPr="00AF7C12">
        <w:t xml:space="preserve">Exercises minimal </w:t>
      </w:r>
      <w:r>
        <w:t>judgment</w:t>
      </w:r>
      <w:r w:rsidRPr="00AF7C12">
        <w:t>.</w:t>
      </w:r>
    </w:p>
    <w:p w:rsidR="00DD1367" w:rsidRPr="00AF7C12" w:rsidRDefault="00DD1367" w:rsidP="00DD1367">
      <w:pPr>
        <w:pStyle w:val="SubLevel4"/>
      </w:pPr>
      <w:r w:rsidRPr="00AF7C12">
        <w:t>Subject to close supervision with supervisor in immediate proximity.</w:t>
      </w:r>
    </w:p>
    <w:p w:rsidR="00DD1367" w:rsidRPr="00AF7C12" w:rsidRDefault="00DD1367" w:rsidP="00DD1367">
      <w:pPr>
        <w:pStyle w:val="SubLevel4"/>
      </w:pPr>
      <w:r w:rsidRPr="00AF7C12">
        <w:t>In the course of training</w:t>
      </w:r>
      <w:r>
        <w:t>.</w:t>
      </w:r>
    </w:p>
    <w:p w:rsidR="00DD1367" w:rsidRPr="00AF7C12" w:rsidRDefault="00DD1367" w:rsidP="00DD1367">
      <w:pPr>
        <w:pStyle w:val="SubLevel4"/>
      </w:pPr>
      <w:r w:rsidRPr="00AF7C12">
        <w:t>Accurately measures.</w:t>
      </w:r>
    </w:p>
    <w:p w:rsidR="00DD1367" w:rsidRPr="00AF7C12" w:rsidRDefault="00DD1367" w:rsidP="00DD1367">
      <w:pPr>
        <w:pStyle w:val="SubLevel4"/>
      </w:pPr>
      <w:r w:rsidRPr="00AF7C12">
        <w:t>Basic computer skills on software applications and diagnostics.</w:t>
      </w:r>
    </w:p>
    <w:p w:rsidR="00DD1367" w:rsidRPr="00AF7C12" w:rsidRDefault="00DD1367" w:rsidP="00DD1367">
      <w:pPr>
        <w:pStyle w:val="SubLevel4"/>
      </w:pPr>
      <w:r w:rsidRPr="00AF7C12">
        <w:t>Performs duties of a minor nature.</w:t>
      </w:r>
    </w:p>
    <w:p w:rsidR="00DD1367" w:rsidRPr="00AF7C12" w:rsidRDefault="00DD1367" w:rsidP="00DD1367">
      <w:pPr>
        <w:pStyle w:val="SubLevel4"/>
      </w:pPr>
      <w:r w:rsidRPr="00AF7C12">
        <w:t>Responsible for the quality of their own work, but under supervision.</w:t>
      </w:r>
    </w:p>
    <w:p w:rsidR="00DD1367" w:rsidRPr="00AF7C12" w:rsidRDefault="00DD1367" w:rsidP="00DD1367">
      <w:pPr>
        <w:pStyle w:val="SubLevel4"/>
      </w:pPr>
      <w:r w:rsidRPr="00AF7C12">
        <w:t>Uses discretion within level of skills.</w:t>
      </w:r>
    </w:p>
    <w:p w:rsidR="00DD1367" w:rsidRPr="00E25DA3" w:rsidRDefault="00DD1367" w:rsidP="00BA6D8E">
      <w:pPr>
        <w:pStyle w:val="Block2"/>
        <w:keepNext/>
        <w:rPr>
          <w:b/>
        </w:rPr>
      </w:pPr>
      <w:r w:rsidRPr="00E25DA3">
        <w:rPr>
          <w:b/>
        </w:rPr>
        <w:t>Promotion/Progression for Lighting Operator B</w:t>
      </w:r>
    </w:p>
    <w:p w:rsidR="00DD1367" w:rsidRPr="006E6553" w:rsidRDefault="00DD1367" w:rsidP="006E6553">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Lighting Operator classification the employee is to be pr</w:t>
      </w:r>
      <w:r>
        <w:t>ogressed to Lighting Operator B.</w:t>
      </w:r>
    </w:p>
    <w:p w:rsidR="00DD1367" w:rsidRPr="00AF7C12" w:rsidRDefault="00DD1367" w:rsidP="00DD1367">
      <w:pPr>
        <w:pStyle w:val="SubLevel2Bold"/>
      </w:pPr>
      <w:r w:rsidRPr="00AF7C12">
        <w:t>Master Control</w:t>
      </w:r>
      <w:r w:rsidR="00B92CF9">
        <w:t xml:space="preserve"> (MC)</w:t>
      </w:r>
    </w:p>
    <w:p w:rsidR="00DD1367" w:rsidRPr="00AF7C12" w:rsidRDefault="00DD1367" w:rsidP="00DD1367">
      <w:pPr>
        <w:pStyle w:val="SubLevel3Bold"/>
      </w:pPr>
      <w:r w:rsidRPr="00AF7C12">
        <w:t>MC Supervisor</w:t>
      </w:r>
    </w:p>
    <w:p w:rsidR="00DD1367" w:rsidRPr="00C24270" w:rsidRDefault="00DD1367" w:rsidP="00BA6D8E">
      <w:pPr>
        <w:pStyle w:val="Block2"/>
        <w:keepNext/>
        <w:rPr>
          <w:b/>
        </w:rPr>
      </w:pPr>
      <w:r>
        <w:rPr>
          <w:b/>
        </w:rPr>
        <w:t>Skills</w:t>
      </w:r>
      <w:r w:rsidRPr="00C24270">
        <w:rPr>
          <w:b/>
        </w:rPr>
        <w:t xml:space="preserve">, </w:t>
      </w:r>
      <w:r>
        <w:rPr>
          <w:b/>
        </w:rPr>
        <w:t>c</w:t>
      </w:r>
      <w:r w:rsidRPr="00C24270">
        <w:rPr>
          <w:b/>
        </w:rPr>
        <w:t xml:space="preserve">ompetencies, </w:t>
      </w:r>
      <w:r>
        <w:rPr>
          <w:b/>
        </w:rPr>
        <w:t>d</w:t>
      </w:r>
      <w:r w:rsidRPr="00C24270">
        <w:rPr>
          <w:b/>
        </w:rPr>
        <w:t xml:space="preserve">uties and </w:t>
      </w:r>
      <w:r>
        <w:rPr>
          <w:b/>
        </w:rPr>
        <w:t>r</w:t>
      </w:r>
      <w:r w:rsidRPr="00C2427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Has an overall knowledge and understanding of the operating principles of a television station.</w:t>
      </w:r>
    </w:p>
    <w:p w:rsidR="00DD1367" w:rsidRPr="00AF7C12" w:rsidRDefault="00DD1367" w:rsidP="005F68F8">
      <w:pPr>
        <w:pStyle w:val="SubLevel4"/>
      </w:pPr>
      <w:r w:rsidRPr="00AF7C12">
        <w:t>A high level of diagnostic skills on complex forms of television equipment and instruments.</w:t>
      </w:r>
    </w:p>
    <w:p w:rsidR="00DD1367" w:rsidRPr="00AF7C12" w:rsidRDefault="00DD1367" w:rsidP="005F68F8">
      <w:pPr>
        <w:pStyle w:val="SubLevel4"/>
      </w:pPr>
      <w:r w:rsidRPr="00AF7C12">
        <w:t>A working supervisor with the emphasis on responsibility for others.</w:t>
      </w:r>
    </w:p>
    <w:p w:rsidR="00DD1367" w:rsidRPr="00AF7C12" w:rsidRDefault="00DD1367" w:rsidP="005F68F8">
      <w:pPr>
        <w:pStyle w:val="SubLevel4"/>
      </w:pPr>
      <w:r w:rsidRPr="00AF7C12">
        <w:t>A section supervisor but not a head of a department.</w:t>
      </w:r>
    </w:p>
    <w:p w:rsidR="00DD1367" w:rsidRPr="00AF7C12" w:rsidRDefault="00DD1367" w:rsidP="005F68F8">
      <w:pPr>
        <w:pStyle w:val="SubLevel4"/>
      </w:pPr>
      <w:r w:rsidRPr="00AF7C12">
        <w:t>Responsible to the Department Manager.</w:t>
      </w:r>
    </w:p>
    <w:p w:rsidR="00DD1367" w:rsidRPr="00AF7C12" w:rsidRDefault="00DD1367" w:rsidP="005F68F8">
      <w:pPr>
        <w:pStyle w:val="SubLevel4"/>
      </w:pPr>
      <w:r w:rsidRPr="00AF7C12">
        <w:t xml:space="preserve">Responsible for the allocation of staff and resources within this occupational group to accommodate a </w:t>
      </w:r>
      <w:r w:rsidR="0074394E">
        <w:t>predetermined</w:t>
      </w:r>
      <w:r w:rsidRPr="00AF7C12">
        <w:t xml:space="preserve"> schedule.</w:t>
      </w:r>
    </w:p>
    <w:p w:rsidR="00DD1367" w:rsidRPr="00AF7C12" w:rsidRDefault="00DD1367" w:rsidP="005F68F8">
      <w:pPr>
        <w:pStyle w:val="SubLevel4"/>
      </w:pPr>
      <w:r w:rsidRPr="00AF7C12">
        <w:lastRenderedPageBreak/>
        <w:t>Responsible for training.</w:t>
      </w:r>
    </w:p>
    <w:p w:rsidR="00DD1367" w:rsidRPr="00AF7C12" w:rsidRDefault="00DD1367" w:rsidP="005F68F8">
      <w:pPr>
        <w:pStyle w:val="SubLevel4"/>
      </w:pPr>
      <w:r w:rsidRPr="00AF7C12">
        <w:t>Provides high level technical and operational guidance or advice.</w:t>
      </w:r>
    </w:p>
    <w:p w:rsidR="00DD1367" w:rsidRPr="00AF7C12" w:rsidRDefault="00DD1367" w:rsidP="005F68F8">
      <w:pPr>
        <w:pStyle w:val="SubLevel4"/>
      </w:pPr>
      <w:r w:rsidRPr="00AF7C12">
        <w:t>Capable of meeting budgeting requirements.</w:t>
      </w:r>
    </w:p>
    <w:p w:rsidR="00DD1367" w:rsidRPr="00AF7C12" w:rsidRDefault="00DD1367" w:rsidP="00DD1367">
      <w:pPr>
        <w:pStyle w:val="SubLevel3Bold"/>
      </w:pPr>
      <w:r>
        <w:t>Senior MC Operator A</w:t>
      </w:r>
    </w:p>
    <w:p w:rsidR="00DD1367" w:rsidRPr="00C24270" w:rsidRDefault="00DD1367" w:rsidP="00BA6D8E">
      <w:pPr>
        <w:pStyle w:val="Block2"/>
        <w:keepNext/>
        <w:rPr>
          <w:b/>
        </w:rPr>
      </w:pPr>
      <w:r w:rsidRPr="00C24270">
        <w:rPr>
          <w:b/>
        </w:rPr>
        <w:t xml:space="preserve">Skills, </w:t>
      </w:r>
      <w:r>
        <w:rPr>
          <w:b/>
        </w:rPr>
        <w:t>c</w:t>
      </w:r>
      <w:r w:rsidRPr="00C24270">
        <w:rPr>
          <w:b/>
        </w:rPr>
        <w:t xml:space="preserve">ompetencies, </w:t>
      </w:r>
      <w:r>
        <w:rPr>
          <w:b/>
        </w:rPr>
        <w:t>d</w:t>
      </w:r>
      <w:r w:rsidRPr="00C24270">
        <w:rPr>
          <w:b/>
        </w:rPr>
        <w:t xml:space="preserve">uties and </w:t>
      </w:r>
      <w:r>
        <w:rPr>
          <w:b/>
        </w:rPr>
        <w:t>r</w:t>
      </w:r>
      <w:r w:rsidRPr="00C24270">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An overall knowledge and understanding of the operating principles of television equipment and intricate circuitry.</w:t>
      </w:r>
    </w:p>
    <w:p w:rsidR="00DD1367" w:rsidRPr="00AF7C12" w:rsidRDefault="00DD1367" w:rsidP="005F68F8">
      <w:pPr>
        <w:pStyle w:val="SubLevel4"/>
      </w:pPr>
      <w:r w:rsidRPr="00AF7C12">
        <w:t>A high level of diagnostic skills on complex television equipment and instruments.</w:t>
      </w:r>
    </w:p>
    <w:p w:rsidR="00DD1367" w:rsidRPr="00AF7C12" w:rsidRDefault="00DD1367" w:rsidP="005F68F8">
      <w:pPr>
        <w:pStyle w:val="SubLevel4"/>
      </w:pPr>
      <w:r w:rsidRPr="00AF7C12">
        <w:t>Independently produces reports of a technical nature on tasks or assignments when directed.</w:t>
      </w:r>
    </w:p>
    <w:p w:rsidR="00DD1367" w:rsidRPr="00AF7C12" w:rsidRDefault="00DD1367" w:rsidP="00DD1367">
      <w:pPr>
        <w:pStyle w:val="SubLevel3Bold"/>
      </w:pPr>
      <w:r>
        <w:t>Senior MC Operator B</w:t>
      </w:r>
    </w:p>
    <w:p w:rsidR="00DD1367" w:rsidRPr="00C24270" w:rsidRDefault="00DD1367" w:rsidP="00BA6D8E">
      <w:pPr>
        <w:pStyle w:val="Block2"/>
        <w:keepNext/>
        <w:rPr>
          <w:b/>
        </w:rPr>
      </w:pPr>
      <w:r w:rsidRPr="00C24270">
        <w:rPr>
          <w:b/>
        </w:rPr>
        <w:t xml:space="preserve">Skills, </w:t>
      </w:r>
      <w:r>
        <w:rPr>
          <w:b/>
        </w:rPr>
        <w:t>c</w:t>
      </w:r>
      <w:r w:rsidRPr="00C24270">
        <w:rPr>
          <w:b/>
        </w:rPr>
        <w:t xml:space="preserve">ompetencies, </w:t>
      </w:r>
      <w:r>
        <w:rPr>
          <w:b/>
        </w:rPr>
        <w:t>d</w:t>
      </w:r>
      <w:r w:rsidRPr="00C24270">
        <w:rPr>
          <w:b/>
        </w:rPr>
        <w:t xml:space="preserve">uties and </w:t>
      </w:r>
      <w:r>
        <w:rPr>
          <w:b/>
        </w:rPr>
        <w:t>r</w:t>
      </w:r>
      <w:r w:rsidRPr="00C2427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r>
        <w:t>.</w:t>
      </w:r>
    </w:p>
    <w:p w:rsidR="00DD1367" w:rsidRPr="00AF7C12" w:rsidRDefault="00DD1367" w:rsidP="005F68F8">
      <w:pPr>
        <w:pStyle w:val="SubLevel4"/>
      </w:pPr>
      <w:r w:rsidRPr="00AF7C12">
        <w:t>Prepares reports of a technical nature on tasks or assignments as directed.</w:t>
      </w:r>
    </w:p>
    <w:p w:rsidR="00DD1367" w:rsidRPr="00AF7C12" w:rsidRDefault="00DD1367" w:rsidP="005F68F8">
      <w:pPr>
        <w:pStyle w:val="SubLevel4"/>
      </w:pPr>
      <w:r w:rsidRPr="00AF7C12">
        <w:t xml:space="preserve">Exercises discretion and </w:t>
      </w:r>
      <w:r>
        <w:t>judgment</w:t>
      </w:r>
      <w:r w:rsidRPr="00AF7C12">
        <w:t xml:space="preserve"> for self and others with respect to planning and selection of work organisation.</w:t>
      </w:r>
    </w:p>
    <w:p w:rsidR="00DD1367" w:rsidRPr="00AF7C12" w:rsidRDefault="00DD1367" w:rsidP="005F68F8">
      <w:pPr>
        <w:pStyle w:val="SubLevel4"/>
      </w:pPr>
      <w:r w:rsidRPr="00AF7C12">
        <w:t>Works on complex interconnected television equipment with intricate circuitry.</w:t>
      </w:r>
    </w:p>
    <w:p w:rsidR="00DD1367" w:rsidRPr="00AF7C12" w:rsidRDefault="00DD1367" w:rsidP="005F68F8">
      <w:pPr>
        <w:pStyle w:val="SubLevel4"/>
      </w:pPr>
      <w:r w:rsidRPr="00AF7C12">
        <w:t>Performs complex modifications to television and communications equipment.</w:t>
      </w:r>
    </w:p>
    <w:p w:rsidR="00DD1367" w:rsidRPr="00AF7C12" w:rsidRDefault="00DD1367" w:rsidP="005F68F8">
      <w:pPr>
        <w:pStyle w:val="SubLevel4"/>
      </w:pPr>
      <w:r w:rsidRPr="00AF7C12">
        <w:t>Exercises and performs quality control at a high level and uses advanced computer techniques.</w:t>
      </w:r>
    </w:p>
    <w:p w:rsidR="00DD1367" w:rsidRPr="00AF7C12" w:rsidRDefault="00DD1367" w:rsidP="005F68F8">
      <w:pPr>
        <w:pStyle w:val="SubLevel4"/>
      </w:pPr>
      <w:r w:rsidRPr="00AF7C12">
        <w:t>Trains lower levels, but in conjunction with higher level supervisors.</w:t>
      </w:r>
    </w:p>
    <w:p w:rsidR="00DD1367" w:rsidRPr="00AF7C12" w:rsidRDefault="00DD1367" w:rsidP="005F68F8">
      <w:pPr>
        <w:pStyle w:val="SubLevel4"/>
      </w:pPr>
      <w:r w:rsidRPr="00AF7C12">
        <w:t>Subject to general guidance on progress and action</w:t>
      </w:r>
      <w:r>
        <w:t>,</w:t>
      </w:r>
      <w:r w:rsidRPr="00AF7C12">
        <w:t xml:space="preserve"> a minimum level of supervision.</w:t>
      </w:r>
    </w:p>
    <w:p w:rsidR="00DD1367" w:rsidRPr="00AF7C12" w:rsidRDefault="00DD1367" w:rsidP="005F68F8">
      <w:pPr>
        <w:pStyle w:val="SubLevel4"/>
      </w:pPr>
      <w:r w:rsidRPr="00AF7C12">
        <w:t xml:space="preserve">Includes the supervision of others but more a team </w:t>
      </w:r>
      <w:r w:rsidR="00980739">
        <w:t>leader</w:t>
      </w:r>
      <w:r w:rsidRPr="00AF7C12">
        <w:t xml:space="preserve"> and facilitator.</w:t>
      </w:r>
    </w:p>
    <w:p w:rsidR="00DD1367" w:rsidRPr="00AF7C12" w:rsidRDefault="00DD1367" w:rsidP="005F68F8">
      <w:pPr>
        <w:pStyle w:val="SubLevel4"/>
      </w:pPr>
      <w:r>
        <w:t>Works within routine and non-routine</w:t>
      </w:r>
      <w:r w:rsidRPr="00AF7C12">
        <w:t xml:space="preserve"> methods.</w:t>
      </w:r>
    </w:p>
    <w:p w:rsidR="00DD1367" w:rsidRPr="00AF7C12" w:rsidRDefault="00DD1367" w:rsidP="00DD1367">
      <w:pPr>
        <w:pStyle w:val="SubLevel3Bold"/>
      </w:pPr>
      <w:r w:rsidRPr="00AF7C12">
        <w:t>MC Operato</w:t>
      </w:r>
      <w:r>
        <w:t>r A+</w:t>
      </w:r>
    </w:p>
    <w:p w:rsidR="00DD1367" w:rsidRPr="00C24270" w:rsidRDefault="00DD1367" w:rsidP="00BA6D8E">
      <w:pPr>
        <w:pStyle w:val="Block2"/>
        <w:keepNext/>
        <w:rPr>
          <w:b/>
        </w:rPr>
      </w:pPr>
      <w:r w:rsidRPr="00C24270">
        <w:rPr>
          <w:b/>
        </w:rPr>
        <w:t xml:space="preserve">Skills, </w:t>
      </w:r>
      <w:r>
        <w:rPr>
          <w:b/>
        </w:rPr>
        <w:t>c</w:t>
      </w:r>
      <w:r w:rsidRPr="00C24270">
        <w:rPr>
          <w:b/>
        </w:rPr>
        <w:t xml:space="preserve">ompetencies, </w:t>
      </w:r>
      <w:r>
        <w:rPr>
          <w:b/>
        </w:rPr>
        <w:t>d</w:t>
      </w:r>
      <w:r w:rsidRPr="00C24270">
        <w:rPr>
          <w:b/>
        </w:rPr>
        <w:t xml:space="preserve">uties and </w:t>
      </w:r>
      <w:r>
        <w:rPr>
          <w:b/>
        </w:rPr>
        <w:t>r</w:t>
      </w:r>
      <w:r w:rsidRPr="00C2427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A thorough understanding of complex television and communications equipment and specialised circuitry.</w:t>
      </w:r>
    </w:p>
    <w:p w:rsidR="00DD1367" w:rsidRPr="00AF7C12" w:rsidRDefault="00DD1367" w:rsidP="005F68F8">
      <w:pPr>
        <w:pStyle w:val="SubLevel4"/>
      </w:pPr>
      <w:r w:rsidRPr="00AF7C12">
        <w:lastRenderedPageBreak/>
        <w:t>Assists in the preparation of reports of a technical nature on tasks or assignments as directed.</w:t>
      </w:r>
    </w:p>
    <w:p w:rsidR="00DD1367" w:rsidRPr="00AF7C12" w:rsidRDefault="00DD1367" w:rsidP="005F68F8">
      <w:pPr>
        <w:pStyle w:val="SubLevel4"/>
      </w:pPr>
      <w:r w:rsidRPr="00AF7C12">
        <w:t>Responsible for the allocation of staff and resources for the job at hand.</w:t>
      </w:r>
    </w:p>
    <w:p w:rsidR="00DD1367" w:rsidRPr="00AF7C12" w:rsidRDefault="00DD1367" w:rsidP="00DD1367">
      <w:pPr>
        <w:pStyle w:val="SubLevel3Bold"/>
      </w:pPr>
      <w:r w:rsidRPr="00AF7C12">
        <w:t>MC Operator A</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espon</w:t>
      </w:r>
      <w:r w:rsidR="0074394E">
        <w:rPr>
          <w:b/>
        </w:rPr>
        <w:t>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An in-depth knowledge of the maintenance of television equipment and intricate circuitry.</w:t>
      </w:r>
    </w:p>
    <w:p w:rsidR="00DD1367" w:rsidRPr="00AF7C12" w:rsidRDefault="00DD1367" w:rsidP="005F68F8">
      <w:pPr>
        <w:pStyle w:val="SubLevel4"/>
      </w:pPr>
      <w:r w:rsidRPr="00AF7C12">
        <w:t>Sets up and operates all types of television and communications equipment.</w:t>
      </w:r>
    </w:p>
    <w:p w:rsidR="00DD1367" w:rsidRPr="00AF7C12" w:rsidRDefault="00DD1367" w:rsidP="005F68F8">
      <w:pPr>
        <w:pStyle w:val="SubLevel4"/>
      </w:pPr>
      <w:r w:rsidRPr="00AF7C12">
        <w:t>Works on intricate circuitry involving examining, diagnosing, fault finding, processing and modifying interconnected equipment.</w:t>
      </w:r>
    </w:p>
    <w:p w:rsidR="00DD1367" w:rsidRPr="00AF7C12" w:rsidRDefault="00DD1367" w:rsidP="005F68F8">
      <w:pPr>
        <w:pStyle w:val="SubLevel4"/>
      </w:pPr>
      <w:r w:rsidRPr="00AF7C12">
        <w:t>Under broad guidance on own work and provides trade level guidance.</w:t>
      </w:r>
    </w:p>
    <w:p w:rsidR="00DD1367" w:rsidRPr="005F68F8" w:rsidRDefault="00DD1367" w:rsidP="005F68F8">
      <w:pPr>
        <w:pStyle w:val="SubLevel4"/>
      </w:pPr>
      <w:r w:rsidRPr="00AF7C12">
        <w:t>Checks the work of others relating to its overall progress.</w:t>
      </w:r>
    </w:p>
    <w:p w:rsidR="00DD1367" w:rsidRPr="00AF7C12" w:rsidRDefault="00DD1367" w:rsidP="00DD1367">
      <w:pPr>
        <w:pStyle w:val="SubLevel3Bold"/>
      </w:pPr>
      <w:r>
        <w:t>MC Operator B+</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An in-depth knowledge of television equipment and a broad range of skills.</w:t>
      </w:r>
    </w:p>
    <w:p w:rsidR="00DD1367" w:rsidRPr="00AF7C12" w:rsidRDefault="00DD1367" w:rsidP="005F68F8">
      <w:pPr>
        <w:pStyle w:val="SubLevel4"/>
      </w:pPr>
      <w:r w:rsidRPr="00AF7C12">
        <w:t>Sets up and operates a wide range of television and communications equipment.</w:t>
      </w:r>
    </w:p>
    <w:p w:rsidR="00DD1367" w:rsidRPr="00AF7C12" w:rsidRDefault="00DD1367" w:rsidP="005F68F8">
      <w:pPr>
        <w:pStyle w:val="SubLevel4"/>
      </w:pPr>
      <w:r w:rsidRPr="00AF7C12">
        <w:t xml:space="preserve">Works within routines but exercises initiative and </w:t>
      </w:r>
      <w:r>
        <w:t>judgment.</w:t>
      </w:r>
    </w:p>
    <w:p w:rsidR="00DD1367" w:rsidRPr="00AF7C12" w:rsidRDefault="00DD1367" w:rsidP="005F68F8">
      <w:pPr>
        <w:pStyle w:val="SubLevel4"/>
      </w:pPr>
      <w:r w:rsidRPr="00AF7C12">
        <w:t>Provides trade level guidance with limited supervision of lower classifications.</w:t>
      </w:r>
    </w:p>
    <w:p w:rsidR="00DD1367" w:rsidRPr="00AF7C12" w:rsidRDefault="00DD1367" w:rsidP="005F68F8">
      <w:pPr>
        <w:pStyle w:val="SubLevel4"/>
      </w:pPr>
      <w:r w:rsidRPr="00AF7C12">
        <w:t>Performs a range of maintenance functions.</w:t>
      </w:r>
    </w:p>
    <w:p w:rsidR="00DD1367" w:rsidRPr="00AF7C12" w:rsidRDefault="00DD1367" w:rsidP="005F68F8">
      <w:pPr>
        <w:pStyle w:val="SubLevel4"/>
      </w:pPr>
      <w:r w:rsidRPr="00AF7C12">
        <w:t>Monitors and assists the work of others.</w:t>
      </w:r>
    </w:p>
    <w:p w:rsidR="00DD1367" w:rsidRPr="00AF7C12" w:rsidRDefault="00DD1367" w:rsidP="00DD1367">
      <w:pPr>
        <w:pStyle w:val="SubLevel3Bold"/>
      </w:pPr>
      <w:r>
        <w:t>MC Operator B</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duties and r</w:t>
      </w:r>
      <w:r w:rsidRPr="00F53E6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Works from semi-complex instructions.</w:t>
      </w:r>
    </w:p>
    <w:p w:rsidR="00DD1367" w:rsidRPr="00AF7C12" w:rsidRDefault="00DD1367" w:rsidP="005F68F8">
      <w:pPr>
        <w:pStyle w:val="SubLevel4"/>
      </w:pPr>
      <w:r w:rsidRPr="00AF7C12">
        <w:t>Uses precision measuring instruments (e.g. assess readings from instrumentation).</w:t>
      </w:r>
    </w:p>
    <w:p w:rsidR="00DD1367" w:rsidRPr="00AF7C12" w:rsidRDefault="00D10B69" w:rsidP="005F68F8">
      <w:pPr>
        <w:pStyle w:val="SubLevel4"/>
      </w:pPr>
      <w:r>
        <w:t xml:space="preserve">Capable of basic fault </w:t>
      </w:r>
      <w:r w:rsidR="00DD1367" w:rsidRPr="00AF7C12">
        <w:t>finding.</w:t>
      </w:r>
    </w:p>
    <w:p w:rsidR="00DD1367" w:rsidRPr="00AF7C12" w:rsidRDefault="00DD1367" w:rsidP="005F68F8">
      <w:pPr>
        <w:pStyle w:val="SubLevel4"/>
      </w:pPr>
      <w:r w:rsidRPr="00AF7C12">
        <w:t>Sets up and operates equipment.</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Intermediate computer skills.</w:t>
      </w:r>
    </w:p>
    <w:p w:rsidR="00DD1367" w:rsidRPr="005F68F8" w:rsidRDefault="00DD1367" w:rsidP="005F68F8">
      <w:pPr>
        <w:pStyle w:val="SubLevel4"/>
      </w:pPr>
      <w:r w:rsidRPr="00AF7C12">
        <w:t>Works under routine guidance and is subject to intermittent checking.</w:t>
      </w:r>
    </w:p>
    <w:p w:rsidR="00DD1367" w:rsidRPr="00AF7C12" w:rsidRDefault="00DD1367" w:rsidP="005F68F8">
      <w:pPr>
        <w:pStyle w:val="SubLevel4"/>
      </w:pPr>
      <w:r w:rsidRPr="00AF7C12">
        <w:t xml:space="preserve">Exercises initiative, discretion and </w:t>
      </w:r>
      <w:r>
        <w:t>judgment</w:t>
      </w:r>
      <w:r w:rsidRPr="00AF7C12">
        <w:t xml:space="preserve"> on equipment selection and operation for the job at hand.</w:t>
      </w:r>
    </w:p>
    <w:p w:rsidR="00DD1367" w:rsidRPr="00AF7C12" w:rsidRDefault="00DD1367" w:rsidP="005F68F8">
      <w:pPr>
        <w:pStyle w:val="SubLevel4"/>
      </w:pPr>
      <w:r w:rsidRPr="00AF7C12">
        <w:t>Can give instruction but in conjunction with appropriate higher level classifications.</w:t>
      </w:r>
    </w:p>
    <w:p w:rsidR="00DD1367" w:rsidRPr="00AF7C12" w:rsidRDefault="00DD1367" w:rsidP="00DD1367">
      <w:pPr>
        <w:pStyle w:val="SubLevel3Bold"/>
      </w:pPr>
      <w:r w:rsidRPr="00AF7C12">
        <w:t>Trainee MC Operator/Assistant MC Operator</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E25DA3" w:rsidRDefault="00DD1367" w:rsidP="00BA6D8E">
      <w:pPr>
        <w:pStyle w:val="Block2"/>
        <w:keepNext/>
        <w:rPr>
          <w:b/>
        </w:rPr>
      </w:pPr>
      <w:r w:rsidRPr="00E25DA3">
        <w:rPr>
          <w:b/>
        </w:rPr>
        <w:t>Promotion/Progression to MC Operator B</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MC Operator/Assistant MC Operator classification, the employee is to</w:t>
      </w:r>
      <w:r>
        <w:t xml:space="preserve"> be progressed to MC Operator B.</w:t>
      </w:r>
    </w:p>
    <w:p w:rsidR="00DD1367" w:rsidRPr="00AF7C12" w:rsidRDefault="00DD1367" w:rsidP="00DD1367">
      <w:pPr>
        <w:pStyle w:val="SubLevel2Bold"/>
      </w:pPr>
      <w:r w:rsidRPr="00AF7C12">
        <w:t>Vision Switcher</w:t>
      </w:r>
    </w:p>
    <w:p w:rsidR="00DD1367" w:rsidRPr="00AF7C12" w:rsidRDefault="00DD1367" w:rsidP="00DD1367">
      <w:pPr>
        <w:pStyle w:val="SubLevel3Bold"/>
      </w:pPr>
      <w:r w:rsidRPr="00AF7C12">
        <w:t>Vision Switcher Major Production</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Can switch any style of television production regardless of the number of sources or complexity of the program.</w:t>
      </w:r>
    </w:p>
    <w:p w:rsidR="00DD1367" w:rsidRPr="00AF7C12" w:rsidRDefault="00DD1367" w:rsidP="005F68F8">
      <w:pPr>
        <w:pStyle w:val="SubLevel4"/>
      </w:pPr>
      <w:r w:rsidRPr="00AF7C12">
        <w:t>A comprehensive range of skills.</w:t>
      </w:r>
    </w:p>
    <w:p w:rsidR="00DD1367" w:rsidRPr="00AF7C12" w:rsidRDefault="00DD1367" w:rsidP="005F68F8">
      <w:pPr>
        <w:pStyle w:val="SubLevel4"/>
      </w:pPr>
      <w:r w:rsidRPr="00AF7C12">
        <w:t>Works on Major Production as defined.</w:t>
      </w:r>
    </w:p>
    <w:p w:rsidR="00DD1367" w:rsidRPr="00AF7C12" w:rsidRDefault="00DD1367" w:rsidP="005F68F8">
      <w:pPr>
        <w:pStyle w:val="SubLevel4"/>
      </w:pPr>
      <w:r w:rsidRPr="00AF7C12">
        <w:t>If other lower level vision switchers are employed, could be responsible for the allocation of those staff within this occupational group to accommodate a predetermined production schedule.</w:t>
      </w:r>
    </w:p>
    <w:p w:rsidR="00DD1367" w:rsidRPr="00AF7C12" w:rsidRDefault="00DD1367" w:rsidP="00DD1367">
      <w:pPr>
        <w:pStyle w:val="SubLevel3Bold"/>
      </w:pPr>
      <w:r>
        <w:t>Vision Switcher</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Works within routines and under direction, but exercises initiative and </w:t>
      </w:r>
      <w:r>
        <w:t>judgment</w:t>
      </w:r>
      <w:r w:rsidRPr="00AF7C12">
        <w:t>.</w:t>
      </w:r>
    </w:p>
    <w:p w:rsidR="00DD1367" w:rsidRPr="00AF7C12" w:rsidRDefault="00DD1367" w:rsidP="005F68F8">
      <w:pPr>
        <w:pStyle w:val="SubLevel4"/>
      </w:pPr>
      <w:r w:rsidRPr="00AF7C12">
        <w:t>In-depth knowledge and a broad range of tasks and roles.</w:t>
      </w:r>
    </w:p>
    <w:p w:rsidR="00DD1367" w:rsidRPr="00AF7C12" w:rsidRDefault="00DD1367" w:rsidP="005F68F8">
      <w:pPr>
        <w:pStyle w:val="SubLevel4"/>
      </w:pPr>
      <w:r w:rsidRPr="00AF7C12">
        <w:t>Switches video signals and operates associated video effects equipment during a recording, rehearsal or live transmission of a program, under the direction of a director or co-ordinator.</w:t>
      </w:r>
    </w:p>
    <w:p w:rsidR="00DD1367" w:rsidRPr="00AF7C12" w:rsidRDefault="00DD1367" w:rsidP="005F68F8">
      <w:pPr>
        <w:pStyle w:val="SubLevel4"/>
      </w:pPr>
      <w:r w:rsidRPr="00AF7C12">
        <w:t xml:space="preserve">Responsible to the director or co-ordinator of the specific production </w:t>
      </w:r>
      <w:r>
        <w:t>they are</w:t>
      </w:r>
      <w:r w:rsidRPr="00AF7C12">
        <w:t xml:space="preserve"> working on.</w:t>
      </w:r>
    </w:p>
    <w:p w:rsidR="00DD1367" w:rsidRPr="00AF7C12" w:rsidRDefault="00DD1367" w:rsidP="005F68F8">
      <w:pPr>
        <w:pStyle w:val="SubLevel4"/>
      </w:pPr>
      <w:r w:rsidRPr="00AF7C12">
        <w:t>Provides guidance, assistance and training.</w:t>
      </w:r>
    </w:p>
    <w:p w:rsidR="00DD1367" w:rsidRPr="00AF7C12" w:rsidRDefault="00DD1367" w:rsidP="005F68F8">
      <w:pPr>
        <w:pStyle w:val="SubLevel4"/>
      </w:pPr>
      <w:r w:rsidRPr="00AF7C12">
        <w:t>Possesses and exercises advanced computer skills.</w:t>
      </w:r>
    </w:p>
    <w:p w:rsidR="00DD1367" w:rsidRPr="005F68F8" w:rsidRDefault="00DD1367" w:rsidP="005F68F8">
      <w:pPr>
        <w:pStyle w:val="SubLevel4"/>
      </w:pPr>
      <w:r w:rsidRPr="00AF7C12">
        <w:t xml:space="preserve">Exercises discretion and </w:t>
      </w:r>
      <w:r>
        <w:t>judgment</w:t>
      </w:r>
      <w:r w:rsidRPr="00AF7C12">
        <w:t xml:space="preserve"> when vision switching under the direction of a director or co-ordinator.</w:t>
      </w:r>
    </w:p>
    <w:p w:rsidR="00DD1367" w:rsidRPr="00AF7C12" w:rsidRDefault="00DD1367" w:rsidP="00DD1367">
      <w:pPr>
        <w:pStyle w:val="SubLevel3Bold"/>
      </w:pPr>
      <w:r>
        <w:t>Trainee Vision Switcher</w:t>
      </w:r>
    </w:p>
    <w:p w:rsidR="00DD1367" w:rsidRPr="00F53E60" w:rsidRDefault="00DD1367" w:rsidP="00BA6D8E">
      <w:pPr>
        <w:pStyle w:val="Block2"/>
        <w:keepNext/>
        <w:rPr>
          <w:b/>
        </w:rPr>
      </w:pPr>
      <w:r w:rsidRPr="00F53E60">
        <w:rPr>
          <w:b/>
        </w:rPr>
        <w:t xml:space="preserve">Skills, </w:t>
      </w:r>
      <w:r>
        <w:rPr>
          <w:b/>
        </w:rPr>
        <w:t>co</w:t>
      </w:r>
      <w:r w:rsidRPr="00F53E60">
        <w:rPr>
          <w:b/>
        </w:rPr>
        <w:t xml:space="preserve">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AF7C12" w:rsidRDefault="00B92CF9" w:rsidP="00DD1367">
      <w:pPr>
        <w:pStyle w:val="SubLevel2Bold"/>
      </w:pPr>
      <w:r>
        <w:t>On-</w:t>
      </w:r>
      <w:r w:rsidR="00DD1367" w:rsidRPr="00AF7C12">
        <w:t>air</w:t>
      </w:r>
      <w:r>
        <w:t xml:space="preserve"> </w:t>
      </w:r>
      <w:r w:rsidR="00DD1367" w:rsidRPr="00AF7C12">
        <w:t>presentation</w:t>
      </w:r>
    </w:p>
    <w:p w:rsidR="00DD1367" w:rsidRPr="00AF7C12" w:rsidRDefault="00DD1367" w:rsidP="00DD1367">
      <w:pPr>
        <w:pStyle w:val="SubLevel3Bold"/>
      </w:pPr>
      <w:r w:rsidRPr="00AF7C12">
        <w:t>Superv</w:t>
      </w:r>
      <w:r>
        <w:t>ising Presentation Co-ordinator</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In-depth knowledge of On-air Presentation and other areas of a television station</w:t>
      </w:r>
      <w:r>
        <w:t>.</w:t>
      </w:r>
    </w:p>
    <w:p w:rsidR="00DD1367" w:rsidRPr="00AF7C12" w:rsidRDefault="00DD1367" w:rsidP="005F68F8">
      <w:pPr>
        <w:pStyle w:val="SubLevel4"/>
      </w:pPr>
      <w:r w:rsidRPr="00AF7C12">
        <w:t>Has an overall knowledge and understanding of the operating principles of a television station.</w:t>
      </w:r>
    </w:p>
    <w:p w:rsidR="00DD1367" w:rsidRPr="00AF7C12" w:rsidRDefault="00DD1367" w:rsidP="005F68F8">
      <w:pPr>
        <w:pStyle w:val="SubLevel4"/>
      </w:pPr>
      <w:r w:rsidRPr="00AF7C12">
        <w:t>A working supervisor with the emphasis on responsibility</w:t>
      </w:r>
      <w:r>
        <w:t>.</w:t>
      </w:r>
    </w:p>
    <w:p w:rsidR="00DD1367" w:rsidRPr="00AF7C12" w:rsidRDefault="00DD1367" w:rsidP="005F68F8">
      <w:pPr>
        <w:pStyle w:val="SubLevel4"/>
      </w:pPr>
      <w:r w:rsidRPr="00AF7C12">
        <w:t>Responsible to an employee of the Presentation, Program, Operations or Station management staff.</w:t>
      </w:r>
    </w:p>
    <w:p w:rsidR="00DD1367" w:rsidRPr="00AF7C12" w:rsidRDefault="00DD1367" w:rsidP="005F68F8">
      <w:pPr>
        <w:pStyle w:val="SubLevel4"/>
      </w:pPr>
      <w:r w:rsidRPr="00AF7C12">
        <w:t>Responsible for the supervision contr</w:t>
      </w:r>
      <w:r w:rsidR="00E25DA3">
        <w:t>ol and training of Assistant Co</w:t>
      </w:r>
      <w:r w:rsidR="00E25DA3">
        <w:noBreakHyphen/>
      </w:r>
      <w:r w:rsidRPr="00AF7C12">
        <w:t>ordinators and Co-ordinators, where at least five full-time Co</w:t>
      </w:r>
      <w:r w:rsidR="00E50FD8">
        <w:noBreakHyphen/>
      </w:r>
      <w:r w:rsidRPr="00AF7C12">
        <w:t>ordinators are employed (including this position).</w:t>
      </w:r>
    </w:p>
    <w:p w:rsidR="00DD1367" w:rsidRPr="00AF7C12" w:rsidRDefault="00DD1367" w:rsidP="005F68F8">
      <w:pPr>
        <w:pStyle w:val="SubLevel4"/>
      </w:pPr>
      <w:r w:rsidRPr="00AF7C12">
        <w:t>Has input into planning and estimating staffing and material costs.</w:t>
      </w:r>
    </w:p>
    <w:p w:rsidR="00DD1367" w:rsidRPr="00AF7C12" w:rsidRDefault="00DD1367" w:rsidP="005F68F8">
      <w:pPr>
        <w:pStyle w:val="SubLevel4"/>
      </w:pPr>
      <w:r w:rsidRPr="00AF7C12">
        <w:t>Assists in the recruitment, selection and assessment procedures.</w:t>
      </w:r>
    </w:p>
    <w:p w:rsidR="00DD1367" w:rsidRPr="00AF7C12" w:rsidRDefault="00DD1367" w:rsidP="005F68F8">
      <w:pPr>
        <w:pStyle w:val="SubLevel4"/>
      </w:pPr>
      <w:r w:rsidRPr="00AF7C12">
        <w:t>May assess the performance of other employees but does not have the ultimate say in promotion.</w:t>
      </w:r>
    </w:p>
    <w:p w:rsidR="00DD1367" w:rsidRPr="00AF7C12" w:rsidRDefault="00DD1367" w:rsidP="005F68F8">
      <w:pPr>
        <w:pStyle w:val="SubLevel4"/>
      </w:pPr>
      <w:r w:rsidRPr="00AF7C12">
        <w:t xml:space="preserve">Responsible for the allocation of staff and resources within this occupational group to accommodate a </w:t>
      </w:r>
      <w:r w:rsidR="0074394E">
        <w:t>predetermined</w:t>
      </w:r>
      <w:r w:rsidRPr="00AF7C12">
        <w:t xml:space="preserve"> schedule.</w:t>
      </w:r>
    </w:p>
    <w:p w:rsidR="00DD1367" w:rsidRPr="00AF7C12" w:rsidRDefault="00DD1367" w:rsidP="00DD1367">
      <w:pPr>
        <w:pStyle w:val="SubLevel3Bold"/>
      </w:pPr>
      <w:r>
        <w:t>Presentation Co-ordinator</w:t>
      </w:r>
    </w:p>
    <w:p w:rsidR="00DD1367" w:rsidRPr="00F53E60" w:rsidRDefault="00DD1367" w:rsidP="00BA6D8E">
      <w:pPr>
        <w:pStyle w:val="Block2"/>
        <w:keepNext/>
        <w:rPr>
          <w:b/>
        </w:rPr>
      </w:pPr>
      <w:r w:rsidRPr="00F53E60">
        <w:rPr>
          <w:b/>
        </w:rPr>
        <w:t xml:space="preserve">Skills, </w:t>
      </w:r>
      <w:r>
        <w:rPr>
          <w:b/>
        </w:rPr>
        <w:t>c</w:t>
      </w:r>
      <w:r w:rsidRPr="00F53E60">
        <w:rPr>
          <w:b/>
        </w:rPr>
        <w:t xml:space="preserve">ompetencies, </w:t>
      </w:r>
      <w:r>
        <w:rPr>
          <w:b/>
        </w:rPr>
        <w:t>d</w:t>
      </w:r>
      <w:r w:rsidRPr="00F53E60">
        <w:rPr>
          <w:b/>
        </w:rPr>
        <w:t xml:space="preserve">uties and </w:t>
      </w:r>
      <w:r>
        <w:rPr>
          <w:b/>
        </w:rPr>
        <w:t>r</w:t>
      </w:r>
      <w:r w:rsidRPr="00F53E60">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5F68F8" w:rsidRDefault="00DD1367" w:rsidP="005F68F8">
      <w:pPr>
        <w:pStyle w:val="SubLevel4"/>
      </w:pPr>
      <w:r w:rsidRPr="00AF7C12">
        <w:t>When co-ordinating, during the course of transmission, co-ordinates activities of a number of areas including studio, videotapes, other stations with regard to transmissions.</w:t>
      </w:r>
    </w:p>
    <w:p w:rsidR="00DD1367" w:rsidRPr="00AF7C12" w:rsidRDefault="00DD1367" w:rsidP="005F68F8">
      <w:pPr>
        <w:pStyle w:val="SubLevel4"/>
      </w:pPr>
      <w:r w:rsidRPr="00AF7C12">
        <w:t>In-depth knowledge of the operating principles of a television station and possess a broad range of skills.</w:t>
      </w:r>
    </w:p>
    <w:p w:rsidR="00DD1367" w:rsidRPr="00AF7C12" w:rsidRDefault="00DD1367" w:rsidP="005F68F8">
      <w:pPr>
        <w:pStyle w:val="SubLevel4"/>
      </w:pPr>
      <w:r w:rsidRPr="00AF7C12">
        <w:t>Responsible for the continuity, timing and switching of program transmissions.</w:t>
      </w:r>
    </w:p>
    <w:p w:rsidR="00DD1367" w:rsidRPr="00AF7C12" w:rsidRDefault="00DD1367" w:rsidP="005F68F8">
      <w:pPr>
        <w:pStyle w:val="SubLevel4"/>
      </w:pPr>
      <w:r w:rsidRPr="00AF7C12">
        <w:t>Responsible to a more senior person by whatever designation, similar to Station Manager/Program Manager/Presentation Manager/Operations Manager.</w:t>
      </w:r>
    </w:p>
    <w:p w:rsidR="00DD1367" w:rsidRPr="00AF7C12" w:rsidRDefault="00DD1367" w:rsidP="005F68F8">
      <w:pPr>
        <w:pStyle w:val="SubLevel4"/>
      </w:pPr>
      <w:r w:rsidRPr="00AF7C12">
        <w:t>Assists in training.</w:t>
      </w:r>
    </w:p>
    <w:p w:rsidR="00DD1367" w:rsidRPr="00AF7C12" w:rsidRDefault="00DD1367" w:rsidP="005F68F8">
      <w:pPr>
        <w:pStyle w:val="SubLevel4"/>
      </w:pPr>
      <w:r>
        <w:t>Judg</w:t>
      </w:r>
      <w:r w:rsidRPr="00AF7C12">
        <w:t>ment for self and others in planning, work organisation, services, actions and outcomes within time constraints.</w:t>
      </w:r>
    </w:p>
    <w:p w:rsidR="00DD1367" w:rsidRPr="00AF7C12" w:rsidRDefault="00DD1367" w:rsidP="005F68F8">
      <w:pPr>
        <w:pStyle w:val="SubLevel4"/>
      </w:pPr>
      <w:r w:rsidRPr="00AF7C12">
        <w:t>Possess advanced computer skills</w:t>
      </w:r>
    </w:p>
    <w:p w:rsidR="00DD1367" w:rsidRPr="00AF7C12" w:rsidRDefault="00DD1367" w:rsidP="00DD1367">
      <w:pPr>
        <w:pStyle w:val="SubLevel3Bold"/>
      </w:pPr>
      <w:r w:rsidRPr="00AF7C12">
        <w:t>Assi</w:t>
      </w:r>
      <w:r>
        <w:t>stant Presentation Co-ordinator</w:t>
      </w:r>
    </w:p>
    <w:p w:rsidR="00DD1367" w:rsidRPr="00273D73" w:rsidRDefault="00DD1367" w:rsidP="00BA6D8E">
      <w:pPr>
        <w:pStyle w:val="Block2"/>
        <w:keepNext/>
        <w:rPr>
          <w:b/>
        </w:rPr>
      </w:pPr>
      <w:r w:rsidRPr="00273D73">
        <w:rPr>
          <w:b/>
        </w:rPr>
        <w:t xml:space="preserve">Skills, </w:t>
      </w:r>
      <w:r>
        <w:rPr>
          <w:b/>
        </w:rPr>
        <w:t>c</w:t>
      </w:r>
      <w:r w:rsidRPr="00273D73">
        <w:rPr>
          <w:b/>
        </w:rPr>
        <w:t xml:space="preserve">ompetencies, </w:t>
      </w:r>
      <w:r>
        <w:rPr>
          <w:b/>
        </w:rPr>
        <w:t>d</w:t>
      </w:r>
      <w:r w:rsidRPr="00273D73">
        <w:rPr>
          <w:b/>
        </w:rPr>
        <w:t>uties</w:t>
      </w:r>
      <w:r>
        <w:rPr>
          <w:b/>
        </w:rPr>
        <w:t xml:space="preserve"> and responsibilities </w:t>
      </w:r>
      <w:r w:rsidR="0074394E">
        <w:rPr>
          <w:b/>
        </w:rPr>
        <w:t>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Works from semi-complex instructions.</w:t>
      </w:r>
    </w:p>
    <w:p w:rsidR="00DD1367" w:rsidRPr="00AF7C12" w:rsidRDefault="00DD1367" w:rsidP="005F68F8">
      <w:pPr>
        <w:pStyle w:val="SubLevel4"/>
      </w:pPr>
      <w:r w:rsidRPr="00AF7C12">
        <w:t>Works in a team environment.</w:t>
      </w:r>
    </w:p>
    <w:p w:rsidR="00DD1367" w:rsidRPr="005F68F8" w:rsidRDefault="00D10B69" w:rsidP="005F68F8">
      <w:pPr>
        <w:pStyle w:val="SubLevel4"/>
      </w:pPr>
      <w:r>
        <w:t xml:space="preserve">Capable of basic fault </w:t>
      </w:r>
      <w:r w:rsidR="00DD1367" w:rsidRPr="00AF7C12">
        <w:t>finding.</w:t>
      </w:r>
    </w:p>
    <w:p w:rsidR="00DD1367" w:rsidRPr="00AF7C12" w:rsidRDefault="00DD1367" w:rsidP="005F68F8">
      <w:pPr>
        <w:pStyle w:val="SubLevel4"/>
      </w:pPr>
      <w:r w:rsidRPr="00AF7C12">
        <w:t>Sets up and operates videotape machines in record and replay modes.</w:t>
      </w:r>
    </w:p>
    <w:p w:rsidR="00DD1367" w:rsidRPr="00AF7C12" w:rsidRDefault="00DD1367" w:rsidP="005F68F8">
      <w:pPr>
        <w:pStyle w:val="SubLevel4"/>
      </w:pPr>
      <w:r w:rsidRPr="00AF7C12">
        <w:t>Typical, fixed format operations.</w:t>
      </w:r>
    </w:p>
    <w:p w:rsidR="00DD1367" w:rsidRPr="00AF7C12" w:rsidRDefault="00DD1367" w:rsidP="005F68F8">
      <w:pPr>
        <w:pStyle w:val="SubLevel4"/>
      </w:pPr>
      <w:r w:rsidRPr="00AF7C12">
        <w:t>Assists Presentation Co-ordinator with execution of on-air logs.</w:t>
      </w:r>
    </w:p>
    <w:p w:rsidR="00DD1367" w:rsidRPr="00AF7C12" w:rsidRDefault="00DD1367" w:rsidP="005F68F8">
      <w:pPr>
        <w:pStyle w:val="SubLevel4"/>
      </w:pPr>
      <w:r w:rsidRPr="00AF7C12">
        <w:t>Works under routine guidance and subject to intermittent checking and close supervision from a Presentation Co-ordinator in the immediate proximity.</w:t>
      </w:r>
    </w:p>
    <w:p w:rsidR="00DD1367" w:rsidRPr="00AF7C12" w:rsidRDefault="00DD1367" w:rsidP="005F68F8">
      <w:pPr>
        <w:pStyle w:val="SubLevel4"/>
      </w:pPr>
      <w:r w:rsidRPr="00AF7C12">
        <w:t>Works within set procedures.</w:t>
      </w:r>
    </w:p>
    <w:p w:rsidR="00DD1367" w:rsidRPr="00AF7C12" w:rsidRDefault="00DD1367" w:rsidP="005F68F8">
      <w:pPr>
        <w:pStyle w:val="SubLevel4"/>
      </w:pPr>
      <w:r w:rsidRPr="00AF7C12">
        <w:t>Set up, turn on and make it work.</w:t>
      </w:r>
    </w:p>
    <w:p w:rsidR="00DD1367" w:rsidRPr="00AF7C12" w:rsidRDefault="00DD1367" w:rsidP="005F68F8">
      <w:pPr>
        <w:pStyle w:val="SubLevel4"/>
      </w:pPr>
      <w:r w:rsidRPr="00AF7C12">
        <w:t>Responsible for log input</w:t>
      </w:r>
      <w:r>
        <w:t>.</w:t>
      </w:r>
    </w:p>
    <w:p w:rsidR="00DD1367" w:rsidRPr="00AF7C12" w:rsidRDefault="00DD1367" w:rsidP="005F68F8">
      <w:pPr>
        <w:pStyle w:val="SubLevel4"/>
      </w:pPr>
      <w:r w:rsidRPr="00AF7C12">
        <w:t>Previews programs</w:t>
      </w:r>
      <w:r>
        <w:t>.</w:t>
      </w:r>
    </w:p>
    <w:p w:rsidR="00DD1367" w:rsidRPr="00AF7C12" w:rsidRDefault="00DD1367" w:rsidP="005F68F8">
      <w:pPr>
        <w:pStyle w:val="SubLevel4"/>
      </w:pPr>
      <w:r w:rsidRPr="00AF7C12">
        <w:t>Responsible for timing</w:t>
      </w:r>
      <w:r>
        <w:t>.</w:t>
      </w:r>
    </w:p>
    <w:p w:rsidR="00DD1367" w:rsidRPr="00AF7C12" w:rsidRDefault="00DD1367" w:rsidP="005F68F8">
      <w:pPr>
        <w:pStyle w:val="SubLevel4"/>
      </w:pPr>
      <w:r w:rsidRPr="00AF7C12">
        <w:t>Works at operating, not technical, level.</w:t>
      </w:r>
    </w:p>
    <w:p w:rsidR="00DD1367" w:rsidRPr="00AF7C12" w:rsidRDefault="00DD1367" w:rsidP="005F68F8">
      <w:pPr>
        <w:pStyle w:val="SubLevel4"/>
      </w:pPr>
      <w:r w:rsidRPr="00AF7C12">
        <w:t>Possesses intermediate computer skills.</w:t>
      </w:r>
    </w:p>
    <w:p w:rsidR="00DD1367" w:rsidRPr="00AF7C12" w:rsidRDefault="00DD1367" w:rsidP="00DD1367">
      <w:pPr>
        <w:pStyle w:val="SubLevel3Bold"/>
      </w:pPr>
      <w:r w:rsidRPr="00AF7C12">
        <w:t>Tr</w:t>
      </w:r>
      <w:r>
        <w:t>ainee Presentation Co-ordinator</w:t>
      </w:r>
    </w:p>
    <w:p w:rsidR="00DD1367" w:rsidRPr="005A670D" w:rsidRDefault="00DD1367" w:rsidP="00BA6D8E">
      <w:pPr>
        <w:pStyle w:val="Block2"/>
        <w:keepNext/>
        <w:rPr>
          <w:b/>
        </w:rPr>
      </w:pPr>
      <w:r w:rsidRPr="005A670D">
        <w:rPr>
          <w:b/>
        </w:rPr>
        <w:t xml:space="preserve">Skills, </w:t>
      </w:r>
      <w:r>
        <w:rPr>
          <w:b/>
        </w:rPr>
        <w:t>c</w:t>
      </w:r>
      <w:r w:rsidRPr="005A670D">
        <w:rPr>
          <w:b/>
        </w:rPr>
        <w:t xml:space="preserve">ompetencies, </w:t>
      </w:r>
      <w:r>
        <w:rPr>
          <w:b/>
        </w:rPr>
        <w:t>d</w:t>
      </w:r>
      <w:r w:rsidRPr="005A670D">
        <w:rPr>
          <w:b/>
        </w:rPr>
        <w:t xml:space="preserve">uties and </w:t>
      </w:r>
      <w:r>
        <w:rPr>
          <w:b/>
        </w:rPr>
        <w:t>r</w:t>
      </w:r>
      <w:r w:rsidRPr="005A670D">
        <w:rPr>
          <w:b/>
        </w:rPr>
        <w:t>esponsibilities held and e</w:t>
      </w:r>
      <w:r w:rsidR="0074394E">
        <w:rPr>
          <w:b/>
        </w:rPr>
        <w:t>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w:t>
      </w:r>
    </w:p>
    <w:p w:rsidR="00DD1367" w:rsidRPr="00AF7C12" w:rsidRDefault="00DD1367" w:rsidP="005F68F8">
      <w:pPr>
        <w:pStyle w:val="SubLevel4"/>
      </w:pPr>
      <w:r w:rsidRPr="00AF7C12">
        <w:t>In the course of training.</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E25DA3" w:rsidRDefault="00DD1367" w:rsidP="00BA6D8E">
      <w:pPr>
        <w:pStyle w:val="Block2"/>
        <w:keepNext/>
        <w:rPr>
          <w:b/>
        </w:rPr>
      </w:pPr>
      <w:r w:rsidRPr="00E25DA3">
        <w:rPr>
          <w:b/>
        </w:rPr>
        <w:t>Promotion/Progression to Assistant Presentation Co-ordinator</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Presentation Co-ordinator classification, the employee is to be progress</w:t>
      </w:r>
      <w:r>
        <w:t>ed to Assistant Presentation Coordinator.</w:t>
      </w:r>
    </w:p>
    <w:p w:rsidR="00DD1367" w:rsidRPr="00AF7C12" w:rsidRDefault="00DD1367" w:rsidP="00DD1367">
      <w:pPr>
        <w:pStyle w:val="SubLevel2Bold"/>
      </w:pPr>
      <w:r w:rsidRPr="00AF7C12">
        <w:t>Videotape</w:t>
      </w:r>
    </w:p>
    <w:p w:rsidR="00DD1367" w:rsidRPr="00AF7C12" w:rsidRDefault="00E25DA3" w:rsidP="00DD1367">
      <w:pPr>
        <w:pStyle w:val="SubLevel3Bold"/>
      </w:pPr>
      <w:r>
        <w:t>Videotape Supervisor/</w:t>
      </w:r>
      <w:r w:rsidR="00DD1367">
        <w:t>Post-Production Senior Editor</w:t>
      </w:r>
    </w:p>
    <w:p w:rsidR="00DD1367" w:rsidRPr="005A670D" w:rsidRDefault="00DD1367" w:rsidP="00BA6D8E">
      <w:pPr>
        <w:pStyle w:val="Block2"/>
        <w:keepNext/>
        <w:rPr>
          <w:b/>
        </w:rPr>
      </w:pPr>
      <w:r w:rsidRPr="005A670D">
        <w:rPr>
          <w:b/>
        </w:rPr>
        <w:t xml:space="preserve">Skills, </w:t>
      </w:r>
      <w:r>
        <w:rPr>
          <w:b/>
        </w:rPr>
        <w:t>c</w:t>
      </w:r>
      <w:r w:rsidRPr="005A670D">
        <w:rPr>
          <w:b/>
        </w:rPr>
        <w:t xml:space="preserve">ompetencies, </w:t>
      </w:r>
      <w:r>
        <w:rPr>
          <w:b/>
        </w:rPr>
        <w:t>d</w:t>
      </w:r>
      <w:r w:rsidRPr="005A670D">
        <w:rPr>
          <w:b/>
        </w:rPr>
        <w:t xml:space="preserve">uties and </w:t>
      </w:r>
      <w:r>
        <w:rPr>
          <w:b/>
        </w:rPr>
        <w:t>r</w:t>
      </w:r>
      <w:r w:rsidRPr="005A670D">
        <w:rPr>
          <w:b/>
        </w:rPr>
        <w:t>esp</w:t>
      </w:r>
      <w:r w:rsidR="0074394E">
        <w:rPr>
          <w:b/>
        </w:rPr>
        <w:t>onsibilities held and exercised</w:t>
      </w:r>
    </w:p>
    <w:p w:rsidR="00DD1367" w:rsidRPr="00AF7C12" w:rsidRDefault="00DD1367" w:rsidP="005F68F8">
      <w:pPr>
        <w:pStyle w:val="SubLevel4Bold"/>
      </w:pPr>
      <w:r w:rsidRPr="00AF7C12">
        <w:t>Videotape Supervisor</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Responsible to an employee of the production/operations or station management staff.</w:t>
      </w:r>
    </w:p>
    <w:p w:rsidR="00DD1367" w:rsidRPr="00AF7C12" w:rsidRDefault="00DD1367" w:rsidP="005F68F8">
      <w:pPr>
        <w:pStyle w:val="Bullet3"/>
      </w:pPr>
      <w:r w:rsidRPr="00AF7C12">
        <w:t>Complete knowledge of television production.</w:t>
      </w:r>
    </w:p>
    <w:p w:rsidR="00DD1367" w:rsidRPr="00AF7C12" w:rsidRDefault="00DD1367" w:rsidP="005F68F8">
      <w:pPr>
        <w:pStyle w:val="Bullet3"/>
      </w:pPr>
      <w:r w:rsidRPr="00AF7C12">
        <w:t xml:space="preserve">Responsible for the allocation of staff within this occupational group to accommodate a </w:t>
      </w:r>
      <w:r w:rsidR="0074394E">
        <w:t>predetermined</w:t>
      </w:r>
      <w:r w:rsidRPr="00AF7C12">
        <w:t xml:space="preserve"> production schedule.</w:t>
      </w:r>
    </w:p>
    <w:p w:rsidR="00DD1367" w:rsidRPr="00AF7C12" w:rsidRDefault="00DD1367" w:rsidP="005F68F8">
      <w:pPr>
        <w:pStyle w:val="Bullet3"/>
      </w:pPr>
      <w:r w:rsidRPr="00AF7C12">
        <w:t>Responsible for the overall supervision of videotape operations.</w:t>
      </w:r>
    </w:p>
    <w:p w:rsidR="00DD1367" w:rsidRPr="00AF7C12" w:rsidRDefault="00DD1367" w:rsidP="005F68F8">
      <w:pPr>
        <w:pStyle w:val="Bullet3"/>
      </w:pPr>
      <w:r w:rsidRPr="00AF7C12">
        <w:t>Assesses the performance of other employees.</w:t>
      </w:r>
    </w:p>
    <w:p w:rsidR="00DD1367" w:rsidRPr="00AF7C12" w:rsidRDefault="00DD1367" w:rsidP="005F68F8">
      <w:pPr>
        <w:pStyle w:val="Bullet3"/>
      </w:pPr>
      <w:r w:rsidRPr="00AF7C12">
        <w:t>Participates in the preparation of, but not responsible for, the final budget.</w:t>
      </w:r>
    </w:p>
    <w:p w:rsidR="00DD1367" w:rsidRPr="00AF7C12" w:rsidRDefault="00B22F8E" w:rsidP="005F68F8">
      <w:pPr>
        <w:pStyle w:val="SubLevel4Bold"/>
      </w:pPr>
      <w:r>
        <w:t>Post-</w:t>
      </w:r>
      <w:r w:rsidR="00DD1367" w:rsidRPr="00AF7C12">
        <w:t>Production Senior Editor</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Responsible to an employee of the production/operations or station management staff.</w:t>
      </w:r>
    </w:p>
    <w:p w:rsidR="00DD1367" w:rsidRPr="00AF7C12" w:rsidRDefault="00DD1367" w:rsidP="005F68F8">
      <w:pPr>
        <w:pStyle w:val="Bullet3"/>
      </w:pPr>
      <w:r w:rsidRPr="00AF7C12">
        <w:t>Operates all types of television post-production editing equipment at a specialist level.</w:t>
      </w:r>
    </w:p>
    <w:p w:rsidR="00DD1367" w:rsidRPr="00AF7C12" w:rsidRDefault="00DD1367" w:rsidP="005F68F8">
      <w:pPr>
        <w:pStyle w:val="Bullet3"/>
      </w:pPr>
      <w:r w:rsidRPr="00AF7C12">
        <w:t>Complete knowledge of television production and post-production.</w:t>
      </w:r>
    </w:p>
    <w:p w:rsidR="00DD1367" w:rsidRPr="00AF7C12" w:rsidRDefault="00DD1367" w:rsidP="005F68F8">
      <w:pPr>
        <w:pStyle w:val="Bullet3"/>
      </w:pPr>
      <w:r w:rsidRPr="00AF7C12">
        <w:t>Supervises the work of the lower classifications.</w:t>
      </w:r>
    </w:p>
    <w:p w:rsidR="00DD1367" w:rsidRPr="00AF7C12" w:rsidRDefault="00DD1367" w:rsidP="006E6553">
      <w:pPr>
        <w:pStyle w:val="SubLevel3Bold"/>
      </w:pPr>
      <w:r>
        <w:t>Post-Production Editor A</w:t>
      </w:r>
    </w:p>
    <w:p w:rsidR="00DD1367" w:rsidRPr="00235730" w:rsidRDefault="00DD1367" w:rsidP="00BA6D8E">
      <w:pPr>
        <w:pStyle w:val="Block2"/>
        <w:keepNext/>
        <w:rPr>
          <w:b/>
        </w:rPr>
      </w:pPr>
      <w:r w:rsidRPr="00235730">
        <w:rPr>
          <w:b/>
        </w:rPr>
        <w:t xml:space="preserve">Skills, </w:t>
      </w:r>
      <w:r>
        <w:rPr>
          <w:b/>
        </w:rPr>
        <w:t>c</w:t>
      </w:r>
      <w:r w:rsidRPr="00235730">
        <w:rPr>
          <w:b/>
        </w:rPr>
        <w:t xml:space="preserve">ompetencies, </w:t>
      </w:r>
      <w:r>
        <w:rPr>
          <w:b/>
        </w:rPr>
        <w:t>d</w:t>
      </w:r>
      <w:r w:rsidRPr="00235730">
        <w:rPr>
          <w:b/>
        </w:rPr>
        <w:t xml:space="preserve">uties and </w:t>
      </w:r>
      <w:r>
        <w:rPr>
          <w:b/>
        </w:rPr>
        <w:t>r</w:t>
      </w:r>
      <w:r w:rsidRPr="0023573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Post-produces any style of television production (including </w:t>
      </w:r>
      <w:r w:rsidR="003103EE">
        <w:t>M</w:t>
      </w:r>
      <w:r w:rsidRPr="00AF7C12">
        <w:t xml:space="preserve">ajor </w:t>
      </w:r>
      <w:r w:rsidR="003103EE">
        <w:t>P</w:t>
      </w:r>
      <w:r w:rsidRPr="00AF7C12">
        <w:t>roduction), regardless of the number of sources or the complexity of the program.</w:t>
      </w:r>
    </w:p>
    <w:p w:rsidR="00DD1367" w:rsidRPr="00AF7C12" w:rsidRDefault="00DD1367" w:rsidP="005F68F8">
      <w:pPr>
        <w:pStyle w:val="SubLevel4"/>
      </w:pPr>
      <w:r w:rsidRPr="00AF7C12">
        <w:t>In-depth knowledge of post-production editing operations.</w:t>
      </w:r>
    </w:p>
    <w:p w:rsidR="00DD1367" w:rsidRPr="00AF7C12" w:rsidRDefault="00DD1367" w:rsidP="005F68F8">
      <w:pPr>
        <w:pStyle w:val="SubLevel4"/>
      </w:pPr>
      <w:r w:rsidRPr="00AF7C12">
        <w:t>An overall knowledge and understanding of the operating systems involved.</w:t>
      </w:r>
    </w:p>
    <w:p w:rsidR="00DD1367" w:rsidRPr="00AF7C12" w:rsidRDefault="00DD1367" w:rsidP="005F68F8">
      <w:pPr>
        <w:pStyle w:val="SubLevel4"/>
      </w:pPr>
      <w:r w:rsidRPr="00AF7C12">
        <w:t>Operates all types of television post-production and editing equipment at the highest level.</w:t>
      </w:r>
    </w:p>
    <w:p w:rsidR="00DD1367" w:rsidRPr="00AF7C12" w:rsidRDefault="00DD1367" w:rsidP="005F68F8">
      <w:pPr>
        <w:pStyle w:val="SubLevel4"/>
      </w:pPr>
      <w:r w:rsidRPr="00AF7C12">
        <w:t xml:space="preserve">Exercises discretion and </w:t>
      </w:r>
      <w:r>
        <w:t>judgment</w:t>
      </w:r>
      <w:r w:rsidRPr="00AF7C12">
        <w:t xml:space="preserve"> for self and others.</w:t>
      </w:r>
    </w:p>
    <w:p w:rsidR="00DD1367" w:rsidRPr="00AF7C12" w:rsidRDefault="00DD1367" w:rsidP="005F68F8">
      <w:pPr>
        <w:pStyle w:val="SubLevel4"/>
      </w:pPr>
      <w:r w:rsidRPr="00AF7C12">
        <w:t>Assists in training</w:t>
      </w:r>
      <w:r>
        <w:t>.</w:t>
      </w:r>
    </w:p>
    <w:p w:rsidR="00DD1367" w:rsidRPr="00AF7C12" w:rsidRDefault="00DD1367" w:rsidP="005F68F8">
      <w:pPr>
        <w:pStyle w:val="SubLevel4"/>
      </w:pPr>
      <w:r>
        <w:t>Judg</w:t>
      </w:r>
      <w:r w:rsidRPr="00AF7C12">
        <w:t>ment for self and others in planning and selection of equipment, work organisation and services.</w:t>
      </w:r>
    </w:p>
    <w:p w:rsidR="00DD1367" w:rsidRPr="00AF7C12" w:rsidRDefault="00DD1367" w:rsidP="00DD1367">
      <w:pPr>
        <w:pStyle w:val="SubLevel3Bold"/>
      </w:pPr>
      <w:r w:rsidRPr="00AF7C12">
        <w:t>Senior Production Videotape Oper</w:t>
      </w:r>
      <w:r>
        <w:t>ator/Post-Production Editor B</w:t>
      </w:r>
    </w:p>
    <w:p w:rsidR="00DD1367" w:rsidRPr="00235730" w:rsidRDefault="00DD1367" w:rsidP="00BA6D8E">
      <w:pPr>
        <w:pStyle w:val="Block2"/>
        <w:keepNext/>
        <w:rPr>
          <w:b/>
        </w:rPr>
      </w:pPr>
      <w:r w:rsidRPr="00235730">
        <w:rPr>
          <w:b/>
        </w:rPr>
        <w:t xml:space="preserve">Skills, </w:t>
      </w:r>
      <w:r>
        <w:rPr>
          <w:b/>
        </w:rPr>
        <w:t>c</w:t>
      </w:r>
      <w:r w:rsidRPr="00235730">
        <w:rPr>
          <w:b/>
        </w:rPr>
        <w:t xml:space="preserve">ompetencies, </w:t>
      </w:r>
      <w:r>
        <w:rPr>
          <w:b/>
        </w:rPr>
        <w:t>d</w:t>
      </w:r>
      <w:r w:rsidRPr="00235730">
        <w:rPr>
          <w:b/>
        </w:rPr>
        <w:t xml:space="preserve">uties and </w:t>
      </w:r>
      <w:r>
        <w:rPr>
          <w:b/>
        </w:rPr>
        <w:t>r</w:t>
      </w:r>
      <w:r w:rsidRPr="00235730">
        <w:rPr>
          <w:b/>
        </w:rPr>
        <w:t>esp</w:t>
      </w:r>
      <w:r w:rsidR="0074394E">
        <w:rPr>
          <w:b/>
        </w:rPr>
        <w:t>onsibilities held and exercised</w:t>
      </w:r>
    </w:p>
    <w:p w:rsidR="00DD1367" w:rsidRPr="005F68F8" w:rsidRDefault="00DD1367" w:rsidP="005F68F8">
      <w:pPr>
        <w:pStyle w:val="SubLevel4"/>
      </w:pPr>
      <w:r w:rsidRPr="00AF7C12">
        <w:t>Performs the duties of the lower classifications.</w:t>
      </w:r>
    </w:p>
    <w:p w:rsidR="00DD1367" w:rsidRPr="005F68F8" w:rsidRDefault="003325C7" w:rsidP="005F68F8">
      <w:pPr>
        <w:pStyle w:val="SubLevel4"/>
      </w:pPr>
      <w:r>
        <w:t>Can and does prepare</w:t>
      </w:r>
      <w:r w:rsidR="00DD1367" w:rsidRPr="00AF7C12">
        <w:t xml:space="preserve"> reports on specific tasks or assignments.</w:t>
      </w:r>
    </w:p>
    <w:p w:rsidR="00DD1367" w:rsidRPr="005F68F8" w:rsidRDefault="00DD1367" w:rsidP="005F68F8">
      <w:pPr>
        <w:pStyle w:val="SubLevel4"/>
      </w:pPr>
      <w:r w:rsidRPr="00AF7C12">
        <w:t>Operationally skilled in all formats and methods of editing.</w:t>
      </w:r>
    </w:p>
    <w:p w:rsidR="00DD1367" w:rsidRPr="00AF7C12" w:rsidRDefault="00DD1367" w:rsidP="005F68F8">
      <w:pPr>
        <w:pStyle w:val="SubLevel4"/>
      </w:pPr>
      <w:r w:rsidRPr="00AF7C12">
        <w:t>Works on productions requiring complex operations at a senior role.</w:t>
      </w:r>
    </w:p>
    <w:p w:rsidR="00DD1367" w:rsidRPr="00AF7C12" w:rsidRDefault="00DD1367" w:rsidP="005F68F8">
      <w:pPr>
        <w:pStyle w:val="SubLevel4"/>
      </w:pPr>
      <w:r w:rsidRPr="00AF7C12">
        <w:t>Uses complex computer based editing equipment which controls vision and audio switching functions, vision and audio effects generators and multiple vision and audio sources.</w:t>
      </w:r>
    </w:p>
    <w:p w:rsidR="00DD1367" w:rsidRPr="00AF7C12" w:rsidRDefault="00DD1367" w:rsidP="005F68F8">
      <w:pPr>
        <w:pStyle w:val="SubLevel4"/>
      </w:pPr>
      <w:r w:rsidRPr="00AF7C12">
        <w:t>Undertakes complex, varied and highly specific tasks.</w:t>
      </w:r>
    </w:p>
    <w:p w:rsidR="00DD1367" w:rsidRPr="00AF7C12" w:rsidRDefault="00DD1367" w:rsidP="005F68F8">
      <w:pPr>
        <w:pStyle w:val="SubLevel4"/>
      </w:pPr>
      <w:r w:rsidRPr="00AF7C12">
        <w:t>Performs quality control at a high level and uses advanced computer techniques.</w:t>
      </w:r>
    </w:p>
    <w:p w:rsidR="00DD1367" w:rsidRPr="00AF7C12" w:rsidRDefault="00DD1367" w:rsidP="005F68F8">
      <w:pPr>
        <w:pStyle w:val="SubLevel4"/>
      </w:pPr>
      <w:r w:rsidRPr="00AF7C12">
        <w:t>Trains lower levels in conjunction with higher level supervisors.</w:t>
      </w:r>
    </w:p>
    <w:p w:rsidR="00DD1367" w:rsidRPr="005F68F8" w:rsidRDefault="00DD1367" w:rsidP="005F68F8">
      <w:pPr>
        <w:pStyle w:val="SubLevel4"/>
      </w:pPr>
      <w:r w:rsidRPr="00AF7C12">
        <w:t>Responsible for planning work of others (e.g. rosters and assigns workloads).</w:t>
      </w:r>
    </w:p>
    <w:p w:rsidR="00DD1367" w:rsidRPr="005F68F8" w:rsidRDefault="00DD1367" w:rsidP="005F68F8">
      <w:pPr>
        <w:pStyle w:val="SubLevel4"/>
      </w:pPr>
      <w:r w:rsidRPr="00AF7C12">
        <w:t>Shift leader</w:t>
      </w:r>
      <w:r>
        <w:t>.</w:t>
      </w:r>
    </w:p>
    <w:p w:rsidR="00DD1367" w:rsidRPr="00235730" w:rsidRDefault="00DD1367" w:rsidP="00DD1367">
      <w:pPr>
        <w:pStyle w:val="SubLevel3Bold"/>
      </w:pPr>
      <w:r w:rsidRPr="00235730">
        <w:t>Editor A</w:t>
      </w:r>
    </w:p>
    <w:p w:rsidR="00DD1367" w:rsidRPr="00235730" w:rsidRDefault="00DD1367" w:rsidP="00BA6D8E">
      <w:pPr>
        <w:pStyle w:val="Block2"/>
        <w:keepNext/>
        <w:rPr>
          <w:b/>
        </w:rPr>
      </w:pPr>
      <w:r w:rsidRPr="00235730">
        <w:rPr>
          <w:b/>
        </w:rPr>
        <w:t xml:space="preserve">Skills, </w:t>
      </w:r>
      <w:r>
        <w:rPr>
          <w:b/>
        </w:rPr>
        <w:t>c</w:t>
      </w:r>
      <w:r w:rsidRPr="00235730">
        <w:rPr>
          <w:b/>
        </w:rPr>
        <w:t xml:space="preserve">ompetencies, </w:t>
      </w:r>
      <w:r>
        <w:rPr>
          <w:b/>
        </w:rPr>
        <w:t>d</w:t>
      </w:r>
      <w:r w:rsidRPr="00235730">
        <w:rPr>
          <w:b/>
        </w:rPr>
        <w:t xml:space="preserve">uties and </w:t>
      </w:r>
      <w:r>
        <w:rPr>
          <w:b/>
        </w:rPr>
        <w:t>r</w:t>
      </w:r>
      <w:r w:rsidRPr="00235730">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Has a thorough understanding of complex videotape and specialised record/replay equipment.</w:t>
      </w:r>
    </w:p>
    <w:p w:rsidR="00DD1367" w:rsidRPr="00AF7C12" w:rsidRDefault="00DD1367" w:rsidP="005F68F8">
      <w:pPr>
        <w:pStyle w:val="SubLevel4"/>
      </w:pPr>
      <w:r w:rsidRPr="00AF7C12">
        <w:t>Compiles program material which requires the operation of an external edit controller controlling three or more sources.</w:t>
      </w:r>
    </w:p>
    <w:p w:rsidR="00DD1367" w:rsidRPr="00AF7C12" w:rsidRDefault="00DD1367" w:rsidP="005F68F8">
      <w:pPr>
        <w:pStyle w:val="SubLevel4"/>
      </w:pPr>
      <w:r w:rsidRPr="00AF7C12">
        <w:t xml:space="preserve">Responsible for the allocation of staff for the job at hand to accommodate a </w:t>
      </w:r>
      <w:r w:rsidR="0074394E">
        <w:t>predetermined</w:t>
      </w:r>
      <w:r w:rsidRPr="00AF7C12">
        <w:t xml:space="preserve"> schedule.</w:t>
      </w:r>
    </w:p>
    <w:p w:rsidR="00DD1367" w:rsidRPr="00346639" w:rsidRDefault="00DD1367" w:rsidP="00DD1367">
      <w:pPr>
        <w:pStyle w:val="SubLevel3Bold"/>
      </w:pPr>
      <w:r w:rsidRPr="00346639">
        <w:t xml:space="preserve">Production </w:t>
      </w:r>
      <w:r>
        <w:t>Videotape Operator A/Editor B</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An in-depth knowledge of production procedures, terminology, hardware and videotape operations.</w:t>
      </w:r>
    </w:p>
    <w:p w:rsidR="00DD1367" w:rsidRPr="00AF7C12" w:rsidRDefault="00DD1367" w:rsidP="005F68F8">
      <w:pPr>
        <w:pStyle w:val="SubLevel4"/>
      </w:pPr>
      <w:r w:rsidRPr="00AF7C12">
        <w:t>Has a broad range of skills.</w:t>
      </w:r>
    </w:p>
    <w:p w:rsidR="00DD1367" w:rsidRPr="00AF7C12" w:rsidRDefault="00DD1367" w:rsidP="005F68F8">
      <w:pPr>
        <w:pStyle w:val="SubLevel4"/>
      </w:pPr>
      <w:r w:rsidRPr="00AF7C12">
        <w:t>Sets up and operates all types of record/replay equipment.</w:t>
      </w:r>
    </w:p>
    <w:p w:rsidR="00DD1367" w:rsidRPr="00AF7C12" w:rsidRDefault="00DD1367" w:rsidP="005F68F8">
      <w:pPr>
        <w:pStyle w:val="SubLevel4"/>
      </w:pPr>
      <w:r w:rsidRPr="00AF7C12">
        <w:t xml:space="preserve">Performs simple machine-to-machine editing using </w:t>
      </w:r>
      <w:r>
        <w:t>two to three</w:t>
      </w:r>
      <w:r w:rsidRPr="00AF7C12">
        <w:t xml:space="preserve"> machines but not required to exercise elaborate computer control.</w:t>
      </w:r>
    </w:p>
    <w:p w:rsidR="00DD1367" w:rsidRPr="00AF7C12" w:rsidRDefault="00DD1367" w:rsidP="005F68F8">
      <w:pPr>
        <w:pStyle w:val="SubLevel4"/>
      </w:pPr>
      <w:r w:rsidRPr="00AF7C12">
        <w:t>Some respon</w:t>
      </w:r>
      <w:r>
        <w:t>sibility for the work of others (i.e.</w:t>
      </w:r>
      <w:r w:rsidRPr="00AF7C12">
        <w:t xml:space="preserve"> Videotape Operators/Editors) but </w:t>
      </w:r>
      <w:r w:rsidR="00980739">
        <w:t xml:space="preserve">in conjunction </w:t>
      </w:r>
      <w:r w:rsidRPr="00AF7C12">
        <w:t xml:space="preserve">with </w:t>
      </w:r>
      <w:r w:rsidR="00980739">
        <w:t xml:space="preserve">higher level </w:t>
      </w:r>
      <w:r w:rsidRPr="00AF7C12">
        <w:t>supervisors.</w:t>
      </w:r>
    </w:p>
    <w:p w:rsidR="00DD1367" w:rsidRPr="00AF7C12" w:rsidRDefault="00DD1367" w:rsidP="005F68F8">
      <w:pPr>
        <w:pStyle w:val="SubLevel4"/>
      </w:pPr>
      <w:r w:rsidRPr="00AF7C12">
        <w:t>Checks the work of others relating to its overall progress.</w:t>
      </w:r>
    </w:p>
    <w:p w:rsidR="00DD1367" w:rsidRPr="00AF7C12" w:rsidRDefault="00DD1367" w:rsidP="005F68F8">
      <w:pPr>
        <w:pStyle w:val="SubLevel4"/>
      </w:pPr>
      <w:r w:rsidRPr="00AF7C12">
        <w:t>Provides limited operational guidance and advice.</w:t>
      </w:r>
    </w:p>
    <w:p w:rsidR="00DD1367" w:rsidRPr="00AF7C12" w:rsidRDefault="00DD1367" w:rsidP="005F68F8">
      <w:pPr>
        <w:pStyle w:val="SubLevel4"/>
      </w:pPr>
      <w:r w:rsidRPr="00AF7C12">
        <w:t xml:space="preserve">Exercises discretion and </w:t>
      </w:r>
      <w:r>
        <w:t>judgment</w:t>
      </w:r>
      <w:r w:rsidRPr="00AF7C12">
        <w:t xml:space="preserve"> of </w:t>
      </w:r>
      <w:r>
        <w:t>work, organisation and services.</w:t>
      </w:r>
    </w:p>
    <w:p w:rsidR="00DD1367" w:rsidRPr="00AF7C12" w:rsidRDefault="00DD1367" w:rsidP="00DD1367">
      <w:pPr>
        <w:pStyle w:val="SubLevel3Bold"/>
      </w:pPr>
      <w:r>
        <w:t>Production Videotape Operator B</w:t>
      </w:r>
    </w:p>
    <w:p w:rsidR="00DD1367" w:rsidRPr="00346639" w:rsidRDefault="00DD1367" w:rsidP="0074394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An in-depth knowledge of television equipment and a broad range of skills.</w:t>
      </w:r>
    </w:p>
    <w:p w:rsidR="00DD1367" w:rsidRPr="00AF7C12" w:rsidRDefault="00DD1367" w:rsidP="005F68F8">
      <w:pPr>
        <w:pStyle w:val="SubLevel4"/>
      </w:pPr>
      <w:r w:rsidRPr="00AF7C12">
        <w:t>Sets up and operates a wide range of record/replay equipment.</w:t>
      </w:r>
    </w:p>
    <w:p w:rsidR="00DD1367" w:rsidRPr="00AF7C12" w:rsidRDefault="00DD1367" w:rsidP="005F68F8">
      <w:pPr>
        <w:pStyle w:val="SubLevel4"/>
      </w:pPr>
      <w:r w:rsidRPr="00AF7C12">
        <w:t>Works on all types of productions.</w:t>
      </w:r>
    </w:p>
    <w:p w:rsidR="00DD1367" w:rsidRPr="00AF7C12" w:rsidRDefault="00DD1367" w:rsidP="005F68F8">
      <w:pPr>
        <w:pStyle w:val="SubLevel4"/>
      </w:pPr>
      <w:r w:rsidRPr="00AF7C12">
        <w:t xml:space="preserve">Works within routines but exercises initiative and </w:t>
      </w:r>
      <w:r>
        <w:t>judgment</w:t>
      </w:r>
      <w:r w:rsidRPr="00AF7C12">
        <w:t>.</w:t>
      </w:r>
    </w:p>
    <w:p w:rsidR="00DD1367" w:rsidRPr="00AF7C12" w:rsidRDefault="00DD1367" w:rsidP="005F68F8">
      <w:pPr>
        <w:pStyle w:val="SubLevel4"/>
      </w:pPr>
      <w:r w:rsidRPr="00AF7C12">
        <w:t>Work involves recording, replaying, duplicating and simple compilation/butt editing.</w:t>
      </w:r>
    </w:p>
    <w:p w:rsidR="00DD1367" w:rsidRPr="00AF7C12" w:rsidRDefault="00DD1367" w:rsidP="005F68F8">
      <w:pPr>
        <w:pStyle w:val="SubLevel4"/>
      </w:pPr>
      <w:r w:rsidRPr="00AF7C12">
        <w:t>Provides trade guidance with limited supervision of lower classifications.</w:t>
      </w:r>
    </w:p>
    <w:p w:rsidR="00DD1367" w:rsidRPr="00AF7C12" w:rsidRDefault="00DD1367" w:rsidP="005F68F8">
      <w:pPr>
        <w:pStyle w:val="SubLevel4"/>
      </w:pPr>
      <w:r w:rsidRPr="00AF7C12">
        <w:t>Could be a senior on-air operator.</w:t>
      </w:r>
    </w:p>
    <w:p w:rsidR="00DD1367" w:rsidRPr="00AF7C12" w:rsidRDefault="00DD1367" w:rsidP="005F68F8">
      <w:pPr>
        <w:pStyle w:val="SubLevel4"/>
      </w:pPr>
      <w:r w:rsidRPr="00AF7C12">
        <w:t>Advanced computer skills on software applications and diagnostics.</w:t>
      </w:r>
    </w:p>
    <w:p w:rsidR="00DD1367" w:rsidRPr="00AF7C12" w:rsidRDefault="00DD1367" w:rsidP="00DD1367">
      <w:pPr>
        <w:pStyle w:val="SubLevel3Bold"/>
      </w:pPr>
      <w:r>
        <w:t>Videotape Operator</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Works in a team environment.</w:t>
      </w:r>
    </w:p>
    <w:p w:rsidR="00DD1367" w:rsidRPr="00AF7C12" w:rsidRDefault="00DD1367" w:rsidP="005F68F8">
      <w:pPr>
        <w:pStyle w:val="SubLevel4"/>
      </w:pPr>
      <w:r w:rsidRPr="00AF7C12">
        <w:t>Uses precision measuring instruments (e.g. assess readings from instrumentation).</w:t>
      </w:r>
    </w:p>
    <w:p w:rsidR="00DD1367" w:rsidRPr="00AF7C12" w:rsidRDefault="00DD1367" w:rsidP="005F68F8">
      <w:pPr>
        <w:pStyle w:val="SubLevel4"/>
      </w:pPr>
      <w:r w:rsidRPr="00AF7C12">
        <w:t>Uses operational procedures to rectify simple faults</w:t>
      </w:r>
      <w:r w:rsidR="00E25DA3">
        <w:t>.</w:t>
      </w:r>
    </w:p>
    <w:p w:rsidR="00DD1367" w:rsidRPr="00AF7C12" w:rsidRDefault="00DD1367" w:rsidP="005F68F8">
      <w:pPr>
        <w:pStyle w:val="SubLevel4"/>
      </w:pPr>
      <w:r w:rsidRPr="00AF7C12">
        <w:t>Sets up and operates various equipment to record and replay.</w:t>
      </w:r>
    </w:p>
    <w:p w:rsidR="00DD1367" w:rsidRPr="00AF7C12" w:rsidRDefault="00DD1367" w:rsidP="005F68F8">
      <w:pPr>
        <w:pStyle w:val="SubLevel4"/>
      </w:pPr>
      <w:r w:rsidRPr="00AF7C12">
        <w:t>Performs a range of sequencing, set up, monitoring and operational functions.</w:t>
      </w:r>
    </w:p>
    <w:p w:rsidR="00DD1367" w:rsidRPr="00AF7C12" w:rsidRDefault="00DD1367" w:rsidP="005F68F8">
      <w:pPr>
        <w:pStyle w:val="SubLevel4"/>
      </w:pPr>
      <w:r w:rsidRPr="00AF7C12">
        <w:t>Intermediate computer skills on software applications and diagnostics.</w:t>
      </w:r>
    </w:p>
    <w:p w:rsidR="00DD1367" w:rsidRPr="00AF7C12" w:rsidRDefault="00DD1367" w:rsidP="005F68F8">
      <w:pPr>
        <w:pStyle w:val="SubLevel4"/>
      </w:pPr>
      <w:r w:rsidRPr="00AF7C12">
        <w:t>Usually employed as an on-air or record/replay tape operator.</w:t>
      </w:r>
    </w:p>
    <w:p w:rsidR="00DD1367" w:rsidRPr="005F68F8" w:rsidRDefault="00DD1367" w:rsidP="005F68F8">
      <w:pPr>
        <w:pStyle w:val="SubLevel4"/>
      </w:pPr>
      <w:r w:rsidRPr="00AF7C12">
        <w:t>Works under routine guidance and is subject to intermittent checking.</w:t>
      </w:r>
    </w:p>
    <w:p w:rsidR="00DD1367" w:rsidRPr="005F68F8" w:rsidRDefault="00DD1367" w:rsidP="005F68F8">
      <w:pPr>
        <w:pStyle w:val="SubLevel4"/>
      </w:pPr>
      <w:r w:rsidRPr="00AF7C12">
        <w:t xml:space="preserve">Exercises initiative, discretion and </w:t>
      </w:r>
      <w:r>
        <w:t>judgment</w:t>
      </w:r>
      <w:r w:rsidRPr="00AF7C12">
        <w:t xml:space="preserve"> on equipment selection and operation of equipment for the job at hand.</w:t>
      </w:r>
    </w:p>
    <w:p w:rsidR="00DD1367" w:rsidRPr="00AF7C12" w:rsidRDefault="00DD1367" w:rsidP="00DD1367">
      <w:pPr>
        <w:pStyle w:val="SubLevel3Bold"/>
      </w:pPr>
      <w:r>
        <w:t>Trainee Videotape Operator</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Basic computer skills on software applications and diagnostics.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E25DA3" w:rsidRDefault="00DD1367" w:rsidP="00BA6D8E">
      <w:pPr>
        <w:pStyle w:val="Block2"/>
        <w:keepNext/>
        <w:rPr>
          <w:b/>
        </w:rPr>
      </w:pPr>
      <w:r w:rsidRPr="00E25DA3">
        <w:rPr>
          <w:b/>
        </w:rPr>
        <w:t>Promotion/Progression to Videotape Operator</w:t>
      </w:r>
    </w:p>
    <w:p w:rsidR="00DD1367" w:rsidRPr="00AF7C12" w:rsidRDefault="00DD1367" w:rsidP="00DD1367">
      <w:pPr>
        <w:pStyle w:val="Block2"/>
      </w:pPr>
      <w:r>
        <w:t>U</w:t>
      </w:r>
      <w:r w:rsidRPr="00AF7C12">
        <w:t xml:space="preserve">pon successful completion of training, after </w:t>
      </w:r>
      <w:r w:rsidR="001C4584">
        <w:t>12 months</w:t>
      </w:r>
      <w:r w:rsidR="0054545E">
        <w:t>’</w:t>
      </w:r>
      <w:r w:rsidR="001C4584">
        <w:t xml:space="preserve"> continuous</w:t>
      </w:r>
      <w:r w:rsidRPr="00AF7C12">
        <w:t xml:space="preserve"> service at </w:t>
      </w:r>
      <w:r>
        <w:t xml:space="preserve">the Trainee Videotape Operator </w:t>
      </w:r>
      <w:r w:rsidRPr="00AF7C12">
        <w:t>classification, the employee is to be progresse</w:t>
      </w:r>
      <w:r>
        <w:t>d to Videotape Operator.</w:t>
      </w:r>
    </w:p>
    <w:p w:rsidR="00DD1367" w:rsidRPr="00AF7C12" w:rsidRDefault="00DD1367" w:rsidP="00DD1367">
      <w:pPr>
        <w:pStyle w:val="SubLevel2Bold"/>
      </w:pPr>
      <w:r w:rsidRPr="00AF7C12">
        <w:t xml:space="preserve">Library </w:t>
      </w:r>
    </w:p>
    <w:p w:rsidR="00DD1367" w:rsidRPr="00AF7C12" w:rsidRDefault="00E25DA3" w:rsidP="00DD1367">
      <w:pPr>
        <w:pStyle w:val="SubLevel3Bold"/>
      </w:pPr>
      <w:r>
        <w:t>Music</w:t>
      </w:r>
      <w:r w:rsidR="00DD1367">
        <w:t>/Video Library Supervisor</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duties and r</w:t>
      </w:r>
      <w:r w:rsidRPr="00346639">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Responsible for the operation and establishment of the</w:t>
      </w:r>
      <w:r w:rsidRPr="005F68F8">
        <w:t xml:space="preserve"> </w:t>
      </w:r>
      <w:r w:rsidRPr="00AF7C12">
        <w:t>full library function.</w:t>
      </w:r>
    </w:p>
    <w:p w:rsidR="00DD1367" w:rsidRPr="00AF7C12" w:rsidRDefault="00DD1367" w:rsidP="005F68F8">
      <w:pPr>
        <w:pStyle w:val="SubLevel4"/>
      </w:pPr>
      <w:r w:rsidRPr="00AF7C12">
        <w:t>Working supervisor, if employees engaged at a lower level.</w:t>
      </w:r>
    </w:p>
    <w:p w:rsidR="00DD1367" w:rsidRPr="00AF7C12" w:rsidRDefault="00DD1367" w:rsidP="00DD1367">
      <w:pPr>
        <w:pStyle w:val="SubLevel3Bold"/>
      </w:pPr>
      <w:r>
        <w:t>Music/Video Librarian</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Works within routines, but exercises initiative and </w:t>
      </w:r>
      <w:r>
        <w:t>judgment</w:t>
      </w:r>
      <w:r w:rsidRPr="00AF7C12">
        <w:t>.</w:t>
      </w:r>
    </w:p>
    <w:p w:rsidR="00DD1367" w:rsidRPr="00AF7C12" w:rsidRDefault="00DD1367" w:rsidP="005F68F8">
      <w:pPr>
        <w:pStyle w:val="SubLevel4"/>
      </w:pPr>
      <w:r w:rsidRPr="00AF7C12">
        <w:t>In-depth knowledge of a limited/selected number of cataloguing systems.</w:t>
      </w:r>
    </w:p>
    <w:p w:rsidR="00DD1367" w:rsidRPr="00AF7C12" w:rsidRDefault="00DD1367" w:rsidP="005F68F8">
      <w:pPr>
        <w:pStyle w:val="SubLevel4"/>
      </w:pPr>
      <w:r w:rsidRPr="00AF7C12">
        <w:t>Works from instructions involving scheduling requirements.</w:t>
      </w:r>
    </w:p>
    <w:p w:rsidR="00DD1367" w:rsidRPr="00AF7C12" w:rsidRDefault="00DD1367" w:rsidP="005F68F8">
      <w:pPr>
        <w:pStyle w:val="SubLevel4"/>
      </w:pPr>
      <w:r w:rsidRPr="00AF7C12">
        <w:t>High level computer skills and data inputting while using pre-formatted library systems.</w:t>
      </w:r>
    </w:p>
    <w:p w:rsidR="00DD1367" w:rsidRPr="00AF7C12" w:rsidRDefault="00DD1367" w:rsidP="005F68F8">
      <w:pPr>
        <w:pStyle w:val="SubLevel4"/>
      </w:pPr>
      <w:r w:rsidRPr="00AF7C12">
        <w:t xml:space="preserve">Works to a </w:t>
      </w:r>
      <w:r w:rsidR="0074394E">
        <w:t>predetermined</w:t>
      </w:r>
      <w:r w:rsidRPr="00AF7C12">
        <w:t xml:space="preserve"> production/on-air schedule so as to source programs for on-air.</w:t>
      </w:r>
    </w:p>
    <w:p w:rsidR="00DD1367" w:rsidRPr="00AF7C12" w:rsidRDefault="00DD1367" w:rsidP="005F68F8">
      <w:pPr>
        <w:pStyle w:val="SubLevel4"/>
      </w:pPr>
      <w:r w:rsidRPr="00AF7C12">
        <w:t>Not required nor qualified to perform the full range o</w:t>
      </w:r>
      <w:r w:rsidR="00797E84">
        <w:t>f</w:t>
      </w:r>
      <w:r w:rsidRPr="00AF7C12">
        <w:t xml:space="preserve"> functions of a librarian working in a general library.</w:t>
      </w:r>
    </w:p>
    <w:p w:rsidR="00DD1367" w:rsidRPr="00AF7C12" w:rsidRDefault="00DD1367" w:rsidP="005F68F8">
      <w:pPr>
        <w:pStyle w:val="SubLevel4"/>
      </w:pPr>
      <w:r w:rsidRPr="00AF7C12">
        <w:t xml:space="preserve">Works alone or within a team environment, under general supervision, but always following and utilising </w:t>
      </w:r>
      <w:r w:rsidR="0074394E">
        <w:t>predetermined</w:t>
      </w:r>
      <w:r w:rsidRPr="00AF7C12">
        <w:t xml:space="preserve"> systems.</w:t>
      </w:r>
    </w:p>
    <w:p w:rsidR="00DD1367" w:rsidRPr="00AF7C12" w:rsidRDefault="00DD1367" w:rsidP="005F68F8">
      <w:pPr>
        <w:pStyle w:val="SubLevel4"/>
      </w:pPr>
      <w:r w:rsidRPr="00AF7C12">
        <w:t>Catalogues and operates the video/music library.</w:t>
      </w:r>
    </w:p>
    <w:p w:rsidR="00DD1367" w:rsidRPr="00AF7C12" w:rsidRDefault="00DD1367" w:rsidP="005F68F8">
      <w:pPr>
        <w:pStyle w:val="SubLevel4"/>
      </w:pPr>
      <w:r w:rsidRPr="00AF7C12">
        <w:t>Prepares and lodges all music usage reports required by the copyright associations.</w:t>
      </w:r>
    </w:p>
    <w:p w:rsidR="00DD1367" w:rsidRPr="00AF7C12" w:rsidRDefault="00DD1367" w:rsidP="005F68F8">
      <w:pPr>
        <w:pStyle w:val="SubLevel4"/>
      </w:pPr>
      <w:r w:rsidRPr="00AF7C12">
        <w:t>Provides guidance if others are employed at a lower level.</w:t>
      </w:r>
    </w:p>
    <w:p w:rsidR="00DD1367" w:rsidRPr="00AF7C12" w:rsidRDefault="00DD1367" w:rsidP="00DD1367">
      <w:pPr>
        <w:pStyle w:val="SubLevel3Bold"/>
      </w:pPr>
      <w:r>
        <w:t>Trainee Music/Video Librarian</w:t>
      </w:r>
    </w:p>
    <w:p w:rsidR="00DD1367" w:rsidRPr="00346639" w:rsidRDefault="00DD1367" w:rsidP="00BA6D8E">
      <w:pPr>
        <w:pStyle w:val="Block2"/>
        <w:keepNext/>
        <w:rPr>
          <w:b/>
        </w:rPr>
      </w:pPr>
      <w:r w:rsidRPr="00346639">
        <w:rPr>
          <w:b/>
        </w:rPr>
        <w:t xml:space="preserve">Skills, </w:t>
      </w:r>
      <w:r>
        <w:rPr>
          <w:b/>
        </w:rPr>
        <w:t>c</w:t>
      </w:r>
      <w:r w:rsidRPr="00346639">
        <w:rPr>
          <w:b/>
        </w:rPr>
        <w:t xml:space="preserve">ompetencies, </w:t>
      </w:r>
      <w:r>
        <w:rPr>
          <w:b/>
        </w:rPr>
        <w:t>d</w:t>
      </w:r>
      <w:r w:rsidRPr="00346639">
        <w:rPr>
          <w:b/>
        </w:rPr>
        <w:t xml:space="preserve">uties and </w:t>
      </w:r>
      <w:r>
        <w:rPr>
          <w:b/>
        </w:rPr>
        <w:t>r</w:t>
      </w:r>
      <w:r w:rsidRPr="00346639">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rsidR="00E25DA3">
        <w:t>.</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E25DA3" w:rsidRDefault="00DD1367" w:rsidP="00BA6D8E">
      <w:pPr>
        <w:pStyle w:val="Block2"/>
        <w:keepNext/>
        <w:rPr>
          <w:b/>
        </w:rPr>
      </w:pPr>
      <w:r w:rsidRPr="00E25DA3">
        <w:rPr>
          <w:b/>
        </w:rPr>
        <w:t>Promotion/Progression to Music/Video Librarian</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w:t>
      </w:r>
      <w:r>
        <w:t xml:space="preserve"> Trainee Music/Video Librarian </w:t>
      </w:r>
      <w:r w:rsidRPr="00AF7C12">
        <w:t>classification, the employee is to be prog</w:t>
      </w:r>
      <w:r>
        <w:t>ressed to Music/Video Librarian.</w:t>
      </w:r>
    </w:p>
    <w:p w:rsidR="00DD1367" w:rsidRPr="00AF7C12" w:rsidRDefault="00DD1367" w:rsidP="00DD1367">
      <w:pPr>
        <w:pStyle w:val="SubLevel2Bold"/>
      </w:pPr>
      <w:r w:rsidRPr="00AF7C12">
        <w:t>Camera</w:t>
      </w:r>
    </w:p>
    <w:p w:rsidR="00DD1367" w:rsidRPr="00AF7C12" w:rsidRDefault="00DD1367" w:rsidP="00DD1367">
      <w:pPr>
        <w:pStyle w:val="SubLevel3Bold"/>
      </w:pPr>
      <w:r>
        <w:t>Supervisor Camera</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This is a working supervisor.</w:t>
      </w:r>
    </w:p>
    <w:p w:rsidR="00DD1367" w:rsidRPr="00AF7C12" w:rsidRDefault="00DD1367" w:rsidP="005F68F8">
      <w:pPr>
        <w:pStyle w:val="SubLevel4"/>
      </w:pPr>
      <w:r w:rsidRPr="00AF7C12">
        <w:t xml:space="preserve">Responsible to an employee of the Production/Operations or Station management staff where there are more than </w:t>
      </w:r>
      <w:r w:rsidR="00E25DA3">
        <w:t>five</w:t>
      </w:r>
      <w:r w:rsidRPr="00AF7C12">
        <w:t xml:space="preserve"> camera operators employed.</w:t>
      </w:r>
    </w:p>
    <w:p w:rsidR="00DD1367" w:rsidRPr="00AF7C12" w:rsidRDefault="00DD1367" w:rsidP="005F68F8">
      <w:pPr>
        <w:pStyle w:val="SubLevel4"/>
      </w:pPr>
      <w:r w:rsidRPr="002A0EB7">
        <w:t>Responsible for the overall supervision of camera related operations.</w:t>
      </w:r>
      <w:r>
        <w:t xml:space="preserve"> </w:t>
      </w:r>
      <w:r w:rsidRPr="00AF7C12">
        <w:t>Assists in selection and assessment procedures.</w:t>
      </w:r>
    </w:p>
    <w:p w:rsidR="00DD1367" w:rsidRPr="00AF7C12" w:rsidRDefault="00DD1367" w:rsidP="005F68F8">
      <w:pPr>
        <w:pStyle w:val="SubLevel4"/>
      </w:pPr>
      <w:r w:rsidRPr="00AF7C12">
        <w:t>May assess the performance of other employees but does not have the ultimate say in promotion.</w:t>
      </w:r>
    </w:p>
    <w:p w:rsidR="00DD1367" w:rsidRPr="00AF7C12" w:rsidRDefault="00DD1367" w:rsidP="005F68F8">
      <w:pPr>
        <w:pStyle w:val="SubLevel4"/>
      </w:pPr>
      <w:r>
        <w:t>Judg</w:t>
      </w:r>
      <w:r w:rsidRPr="00AF7C12">
        <w:t>ment for self and others in planning and selection of equipment, work organisation, services, actions and outcomes within time constraints.</w:t>
      </w:r>
    </w:p>
    <w:p w:rsidR="00DD1367" w:rsidRPr="00AF7C12" w:rsidRDefault="00DD1367" w:rsidP="005F68F8">
      <w:pPr>
        <w:pStyle w:val="SubLevel4"/>
      </w:pPr>
      <w:r w:rsidRPr="00AF7C12">
        <w:t>Responsibility, but not full accountability</w:t>
      </w:r>
      <w:r w:rsidR="00797E84">
        <w:t>,</w:t>
      </w:r>
      <w:r w:rsidRPr="00AF7C12">
        <w:t xml:space="preserve"> for camera personnel at a lower level.</w:t>
      </w:r>
    </w:p>
    <w:p w:rsidR="00DD1367" w:rsidRPr="00AF7C12" w:rsidRDefault="00DD1367" w:rsidP="005F68F8">
      <w:pPr>
        <w:pStyle w:val="SubLevel4"/>
      </w:pPr>
      <w:r w:rsidRPr="00AF7C12">
        <w:t>Participates in the preparation of, but not responsible for, the final budget.</w:t>
      </w:r>
    </w:p>
    <w:p w:rsidR="00DD1367" w:rsidRPr="00AF7C12" w:rsidRDefault="00DD1367" w:rsidP="005F68F8">
      <w:pPr>
        <w:pStyle w:val="SubLevel4"/>
      </w:pPr>
      <w:r w:rsidRPr="00AF7C12">
        <w:t>Plans and estimates staffing and material costs, but not to the level of the overall planning and budgeting of the department.</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AF7C12" w:rsidRDefault="00DD1367" w:rsidP="00DD1367">
      <w:pPr>
        <w:pStyle w:val="SubLevel3Bold"/>
      </w:pPr>
      <w:r>
        <w:t>Senior Camera Operator A</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Assists in on-the-job training.</w:t>
      </w:r>
    </w:p>
    <w:p w:rsidR="00DD1367" w:rsidRPr="00AF7C12" w:rsidRDefault="00DD1367" w:rsidP="005F68F8">
      <w:pPr>
        <w:pStyle w:val="SubLevel4"/>
      </w:pPr>
      <w:r w:rsidRPr="00AF7C12">
        <w:t>Works on all types of productions at the highest level.</w:t>
      </w:r>
    </w:p>
    <w:p w:rsidR="00DD1367" w:rsidRPr="00AF7C12" w:rsidRDefault="00DD1367" w:rsidP="005F68F8">
      <w:pPr>
        <w:pStyle w:val="SubLevel4"/>
      </w:pPr>
      <w:r w:rsidRPr="00AF7C12">
        <w:t>Co-ordinates concepts with a supervisor.</w:t>
      </w:r>
    </w:p>
    <w:p w:rsidR="00DD1367" w:rsidRPr="00AF7C12" w:rsidRDefault="00DD1367" w:rsidP="005F68F8">
      <w:pPr>
        <w:pStyle w:val="SubLevel4"/>
      </w:pPr>
      <w:r w:rsidRPr="00AF7C12">
        <w:t>An overall knowledge and understanding of the operating principles of television.</w:t>
      </w:r>
    </w:p>
    <w:p w:rsidR="00DD1367" w:rsidRPr="00AF7C12" w:rsidRDefault="00DD1367" w:rsidP="005F68F8">
      <w:pPr>
        <w:pStyle w:val="SubLevel4"/>
      </w:pPr>
      <w:r w:rsidRPr="00AF7C12">
        <w:t>Specific yet somewhat varied planning of own work.</w:t>
      </w:r>
    </w:p>
    <w:p w:rsidR="00DD1367" w:rsidRPr="00AF7C12" w:rsidRDefault="00DD1367" w:rsidP="005F68F8">
      <w:pPr>
        <w:pStyle w:val="SubLevel4"/>
      </w:pPr>
      <w:r w:rsidRPr="00AF7C12">
        <w:t>Prepares reports on/about specific tasks.</w:t>
      </w:r>
    </w:p>
    <w:p w:rsidR="00DD1367" w:rsidRPr="00AF7C12" w:rsidRDefault="00DD1367" w:rsidP="00DD1367">
      <w:pPr>
        <w:pStyle w:val="SubLevel3Bold"/>
      </w:pPr>
      <w:r>
        <w:t>Senior Camera Operator B</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r>
        <w:t>.</w:t>
      </w:r>
    </w:p>
    <w:p w:rsidR="00DD1367" w:rsidRPr="00AF7C12" w:rsidRDefault="00DD1367" w:rsidP="005F68F8">
      <w:pPr>
        <w:pStyle w:val="SubLevel4"/>
      </w:pPr>
      <w:r w:rsidRPr="00AF7C12">
        <w:t xml:space="preserve">Responsible for the supervision and training of other camera operators where there are less than </w:t>
      </w:r>
      <w:r w:rsidR="00E25DA3">
        <w:t>five</w:t>
      </w:r>
      <w:r w:rsidRPr="00AF7C12">
        <w:t xml:space="preserve"> camera operators employed.</w:t>
      </w:r>
    </w:p>
    <w:p w:rsidR="00DD1367" w:rsidRPr="00AF7C12" w:rsidRDefault="00DD1367" w:rsidP="005F68F8">
      <w:pPr>
        <w:pStyle w:val="SubLevel4"/>
      </w:pPr>
      <w:r w:rsidRPr="00AF7C12">
        <w:t>Works on all types of productions including Major Production requiring complex operations in a senior role.</w:t>
      </w:r>
    </w:p>
    <w:p w:rsidR="00DD1367" w:rsidRPr="00AF7C12" w:rsidRDefault="00DD1367" w:rsidP="005F68F8">
      <w:pPr>
        <w:pStyle w:val="SubLevel4"/>
      </w:pPr>
      <w:r w:rsidRPr="00AF7C12">
        <w:t xml:space="preserve">Exercises discretion, independent initiative and </w:t>
      </w:r>
      <w:r>
        <w:t>judgment</w:t>
      </w:r>
      <w:r w:rsidRPr="00AF7C12">
        <w:t xml:space="preserve"> for self and others.</w:t>
      </w:r>
    </w:p>
    <w:p w:rsidR="00DD1367" w:rsidRPr="00AF7C12" w:rsidRDefault="00DD1367" w:rsidP="005F68F8">
      <w:pPr>
        <w:pStyle w:val="SubLevel4"/>
      </w:pPr>
      <w:r w:rsidRPr="00AF7C12">
        <w:t>In-depth knowledge of camera operations.</w:t>
      </w:r>
    </w:p>
    <w:p w:rsidR="00DD1367" w:rsidRPr="00AF7C12" w:rsidRDefault="00DD1367" w:rsidP="005F68F8">
      <w:pPr>
        <w:pStyle w:val="SubLevel4"/>
      </w:pPr>
      <w:r w:rsidRPr="00AF7C12">
        <w:t>Operates all types of camera equipment including but not restricted to jib arms, Steadicam and camera dollies.</w:t>
      </w:r>
    </w:p>
    <w:p w:rsidR="00DD1367" w:rsidRPr="00AF7C12" w:rsidRDefault="00DD1367" w:rsidP="00DD1367">
      <w:pPr>
        <w:pStyle w:val="SubLevel3Bold"/>
      </w:pPr>
      <w:r>
        <w:t>Camera Operator A</w:t>
      </w:r>
    </w:p>
    <w:p w:rsidR="00DD1367" w:rsidRPr="00F03C55" w:rsidRDefault="00DD1367" w:rsidP="00E25DA3">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Works within routines but exercises initiative and </w:t>
      </w:r>
      <w:r>
        <w:t>judgment</w:t>
      </w:r>
      <w:r w:rsidRPr="00AF7C12">
        <w:t>.</w:t>
      </w:r>
    </w:p>
    <w:p w:rsidR="00DD1367" w:rsidRPr="00AF7C12" w:rsidRDefault="00DD1367" w:rsidP="005F68F8">
      <w:pPr>
        <w:pStyle w:val="SubLevel4"/>
      </w:pPr>
      <w:r w:rsidRPr="00AF7C12">
        <w:t>In-depth knowledge of studio procedures, terminology and camera hardware.</w:t>
      </w:r>
    </w:p>
    <w:p w:rsidR="00DD1367" w:rsidRPr="00AF7C12" w:rsidRDefault="00DD1367" w:rsidP="005F68F8">
      <w:pPr>
        <w:pStyle w:val="SubLevel4"/>
      </w:pPr>
      <w:r w:rsidRPr="00AF7C12">
        <w:t>Proficient in operating camera functions including camera movements and shooting patterns.</w:t>
      </w:r>
    </w:p>
    <w:p w:rsidR="00DD1367" w:rsidRPr="00AF7C12" w:rsidRDefault="00DD1367" w:rsidP="005F68F8">
      <w:pPr>
        <w:pStyle w:val="SubLevel4"/>
      </w:pPr>
      <w:r w:rsidRPr="00AF7C12">
        <w:t>Works from basic instructions which do not require complex camera operations.</w:t>
      </w:r>
    </w:p>
    <w:p w:rsidR="00DD1367" w:rsidRPr="00AF7C12" w:rsidRDefault="00DD1367" w:rsidP="005F68F8">
      <w:pPr>
        <w:pStyle w:val="SubLevel4"/>
      </w:pPr>
      <w:r w:rsidRPr="00AF7C12">
        <w:t>Limited guidance (limited direction) but specific directions given</w:t>
      </w:r>
      <w:r>
        <w:t>.</w:t>
      </w:r>
    </w:p>
    <w:p w:rsidR="00DD1367" w:rsidRPr="00AF7C12" w:rsidRDefault="00DD1367" w:rsidP="005F68F8">
      <w:pPr>
        <w:pStyle w:val="SubLevel4"/>
      </w:pPr>
      <w:r w:rsidRPr="00AF7C12">
        <w:t xml:space="preserve">Performs on </w:t>
      </w:r>
      <w:r w:rsidR="0076519C">
        <w:t>non Major</w:t>
      </w:r>
      <w:r w:rsidRPr="00AF7C12">
        <w:t xml:space="preserve"> </w:t>
      </w:r>
      <w:r w:rsidR="0076519C">
        <w:t>P</w:t>
      </w:r>
      <w:r w:rsidRPr="00AF7C12">
        <w:t>roductions involving more than one camera operator, where there is a requirement for more complex shooting patterns/movements.</w:t>
      </w:r>
    </w:p>
    <w:p w:rsidR="00DD1367" w:rsidRPr="00AF7C12" w:rsidRDefault="00DD1367" w:rsidP="005F68F8">
      <w:pPr>
        <w:pStyle w:val="SubLevel4"/>
      </w:pPr>
      <w:r w:rsidRPr="00AF7C12">
        <w:t xml:space="preserve">Minor studio-based sport and productions, and lower complexity level sport and </w:t>
      </w:r>
      <w:r w:rsidR="005A5394">
        <w:t>outside broadcast</w:t>
      </w:r>
      <w:r w:rsidRPr="00AF7C12">
        <w:t>s.</w:t>
      </w:r>
    </w:p>
    <w:p w:rsidR="00DD1367" w:rsidRPr="00AF7C12" w:rsidRDefault="00DD1367" w:rsidP="005F68F8">
      <w:pPr>
        <w:pStyle w:val="SubLevel4"/>
      </w:pPr>
      <w:r w:rsidRPr="00AF7C12">
        <w:t xml:space="preserve">Works on all types of productions including Major Production on a camera that requires less skill than a higher level </w:t>
      </w:r>
      <w:r w:rsidR="00E25DA3">
        <w:t>(</w:t>
      </w:r>
      <w:r w:rsidRPr="00AF7C12">
        <w:t>i.e. less responsibility, tasks less difficult in nature and complexity</w:t>
      </w:r>
      <w:r w:rsidR="00E25DA3">
        <w:t>)</w:t>
      </w:r>
      <w:r w:rsidRPr="00AF7C12">
        <w:t>.</w:t>
      </w:r>
    </w:p>
    <w:p w:rsidR="00DD1367" w:rsidRPr="00AF7C12" w:rsidRDefault="00DD1367" w:rsidP="00DD1367">
      <w:pPr>
        <w:pStyle w:val="SubLevel3Bold"/>
      </w:pPr>
      <w:r>
        <w:t>Camera Operator B</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Limited skill and </w:t>
      </w:r>
      <w:r>
        <w:t>judgment</w:t>
      </w:r>
      <w:r w:rsidRPr="00AF7C12">
        <w:t>.</w:t>
      </w:r>
    </w:p>
    <w:p w:rsidR="00DD1367" w:rsidRPr="00AF7C12" w:rsidRDefault="00DD1367" w:rsidP="005F68F8">
      <w:pPr>
        <w:pStyle w:val="SubLevel4"/>
      </w:pPr>
      <w:r w:rsidRPr="00AF7C12">
        <w:t>Works within set procedures.</w:t>
      </w:r>
    </w:p>
    <w:p w:rsidR="00DD1367" w:rsidRPr="00AF7C12" w:rsidRDefault="00DD1367" w:rsidP="005F68F8">
      <w:pPr>
        <w:pStyle w:val="SubLevel4"/>
      </w:pPr>
      <w:r w:rsidRPr="00AF7C12">
        <w:t>Routine, pre-structur</w:t>
      </w:r>
      <w:r w:rsidR="00797E84">
        <w:t>ed</w:t>
      </w:r>
      <w:r w:rsidRPr="00AF7C12">
        <w:t xml:space="preserve"> maintenance work.</w:t>
      </w:r>
    </w:p>
    <w:p w:rsidR="00DD1367" w:rsidRPr="00AF7C12" w:rsidRDefault="00DD1367" w:rsidP="005F68F8">
      <w:pPr>
        <w:pStyle w:val="SubLevel4"/>
      </w:pPr>
      <w:r w:rsidRPr="00AF7C12">
        <w:t>Instructed to shoot within a fixed environment.</w:t>
      </w:r>
    </w:p>
    <w:p w:rsidR="00DD1367" w:rsidRPr="00AF7C12" w:rsidRDefault="00DD1367" w:rsidP="005F68F8">
      <w:pPr>
        <w:pStyle w:val="SubLevel4"/>
      </w:pPr>
      <w:r w:rsidRPr="00AF7C12">
        <w:t>Minimal experience.</w:t>
      </w:r>
    </w:p>
    <w:p w:rsidR="00DD1367" w:rsidRPr="00AF7C12" w:rsidRDefault="00DD1367" w:rsidP="005F68F8">
      <w:pPr>
        <w:pStyle w:val="SubLevel4"/>
      </w:pPr>
      <w:r w:rsidRPr="00AF7C12">
        <w:t>The role incorporates rigging, operation and striking of camera related operating equipment</w:t>
      </w:r>
      <w:r>
        <w:t xml:space="preserve"> </w:t>
      </w:r>
      <w:r w:rsidR="00E25DA3">
        <w:t>(</w:t>
      </w:r>
      <w:r w:rsidRPr="00AF7C12">
        <w:t>e.g. assemble, disassemble, and works at operating level</w:t>
      </w:r>
      <w:r w:rsidR="00E25DA3">
        <w:t>)</w:t>
      </w:r>
      <w:r w:rsidRPr="00AF7C12">
        <w:t>.</w:t>
      </w:r>
    </w:p>
    <w:p w:rsidR="00DD1367" w:rsidRPr="00AF7C12" w:rsidRDefault="00DD1367" w:rsidP="005F68F8">
      <w:pPr>
        <w:pStyle w:val="SubLevel4"/>
      </w:pPr>
      <w:r w:rsidRPr="00AF7C12">
        <w:t xml:space="preserve">Responsible for own work under constant supervision and one visual aspect of an overall production </w:t>
      </w:r>
      <w:r w:rsidR="00E25DA3">
        <w:t>(</w:t>
      </w:r>
      <w:r w:rsidRPr="00AF7C12">
        <w:t>i.e. a camera shot</w:t>
      </w:r>
      <w:r w:rsidR="00E25DA3">
        <w:t>)</w:t>
      </w:r>
      <w:r w:rsidRPr="00AF7C12">
        <w:t>.</w:t>
      </w:r>
    </w:p>
    <w:p w:rsidR="00DD1367" w:rsidRPr="00AF7C12" w:rsidRDefault="00DD1367" w:rsidP="005F68F8">
      <w:pPr>
        <w:pStyle w:val="SubLevel4"/>
      </w:pPr>
      <w:r w:rsidRPr="00AF7C12">
        <w:t>Works under routine guidance and subject to constant direction and direct supervision.</w:t>
      </w:r>
    </w:p>
    <w:p w:rsidR="00DD1367" w:rsidRPr="00AF7C12" w:rsidRDefault="00DD1367" w:rsidP="005F68F8">
      <w:pPr>
        <w:pStyle w:val="SubLevel4"/>
      </w:pPr>
      <w:r w:rsidRPr="00AF7C12">
        <w:t>Works on form</w:t>
      </w:r>
      <w:r w:rsidR="003325C7">
        <w:t>atted shooting pattern programs/</w:t>
      </w:r>
      <w:r w:rsidRPr="00AF7C12">
        <w:t>productions under constant direction of a Director.</w:t>
      </w:r>
    </w:p>
    <w:p w:rsidR="00DD1367" w:rsidRPr="00AF7C12" w:rsidRDefault="00DD1367" w:rsidP="005F68F8">
      <w:pPr>
        <w:pStyle w:val="SubLevel4"/>
      </w:pPr>
      <w:r w:rsidRPr="00AF7C12">
        <w:t>Minimal camera movements.</w:t>
      </w:r>
    </w:p>
    <w:p w:rsidR="00DD1367" w:rsidRPr="00AF7C12" w:rsidRDefault="00DD1367" w:rsidP="005F68F8">
      <w:pPr>
        <w:pStyle w:val="SubLevel4"/>
      </w:pPr>
      <w:r w:rsidRPr="00AF7C12">
        <w:t>Limited shooting patterns.</w:t>
      </w:r>
    </w:p>
    <w:p w:rsidR="00DD1367" w:rsidRPr="00AF7C12" w:rsidRDefault="00DD1367" w:rsidP="005F68F8">
      <w:pPr>
        <w:pStyle w:val="SubLevel4"/>
      </w:pPr>
      <w:r w:rsidRPr="00AF7C12">
        <w:t xml:space="preserve">Fixed format </w:t>
      </w:r>
      <w:r w:rsidR="0076519C">
        <w:t>non Major</w:t>
      </w:r>
      <w:r w:rsidRPr="00AF7C12">
        <w:t xml:space="preserve"> </w:t>
      </w:r>
      <w:r w:rsidR="0076519C">
        <w:t>P</w:t>
      </w:r>
      <w:r w:rsidRPr="00AF7C12">
        <w:t xml:space="preserve">roductions </w:t>
      </w:r>
      <w:r w:rsidR="00E25DA3">
        <w:t>(</w:t>
      </w:r>
      <w:r w:rsidRPr="00AF7C12">
        <w:t>e.g. news and current affairs, presentation/hostings/wide shot and zooming</w:t>
      </w:r>
      <w:r w:rsidR="00E25DA3">
        <w:t>)</w:t>
      </w:r>
      <w:r w:rsidRPr="00AF7C12">
        <w:t>.</w:t>
      </w:r>
    </w:p>
    <w:p w:rsidR="00DD1367" w:rsidRPr="00AF7C12" w:rsidRDefault="00DD1367" w:rsidP="00DD1367">
      <w:pPr>
        <w:pStyle w:val="SubLevel3Bold"/>
      </w:pPr>
      <w:r w:rsidRPr="00AF7C12">
        <w:t>Trainee Camera Operator</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esponsibilities hel</w:t>
      </w:r>
      <w:r w:rsidR="0074394E">
        <w:rPr>
          <w:b/>
        </w:rPr>
        <w:t>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F0531E" w:rsidRDefault="00DD1367" w:rsidP="00BA6D8E">
      <w:pPr>
        <w:pStyle w:val="Block2"/>
        <w:keepNext/>
        <w:rPr>
          <w:b/>
        </w:rPr>
      </w:pPr>
      <w:r w:rsidRPr="00F0531E">
        <w:rPr>
          <w:b/>
        </w:rPr>
        <w:t>Promotion/Progression Camera Operator B</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w:t>
      </w:r>
      <w:r>
        <w:t xml:space="preserve">at the Trainee Camera Operator </w:t>
      </w:r>
      <w:r w:rsidRPr="00AF7C12">
        <w:t xml:space="preserve">classification, the employee is to be </w:t>
      </w:r>
      <w:r>
        <w:t>progressed to Camera Operator B.</w:t>
      </w:r>
    </w:p>
    <w:p w:rsidR="00DD1367" w:rsidRPr="00AF7C12" w:rsidRDefault="00DD1367" w:rsidP="00DD1367">
      <w:pPr>
        <w:pStyle w:val="SubLevel2Bold"/>
      </w:pPr>
      <w:r w:rsidRPr="00AF7C12">
        <w:t>E</w:t>
      </w:r>
      <w:r>
        <w:t>NG</w:t>
      </w:r>
      <w:r w:rsidRPr="00AF7C12">
        <w:t xml:space="preserve"> Camera</w:t>
      </w:r>
    </w:p>
    <w:p w:rsidR="00DD1367" w:rsidRPr="00AF7C12" w:rsidRDefault="00DD1367" w:rsidP="00DD1367">
      <w:pPr>
        <w:pStyle w:val="SubLevel3Bold"/>
      </w:pPr>
      <w:r>
        <w:t>Supervising ENG Camera Operator</w:t>
      </w:r>
    </w:p>
    <w:p w:rsidR="00DD1367" w:rsidRPr="00F03C55" w:rsidRDefault="00DD1367" w:rsidP="00BA6D8E">
      <w:pPr>
        <w:pStyle w:val="Block2"/>
        <w:keepNext/>
        <w:rPr>
          <w:b/>
        </w:rPr>
      </w:pPr>
      <w:r>
        <w:rPr>
          <w:b/>
        </w:rPr>
        <w:t>Skills, competencies, duties and r</w:t>
      </w:r>
      <w:r w:rsidRPr="00F03C55">
        <w:rPr>
          <w:b/>
        </w:rPr>
        <w:t>esp</w:t>
      </w:r>
      <w:r w:rsidR="0074394E">
        <w:rPr>
          <w:b/>
        </w:rPr>
        <w:t>onsibilities held and exercised</w:t>
      </w:r>
    </w:p>
    <w:p w:rsidR="00DD1367" w:rsidRDefault="00DD1367" w:rsidP="005F68F8">
      <w:pPr>
        <w:pStyle w:val="SubLevel4"/>
      </w:pPr>
      <w:r w:rsidRPr="00AF7C12">
        <w:t>Performs the duties of the lower classifications.</w:t>
      </w:r>
    </w:p>
    <w:p w:rsidR="00DD1367" w:rsidRPr="005F68F8" w:rsidRDefault="003325C7" w:rsidP="005F68F8">
      <w:pPr>
        <w:pStyle w:val="SubLevel4"/>
      </w:pPr>
      <w:r>
        <w:t>Working s</w:t>
      </w:r>
      <w:r w:rsidR="00DD1367" w:rsidRPr="00AF7C12">
        <w:t xml:space="preserve">ection </w:t>
      </w:r>
      <w:r>
        <w:t>s</w:t>
      </w:r>
      <w:r w:rsidR="00DD1367" w:rsidRPr="00AF7C12">
        <w:t>upervisor/leading hand on p</w:t>
      </w:r>
      <w:r w:rsidR="004219F8">
        <w:t>roduction for a metropolitan television station</w:t>
      </w:r>
      <w:r w:rsidR="00DD1367">
        <w:t>.</w:t>
      </w:r>
    </w:p>
    <w:p w:rsidR="00DD1367" w:rsidRPr="005F68F8" w:rsidRDefault="00DD1367" w:rsidP="005F68F8">
      <w:pPr>
        <w:pStyle w:val="SubLevel4"/>
      </w:pPr>
      <w:r w:rsidRPr="00AF7C12">
        <w:t>Assesses new technology and the regular maintenance of equipment.</w:t>
      </w:r>
    </w:p>
    <w:p w:rsidR="00DD1367" w:rsidRPr="00AF7C12" w:rsidRDefault="00DD1367" w:rsidP="005F68F8">
      <w:pPr>
        <w:pStyle w:val="SubLevel4"/>
      </w:pPr>
      <w:r w:rsidRPr="00AF7C12">
        <w:t>Assists in planning of budget requirements for operation of section.</w:t>
      </w:r>
    </w:p>
    <w:p w:rsidR="00DD1367" w:rsidRPr="005F68F8" w:rsidRDefault="00DD1367" w:rsidP="005F68F8">
      <w:pPr>
        <w:pStyle w:val="SubLevel4"/>
      </w:pPr>
      <w:r w:rsidRPr="00AF7C12">
        <w:t>The supervision and training of ENG camera operators where at least five graded operators are employed within the department.</w:t>
      </w:r>
    </w:p>
    <w:p w:rsidR="00DD1367" w:rsidRPr="005F68F8" w:rsidRDefault="00F0531E" w:rsidP="005F68F8">
      <w:pPr>
        <w:pStyle w:val="SubLevel4"/>
      </w:pPr>
      <w:r>
        <w:t>Assess</w:t>
      </w:r>
      <w:r w:rsidR="003325C7">
        <w:t>es</w:t>
      </w:r>
      <w:r w:rsidR="00DD1367" w:rsidRPr="00AF7C12">
        <w:t xml:space="preserve"> the performance of other operators</w:t>
      </w:r>
      <w:r>
        <w:t xml:space="preserve"> but does n</w:t>
      </w:r>
      <w:r w:rsidRPr="00AF7C12">
        <w:t xml:space="preserve">ot </w:t>
      </w:r>
      <w:r>
        <w:t>have ultimate say in promotion.</w:t>
      </w:r>
    </w:p>
    <w:p w:rsidR="00DD1367" w:rsidRPr="00AF7C12" w:rsidRDefault="00DD1367" w:rsidP="005F68F8">
      <w:pPr>
        <w:pStyle w:val="SubLevel4"/>
      </w:pPr>
      <w:r w:rsidRPr="00AF7C12">
        <w:t>Full responsibility and accountability for all aspects of the work of others within the section.</w:t>
      </w:r>
    </w:p>
    <w:p w:rsidR="00DD1367" w:rsidRPr="00AF7C12" w:rsidRDefault="00DD1367" w:rsidP="005F68F8">
      <w:pPr>
        <w:pStyle w:val="SubLevel4"/>
      </w:pPr>
      <w:r w:rsidRPr="00AF7C12">
        <w:t>Allocates camera operators of all lower levels to accommodate a predetermined production schedule.</w:t>
      </w:r>
    </w:p>
    <w:p w:rsidR="00DD1367" w:rsidRPr="00AF7C12" w:rsidRDefault="00DD1367" w:rsidP="00DD1367">
      <w:pPr>
        <w:pStyle w:val="SubLevel3Bold"/>
      </w:pPr>
      <w:r>
        <w:t>Specialist ENG Camera Operator</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Specialist camera operator for special tasks </w:t>
      </w:r>
      <w:r w:rsidR="00F0531E">
        <w:t>(</w:t>
      </w:r>
      <w:r>
        <w:t>e.g</w:t>
      </w:r>
      <w:r w:rsidRPr="00AF7C12">
        <w:t xml:space="preserve">. </w:t>
      </w:r>
      <w:r>
        <w:t>h</w:t>
      </w:r>
      <w:r w:rsidRPr="00AF7C12">
        <w:t>elicopter or overseas work</w:t>
      </w:r>
      <w:r w:rsidR="00F0531E">
        <w:t>)</w:t>
      </w:r>
      <w:r w:rsidRPr="00AF7C12">
        <w:t>.</w:t>
      </w:r>
    </w:p>
    <w:p w:rsidR="00DD1367" w:rsidRDefault="00DD1367" w:rsidP="005F68F8">
      <w:pPr>
        <w:pStyle w:val="SubLevel4"/>
      </w:pPr>
      <w:r w:rsidRPr="00AF7C12">
        <w:t>Works on Major Production requiring complex operations or in demanding, unusual and non-routine situations that require a senior operator.</w:t>
      </w:r>
    </w:p>
    <w:p w:rsidR="00DD1367" w:rsidRPr="00AF7C12" w:rsidRDefault="00DD1367" w:rsidP="005F68F8">
      <w:pPr>
        <w:pStyle w:val="SubLevel4"/>
      </w:pPr>
      <w:r w:rsidRPr="00AF7C12">
        <w:t>Works on pr</w:t>
      </w:r>
      <w:r w:rsidR="004219F8">
        <w:t>oduction for a metropolitan television station</w:t>
      </w:r>
      <w:r w:rsidRPr="00AF7C12">
        <w:t xml:space="preserve"> or works as a supervisor where at least five graded operators are employed on produ</w:t>
      </w:r>
      <w:r w:rsidR="004219F8">
        <w:t>ction for non metropolitan television station</w:t>
      </w:r>
      <w:r w:rsidRPr="00AF7C12">
        <w:t>.</w:t>
      </w:r>
    </w:p>
    <w:p w:rsidR="00DD1367" w:rsidRPr="00AF7C12" w:rsidRDefault="00DD1367" w:rsidP="005F68F8">
      <w:pPr>
        <w:pStyle w:val="SubLevel4"/>
      </w:pPr>
      <w:r w:rsidRPr="00AF7C12">
        <w:t>Thorough knowledge of all aspects of ENG camera work.</w:t>
      </w:r>
    </w:p>
    <w:p w:rsidR="00DD1367" w:rsidRPr="00AF7C12" w:rsidRDefault="00DD1367" w:rsidP="005F68F8">
      <w:pPr>
        <w:pStyle w:val="SubLevel4"/>
      </w:pPr>
      <w:r w:rsidRPr="00AF7C12">
        <w:t xml:space="preserve">Thorough knowledge of specialist equipment (e.g. </w:t>
      </w:r>
      <w:r>
        <w:t>l</w:t>
      </w:r>
      <w:r w:rsidRPr="00AF7C12">
        <w:t>enses, mounts, shooting styles).</w:t>
      </w:r>
    </w:p>
    <w:p w:rsidR="00DD1367" w:rsidRPr="00AF7C12" w:rsidRDefault="00DD1367" w:rsidP="005F68F8">
      <w:pPr>
        <w:pStyle w:val="SubLevel4"/>
      </w:pPr>
      <w:r w:rsidRPr="00AF7C12">
        <w:t xml:space="preserve">Adoption of skills </w:t>
      </w:r>
      <w:r>
        <w:t>for</w:t>
      </w:r>
      <w:r w:rsidRPr="00AF7C12">
        <w:t xml:space="preserve"> either broad or specialised applications.</w:t>
      </w:r>
    </w:p>
    <w:p w:rsidR="00DD1367" w:rsidRPr="005F68F8" w:rsidRDefault="00DD1367" w:rsidP="005F68F8">
      <w:pPr>
        <w:pStyle w:val="SubLevel4"/>
      </w:pPr>
      <w:r w:rsidRPr="00AF7C12">
        <w:t xml:space="preserve">The highest level of complex </w:t>
      </w:r>
      <w:r>
        <w:t>judgment</w:t>
      </w:r>
      <w:r w:rsidRPr="00AF7C12">
        <w:t xml:space="preserve"> </w:t>
      </w:r>
      <w:r w:rsidR="00797E84">
        <w:t xml:space="preserve">for </w:t>
      </w:r>
      <w:r w:rsidRPr="00AF7C12">
        <w:t>the job at hand.</w:t>
      </w:r>
    </w:p>
    <w:p w:rsidR="00DD1367" w:rsidRPr="005F68F8" w:rsidRDefault="00DD1367" w:rsidP="005F68F8">
      <w:pPr>
        <w:pStyle w:val="SubLevel4"/>
      </w:pPr>
      <w:r w:rsidRPr="00AF7C12">
        <w:t>While operating under instructions from Supervisor or Department Head must be able to exercise discretion for job at hand.</w:t>
      </w:r>
    </w:p>
    <w:p w:rsidR="00DD1367" w:rsidRPr="00AF7C12" w:rsidRDefault="00DD1367" w:rsidP="005F68F8">
      <w:pPr>
        <w:pStyle w:val="SubLevel4"/>
      </w:pPr>
      <w:r w:rsidRPr="00AF7C12">
        <w:t>Competencies usually used independ</w:t>
      </w:r>
      <w:r w:rsidR="003325C7">
        <w:t>ently and are substantially non</w:t>
      </w:r>
      <w:r w:rsidR="003325C7">
        <w:noBreakHyphen/>
      </w:r>
      <w:r w:rsidRPr="00AF7C12">
        <w:t>routine.</w:t>
      </w:r>
    </w:p>
    <w:p w:rsidR="00DD1367" w:rsidRPr="00AF7C12" w:rsidRDefault="00DD1367" w:rsidP="00DD1367">
      <w:pPr>
        <w:pStyle w:val="SubLevel3Bold"/>
      </w:pPr>
      <w:r>
        <w:t>Senior ENG Camera Operator</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5F68F8" w:rsidRDefault="00DD1367" w:rsidP="005F68F8">
      <w:pPr>
        <w:pStyle w:val="SubLevel4"/>
      </w:pPr>
      <w:r w:rsidRPr="00AF7C12">
        <w:t>Performs the duties of the lower classifications.</w:t>
      </w:r>
    </w:p>
    <w:p w:rsidR="00DD1367" w:rsidRDefault="00DD1367" w:rsidP="005F68F8">
      <w:pPr>
        <w:pStyle w:val="SubLevel4"/>
      </w:pPr>
      <w:r w:rsidRPr="00AF7C12">
        <w:t>Proficient operator in all f</w:t>
      </w:r>
      <w:r w:rsidR="00797E84">
        <w:t>acets of ENG camera work where</w:t>
      </w:r>
      <w:r w:rsidRPr="00AF7C12">
        <w:t xml:space="preserve"> the output of an employee</w:t>
      </w:r>
      <w:r w:rsidR="0054545E">
        <w:t>’</w:t>
      </w:r>
      <w:r w:rsidRPr="00AF7C12">
        <w:t>s work is broadcast in a national or state-wide program.</w:t>
      </w:r>
    </w:p>
    <w:p w:rsidR="00DD1367" w:rsidRPr="00AF7C12" w:rsidRDefault="00DD1367" w:rsidP="005F68F8">
      <w:pPr>
        <w:pStyle w:val="SubLevel4"/>
      </w:pPr>
      <w:r w:rsidRPr="00AF7C12">
        <w:t>Works on p</w:t>
      </w:r>
      <w:r w:rsidR="004219F8">
        <w:t>roduction for a metropolitan television station</w:t>
      </w:r>
      <w:r w:rsidRPr="00AF7C12">
        <w:t>.</w:t>
      </w:r>
    </w:p>
    <w:p w:rsidR="00DD1367" w:rsidRPr="00AF7C12" w:rsidRDefault="00DD1367" w:rsidP="005F68F8">
      <w:pPr>
        <w:pStyle w:val="SubLevel4"/>
      </w:pPr>
      <w:r w:rsidRPr="00AF7C12">
        <w:t xml:space="preserve">Exercises initiative and </w:t>
      </w:r>
      <w:r>
        <w:t>judgment</w:t>
      </w:r>
      <w:r w:rsidRPr="00AF7C12">
        <w:t>.</w:t>
      </w:r>
    </w:p>
    <w:p w:rsidR="00DD1367" w:rsidRPr="005F68F8" w:rsidRDefault="00DD1367" w:rsidP="005F68F8">
      <w:pPr>
        <w:pStyle w:val="SubLevel4"/>
      </w:pPr>
      <w:r w:rsidRPr="00AF7C12">
        <w:t>Broad range of skills and knowledge of equipment and operating systems.</w:t>
      </w:r>
    </w:p>
    <w:p w:rsidR="00DD1367" w:rsidRPr="00AF7C12" w:rsidRDefault="00DD1367" w:rsidP="00DD1367">
      <w:pPr>
        <w:pStyle w:val="SubLevel3Bold"/>
      </w:pPr>
      <w:r>
        <w:t>ENG Camera Operator A</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5F68F8" w:rsidRDefault="00DD1367" w:rsidP="005F68F8">
      <w:pPr>
        <w:pStyle w:val="SubLevel4"/>
      </w:pPr>
      <w:r>
        <w:t>Judg</w:t>
      </w:r>
      <w:r w:rsidRPr="00AF7C12">
        <w:t>ment for self and others in actions, planning and meeting the time constraints of daily deadlines.</w:t>
      </w:r>
    </w:p>
    <w:p w:rsidR="00DD1367" w:rsidRPr="005F68F8" w:rsidRDefault="00DD1367" w:rsidP="005F68F8">
      <w:pPr>
        <w:pStyle w:val="SubLevel4"/>
      </w:pPr>
      <w:r w:rsidRPr="00AF7C12">
        <w:t>Tasks varied and specific.</w:t>
      </w:r>
    </w:p>
    <w:p w:rsidR="00DD1367" w:rsidRPr="00AF7C12" w:rsidRDefault="00DD1367" w:rsidP="005F68F8">
      <w:pPr>
        <w:pStyle w:val="SubLevel4"/>
      </w:pPr>
      <w:r w:rsidRPr="00AF7C12">
        <w:t>Responsible for the basic care of camera and associate</w:t>
      </w:r>
      <w:r w:rsidR="003325C7">
        <w:t>d equipment for the n</w:t>
      </w:r>
      <w:r w:rsidRPr="00AF7C12">
        <w:t xml:space="preserve">ews </w:t>
      </w:r>
      <w:r w:rsidR="003325C7">
        <w:t>d</w:t>
      </w:r>
      <w:r w:rsidRPr="00AF7C12">
        <w:t>epartment.</w:t>
      </w:r>
    </w:p>
    <w:p w:rsidR="00DD1367" w:rsidRPr="00AF7C12" w:rsidRDefault="00DD1367" w:rsidP="005F68F8">
      <w:pPr>
        <w:pStyle w:val="SubLevel4"/>
      </w:pPr>
      <w:r w:rsidRPr="00AF7C12">
        <w:t>Where two or more ENG Camera Operators are employed then one must be classified as ENG Camera Operator A or higher.</w:t>
      </w:r>
    </w:p>
    <w:p w:rsidR="00DD1367" w:rsidRPr="00AF7C12" w:rsidRDefault="00DD1367" w:rsidP="005F68F8">
      <w:pPr>
        <w:pStyle w:val="SubLevel4"/>
      </w:pPr>
      <w:r>
        <w:t>Judg</w:t>
      </w:r>
      <w:r w:rsidRPr="00AF7C12">
        <w:t>ment in planning and selecting appropriate equipment for .</w:t>
      </w:r>
    </w:p>
    <w:p w:rsidR="00DD1367" w:rsidRPr="00AF7C12" w:rsidRDefault="00DD1367" w:rsidP="00DD1367">
      <w:pPr>
        <w:pStyle w:val="SubLevel3Bold"/>
      </w:pPr>
      <w:r>
        <w:t>ENG Camera Operator B</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5F68F8" w:rsidRDefault="00DD1367" w:rsidP="005F68F8">
      <w:pPr>
        <w:pStyle w:val="SubLevel4"/>
      </w:pPr>
      <w:r>
        <w:t>Judg</w:t>
      </w:r>
      <w:r w:rsidRPr="00AF7C12">
        <w:t>ment for self in actions, planning and meeting the time constraints of daily deadlines.</w:t>
      </w:r>
    </w:p>
    <w:p w:rsidR="00DD1367" w:rsidRPr="005F68F8" w:rsidRDefault="00DD1367" w:rsidP="005F68F8">
      <w:pPr>
        <w:pStyle w:val="SubLevel4"/>
      </w:pPr>
      <w:r w:rsidRPr="00AF7C12">
        <w:t>Tasks can be either varied or specific.</w:t>
      </w:r>
    </w:p>
    <w:p w:rsidR="00DD1367" w:rsidRPr="00AF7C12" w:rsidRDefault="00DD1367" w:rsidP="005F68F8">
      <w:pPr>
        <w:pStyle w:val="SubLevel4"/>
      </w:pPr>
      <w:r w:rsidRPr="00AF7C12">
        <w:t>Works within a team environment.</w:t>
      </w:r>
    </w:p>
    <w:p w:rsidR="00DD1367" w:rsidRPr="00AF7C12" w:rsidRDefault="00DD1367" w:rsidP="005F68F8">
      <w:pPr>
        <w:pStyle w:val="SubLevel4"/>
      </w:pPr>
      <w:r w:rsidRPr="00AF7C12">
        <w:t xml:space="preserve">Exercises discretion and </w:t>
      </w:r>
      <w:r>
        <w:t>judgment</w:t>
      </w:r>
      <w:r w:rsidRPr="00AF7C12">
        <w:t xml:space="preserve"> for the job at hand.</w:t>
      </w:r>
    </w:p>
    <w:p w:rsidR="00DD1367" w:rsidRPr="00AF7C12" w:rsidRDefault="00DD1367" w:rsidP="005F68F8">
      <w:pPr>
        <w:pStyle w:val="SubLevel4"/>
      </w:pPr>
      <w:r w:rsidRPr="00AF7C12">
        <w:t>Where two or more ENG Camera Operators are employed then one must be classified as ENG Camera Operator A or higher.</w:t>
      </w:r>
    </w:p>
    <w:p w:rsidR="00DD1367" w:rsidRPr="00AF7C12" w:rsidRDefault="00797E84" w:rsidP="005F68F8">
      <w:pPr>
        <w:pStyle w:val="SubLevel4"/>
      </w:pPr>
      <w:r>
        <w:t>Responsible for the quality</w:t>
      </w:r>
      <w:r w:rsidR="00DD1367" w:rsidRPr="00AF7C12">
        <w:t xml:space="preserve"> and standard of their own work.</w:t>
      </w:r>
    </w:p>
    <w:p w:rsidR="00DD1367" w:rsidRPr="00AF7C12" w:rsidRDefault="00DD1367" w:rsidP="00DD1367">
      <w:pPr>
        <w:pStyle w:val="SubLevel3Bold"/>
      </w:pPr>
      <w:r>
        <w:t>Senior ENG Camera Assistant</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Sets up and operates complex audio and lighting equipment as required.</w:t>
      </w:r>
    </w:p>
    <w:p w:rsidR="00DD1367" w:rsidRPr="00AF7C12" w:rsidRDefault="00DD1367" w:rsidP="005F68F8">
      <w:pPr>
        <w:pStyle w:val="SubLevel4"/>
      </w:pPr>
      <w:r w:rsidRPr="00AF7C12">
        <w:t>Operates an ENG camera under the general guidance of an ENG Camera Operator.</w:t>
      </w:r>
    </w:p>
    <w:p w:rsidR="00DD1367" w:rsidRPr="00AF7C12" w:rsidRDefault="00DD1367" w:rsidP="005F68F8">
      <w:pPr>
        <w:pStyle w:val="SubLevel4"/>
      </w:pPr>
      <w:r w:rsidRPr="00AF7C12">
        <w:t>Assists in training of lower classifications.</w:t>
      </w:r>
    </w:p>
    <w:p w:rsidR="00DD1367" w:rsidRPr="00AF7C12" w:rsidRDefault="00DD1367" w:rsidP="006E6553">
      <w:pPr>
        <w:pStyle w:val="SubLevel3Bold"/>
      </w:pPr>
      <w:r>
        <w:t>ENG Camera Assistant</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Works within routines but exercises initiative and </w:t>
      </w:r>
      <w:r>
        <w:t>judgment.</w:t>
      </w:r>
    </w:p>
    <w:p w:rsidR="00DD1367" w:rsidRPr="00AF7C12" w:rsidRDefault="00DD1367" w:rsidP="005F68F8">
      <w:pPr>
        <w:pStyle w:val="SubLevel4"/>
      </w:pPr>
      <w:r w:rsidRPr="00AF7C12">
        <w:t>Works under broad guidelines and instructions from a more senior person.</w:t>
      </w:r>
    </w:p>
    <w:p w:rsidR="00DD1367" w:rsidRPr="00AF7C12" w:rsidRDefault="00DD1367" w:rsidP="005F68F8">
      <w:pPr>
        <w:pStyle w:val="SubLevel4"/>
      </w:pPr>
      <w:r w:rsidRPr="00AF7C12">
        <w:t xml:space="preserve">Responsible for the outcome of </w:t>
      </w:r>
      <w:r>
        <w:t>their</w:t>
      </w:r>
      <w:r w:rsidRPr="00AF7C12">
        <w:t xml:space="preserve"> work with respect to the job at hand.</w:t>
      </w:r>
    </w:p>
    <w:p w:rsidR="00DD1367" w:rsidRPr="00AF7C12" w:rsidRDefault="00DD1367" w:rsidP="005F68F8">
      <w:pPr>
        <w:pStyle w:val="SubLevel4"/>
      </w:pPr>
      <w:r w:rsidRPr="00AF7C12">
        <w:t>Works within set procedures but exercises discretion for the job at hand.</w:t>
      </w:r>
    </w:p>
    <w:p w:rsidR="00DD1367" w:rsidRPr="00AF7C12" w:rsidRDefault="00DD1367" w:rsidP="005F68F8">
      <w:pPr>
        <w:pStyle w:val="SubLevel4"/>
      </w:pPr>
      <w:r w:rsidRPr="00AF7C12">
        <w:t>Increased range of skills and abilities.</w:t>
      </w:r>
    </w:p>
    <w:p w:rsidR="00DD1367" w:rsidRPr="00AF7C12" w:rsidRDefault="00DD1367" w:rsidP="005F68F8">
      <w:pPr>
        <w:pStyle w:val="SubLevel4"/>
      </w:pPr>
      <w:r w:rsidRPr="00AF7C12">
        <w:t>Sets up and operates</w:t>
      </w:r>
      <w:r w:rsidRPr="005F68F8">
        <w:t xml:space="preserve"> </w:t>
      </w:r>
      <w:r w:rsidRPr="00AF7C12">
        <w:t>audio and lights as required.</w:t>
      </w:r>
    </w:p>
    <w:p w:rsidR="00DD1367" w:rsidRPr="00AF7C12" w:rsidRDefault="00DD1367" w:rsidP="00DD1367">
      <w:pPr>
        <w:pStyle w:val="SubLevel3Bold"/>
      </w:pPr>
      <w:r>
        <w:t>Trainee ENG Camera</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F0531E" w:rsidRDefault="00DD1367" w:rsidP="00BA6D8E">
      <w:pPr>
        <w:pStyle w:val="Block2"/>
        <w:keepNext/>
        <w:rPr>
          <w:b/>
        </w:rPr>
      </w:pPr>
      <w:r w:rsidRPr="00F0531E">
        <w:rPr>
          <w:b/>
        </w:rPr>
        <w:t>Promotion/Progression ENG Camera Assistant</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Camera Operator classification, the employee is to be pro</w:t>
      </w:r>
      <w:r>
        <w:t>gressed to ENG Camera Assistant.</w:t>
      </w:r>
    </w:p>
    <w:p w:rsidR="00DD1367" w:rsidRPr="00AF7C12" w:rsidRDefault="00DD1367" w:rsidP="00DD1367">
      <w:pPr>
        <w:pStyle w:val="SubLevel2Bold"/>
      </w:pPr>
      <w:r w:rsidRPr="00AF7C12">
        <w:t>Graphic Art</w:t>
      </w:r>
    </w:p>
    <w:p w:rsidR="00DD1367" w:rsidRPr="00AF7C12" w:rsidRDefault="00DD1367" w:rsidP="00DD1367">
      <w:pPr>
        <w:pStyle w:val="SubLevel3Bold"/>
      </w:pPr>
      <w:r w:rsidRPr="00AF7C12">
        <w:t>Supervising Graphic</w:t>
      </w:r>
      <w:r>
        <w:t xml:space="preserve"> Artist</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This is a working supervisor/leading hand.</w:t>
      </w:r>
    </w:p>
    <w:p w:rsidR="00DD1367" w:rsidRPr="00AF7C12" w:rsidRDefault="00DD1367" w:rsidP="005F68F8">
      <w:pPr>
        <w:pStyle w:val="SubLevel4"/>
      </w:pPr>
      <w:r w:rsidRPr="00AF7C12">
        <w:t>Res</w:t>
      </w:r>
      <w:r w:rsidR="00797E84">
        <w:t>ponsible to an employee of the p</w:t>
      </w:r>
      <w:r w:rsidRPr="00AF7C12">
        <w:t>roduction/</w:t>
      </w:r>
      <w:r w:rsidR="00797E84">
        <w:t>o</w:t>
      </w:r>
      <w:r w:rsidRPr="00AF7C12">
        <w:t xml:space="preserve">perations or </w:t>
      </w:r>
      <w:r w:rsidR="00797E84">
        <w:t>s</w:t>
      </w:r>
      <w:r w:rsidRPr="00AF7C12">
        <w:t>tation management staff.</w:t>
      </w:r>
    </w:p>
    <w:p w:rsidR="00DD1367" w:rsidRPr="00AF7C12" w:rsidRDefault="00DD1367" w:rsidP="005F68F8">
      <w:pPr>
        <w:pStyle w:val="SubLevel4"/>
      </w:pPr>
      <w:r w:rsidRPr="00AF7C12">
        <w:t xml:space="preserve">Responsible for the overall supervision of </w:t>
      </w:r>
      <w:r>
        <w:t>graphic a</w:t>
      </w:r>
      <w:r w:rsidRPr="00AF7C12">
        <w:t>rt related operations.</w:t>
      </w:r>
    </w:p>
    <w:p w:rsidR="00DD1367" w:rsidRPr="00AF7C12" w:rsidRDefault="00DD1367" w:rsidP="005F68F8">
      <w:pPr>
        <w:pStyle w:val="SubLevel4"/>
      </w:pPr>
      <w:r w:rsidRPr="00AF7C12">
        <w:t>Assists in selection and assessment procedures.</w:t>
      </w:r>
    </w:p>
    <w:p w:rsidR="00DD1367" w:rsidRPr="00AF7C12" w:rsidRDefault="00DD1367" w:rsidP="005F68F8">
      <w:pPr>
        <w:pStyle w:val="SubLevel4"/>
      </w:pPr>
      <w:r w:rsidRPr="00AF7C12">
        <w:t>May assess the performance of other employees but does not have the ultimate say in promotion.</w:t>
      </w:r>
    </w:p>
    <w:p w:rsidR="00DD1367" w:rsidRPr="00AF7C12" w:rsidRDefault="00DD1367" w:rsidP="005F68F8">
      <w:pPr>
        <w:pStyle w:val="SubLevel4"/>
      </w:pPr>
      <w:r>
        <w:t>Judg</w:t>
      </w:r>
      <w:r w:rsidRPr="00AF7C12">
        <w:t>ment for self and others in planning and selection of equipment, work organisation, services, actions and outcomes within time constraints.</w:t>
      </w:r>
    </w:p>
    <w:p w:rsidR="00DD1367" w:rsidRPr="00AF7C12" w:rsidRDefault="00DD1367" w:rsidP="005F68F8">
      <w:pPr>
        <w:pStyle w:val="SubLevel4"/>
      </w:pPr>
      <w:r w:rsidRPr="00AF7C12">
        <w:t>Working under broad guidance within a structured plan.</w:t>
      </w:r>
    </w:p>
    <w:p w:rsidR="00DD1367" w:rsidRPr="00AF7C12" w:rsidRDefault="00DD1367" w:rsidP="005F68F8">
      <w:pPr>
        <w:pStyle w:val="SubLevel4"/>
      </w:pPr>
      <w:r w:rsidRPr="00AF7C12">
        <w:t>Responsibility</w:t>
      </w:r>
      <w:r w:rsidR="00643E77">
        <w:t>,</w:t>
      </w:r>
      <w:r w:rsidRPr="00AF7C12">
        <w:t xml:space="preserve"> but not full accountability</w:t>
      </w:r>
      <w:r w:rsidR="00643E77">
        <w:t>,</w:t>
      </w:r>
      <w:r w:rsidRPr="00AF7C12">
        <w:t xml:space="preserve"> for Graphic Art personnel at a lower level.</w:t>
      </w:r>
    </w:p>
    <w:p w:rsidR="00DD1367" w:rsidRPr="00AF7C12" w:rsidRDefault="00DD1367" w:rsidP="005F68F8">
      <w:pPr>
        <w:pStyle w:val="SubLevel4"/>
      </w:pPr>
      <w:r w:rsidRPr="00AF7C12">
        <w:t>Participates in the preparation of, but not responsible for, the final budget.</w:t>
      </w:r>
    </w:p>
    <w:p w:rsidR="00DD1367" w:rsidRPr="00AF7C12" w:rsidRDefault="00DD1367" w:rsidP="005F68F8">
      <w:pPr>
        <w:pStyle w:val="SubLevel4"/>
      </w:pPr>
      <w:r w:rsidRPr="00AF7C12">
        <w:t>Plans and estimates staffing and material costs, but not to the level of the overall planning and budgeting of the department.</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AF7C12" w:rsidRDefault="00DD1367" w:rsidP="005F68F8">
      <w:pPr>
        <w:pStyle w:val="SubLevel4"/>
      </w:pPr>
      <w:r w:rsidRPr="00AF7C12">
        <w:t>Supervision, control and training of the Graphic Arts section in which at least five full-time Graphic Artists are employed.</w:t>
      </w:r>
    </w:p>
    <w:p w:rsidR="00DD1367" w:rsidRPr="00AF7C12" w:rsidRDefault="00DD1367" w:rsidP="00DD1367">
      <w:pPr>
        <w:pStyle w:val="SubLevel3Bold"/>
      </w:pPr>
      <w:r w:rsidRPr="00AF7C12">
        <w:t>S</w:t>
      </w:r>
      <w:r>
        <w:t>enior/Specialist Graphic Artist</w:t>
      </w:r>
    </w:p>
    <w:p w:rsidR="00DD1367" w:rsidRPr="00F03C55" w:rsidRDefault="00DD1367" w:rsidP="00BA6D8E">
      <w:pPr>
        <w:pStyle w:val="Block2"/>
        <w:keepNext/>
        <w:rPr>
          <w:b/>
        </w:rPr>
      </w:pPr>
      <w:r w:rsidRPr="00F03C55">
        <w:rPr>
          <w:b/>
        </w:rPr>
        <w:t xml:space="preserve">Skills, </w:t>
      </w:r>
      <w:r>
        <w:rPr>
          <w:b/>
        </w:rPr>
        <w:t>c</w:t>
      </w:r>
      <w:r w:rsidRPr="00F03C55">
        <w:rPr>
          <w:b/>
        </w:rPr>
        <w:t xml:space="preserve">ompetencies, </w:t>
      </w:r>
      <w:r>
        <w:rPr>
          <w:b/>
        </w:rPr>
        <w:t>d</w:t>
      </w:r>
      <w:r w:rsidRPr="00F03C55">
        <w:rPr>
          <w:b/>
        </w:rPr>
        <w:t xml:space="preserve">uties and </w:t>
      </w:r>
      <w:r>
        <w:rPr>
          <w:b/>
        </w:rPr>
        <w:t>r</w:t>
      </w:r>
      <w:r w:rsidRPr="00F03C5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Performs varied and highly specific tasks</w:t>
      </w:r>
      <w:r w:rsidR="00643E77">
        <w:t>.</w:t>
      </w:r>
    </w:p>
    <w:p w:rsidR="00DD1367" w:rsidRPr="00AF7C12" w:rsidRDefault="00DD1367" w:rsidP="005F68F8">
      <w:pPr>
        <w:pStyle w:val="SubLevel4"/>
      </w:pPr>
      <w:r w:rsidRPr="00AF7C12">
        <w:t>Prepares reports of a technical nature on specific tasks or assignments as directed.</w:t>
      </w:r>
    </w:p>
    <w:p w:rsidR="00DD1367" w:rsidRPr="00AF7C12" w:rsidRDefault="00DD1367" w:rsidP="005F68F8">
      <w:pPr>
        <w:pStyle w:val="SubLevel4"/>
      </w:pPr>
      <w:r w:rsidRPr="00AF7C12">
        <w:t>Works on complex digital and/or analogue systems.</w:t>
      </w:r>
    </w:p>
    <w:p w:rsidR="00DD1367" w:rsidRPr="00AF7C12" w:rsidRDefault="00DD1367" w:rsidP="005F68F8">
      <w:pPr>
        <w:pStyle w:val="SubLevel4"/>
      </w:pPr>
      <w:r w:rsidRPr="00AF7C12">
        <w:t>In-depth knowledge of graphics operations</w:t>
      </w:r>
      <w:r w:rsidR="00643E77">
        <w:t>.</w:t>
      </w:r>
    </w:p>
    <w:p w:rsidR="00DD1367" w:rsidRPr="00AF7C12" w:rsidRDefault="00DD1367" w:rsidP="005F68F8">
      <w:pPr>
        <w:pStyle w:val="SubLevel4"/>
      </w:pPr>
      <w:r w:rsidRPr="00AF7C12">
        <w:t>Exercises a broad range of skills.</w:t>
      </w:r>
    </w:p>
    <w:p w:rsidR="00DD1367" w:rsidRPr="00AF7C12" w:rsidRDefault="00DD1367" w:rsidP="005F68F8">
      <w:pPr>
        <w:pStyle w:val="SubLevel4"/>
      </w:pPr>
      <w:r w:rsidRPr="00AF7C12">
        <w:t>Performs quality control at a high level and uses advanced computer techniques.</w:t>
      </w:r>
    </w:p>
    <w:p w:rsidR="00DD1367" w:rsidRPr="00AF7C12" w:rsidRDefault="00DD1367" w:rsidP="005F68F8">
      <w:pPr>
        <w:pStyle w:val="SubLevel4"/>
      </w:pPr>
      <w:r w:rsidRPr="00AF7C12">
        <w:t>Complexity in range of choice and actions.</w:t>
      </w:r>
    </w:p>
    <w:p w:rsidR="00DD1367" w:rsidRPr="00AF7C12" w:rsidRDefault="00DD1367" w:rsidP="005F68F8">
      <w:pPr>
        <w:pStyle w:val="SubLevel4"/>
      </w:pPr>
      <w:r w:rsidRPr="00AF7C12">
        <w:t>Work involves the production of single frame, composite, animated and multi-dimensional graphics.</w:t>
      </w:r>
    </w:p>
    <w:p w:rsidR="00DD1367" w:rsidRPr="00AF7C12" w:rsidRDefault="00DD1367" w:rsidP="005F68F8">
      <w:pPr>
        <w:pStyle w:val="SubLevel4"/>
      </w:pPr>
      <w:r w:rsidRPr="00AF7C12">
        <w:t>Works on all types of productions including Major Production requiring complex graphics operation in a senior role.</w:t>
      </w:r>
    </w:p>
    <w:p w:rsidR="00DD1367" w:rsidRPr="00AF7C12" w:rsidRDefault="00DD1367" w:rsidP="005F68F8">
      <w:pPr>
        <w:pStyle w:val="SubLevel4"/>
      </w:pPr>
      <w:r w:rsidRPr="00AF7C12">
        <w:t xml:space="preserve">Exercises discretion and </w:t>
      </w:r>
      <w:r>
        <w:t>judgment</w:t>
      </w:r>
      <w:r w:rsidRPr="00AF7C12">
        <w:t xml:space="preserve"> for self and others.</w:t>
      </w:r>
    </w:p>
    <w:p w:rsidR="00DD1367" w:rsidRPr="00AF7C12" w:rsidRDefault="00DD1367" w:rsidP="005F68F8">
      <w:pPr>
        <w:pStyle w:val="SubLevel4"/>
      </w:pPr>
      <w:r w:rsidRPr="00AF7C12">
        <w:t>Assists in training.</w:t>
      </w:r>
    </w:p>
    <w:p w:rsidR="00DD1367" w:rsidRPr="00AF7C12" w:rsidRDefault="00DD1367" w:rsidP="00DD1367">
      <w:pPr>
        <w:pStyle w:val="SubLevel3Bold"/>
      </w:pPr>
      <w:r>
        <w:t>Graphic Artist</w:t>
      </w:r>
    </w:p>
    <w:p w:rsidR="00DD1367" w:rsidRPr="00E95045" w:rsidRDefault="00DD1367" w:rsidP="00BA6D8E">
      <w:pPr>
        <w:pStyle w:val="Block2"/>
        <w:keepNext/>
        <w:rPr>
          <w:b/>
        </w:rPr>
      </w:pPr>
      <w:r w:rsidRPr="00E95045">
        <w:rPr>
          <w:b/>
        </w:rPr>
        <w:t xml:space="preserve">Skills, </w:t>
      </w:r>
      <w:r>
        <w:rPr>
          <w:b/>
        </w:rPr>
        <w:t>c</w:t>
      </w:r>
      <w:r w:rsidRPr="00E95045">
        <w:rPr>
          <w:b/>
        </w:rPr>
        <w:t xml:space="preserve">ompetencies, </w:t>
      </w:r>
      <w:r>
        <w:rPr>
          <w:b/>
        </w:rPr>
        <w:t>d</w:t>
      </w:r>
      <w:r w:rsidRPr="00E95045">
        <w:rPr>
          <w:b/>
        </w:rPr>
        <w:t>uties and resp</w:t>
      </w:r>
      <w:r w:rsidR="0074394E">
        <w:rPr>
          <w:b/>
        </w:rPr>
        <w:t>onsibilities held and exercised</w:t>
      </w:r>
    </w:p>
    <w:p w:rsidR="00DD1367" w:rsidRPr="00AF7C12" w:rsidRDefault="00DD1367" w:rsidP="00C00379">
      <w:pPr>
        <w:pStyle w:val="SubLevel4"/>
        <w:keepNext/>
      </w:pPr>
      <w:r w:rsidRPr="00AF7C12">
        <w:t>Performs the duties of the lower classifications.</w:t>
      </w:r>
    </w:p>
    <w:p w:rsidR="00DD1367" w:rsidRPr="00AF7C12" w:rsidRDefault="00DD1367" w:rsidP="005F68F8">
      <w:pPr>
        <w:pStyle w:val="SubLevel4"/>
      </w:pPr>
      <w:r w:rsidRPr="00AF7C12">
        <w:t>Proficient in operating all types of framed-based graphic equipment.</w:t>
      </w:r>
    </w:p>
    <w:p w:rsidR="00DD1367" w:rsidRPr="00AF7C12" w:rsidRDefault="00DD1367" w:rsidP="005F68F8">
      <w:pPr>
        <w:pStyle w:val="SubLevel4"/>
      </w:pPr>
      <w:r w:rsidRPr="00AF7C12">
        <w:t>Knowledge of production procedures, terminology and graphics hardware and software.</w:t>
      </w:r>
    </w:p>
    <w:p w:rsidR="00DD1367" w:rsidRPr="00AF7C12" w:rsidRDefault="00DD1367" w:rsidP="005F68F8">
      <w:pPr>
        <w:pStyle w:val="SubLevel4"/>
      </w:pPr>
      <w:r w:rsidRPr="00AF7C12">
        <w:t>Works on all types of productions.</w:t>
      </w:r>
    </w:p>
    <w:p w:rsidR="00DD1367" w:rsidRPr="00AF7C12" w:rsidRDefault="00DD1367" w:rsidP="005F68F8">
      <w:pPr>
        <w:pStyle w:val="SubLevel4"/>
      </w:pPr>
      <w:r w:rsidRPr="00AF7C12">
        <w:t>Work involves the production of single frame graphics.</w:t>
      </w:r>
    </w:p>
    <w:p w:rsidR="00DD1367" w:rsidRPr="00AF7C12" w:rsidRDefault="00DD1367" w:rsidP="005F68F8">
      <w:pPr>
        <w:pStyle w:val="SubLevel4"/>
      </w:pPr>
      <w:r w:rsidRPr="00AF7C12">
        <w:t xml:space="preserve">Works within routines but exercises initiative and </w:t>
      </w:r>
      <w:r>
        <w:t>judgment</w:t>
      </w:r>
      <w:r w:rsidRPr="00AF7C12">
        <w:t>.</w:t>
      </w:r>
    </w:p>
    <w:p w:rsidR="00DD1367" w:rsidRPr="00AF7C12" w:rsidRDefault="00DD1367" w:rsidP="005F68F8">
      <w:pPr>
        <w:pStyle w:val="SubLevel4"/>
      </w:pPr>
      <w:r w:rsidRPr="00AF7C12">
        <w:t>Limited guidance (limited direction) but specific directions given.</w:t>
      </w:r>
    </w:p>
    <w:p w:rsidR="00DD1367" w:rsidRPr="00AF7C12" w:rsidRDefault="00DD1367" w:rsidP="005F68F8">
      <w:pPr>
        <w:pStyle w:val="SubLevel4"/>
      </w:pPr>
      <w:r w:rsidRPr="00AF7C12">
        <w:t xml:space="preserve">Works as a Graphic Artist that requires less skill than a higher level </w:t>
      </w:r>
      <w:r w:rsidR="00643E77">
        <w:t>(</w:t>
      </w:r>
      <w:r w:rsidRPr="00AF7C12">
        <w:t>i.e. less responsibility, tasks less difficult in nature and complexity</w:t>
      </w:r>
      <w:r w:rsidR="00643E77">
        <w:t>)</w:t>
      </w:r>
      <w:r w:rsidRPr="00AF7C12">
        <w:t>.</w:t>
      </w:r>
    </w:p>
    <w:p w:rsidR="00DD1367" w:rsidRPr="00AF7C12" w:rsidRDefault="00DD1367" w:rsidP="005F68F8">
      <w:pPr>
        <w:pStyle w:val="SubLevel4"/>
      </w:pPr>
      <w:r w:rsidRPr="00AF7C12">
        <w:t>Works from basic instructions that do not require complex graphics operations.</w:t>
      </w:r>
    </w:p>
    <w:p w:rsidR="00DD1367" w:rsidRPr="00AF7C12" w:rsidRDefault="00DD1367" w:rsidP="00DD1367">
      <w:pPr>
        <w:pStyle w:val="SubLevel3Bold"/>
      </w:pPr>
      <w:r w:rsidRPr="00AF7C12">
        <w:t>Trainee Graphic A</w:t>
      </w:r>
      <w:r>
        <w:t>rtist</w:t>
      </w:r>
    </w:p>
    <w:p w:rsidR="00DD1367" w:rsidRPr="005A53D8" w:rsidRDefault="00DD1367" w:rsidP="00BA6D8E">
      <w:pPr>
        <w:pStyle w:val="Block2"/>
        <w:keepNext/>
        <w:rPr>
          <w:b/>
        </w:rPr>
      </w:pPr>
      <w:r w:rsidRPr="005A53D8">
        <w:rPr>
          <w:b/>
        </w:rPr>
        <w:t xml:space="preserve">Skills, </w:t>
      </w:r>
      <w:r>
        <w:rPr>
          <w:b/>
        </w:rPr>
        <w:t>c</w:t>
      </w:r>
      <w:r w:rsidRPr="005A53D8">
        <w:rPr>
          <w:b/>
        </w:rPr>
        <w:t xml:space="preserve">ompetencies, </w:t>
      </w:r>
      <w:r>
        <w:rPr>
          <w:b/>
        </w:rPr>
        <w:t>d</w:t>
      </w:r>
      <w:r w:rsidRPr="005A53D8">
        <w:rPr>
          <w:b/>
        </w:rPr>
        <w:t xml:space="preserve">uties and </w:t>
      </w:r>
      <w:r>
        <w:rPr>
          <w:b/>
        </w:rPr>
        <w:t>r</w:t>
      </w:r>
      <w:r w:rsidRPr="005A53D8">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w:t>
      </w:r>
      <w:r>
        <w:t xml:space="preserve"> </w:t>
      </w:r>
      <w:r w:rsidRPr="00AF7C12">
        <w:t>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643E77" w:rsidRDefault="00DD1367" w:rsidP="00BA6D8E">
      <w:pPr>
        <w:pStyle w:val="Block2"/>
        <w:keepNext/>
        <w:rPr>
          <w:b/>
        </w:rPr>
      </w:pPr>
      <w:r w:rsidRPr="00643E77">
        <w:rPr>
          <w:b/>
        </w:rPr>
        <w:t>Promotion/Progression to Graphic Artist</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Graphic Artist classification, the employee is to </w:t>
      </w:r>
      <w:r>
        <w:t>be progressed to Graphic Artist.</w:t>
      </w:r>
    </w:p>
    <w:p w:rsidR="00DD1367" w:rsidRPr="00AF7C12" w:rsidRDefault="00797E84" w:rsidP="00DD1367">
      <w:pPr>
        <w:pStyle w:val="SubLevel2Bold"/>
      </w:pPr>
      <w:r>
        <w:t>Directors</w:t>
      </w:r>
    </w:p>
    <w:p w:rsidR="00DD1367" w:rsidRPr="00AF7C12" w:rsidRDefault="00DD1367" w:rsidP="00DD1367">
      <w:pPr>
        <w:pStyle w:val="SubLevel3Bold"/>
      </w:pPr>
      <w:r w:rsidRPr="00AF7C12">
        <w:t xml:space="preserve">Supervising Director </w:t>
      </w:r>
    </w:p>
    <w:p w:rsidR="00DD1367" w:rsidRPr="005A53D8" w:rsidRDefault="00DD1367" w:rsidP="00BA6D8E">
      <w:pPr>
        <w:pStyle w:val="Block2"/>
        <w:keepNext/>
        <w:rPr>
          <w:b/>
        </w:rPr>
      </w:pPr>
      <w:r>
        <w:rPr>
          <w:b/>
        </w:rPr>
        <w:t>Skills, c</w:t>
      </w:r>
      <w:r w:rsidRPr="005A53D8">
        <w:rPr>
          <w:b/>
        </w:rPr>
        <w:t xml:space="preserve">ompetencies, </w:t>
      </w:r>
      <w:r>
        <w:rPr>
          <w:b/>
        </w:rPr>
        <w:t>d</w:t>
      </w:r>
      <w:r w:rsidRPr="005A53D8">
        <w:rPr>
          <w:b/>
        </w:rPr>
        <w:t xml:space="preserve">uties and </w:t>
      </w:r>
      <w:r>
        <w:rPr>
          <w:b/>
        </w:rPr>
        <w:t>r</w:t>
      </w:r>
      <w:r w:rsidRPr="005A53D8">
        <w:rPr>
          <w:b/>
        </w:rPr>
        <w:t>esp</w:t>
      </w:r>
      <w:r w:rsidR="0074394E">
        <w:rPr>
          <w:b/>
        </w:rPr>
        <w:t>onsibilities held and exercised</w:t>
      </w:r>
    </w:p>
    <w:p w:rsidR="00DD1367" w:rsidRPr="00AF7C12" w:rsidRDefault="00DD1367" w:rsidP="005F68F8">
      <w:pPr>
        <w:pStyle w:val="SubLevel4"/>
      </w:pPr>
      <w:r w:rsidRPr="00AF7C12">
        <w:t>Performs the duties of the lower level classifications.</w:t>
      </w:r>
    </w:p>
    <w:p w:rsidR="00DD1367" w:rsidRPr="00AF7C12" w:rsidRDefault="00DD1367" w:rsidP="005F68F8">
      <w:pPr>
        <w:pStyle w:val="SubLevel4"/>
      </w:pPr>
      <w:r w:rsidRPr="00AF7C12">
        <w:t>Working supervisor/leading hand.</w:t>
      </w:r>
    </w:p>
    <w:p w:rsidR="00DD1367" w:rsidRPr="00AF7C12" w:rsidRDefault="00DD1367" w:rsidP="005F68F8">
      <w:pPr>
        <w:pStyle w:val="SubLevel4"/>
      </w:pPr>
      <w:r w:rsidRPr="00AF7C12">
        <w:t xml:space="preserve">Capable of studio and </w:t>
      </w:r>
      <w:r w:rsidR="005A5394">
        <w:t>outside broadcast</w:t>
      </w:r>
      <w:r w:rsidRPr="00AF7C12">
        <w:t xml:space="preserve"> work.</w:t>
      </w:r>
    </w:p>
    <w:p w:rsidR="00DD1367" w:rsidRPr="00AF7C12" w:rsidRDefault="00643E77" w:rsidP="005F68F8">
      <w:pPr>
        <w:pStyle w:val="SubLevel4"/>
      </w:pPr>
      <w:r>
        <w:t>A</w:t>
      </w:r>
      <w:r w:rsidR="00DD1367" w:rsidRPr="00AF7C12">
        <w:t>ssesses the performance of other employees</w:t>
      </w:r>
      <w:r>
        <w:t xml:space="preserve"> but</w:t>
      </w:r>
      <w:r w:rsidRPr="00643E77">
        <w:t xml:space="preserve"> </w:t>
      </w:r>
      <w:r>
        <w:t>does not have ultimate say in promotion.</w:t>
      </w:r>
    </w:p>
    <w:p w:rsidR="00DD1367" w:rsidRPr="00AF7C12" w:rsidRDefault="00DD1367" w:rsidP="005F68F8">
      <w:pPr>
        <w:pStyle w:val="SubLevel4"/>
      </w:pPr>
      <w:r w:rsidRPr="00AF7C12">
        <w:t>The supervision control and training of Directors where at least five graded Directors are employed.</w:t>
      </w:r>
    </w:p>
    <w:p w:rsidR="00DD1367" w:rsidRPr="00AF7C12" w:rsidRDefault="00DD1367" w:rsidP="005F68F8">
      <w:pPr>
        <w:pStyle w:val="SubLevel4"/>
      </w:pPr>
      <w:r w:rsidRPr="00AF7C12">
        <w:t xml:space="preserve">Responsible to management level equivalent, </w:t>
      </w:r>
      <w:r w:rsidR="00980739">
        <w:t>and</w:t>
      </w:r>
      <w:r w:rsidRPr="00AF7C12">
        <w:t xml:space="preserve"> has full responsibility for budget and hiring/firing.</w:t>
      </w:r>
    </w:p>
    <w:p w:rsidR="00DD1367" w:rsidRPr="00AF7C12" w:rsidRDefault="00DD1367" w:rsidP="005F68F8">
      <w:pPr>
        <w:pStyle w:val="SubLevel4"/>
      </w:pPr>
      <w:r w:rsidRPr="00AF7C12">
        <w:t>Not responsible for producing the production schedule.</w:t>
      </w:r>
    </w:p>
    <w:p w:rsidR="00DD1367" w:rsidRPr="00AF7C12" w:rsidRDefault="00DD1367" w:rsidP="005F68F8">
      <w:pPr>
        <w:pStyle w:val="SubLevel4"/>
      </w:pPr>
      <w:r w:rsidRPr="00AF7C12">
        <w:t>Directs any style of television production, regardless of number of cameras or complexity of the program.</w:t>
      </w:r>
    </w:p>
    <w:p w:rsidR="00DD1367" w:rsidRPr="00AF7C12" w:rsidRDefault="00DD1367" w:rsidP="005F68F8">
      <w:pPr>
        <w:pStyle w:val="SubLevel4"/>
      </w:pPr>
      <w:r w:rsidRPr="00AF7C12">
        <w:t xml:space="preserve">Independent </w:t>
      </w:r>
      <w:r>
        <w:t>judgment</w:t>
      </w:r>
      <w:r w:rsidRPr="00AF7C12">
        <w:t>.</w:t>
      </w:r>
    </w:p>
    <w:p w:rsidR="00DD1367" w:rsidRPr="00AF7C12" w:rsidRDefault="00DD1367" w:rsidP="005F68F8">
      <w:pPr>
        <w:pStyle w:val="SubLevel4"/>
      </w:pPr>
      <w:r w:rsidRPr="00AF7C12">
        <w:t>Assesses the performance of Directors below this classification.</w:t>
      </w:r>
    </w:p>
    <w:p w:rsidR="00DD1367" w:rsidRPr="00AF7C12" w:rsidRDefault="00DD1367" w:rsidP="005F68F8">
      <w:pPr>
        <w:pStyle w:val="SubLevel4"/>
      </w:pPr>
      <w:r w:rsidRPr="00AF7C12">
        <w:t>Under broad guidance selects appropriate equipment and other resources.</w:t>
      </w:r>
    </w:p>
    <w:p w:rsidR="00DD1367" w:rsidRPr="00AF7C12" w:rsidRDefault="00DD1367" w:rsidP="005F68F8">
      <w:pPr>
        <w:pStyle w:val="SubLevel4"/>
      </w:pPr>
      <w:r w:rsidRPr="00AF7C12">
        <w:t>Responsible for the allocation of staff within the Production Department to accommodate a predetermined production schedule.</w:t>
      </w:r>
    </w:p>
    <w:p w:rsidR="00DD1367" w:rsidRPr="00AF7C12" w:rsidRDefault="00DD1367" w:rsidP="00DD1367">
      <w:pPr>
        <w:pStyle w:val="SubLevel3Bold"/>
      </w:pPr>
      <w:r w:rsidRPr="00AF7C12">
        <w:t xml:space="preserve">Director Major Production/Specialist </w:t>
      </w:r>
    </w:p>
    <w:p w:rsidR="00DD1367" w:rsidRPr="005A53D8" w:rsidRDefault="00DD1367" w:rsidP="00BA6D8E">
      <w:pPr>
        <w:pStyle w:val="Block2"/>
        <w:keepNext/>
        <w:rPr>
          <w:b/>
        </w:rPr>
      </w:pPr>
      <w:r w:rsidRPr="005A53D8">
        <w:rPr>
          <w:b/>
        </w:rPr>
        <w:t xml:space="preserve">Skills, </w:t>
      </w:r>
      <w:r>
        <w:rPr>
          <w:b/>
        </w:rPr>
        <w:t>c</w:t>
      </w:r>
      <w:r w:rsidRPr="005A53D8">
        <w:rPr>
          <w:b/>
        </w:rPr>
        <w:t xml:space="preserve">ompetencies, </w:t>
      </w:r>
      <w:r>
        <w:rPr>
          <w:b/>
        </w:rPr>
        <w:t>d</w:t>
      </w:r>
      <w:r w:rsidRPr="005A53D8">
        <w:rPr>
          <w:b/>
        </w:rPr>
        <w:t xml:space="preserve">uties and </w:t>
      </w:r>
      <w:r>
        <w:rPr>
          <w:b/>
        </w:rPr>
        <w:t>r</w:t>
      </w:r>
      <w:r w:rsidRPr="005A53D8">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Assesses performance of other employees for crew selection.</w:t>
      </w:r>
    </w:p>
    <w:p w:rsidR="00DD1367" w:rsidRPr="00AF7C12" w:rsidRDefault="00DD1367" w:rsidP="005F68F8">
      <w:pPr>
        <w:pStyle w:val="SubLevel4"/>
      </w:pPr>
      <w:r w:rsidRPr="00AF7C12">
        <w:t>Given more broad production guidance.</w:t>
      </w:r>
    </w:p>
    <w:p w:rsidR="00DD1367" w:rsidRPr="00AF7C12" w:rsidRDefault="00DD1367" w:rsidP="005F68F8">
      <w:pPr>
        <w:pStyle w:val="SubLevel4"/>
      </w:pPr>
      <w:r w:rsidRPr="00AF7C12">
        <w:t xml:space="preserve">Works on Major Production where more than </w:t>
      </w:r>
      <w:r>
        <w:t>four</w:t>
      </w:r>
      <w:r w:rsidRPr="00AF7C12">
        <w:t xml:space="preserve"> cameras are used and/or can perform</w:t>
      </w:r>
      <w:r>
        <w:t xml:space="preserve"> duties in a specialist field.</w:t>
      </w:r>
    </w:p>
    <w:p w:rsidR="00DD1367" w:rsidRPr="00AF7C12" w:rsidRDefault="00DD1367" w:rsidP="005F68F8">
      <w:pPr>
        <w:pStyle w:val="SubLevel4"/>
      </w:pPr>
      <w:r w:rsidRPr="00AF7C12">
        <w:t>Responsible to a more senior person by whatever designation, similar to Supervising Director/Station Mana</w:t>
      </w:r>
      <w:r>
        <w:t>ger/Production Manager/</w:t>
      </w:r>
      <w:r w:rsidRPr="00AF7C12">
        <w:t>Operations Manager.</w:t>
      </w:r>
    </w:p>
    <w:p w:rsidR="00DD1367" w:rsidRPr="00AF7C12" w:rsidRDefault="00DD1367" w:rsidP="005F68F8">
      <w:pPr>
        <w:pStyle w:val="SubLevel4"/>
      </w:pPr>
      <w:r w:rsidRPr="00AF7C12">
        <w:t>Performs varied and highly specialised tasks.</w:t>
      </w:r>
    </w:p>
    <w:p w:rsidR="00DD1367" w:rsidRPr="00AF7C12" w:rsidRDefault="00DD1367" w:rsidP="005F68F8">
      <w:pPr>
        <w:pStyle w:val="SubLevel4"/>
      </w:pPr>
      <w:r w:rsidRPr="00AF7C12">
        <w:t>Complexity in range of choice and actions.</w:t>
      </w:r>
    </w:p>
    <w:p w:rsidR="00DD1367" w:rsidRPr="00AF7C12" w:rsidRDefault="00DD1367" w:rsidP="00DD1367">
      <w:pPr>
        <w:pStyle w:val="SubLevel3Bold"/>
      </w:pPr>
      <w:r>
        <w:t>Senior Director</w:t>
      </w:r>
    </w:p>
    <w:p w:rsidR="00DD1367" w:rsidRPr="005A53D8" w:rsidRDefault="00DD1367" w:rsidP="00BA6D8E">
      <w:pPr>
        <w:pStyle w:val="Block2"/>
        <w:keepNext/>
        <w:rPr>
          <w:b/>
        </w:rPr>
      </w:pPr>
      <w:r w:rsidRPr="005A53D8">
        <w:rPr>
          <w:b/>
        </w:rPr>
        <w:t xml:space="preserve">Skills, </w:t>
      </w:r>
      <w:r>
        <w:rPr>
          <w:b/>
        </w:rPr>
        <w:t>c</w:t>
      </w:r>
      <w:r w:rsidRPr="005A53D8">
        <w:rPr>
          <w:b/>
        </w:rPr>
        <w:t xml:space="preserve">ompetencies, </w:t>
      </w:r>
      <w:r>
        <w:rPr>
          <w:b/>
        </w:rPr>
        <w:t>d</w:t>
      </w:r>
      <w:r w:rsidRPr="005A53D8">
        <w:rPr>
          <w:b/>
        </w:rPr>
        <w:t xml:space="preserve">uties and </w:t>
      </w:r>
      <w:r>
        <w:rPr>
          <w:b/>
        </w:rPr>
        <w:t>r</w:t>
      </w:r>
      <w:r w:rsidRPr="005A53D8">
        <w:rPr>
          <w:b/>
        </w:rPr>
        <w:t>esp</w:t>
      </w:r>
      <w:r w:rsidR="0074394E">
        <w:rPr>
          <w:b/>
        </w:rPr>
        <w:t>onsibilities held and exercised</w:t>
      </w:r>
    </w:p>
    <w:p w:rsidR="00DD1367" w:rsidRPr="00AF7C12" w:rsidRDefault="00DD1367" w:rsidP="005F68F8">
      <w:pPr>
        <w:pStyle w:val="SubLevel4"/>
      </w:pPr>
      <w:r w:rsidRPr="00AF7C12">
        <w:t>Performs the duties of the lower cl</w:t>
      </w:r>
      <w:r>
        <w:t>assifications.</w:t>
      </w:r>
    </w:p>
    <w:p w:rsidR="00DD1367" w:rsidRPr="00AF7C12" w:rsidRDefault="00DD1367" w:rsidP="005F68F8">
      <w:pPr>
        <w:pStyle w:val="SubLevel4"/>
      </w:pPr>
      <w:r w:rsidRPr="00AF7C12">
        <w:t>Directs programs of a less responsible or less difficult nature than those usually directed by a Director Major Production/Specialist.</w:t>
      </w:r>
    </w:p>
    <w:p w:rsidR="00DD1367" w:rsidRPr="00AF7C12" w:rsidRDefault="00DD1367" w:rsidP="005F68F8">
      <w:pPr>
        <w:pStyle w:val="SubLevel4"/>
      </w:pPr>
      <w:r w:rsidRPr="00AF7C12">
        <w:t xml:space="preserve">Uses discretion and </w:t>
      </w:r>
      <w:r>
        <w:t>judgment</w:t>
      </w:r>
      <w:r w:rsidRPr="00AF7C12">
        <w:t xml:space="preserve"> but works within routine methods and procedures.</w:t>
      </w:r>
    </w:p>
    <w:p w:rsidR="00DD1367" w:rsidRPr="00AF7C12" w:rsidRDefault="00DD1367" w:rsidP="005F68F8">
      <w:pPr>
        <w:pStyle w:val="SubLevel4"/>
      </w:pPr>
      <w:r w:rsidRPr="00AF7C12">
        <w:t>Works under limited supervision with general guidance on progress and outcomes.</w:t>
      </w:r>
    </w:p>
    <w:p w:rsidR="00DD1367" w:rsidRPr="00AF7C12" w:rsidRDefault="00DD1367" w:rsidP="005F68F8">
      <w:pPr>
        <w:pStyle w:val="SubLevel4"/>
      </w:pPr>
      <w:r w:rsidRPr="00AF7C12">
        <w:t>Involves supervision and team guidance during the production process.</w:t>
      </w:r>
    </w:p>
    <w:p w:rsidR="00DD1367" w:rsidRPr="00AF7C12" w:rsidRDefault="00DD1367" w:rsidP="005F68F8">
      <w:pPr>
        <w:pStyle w:val="SubLevel4"/>
      </w:pPr>
      <w:r>
        <w:t>Judg</w:t>
      </w:r>
      <w:r w:rsidRPr="00AF7C12">
        <w:t>ment for self and others in planning and selection of equipment, services, actions and time constraints.</w:t>
      </w:r>
    </w:p>
    <w:p w:rsidR="00DD1367" w:rsidRPr="00AF7C12" w:rsidRDefault="00DD1367" w:rsidP="005F68F8">
      <w:pPr>
        <w:pStyle w:val="SubLevel4"/>
      </w:pPr>
      <w:r w:rsidRPr="00AF7C12">
        <w:t>Performs work in a variety of contexts with complexity in the range and choice of actions.</w:t>
      </w:r>
    </w:p>
    <w:p w:rsidR="00DD1367" w:rsidRPr="00AF7C12" w:rsidRDefault="00DD1367" w:rsidP="005F68F8">
      <w:pPr>
        <w:pStyle w:val="SubLevel4"/>
      </w:pPr>
      <w:r w:rsidRPr="00AF7C12">
        <w:t>When d</w:t>
      </w:r>
      <w:r>
        <w:t>irecting, during the course of p</w:t>
      </w:r>
      <w:r w:rsidRPr="00AF7C12">
        <w:t>roduction, must be capable of directing employees from a number of areas including make-up, set design, camera and recording or technical operations.</w:t>
      </w:r>
    </w:p>
    <w:p w:rsidR="00DD1367" w:rsidRPr="00AF7C12" w:rsidRDefault="00DD1367" w:rsidP="005F68F8">
      <w:pPr>
        <w:pStyle w:val="SubLevel4"/>
      </w:pPr>
      <w:r w:rsidRPr="00AF7C12">
        <w:t>Assists in training others.</w:t>
      </w:r>
    </w:p>
    <w:p w:rsidR="00DD1367" w:rsidRPr="00AF7C12" w:rsidRDefault="00DD1367" w:rsidP="005F68F8">
      <w:pPr>
        <w:pStyle w:val="SubLevel4"/>
      </w:pPr>
      <w:r w:rsidRPr="00AF7C12">
        <w:t>Responsible for the allocation of staff for the job at hand to accommodate a predetermined production schedule.</w:t>
      </w:r>
    </w:p>
    <w:p w:rsidR="00DD1367" w:rsidRPr="00AF7C12" w:rsidRDefault="00DD1367" w:rsidP="005F68F8">
      <w:pPr>
        <w:pStyle w:val="SubLevel4"/>
      </w:pPr>
      <w:r w:rsidRPr="00AF7C12">
        <w:t>Judgment for self and others in planning and selection of equipment, work organisation, services, actions and outcomes within time constraints.</w:t>
      </w:r>
    </w:p>
    <w:p w:rsidR="00DD1367" w:rsidRPr="00AF7C12" w:rsidRDefault="00DD1367" w:rsidP="00DD1367">
      <w:pPr>
        <w:pStyle w:val="SubLevel3Bold"/>
      </w:pPr>
      <w:r>
        <w:t>Director</w:t>
      </w:r>
    </w:p>
    <w:p w:rsidR="00DD1367" w:rsidRPr="00E95045" w:rsidRDefault="00DD1367" w:rsidP="00BA6D8E">
      <w:pPr>
        <w:pStyle w:val="Block2"/>
        <w:keepNext/>
        <w:rPr>
          <w:b/>
        </w:rPr>
      </w:pPr>
      <w:r w:rsidRPr="00E95045">
        <w:rPr>
          <w:b/>
        </w:rPr>
        <w:t xml:space="preserve">Skills, </w:t>
      </w:r>
      <w:r>
        <w:rPr>
          <w:b/>
        </w:rPr>
        <w:t>c</w:t>
      </w:r>
      <w:r w:rsidRPr="00E95045">
        <w:rPr>
          <w:b/>
        </w:rPr>
        <w:t xml:space="preserve">ompetencies, </w:t>
      </w:r>
      <w:r>
        <w:rPr>
          <w:b/>
        </w:rPr>
        <w:t>d</w:t>
      </w:r>
      <w:r w:rsidRPr="00E95045">
        <w:rPr>
          <w:b/>
        </w:rPr>
        <w:t xml:space="preserve">uties and </w:t>
      </w:r>
      <w:r>
        <w:rPr>
          <w:b/>
        </w:rPr>
        <w:t>r</w:t>
      </w:r>
      <w:r w:rsidRPr="00E95045">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Directs all programs other than Major Production.</w:t>
      </w:r>
    </w:p>
    <w:p w:rsidR="00DD1367" w:rsidRPr="00AF7C12" w:rsidRDefault="00DD1367" w:rsidP="005F68F8">
      <w:pPr>
        <w:pStyle w:val="SubLevel4"/>
      </w:pPr>
      <w:r w:rsidRPr="00AF7C12">
        <w:t>Routine pre-structured or fixed forma</w:t>
      </w:r>
      <w:r>
        <w:t xml:space="preserve">t productions </w:t>
      </w:r>
      <w:r w:rsidR="00643E77">
        <w:t>(</w:t>
      </w:r>
      <w:r>
        <w:t>e.g.</w:t>
      </w:r>
      <w:r w:rsidRPr="00AF7C12">
        <w:t xml:space="preserve"> </w:t>
      </w:r>
      <w:r>
        <w:t>n</w:t>
      </w:r>
      <w:r w:rsidRPr="00AF7C12">
        <w:t xml:space="preserve">ews, </w:t>
      </w:r>
      <w:r>
        <w:t>c</w:t>
      </w:r>
      <w:r w:rsidRPr="00AF7C12">
        <w:t xml:space="preserve">urrent </w:t>
      </w:r>
      <w:r>
        <w:t>a</w:t>
      </w:r>
      <w:r w:rsidRPr="00AF7C12">
        <w:t>ffairs, presentation hosting, forums</w:t>
      </w:r>
      <w:r w:rsidR="00643E77">
        <w:t>)</w:t>
      </w:r>
      <w:r w:rsidRPr="00AF7C12">
        <w:t>.</w:t>
      </w:r>
    </w:p>
    <w:p w:rsidR="00DD1367" w:rsidRPr="00AF7C12" w:rsidRDefault="00DD1367" w:rsidP="005F68F8">
      <w:pPr>
        <w:pStyle w:val="SubLevel4"/>
      </w:pPr>
      <w:r w:rsidRPr="00AF7C12">
        <w:t>Directs limited shooting patterns.</w:t>
      </w:r>
    </w:p>
    <w:p w:rsidR="00DD1367" w:rsidRPr="00AF7C12" w:rsidRDefault="00DD1367" w:rsidP="005F68F8">
      <w:pPr>
        <w:pStyle w:val="SubLevel4"/>
      </w:pPr>
      <w:r w:rsidRPr="00AF7C12">
        <w:t>Tasks varied and highly specific.</w:t>
      </w:r>
    </w:p>
    <w:p w:rsidR="00DD1367" w:rsidRPr="00AF7C12" w:rsidRDefault="00DD1367" w:rsidP="005F68F8">
      <w:pPr>
        <w:pStyle w:val="SubLevel4"/>
      </w:pPr>
      <w:r w:rsidRPr="00AF7C12">
        <w:t>In-depth knowledge of the production and operational pri</w:t>
      </w:r>
      <w:r w:rsidR="00797E84">
        <w:t>nciples of a television station</w:t>
      </w:r>
      <w:r w:rsidRPr="00AF7C12">
        <w:t xml:space="preserve"> and has a broad range of </w:t>
      </w:r>
      <w:r>
        <w:t>skills.</w:t>
      </w:r>
    </w:p>
    <w:p w:rsidR="00DD1367" w:rsidRDefault="00DD1367" w:rsidP="005F68F8">
      <w:pPr>
        <w:pStyle w:val="SubLevel4"/>
      </w:pPr>
      <w:r w:rsidRPr="00AF7C12">
        <w:t>Responsible for, and limited organisation of, work of others.</w:t>
      </w:r>
    </w:p>
    <w:p w:rsidR="00DD1367" w:rsidRPr="00AF7C12" w:rsidRDefault="00DD1367" w:rsidP="005F68F8">
      <w:pPr>
        <w:pStyle w:val="SubLevel4"/>
      </w:pPr>
      <w:r w:rsidRPr="00AF7C12">
        <w:t>Works under broad guidance.</w:t>
      </w:r>
    </w:p>
    <w:p w:rsidR="00DD1367" w:rsidRPr="00AF7C12" w:rsidRDefault="00DD1367" w:rsidP="00DD1367">
      <w:pPr>
        <w:pStyle w:val="SubLevel3Bold"/>
      </w:pPr>
      <w:r>
        <w:t>Trainee Director</w:t>
      </w:r>
    </w:p>
    <w:p w:rsidR="00DD1367" w:rsidRPr="005A53D8" w:rsidRDefault="00DD1367" w:rsidP="00BA6D8E">
      <w:pPr>
        <w:pStyle w:val="Block2"/>
        <w:keepNext/>
        <w:rPr>
          <w:b/>
        </w:rPr>
      </w:pPr>
      <w:r w:rsidRPr="005A53D8">
        <w:rPr>
          <w:b/>
        </w:rPr>
        <w:t xml:space="preserve">Skills, </w:t>
      </w:r>
      <w:r>
        <w:rPr>
          <w:b/>
        </w:rPr>
        <w:t>c</w:t>
      </w:r>
      <w:r w:rsidRPr="005A53D8">
        <w:rPr>
          <w:b/>
        </w:rPr>
        <w:t xml:space="preserve">ompetencies, </w:t>
      </w:r>
      <w:r>
        <w:rPr>
          <w:b/>
        </w:rPr>
        <w:t>d</w:t>
      </w:r>
      <w:r w:rsidRPr="005A53D8">
        <w:rPr>
          <w:b/>
        </w:rPr>
        <w:t xml:space="preserve">uties and </w:t>
      </w:r>
      <w:r>
        <w:rPr>
          <w:b/>
        </w:rPr>
        <w:t>r</w:t>
      </w:r>
      <w:r w:rsidRPr="005A53D8">
        <w:rPr>
          <w:b/>
        </w:rPr>
        <w:t>esponsibilities held and</w:t>
      </w:r>
      <w:r w:rsidR="0074394E">
        <w:rPr>
          <w:b/>
        </w:rPr>
        <w:t xml:space="preserve"> exercised</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In the course of training.</w:t>
      </w:r>
    </w:p>
    <w:p w:rsidR="00DD1367" w:rsidRPr="00AF7C12" w:rsidRDefault="00DD1367" w:rsidP="005F68F8">
      <w:pPr>
        <w:pStyle w:val="SubLevel4"/>
      </w:pPr>
      <w:r w:rsidRPr="00AF7C12">
        <w:t>Subject to close supervision.</w:t>
      </w:r>
    </w:p>
    <w:p w:rsidR="00DD1367" w:rsidRPr="00AF7C12" w:rsidRDefault="00DD1367" w:rsidP="005F68F8">
      <w:pPr>
        <w:pStyle w:val="SubLevel4"/>
      </w:pPr>
      <w:r w:rsidRPr="00AF7C12">
        <w:t>Intermediate computer skills.</w:t>
      </w:r>
    </w:p>
    <w:p w:rsidR="00DD1367" w:rsidRPr="00AF7C12" w:rsidRDefault="00DD1367" w:rsidP="005F68F8">
      <w:pPr>
        <w:pStyle w:val="SubLevel4"/>
      </w:pPr>
      <w:r w:rsidRPr="00AF7C12">
        <w:t>Performs duties of a varied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643E77" w:rsidRDefault="00DD1367" w:rsidP="00643E77">
      <w:pPr>
        <w:pStyle w:val="Block2"/>
        <w:keepNext/>
        <w:rPr>
          <w:b/>
        </w:rPr>
      </w:pPr>
      <w:r w:rsidRPr="00643E77">
        <w:rPr>
          <w:b/>
        </w:rPr>
        <w:t>Promotion/Progression to Director</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Director classification, the employee is to be progressed </w:t>
      </w:r>
      <w:r>
        <w:t>to Director.</w:t>
      </w:r>
    </w:p>
    <w:p w:rsidR="00DD1367" w:rsidRPr="00AF7C12" w:rsidRDefault="00DD1367" w:rsidP="00DD1367">
      <w:pPr>
        <w:pStyle w:val="SubLevel2Bold"/>
      </w:pPr>
      <w:r w:rsidRPr="00AF7C12">
        <w:t>Producer/Director</w:t>
      </w:r>
      <w:r w:rsidR="0054545E">
        <w:t>’</w:t>
      </w:r>
      <w:r w:rsidRPr="00AF7C12">
        <w:t xml:space="preserve">s Assistant/ VCG operator </w:t>
      </w:r>
    </w:p>
    <w:p w:rsidR="00DD1367" w:rsidRPr="00AF7C12" w:rsidRDefault="00DD1367" w:rsidP="00DD1367">
      <w:pPr>
        <w:pStyle w:val="SubLevel3Bold"/>
      </w:pPr>
      <w:r w:rsidRPr="00AF7C12">
        <w:t>Producer/Director</w:t>
      </w:r>
      <w:r w:rsidR="0054545E">
        <w:t>’</w:t>
      </w:r>
      <w:r w:rsidRPr="00AF7C12">
        <w:t xml:space="preserve">s Assistant </w:t>
      </w:r>
      <w:r>
        <w:t>Major Production/VCG Operator Major Production</w:t>
      </w:r>
    </w:p>
    <w:p w:rsidR="00DD1367" w:rsidRPr="00ED2143" w:rsidRDefault="00DD1367" w:rsidP="00BA6D8E">
      <w:pPr>
        <w:pStyle w:val="Block2"/>
        <w:keepNext/>
        <w:rPr>
          <w:b/>
        </w:rPr>
      </w:pPr>
      <w:r>
        <w:rPr>
          <w:b/>
        </w:rPr>
        <w:t>Skills, competencies, duties and r</w:t>
      </w:r>
      <w:r w:rsidRPr="00ED2143">
        <w:rPr>
          <w:b/>
        </w:rPr>
        <w:t>esp</w:t>
      </w:r>
      <w:r w:rsidR="0074394E">
        <w:rPr>
          <w:b/>
        </w:rPr>
        <w:t>onsibilities held and exercised</w:t>
      </w:r>
    </w:p>
    <w:p w:rsidR="00DD1367" w:rsidRPr="00AF7C12" w:rsidRDefault="00DD1367" w:rsidP="005F68F8">
      <w:pPr>
        <w:pStyle w:val="SubLevel4Bold"/>
      </w:pPr>
      <w:r w:rsidRPr="00AF7C12">
        <w:t>Producer/Director</w:t>
      </w:r>
      <w:r w:rsidR="0054545E">
        <w:t>’</w:t>
      </w:r>
      <w:r w:rsidRPr="00AF7C12">
        <w:t>s Assistant Maj</w:t>
      </w:r>
      <w:r>
        <w:t>or Production</w:t>
      </w:r>
    </w:p>
    <w:p w:rsidR="00DD1367" w:rsidRPr="00AF7C12" w:rsidRDefault="00DD1367" w:rsidP="005F68F8">
      <w:pPr>
        <w:pStyle w:val="Bullet3"/>
      </w:pPr>
      <w:r w:rsidRPr="00AF7C12">
        <w:t>Performs</w:t>
      </w:r>
      <w:r>
        <w:t xml:space="preserve"> </w:t>
      </w:r>
      <w:r w:rsidRPr="00AF7C12">
        <w:t>the duties of the lower classifications.</w:t>
      </w:r>
    </w:p>
    <w:p w:rsidR="00DD1367" w:rsidRPr="00AF7C12" w:rsidRDefault="00DD1367" w:rsidP="005F68F8">
      <w:pPr>
        <w:pStyle w:val="Bullet3"/>
      </w:pPr>
      <w:r w:rsidRPr="00AF7C12">
        <w:t>In-depth knowledge and a broad range of skills.</w:t>
      </w:r>
    </w:p>
    <w:p w:rsidR="00DD1367" w:rsidRPr="00AF7C12" w:rsidRDefault="00DD1367" w:rsidP="005F68F8">
      <w:pPr>
        <w:pStyle w:val="Bullet3"/>
      </w:pPr>
      <w:r w:rsidRPr="00AF7C12">
        <w:t>Works as a Producer/Director</w:t>
      </w:r>
      <w:r w:rsidR="0054545E">
        <w:t>’</w:t>
      </w:r>
      <w:r w:rsidRPr="00AF7C12">
        <w:t>s Assistant on any style of television production regardless of complexity of the program.</w:t>
      </w:r>
    </w:p>
    <w:p w:rsidR="00DD1367" w:rsidRPr="00AF7C12" w:rsidRDefault="00DD1367" w:rsidP="005F68F8">
      <w:pPr>
        <w:pStyle w:val="Bullet3"/>
      </w:pPr>
      <w:r w:rsidRPr="00AF7C12">
        <w:t>Required to assist directors on Major Production in both studios and external locations.</w:t>
      </w:r>
    </w:p>
    <w:p w:rsidR="00DD1367" w:rsidRPr="00AF7C12" w:rsidRDefault="00DD1367" w:rsidP="005F68F8">
      <w:pPr>
        <w:pStyle w:val="Bullet3"/>
      </w:pPr>
      <w:r w:rsidRPr="00AF7C12">
        <w:t xml:space="preserve">Exercises initiative and </w:t>
      </w:r>
      <w:r>
        <w:t>judgment</w:t>
      </w:r>
      <w:r w:rsidRPr="00AF7C12">
        <w:t>.</w:t>
      </w:r>
    </w:p>
    <w:p w:rsidR="00DD1367" w:rsidRPr="00AF7C12" w:rsidRDefault="00DD1367" w:rsidP="005F68F8">
      <w:pPr>
        <w:pStyle w:val="Bullet3"/>
      </w:pPr>
      <w:r w:rsidRPr="00AF7C12">
        <w:t>Performs a broad range of tasks and roles.</w:t>
      </w:r>
    </w:p>
    <w:p w:rsidR="00DD1367" w:rsidRPr="00AF7C12" w:rsidRDefault="00DD1367" w:rsidP="005F68F8">
      <w:pPr>
        <w:pStyle w:val="Bullet3"/>
      </w:pPr>
      <w:r>
        <w:t>Judg</w:t>
      </w:r>
      <w:r w:rsidRPr="00AF7C12">
        <w:t>ment for self and others in the production process, actions and outcomes within time constraints.</w:t>
      </w:r>
    </w:p>
    <w:p w:rsidR="00DD1367" w:rsidRPr="00AF7C12" w:rsidRDefault="00DD1367" w:rsidP="005F68F8">
      <w:pPr>
        <w:pStyle w:val="Bullet3"/>
      </w:pPr>
      <w:r w:rsidRPr="00AF7C12">
        <w:t xml:space="preserve">Exercises discretion and </w:t>
      </w:r>
      <w:r>
        <w:t>judgment</w:t>
      </w:r>
      <w:r w:rsidRPr="00AF7C12">
        <w:t xml:space="preserve"> in the production process, work organisation and services for the job at hand.</w:t>
      </w:r>
    </w:p>
    <w:p w:rsidR="00DD1367" w:rsidRPr="00AF7C12" w:rsidRDefault="00DD1367" w:rsidP="005F68F8">
      <w:pPr>
        <w:pStyle w:val="Bullet3"/>
      </w:pPr>
      <w:r w:rsidRPr="00AF7C12">
        <w:t>Works under broad guidelines and instructions from the Production Department management or the Director in charge of the production at hand.</w:t>
      </w:r>
    </w:p>
    <w:p w:rsidR="00DD1367" w:rsidRPr="00AF7C12" w:rsidRDefault="00DD1367" w:rsidP="005F68F8">
      <w:pPr>
        <w:pStyle w:val="Bullet3"/>
      </w:pPr>
      <w:r w:rsidRPr="00AF7C12">
        <w:t>Responsible for the production outcome of their work.</w:t>
      </w:r>
    </w:p>
    <w:p w:rsidR="00DD1367" w:rsidRPr="00AF7C12" w:rsidRDefault="00DD1367" w:rsidP="005F68F8">
      <w:pPr>
        <w:pStyle w:val="Bullet3"/>
      </w:pPr>
      <w:r w:rsidRPr="00AF7C12">
        <w:t>If other lower level Producer/Director</w:t>
      </w:r>
      <w:r w:rsidR="0054545E">
        <w:t>’</w:t>
      </w:r>
      <w:r w:rsidRPr="00AF7C12">
        <w:t xml:space="preserve">s Assistant employed, could be responsible for the allocation of those staff within this occupational group to accommodate a </w:t>
      </w:r>
      <w:r w:rsidR="0074394E">
        <w:t>predetermined</w:t>
      </w:r>
      <w:r w:rsidRPr="00AF7C12">
        <w:t xml:space="preserve"> production schedule.</w:t>
      </w:r>
    </w:p>
    <w:p w:rsidR="00DD1367" w:rsidRPr="00AF7C12" w:rsidRDefault="00DD1367" w:rsidP="005F68F8">
      <w:pPr>
        <w:pStyle w:val="Bullet3"/>
      </w:pPr>
      <w:r w:rsidRPr="00AF7C12">
        <w:t>Provides guidance and assistance if part of a work team of Producer/Director</w:t>
      </w:r>
      <w:r w:rsidR="0054545E">
        <w:t>’</w:t>
      </w:r>
      <w:r w:rsidRPr="00AF7C12">
        <w:t>s Assistant</w:t>
      </w:r>
      <w:r w:rsidR="00797E84">
        <w:t>s</w:t>
      </w:r>
      <w:r w:rsidRPr="00AF7C12">
        <w:t>.</w:t>
      </w:r>
    </w:p>
    <w:p w:rsidR="00DD1367" w:rsidRPr="00AF7C12" w:rsidRDefault="00DD1367" w:rsidP="005F68F8">
      <w:pPr>
        <w:pStyle w:val="Bullet3"/>
      </w:pPr>
      <w:r w:rsidRPr="00AF7C12">
        <w:t>Advanced computer skills.</w:t>
      </w:r>
    </w:p>
    <w:p w:rsidR="00DD1367" w:rsidRPr="00AF7C12" w:rsidRDefault="00DD1367" w:rsidP="005F68F8">
      <w:pPr>
        <w:pStyle w:val="SubLevel4Bold"/>
      </w:pPr>
      <w:r>
        <w:t>VCG Operator Major Production</w:t>
      </w:r>
    </w:p>
    <w:p w:rsidR="00DD1367" w:rsidRPr="00AF7C12" w:rsidRDefault="00DD1367" w:rsidP="005F68F8">
      <w:pPr>
        <w:pStyle w:val="Bullet3"/>
      </w:pPr>
      <w:r w:rsidRPr="00AF7C12">
        <w:t>Performs all the duties of the lower classifications.</w:t>
      </w:r>
    </w:p>
    <w:p w:rsidR="00DD1367" w:rsidRPr="00AF7C12" w:rsidRDefault="00DD1367" w:rsidP="005F68F8">
      <w:pPr>
        <w:pStyle w:val="Bullet3"/>
      </w:pPr>
      <w:r w:rsidRPr="00AF7C12">
        <w:t>In-depth knowledge of a broad range of tasks and roles.</w:t>
      </w:r>
    </w:p>
    <w:p w:rsidR="00DD1367" w:rsidRPr="00AF7C12" w:rsidRDefault="00DD1367" w:rsidP="005F68F8">
      <w:pPr>
        <w:pStyle w:val="Bullet3"/>
      </w:pPr>
      <w:r w:rsidRPr="00AF7C12">
        <w:t>Works on a variety of productions (including Major Production) with varying degrees of complexity during the recording, rehearsal or live transmission of a major program under direction.</w:t>
      </w:r>
    </w:p>
    <w:p w:rsidR="00DD1367" w:rsidRPr="00AF7C12" w:rsidRDefault="00DD1367" w:rsidP="005F68F8">
      <w:pPr>
        <w:pStyle w:val="Bullet3"/>
      </w:pPr>
      <w:r w:rsidRPr="00AF7C12">
        <w:t>Proficient in all types of on-screen display and VCG equipment.</w:t>
      </w:r>
    </w:p>
    <w:p w:rsidR="00DD1367" w:rsidRPr="00AF7C12" w:rsidRDefault="00DD1367" w:rsidP="005F68F8">
      <w:pPr>
        <w:pStyle w:val="Bullet3"/>
      </w:pPr>
      <w:r w:rsidRPr="00AF7C12">
        <w:t>A comprehensive range of skills.</w:t>
      </w:r>
    </w:p>
    <w:p w:rsidR="00DD1367" w:rsidRPr="00AF7C12" w:rsidRDefault="00DD1367" w:rsidP="005F68F8">
      <w:pPr>
        <w:pStyle w:val="Bullet3"/>
      </w:pPr>
      <w:r w:rsidRPr="00AF7C12">
        <w:t xml:space="preserve">Exercises initiative and </w:t>
      </w:r>
      <w:r>
        <w:t>judgment</w:t>
      </w:r>
      <w:r w:rsidRPr="00AF7C12">
        <w:t xml:space="preserve"> for self and others while operating under the direction of a director or co-ordinator and for actions and outcomes within constraints.</w:t>
      </w:r>
    </w:p>
    <w:p w:rsidR="00DD1367" w:rsidRPr="00AF7C12" w:rsidRDefault="00DD1367" w:rsidP="005F68F8">
      <w:pPr>
        <w:pStyle w:val="Bullet3"/>
      </w:pPr>
      <w:r w:rsidRPr="00AF7C12">
        <w:t>When not rostered to a specific production, responsible to a relevant person within the production or operations department structure.</w:t>
      </w:r>
    </w:p>
    <w:p w:rsidR="00DD1367" w:rsidRPr="00AF7C12" w:rsidRDefault="00DD1367" w:rsidP="005F68F8">
      <w:pPr>
        <w:pStyle w:val="Bullet3"/>
      </w:pPr>
      <w:r w:rsidRPr="00AF7C12">
        <w:t>If lower level VCG operators employed, could be responsible for the allocation of those staff within the occupational groups to accommodate a predetermined production schedule.</w:t>
      </w:r>
    </w:p>
    <w:p w:rsidR="00DD1367" w:rsidRPr="00AF7C12" w:rsidRDefault="00DD1367" w:rsidP="005F68F8">
      <w:pPr>
        <w:pStyle w:val="Bullet3"/>
      </w:pPr>
      <w:r w:rsidRPr="00AF7C12">
        <w:t>Provides guidance, assistance and training if part of a work team of VCG operators.</w:t>
      </w:r>
    </w:p>
    <w:p w:rsidR="00DD1367" w:rsidRPr="00AF7C12" w:rsidRDefault="00643E77" w:rsidP="005F68F8">
      <w:pPr>
        <w:pStyle w:val="Bullet3"/>
      </w:pPr>
      <w:r>
        <w:t>Advanced computer</w:t>
      </w:r>
      <w:r w:rsidR="00DD1367" w:rsidRPr="00AF7C12">
        <w:t xml:space="preserve"> skills.</w:t>
      </w:r>
    </w:p>
    <w:p w:rsidR="00DD1367" w:rsidRPr="00AF7C12" w:rsidRDefault="00DD1367" w:rsidP="00DD1367">
      <w:pPr>
        <w:pStyle w:val="SubLevel3Bold"/>
      </w:pPr>
      <w:r w:rsidRPr="00AF7C12">
        <w:t>Producer/Director</w:t>
      </w:r>
      <w:r w:rsidR="0054545E">
        <w:t>’</w:t>
      </w:r>
      <w:r>
        <w:t>s Assistant/VCG Operator</w:t>
      </w:r>
    </w:p>
    <w:p w:rsidR="00DD1367" w:rsidRPr="00ED2143" w:rsidRDefault="00DD1367" w:rsidP="00BA6D8E">
      <w:pPr>
        <w:pStyle w:val="Block2"/>
        <w:keepNext/>
        <w:rPr>
          <w:b/>
        </w:rPr>
      </w:pPr>
      <w:r>
        <w:rPr>
          <w:b/>
        </w:rPr>
        <w:t>Skills, competencies, duties and r</w:t>
      </w:r>
      <w:r w:rsidRPr="00ED2143">
        <w:rPr>
          <w:b/>
        </w:rPr>
        <w:t>esp</w:t>
      </w:r>
      <w:r w:rsidR="0074394E">
        <w:rPr>
          <w:b/>
        </w:rPr>
        <w:t>onsibilities held and exercised</w:t>
      </w:r>
    </w:p>
    <w:p w:rsidR="00DD1367" w:rsidRPr="00AF7C12" w:rsidRDefault="00DD1367" w:rsidP="005F68F8">
      <w:pPr>
        <w:pStyle w:val="SubLevel4Bold"/>
      </w:pPr>
      <w:r w:rsidRPr="00AF7C12">
        <w:t>Producers/Director</w:t>
      </w:r>
      <w:r w:rsidR="0054545E">
        <w:t>’</w:t>
      </w:r>
      <w:r>
        <w:t>s Assistant</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Application of knowledge and skills to a range of tasks and roles.</w:t>
      </w:r>
    </w:p>
    <w:p w:rsidR="00DD1367" w:rsidRPr="00AF7C12" w:rsidRDefault="00DD1367" w:rsidP="005F68F8">
      <w:pPr>
        <w:pStyle w:val="Bullet3"/>
      </w:pPr>
      <w:r w:rsidRPr="00AF7C12">
        <w:t xml:space="preserve">Assists the Director in a control room on </w:t>
      </w:r>
      <w:r w:rsidR="0076519C">
        <w:t>non Major P</w:t>
      </w:r>
      <w:r w:rsidRPr="00AF7C12">
        <w:t xml:space="preserve">roductions </w:t>
      </w:r>
      <w:r w:rsidR="00643E77">
        <w:t>(</w:t>
      </w:r>
      <w:r w:rsidRPr="00AF7C12">
        <w:t xml:space="preserve">e.g. </w:t>
      </w:r>
      <w:r w:rsidR="00643E77">
        <w:t>n</w:t>
      </w:r>
      <w:r w:rsidRPr="00AF7C12">
        <w:t xml:space="preserve">ews, </w:t>
      </w:r>
      <w:r w:rsidR="00643E77">
        <w:t>c</w:t>
      </w:r>
      <w:r w:rsidRPr="00AF7C12">
        <w:t xml:space="preserve">urrent </w:t>
      </w:r>
      <w:r w:rsidR="00643E77">
        <w:t>a</w:t>
      </w:r>
      <w:r w:rsidRPr="00AF7C12">
        <w:t xml:space="preserve">ffairs, </w:t>
      </w:r>
      <w:r w:rsidR="00643E77">
        <w:t>s</w:t>
      </w:r>
      <w:r w:rsidRPr="00AF7C12">
        <w:t xml:space="preserve">port, </w:t>
      </w:r>
      <w:r w:rsidR="00643E77">
        <w:t>p</w:t>
      </w:r>
      <w:r w:rsidRPr="00AF7C12">
        <w:t>resentation/</w:t>
      </w:r>
      <w:r w:rsidR="00643E77">
        <w:t>h</w:t>
      </w:r>
      <w:r w:rsidRPr="00AF7C12">
        <w:t>ostings, lower level productions than a Senior Producer/Director</w:t>
      </w:r>
      <w:r w:rsidR="0054545E">
        <w:t>’</w:t>
      </w:r>
      <w:r w:rsidRPr="00AF7C12">
        <w:t>s Assistant</w:t>
      </w:r>
      <w:r w:rsidR="00643E77">
        <w:t>)</w:t>
      </w:r>
      <w:r w:rsidRPr="00AF7C12">
        <w:t>.</w:t>
      </w:r>
    </w:p>
    <w:p w:rsidR="00DD1367" w:rsidRPr="00AF7C12" w:rsidRDefault="00DD1367" w:rsidP="005F68F8">
      <w:pPr>
        <w:pStyle w:val="Bullet3"/>
      </w:pPr>
      <w:r w:rsidRPr="00AF7C12">
        <w:t>Works on Major Production assisting a Senior Producer/Director</w:t>
      </w:r>
      <w:r w:rsidR="0054545E">
        <w:t>’</w:t>
      </w:r>
      <w:r>
        <w:t>s Assista</w:t>
      </w:r>
      <w:r w:rsidR="00643E77">
        <w:t xml:space="preserve">nt </w:t>
      </w:r>
      <w:r>
        <w:t>Major Production.</w:t>
      </w:r>
    </w:p>
    <w:p w:rsidR="00DD1367" w:rsidRPr="00AF7C12" w:rsidRDefault="00DD1367" w:rsidP="005F68F8">
      <w:pPr>
        <w:pStyle w:val="Bullet3"/>
      </w:pPr>
      <w:r w:rsidRPr="00AF7C12">
        <w:t xml:space="preserve">Works within routines but exercises some initiative and </w:t>
      </w:r>
      <w:r>
        <w:t>judgment</w:t>
      </w:r>
      <w:r w:rsidRPr="00AF7C12">
        <w:t>.</w:t>
      </w:r>
    </w:p>
    <w:p w:rsidR="00DD1367" w:rsidRPr="00AF7C12" w:rsidRDefault="00DD1367" w:rsidP="005F68F8">
      <w:pPr>
        <w:pStyle w:val="Bullet3"/>
      </w:pPr>
      <w:r w:rsidRPr="00AF7C12">
        <w:t>Works under broad guidelines and instructions from the production department, management or the Director when working on a specific production.</w:t>
      </w:r>
    </w:p>
    <w:p w:rsidR="00DD1367" w:rsidRPr="00AF7C12" w:rsidRDefault="00DD1367" w:rsidP="005F68F8">
      <w:pPr>
        <w:pStyle w:val="Bullet3"/>
      </w:pPr>
      <w:r w:rsidRPr="00AF7C12">
        <w:t xml:space="preserve">Responsible to the Director for the outcome of </w:t>
      </w:r>
      <w:r>
        <w:t xml:space="preserve">their </w:t>
      </w:r>
      <w:r w:rsidRPr="00AF7C12">
        <w:t>work with respect to the job at hand.</w:t>
      </w:r>
    </w:p>
    <w:p w:rsidR="00DD1367" w:rsidRPr="00AF7C12" w:rsidRDefault="00DD1367" w:rsidP="005F68F8">
      <w:pPr>
        <w:pStyle w:val="Bullet3"/>
      </w:pPr>
      <w:r w:rsidRPr="00AF7C12">
        <w:t>Intermediate computer skills.</w:t>
      </w:r>
    </w:p>
    <w:p w:rsidR="00DD1367" w:rsidRDefault="00DD1367" w:rsidP="005F68F8">
      <w:pPr>
        <w:pStyle w:val="SubLevel4Bold"/>
      </w:pPr>
      <w:r>
        <w:t>VCG Operator</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In-depth knowledge and a broad range of tasks and roles</w:t>
      </w:r>
      <w:r w:rsidR="00643E77">
        <w:t>.</w:t>
      </w:r>
    </w:p>
    <w:p w:rsidR="00DD1367" w:rsidRPr="00AF7C12" w:rsidRDefault="00DD1367" w:rsidP="005F68F8">
      <w:pPr>
        <w:pStyle w:val="Bullet3"/>
      </w:pPr>
      <w:r w:rsidRPr="00AF7C12">
        <w:t xml:space="preserve">Works within routines but exercises initiative and </w:t>
      </w:r>
      <w:r>
        <w:t>judgment</w:t>
      </w:r>
      <w:r w:rsidRPr="00AF7C12">
        <w:t>.</w:t>
      </w:r>
    </w:p>
    <w:p w:rsidR="00DD1367" w:rsidRPr="00AF7C12" w:rsidRDefault="00DD1367" w:rsidP="005F68F8">
      <w:pPr>
        <w:pStyle w:val="Bullet3"/>
      </w:pPr>
      <w:r w:rsidRPr="00AF7C12">
        <w:t>Operates video character generator equipment during a rehearsal or live transmission of a program under th</w:t>
      </w:r>
      <w:r w:rsidR="00643E77">
        <w:t>e direction of a director or co</w:t>
      </w:r>
      <w:r w:rsidR="00643E77">
        <w:noBreakHyphen/>
      </w:r>
      <w:r w:rsidRPr="00AF7C12">
        <w:t>ordinator.</w:t>
      </w:r>
    </w:p>
    <w:p w:rsidR="00DD1367" w:rsidRPr="00AF7C12" w:rsidRDefault="00DD1367" w:rsidP="005F68F8">
      <w:pPr>
        <w:pStyle w:val="Bullet3"/>
      </w:pPr>
      <w:r w:rsidRPr="00AF7C12">
        <w:t>Responsible to the production or operations management structure when not rostered to a specific production.</w:t>
      </w:r>
    </w:p>
    <w:p w:rsidR="00DD1367" w:rsidRPr="00AF7C12" w:rsidRDefault="00DD1367" w:rsidP="005F68F8">
      <w:pPr>
        <w:pStyle w:val="Bullet3"/>
      </w:pPr>
      <w:r w:rsidRPr="00AF7C12">
        <w:t>Responsible to the director or co-ordinator of the specific production.</w:t>
      </w:r>
    </w:p>
    <w:p w:rsidR="00DD1367" w:rsidRPr="00AF7C12" w:rsidRDefault="00DD1367" w:rsidP="005F68F8">
      <w:pPr>
        <w:pStyle w:val="Bullet3"/>
      </w:pPr>
      <w:r w:rsidRPr="00AF7C12">
        <w:t xml:space="preserve">Responsible for the visual outcome of </w:t>
      </w:r>
      <w:r>
        <w:t>their</w:t>
      </w:r>
      <w:r w:rsidRPr="00AF7C12">
        <w:t xml:space="preserve"> work.</w:t>
      </w:r>
    </w:p>
    <w:p w:rsidR="00DD1367" w:rsidRPr="00AF7C12" w:rsidRDefault="00DD1367" w:rsidP="005F68F8">
      <w:pPr>
        <w:pStyle w:val="Bullet3"/>
      </w:pPr>
      <w:r w:rsidRPr="00AF7C12">
        <w:t>Intermediate computer skills.</w:t>
      </w:r>
    </w:p>
    <w:p w:rsidR="00DD1367" w:rsidRPr="00AF7C12" w:rsidRDefault="00DD1367" w:rsidP="006E6553">
      <w:pPr>
        <w:pStyle w:val="SubLevel3Bold"/>
      </w:pPr>
      <w:r w:rsidRPr="00AF7C12">
        <w:t>Trainee Producer/Director</w:t>
      </w:r>
      <w:r w:rsidR="0054545E">
        <w:t>’</w:t>
      </w:r>
      <w:r>
        <w:t>s Assistant/VCG Operator</w:t>
      </w:r>
    </w:p>
    <w:p w:rsidR="00DD1367" w:rsidRPr="00040B6F" w:rsidRDefault="00DD1367" w:rsidP="00BA6D8E">
      <w:pPr>
        <w:pStyle w:val="Block2"/>
        <w:keepNext/>
        <w:rPr>
          <w:b/>
        </w:rPr>
      </w:pPr>
      <w:r>
        <w:rPr>
          <w:b/>
        </w:rPr>
        <w:t>Duties, skills, competencies and r</w:t>
      </w:r>
      <w:r w:rsidRPr="00040B6F">
        <w:rPr>
          <w:b/>
        </w:rPr>
        <w:t>esp</w:t>
      </w:r>
      <w:r w:rsidR="0074394E">
        <w:rPr>
          <w:b/>
        </w:rPr>
        <w:t>onsibilities exercised and held</w:t>
      </w:r>
    </w:p>
    <w:p w:rsidR="00DD1367" w:rsidRPr="00AF7C12" w:rsidRDefault="00DD1367" w:rsidP="005F68F8">
      <w:pPr>
        <w:pStyle w:val="SubLevel4Bold"/>
      </w:pPr>
      <w:r w:rsidRPr="00AF7C12">
        <w:t>Trainee Producer/Director</w:t>
      </w:r>
      <w:r w:rsidR="0054545E">
        <w:t>’</w:t>
      </w:r>
      <w:r>
        <w:t>s Assistant</w:t>
      </w:r>
    </w:p>
    <w:p w:rsidR="00DD1367" w:rsidRPr="00AF7C12" w:rsidRDefault="00DD1367" w:rsidP="005F68F8">
      <w:pPr>
        <w:pStyle w:val="Bullet3"/>
      </w:pPr>
      <w:r w:rsidRPr="00AF7C12">
        <w:t>In the course of training.</w:t>
      </w:r>
    </w:p>
    <w:p w:rsidR="00DD1367" w:rsidRPr="00AF7C12" w:rsidRDefault="00DD1367" w:rsidP="005F68F8">
      <w:pPr>
        <w:pStyle w:val="Bullet3"/>
      </w:pPr>
      <w:r w:rsidRPr="00AF7C12">
        <w:t>Performs duties of a minor nature in the preparation for rehearsals, recording or the live telecast of a television program.</w:t>
      </w:r>
    </w:p>
    <w:p w:rsidR="00DD1367" w:rsidRPr="00AF7C12" w:rsidRDefault="00DD1367" w:rsidP="005F68F8">
      <w:pPr>
        <w:pStyle w:val="Bullet3"/>
      </w:pPr>
      <w:r w:rsidRPr="00AF7C12">
        <w:t xml:space="preserve">Training can also include providing minimal assistance to a director in the course of </w:t>
      </w:r>
      <w:r>
        <w:t>their</w:t>
      </w:r>
      <w:r w:rsidRPr="00AF7C12">
        <w:t xml:space="preserve"> preparation for program production.</w:t>
      </w:r>
    </w:p>
    <w:p w:rsidR="00DD1367" w:rsidRPr="00AF7C12" w:rsidRDefault="00DD1367" w:rsidP="005F68F8">
      <w:pPr>
        <w:pStyle w:val="Bullet3"/>
      </w:pPr>
      <w:r w:rsidRPr="00AF7C12">
        <w:t xml:space="preserve">Exercises minimal </w:t>
      </w:r>
      <w:r>
        <w:t>judgment</w:t>
      </w:r>
      <w:r w:rsidRPr="00AF7C12">
        <w:t xml:space="preserve"> and subject to direct supervision.</w:t>
      </w:r>
    </w:p>
    <w:p w:rsidR="00DD1367" w:rsidRPr="00AF7C12" w:rsidRDefault="00DD1367" w:rsidP="005F68F8">
      <w:pPr>
        <w:pStyle w:val="Bullet3"/>
        <w:rPr>
          <w:b/>
        </w:rPr>
      </w:pPr>
      <w:r w:rsidRPr="00AF7C12">
        <w:t xml:space="preserve">Less than </w:t>
      </w:r>
      <w:r w:rsidR="001C4584">
        <w:t>12 months</w:t>
      </w:r>
      <w:r w:rsidR="0054545E">
        <w:t>’</w:t>
      </w:r>
      <w:r w:rsidR="001C4584">
        <w:t xml:space="preserve"> continuous</w:t>
      </w:r>
      <w:r w:rsidRPr="00AF7C12">
        <w:t xml:space="preserve"> service.</w:t>
      </w:r>
    </w:p>
    <w:p w:rsidR="00DD1367" w:rsidRDefault="00DD1367" w:rsidP="005F68F8">
      <w:pPr>
        <w:pStyle w:val="Bullet3"/>
      </w:pPr>
      <w:r w:rsidRPr="00AF7C12">
        <w:t>Basic computer skills.</w:t>
      </w:r>
    </w:p>
    <w:p w:rsidR="00DD1367" w:rsidRPr="00040B6F" w:rsidRDefault="00DD1367" w:rsidP="005F68F8">
      <w:pPr>
        <w:pStyle w:val="SubLevel4Bold"/>
      </w:pPr>
      <w:r>
        <w:t>Trainee VCG Operator</w:t>
      </w:r>
    </w:p>
    <w:p w:rsidR="00DD1367" w:rsidRPr="00AF7C12" w:rsidRDefault="00DD1367" w:rsidP="005F68F8">
      <w:pPr>
        <w:pStyle w:val="Bullet3"/>
      </w:pPr>
      <w:r w:rsidRPr="00AF7C12">
        <w:t xml:space="preserve">In the course </w:t>
      </w:r>
      <w:r w:rsidR="00643E77">
        <w:t xml:space="preserve">of </w:t>
      </w:r>
      <w:r w:rsidRPr="00AF7C12">
        <w:t>training.</w:t>
      </w:r>
    </w:p>
    <w:p w:rsidR="00DD1367" w:rsidRPr="00AF7C12" w:rsidRDefault="00DD1367" w:rsidP="005F68F8">
      <w:pPr>
        <w:pStyle w:val="Bullet3"/>
      </w:pPr>
      <w:r w:rsidRPr="00AF7C12">
        <w:t>Performs duties of a minor nature.</w:t>
      </w:r>
    </w:p>
    <w:p w:rsidR="00DD1367" w:rsidRPr="00AF7C12" w:rsidRDefault="00DD1367" w:rsidP="005F68F8">
      <w:pPr>
        <w:pStyle w:val="Bullet3"/>
      </w:pPr>
      <w:r w:rsidRPr="00AF7C12">
        <w:t xml:space="preserve">Exercises minimal </w:t>
      </w:r>
      <w:r>
        <w:t>judgment</w:t>
      </w:r>
      <w:r w:rsidRPr="00AF7C12">
        <w:t xml:space="preserve"> and subject to direct supervision.</w:t>
      </w:r>
    </w:p>
    <w:p w:rsidR="00DD1367" w:rsidRPr="00AF7C12" w:rsidRDefault="00DD1367" w:rsidP="005F68F8">
      <w:pPr>
        <w:pStyle w:val="Bullet3"/>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Bullet3"/>
      </w:pPr>
      <w:r w:rsidRPr="00AF7C12">
        <w:t>Basic computer skills.</w:t>
      </w:r>
    </w:p>
    <w:p w:rsidR="00DD1367" w:rsidRPr="00643E77" w:rsidRDefault="00DD1367" w:rsidP="00BA6D8E">
      <w:pPr>
        <w:pStyle w:val="Block2"/>
        <w:keepNext/>
        <w:rPr>
          <w:b/>
        </w:rPr>
      </w:pPr>
      <w:r w:rsidRPr="00643E77">
        <w:rPr>
          <w:b/>
        </w:rPr>
        <w:t>Promotion/Progression to Producer/Director</w:t>
      </w:r>
      <w:r w:rsidR="0054545E">
        <w:rPr>
          <w:b/>
        </w:rPr>
        <w:t>’</w:t>
      </w:r>
      <w:r w:rsidRPr="00643E77">
        <w:rPr>
          <w:b/>
        </w:rPr>
        <w:t>s Assistant or Assistant VCG Operator</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Producer/Director</w:t>
      </w:r>
      <w:r w:rsidR="0054545E">
        <w:t>’</w:t>
      </w:r>
      <w:r w:rsidRPr="00AF7C12">
        <w:t>s Assistant</w:t>
      </w:r>
      <w:r w:rsidR="00116953">
        <w:t>/</w:t>
      </w:r>
      <w:r w:rsidRPr="00AF7C12">
        <w:t>VCG Operator classifications, the employee is to be progressed to Producer/Director</w:t>
      </w:r>
      <w:r w:rsidR="0054545E">
        <w:t>’</w:t>
      </w:r>
      <w:r w:rsidRPr="00AF7C12">
        <w:t>s Assistant/Ass</w:t>
      </w:r>
      <w:r>
        <w:t>istant VCG Operator.</w:t>
      </w:r>
    </w:p>
    <w:p w:rsidR="00DD1367" w:rsidRPr="00AF7C12" w:rsidRDefault="00DD1367" w:rsidP="00DD1367">
      <w:pPr>
        <w:pStyle w:val="SubLevel2Bold"/>
      </w:pPr>
      <w:r>
        <w:t>Floor M</w:t>
      </w:r>
      <w:r w:rsidRPr="00AF7C12">
        <w:t>anager</w:t>
      </w:r>
    </w:p>
    <w:p w:rsidR="00DD1367" w:rsidRPr="00AF7C12" w:rsidRDefault="00DD1367" w:rsidP="00DD1367">
      <w:pPr>
        <w:pStyle w:val="SubLevel3Bold"/>
      </w:pPr>
      <w:r>
        <w:t>Floor Manager Major Production</w:t>
      </w:r>
    </w:p>
    <w:p w:rsidR="00DD1367" w:rsidRPr="000A375C" w:rsidRDefault="00DD1367" w:rsidP="00BA6D8E">
      <w:pPr>
        <w:pStyle w:val="Block2"/>
        <w:keepNext/>
        <w:rPr>
          <w:b/>
        </w:rPr>
      </w:pPr>
      <w:r w:rsidRPr="000A375C">
        <w:rPr>
          <w:b/>
        </w:rPr>
        <w:t xml:space="preserve">Skills, </w:t>
      </w:r>
      <w:r>
        <w:rPr>
          <w:b/>
        </w:rPr>
        <w:t>competencies, d</w:t>
      </w:r>
      <w:r w:rsidRPr="000A375C">
        <w:rPr>
          <w:b/>
        </w:rPr>
        <w:t xml:space="preserve">uties and </w:t>
      </w:r>
      <w:r>
        <w:rPr>
          <w:b/>
        </w:rPr>
        <w:t>r</w:t>
      </w:r>
      <w:r w:rsidRPr="000A375C">
        <w:rPr>
          <w:b/>
        </w:rPr>
        <w:t>esp</w:t>
      </w:r>
      <w:r w:rsidR="0074394E">
        <w:rPr>
          <w:b/>
        </w:rPr>
        <w:t>onsibilities held and exercised</w:t>
      </w:r>
    </w:p>
    <w:p w:rsidR="00DD1367" w:rsidRPr="00AF7C12" w:rsidRDefault="00DD1367" w:rsidP="005F68F8">
      <w:pPr>
        <w:pStyle w:val="SubLevel4"/>
      </w:pPr>
      <w:r w:rsidRPr="00AF7C12">
        <w:t>Performs the duti</w:t>
      </w:r>
      <w:r>
        <w:t>es of the lower classifications.</w:t>
      </w:r>
    </w:p>
    <w:p w:rsidR="00DD1367" w:rsidRPr="00AF7C12" w:rsidRDefault="00DD1367" w:rsidP="005F68F8">
      <w:pPr>
        <w:pStyle w:val="SubLevel4"/>
      </w:pPr>
      <w:r w:rsidRPr="00AF7C12">
        <w:t>Most senior and/or specialist Floor Manager.</w:t>
      </w:r>
    </w:p>
    <w:p w:rsidR="00DD1367" w:rsidRPr="00AF7C12" w:rsidRDefault="00DD1367" w:rsidP="005F68F8">
      <w:pPr>
        <w:pStyle w:val="SubLevel4"/>
      </w:pPr>
      <w:r w:rsidRPr="00AF7C12">
        <w:t>In</w:t>
      </w:r>
      <w:r>
        <w:t>-</w:t>
      </w:r>
      <w:r w:rsidRPr="00AF7C12">
        <w:t>depth knowledge and a broad range of skills.</w:t>
      </w:r>
    </w:p>
    <w:p w:rsidR="00DD1367" w:rsidRPr="00AF7C12" w:rsidRDefault="00DD1367" w:rsidP="005F68F8">
      <w:pPr>
        <w:pStyle w:val="SubLevel4"/>
      </w:pPr>
      <w:r w:rsidRPr="00AF7C12">
        <w:t>Works on a variety of productions with varying degrees of complexity.</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t>Judg</w:t>
      </w:r>
      <w:r w:rsidRPr="00AF7C12">
        <w:t>ment for self and others in the production process, actions and outcomes within time constraints.</w:t>
      </w:r>
    </w:p>
    <w:p w:rsidR="00DD1367" w:rsidRPr="00AF7C12" w:rsidRDefault="00DD1367" w:rsidP="005F68F8">
      <w:pPr>
        <w:pStyle w:val="SubLevel4"/>
      </w:pPr>
      <w:r w:rsidRPr="00AF7C12">
        <w:t xml:space="preserve">Exercises discretion and </w:t>
      </w:r>
      <w:r>
        <w:t>judgment</w:t>
      </w:r>
      <w:r w:rsidRPr="00AF7C12">
        <w:t xml:space="preserve"> in the production process, work organisation and services for the job at hand</w:t>
      </w:r>
      <w:r>
        <w:t>.</w:t>
      </w:r>
    </w:p>
    <w:p w:rsidR="00DD1367" w:rsidRPr="00AF7C12" w:rsidRDefault="00DD1367" w:rsidP="005F68F8">
      <w:pPr>
        <w:pStyle w:val="SubLevel4"/>
      </w:pPr>
      <w:r w:rsidRPr="00AF7C12">
        <w:t>Works on Major Production in both studios and external locations.</w:t>
      </w:r>
    </w:p>
    <w:p w:rsidR="00DD1367" w:rsidRPr="00AF7C12" w:rsidRDefault="00DD1367" w:rsidP="005F68F8">
      <w:pPr>
        <w:pStyle w:val="SubLevel4"/>
      </w:pPr>
      <w:r w:rsidRPr="00AF7C12">
        <w:t>Works under broad and specific guidelines and instructions from the Director in charge of the production.</w:t>
      </w:r>
    </w:p>
    <w:p w:rsidR="00DD1367" w:rsidRPr="00AF7C12" w:rsidRDefault="00DD1367" w:rsidP="005F68F8">
      <w:pPr>
        <w:pStyle w:val="SubLevel4"/>
      </w:pPr>
      <w:r w:rsidRPr="00AF7C12">
        <w:t>Responsible for the production outcome of their work.</w:t>
      </w:r>
    </w:p>
    <w:p w:rsidR="00DD1367" w:rsidRPr="00AF7C12" w:rsidRDefault="00DD1367" w:rsidP="005F68F8">
      <w:pPr>
        <w:pStyle w:val="SubLevel4"/>
      </w:pPr>
      <w:r w:rsidRPr="00AF7C12">
        <w:t xml:space="preserve">If other lower level floor managers employed, responsible for the allocation of those staff within this occupational group to accommodate a </w:t>
      </w:r>
      <w:r w:rsidR="0074394E">
        <w:t>predetermined</w:t>
      </w:r>
      <w:r w:rsidRPr="00AF7C12">
        <w:t xml:space="preserve"> production schedule.</w:t>
      </w:r>
    </w:p>
    <w:p w:rsidR="00DD1367" w:rsidRPr="00AF7C12" w:rsidRDefault="00DD1367" w:rsidP="005F68F8">
      <w:pPr>
        <w:pStyle w:val="SubLevel4"/>
      </w:pPr>
      <w:r w:rsidRPr="00AF7C12">
        <w:t>Monitors overall status of the work.</w:t>
      </w:r>
    </w:p>
    <w:p w:rsidR="00DD1367" w:rsidRPr="00AF7C12" w:rsidRDefault="00DD1367" w:rsidP="005F68F8">
      <w:pPr>
        <w:pStyle w:val="SubLevel4"/>
      </w:pPr>
      <w:r w:rsidRPr="00AF7C12">
        <w:t>Provides guidance and assistance if part of a work team of floor managers.</w:t>
      </w:r>
    </w:p>
    <w:p w:rsidR="00DD1367" w:rsidRPr="006E6553" w:rsidRDefault="00DD1367" w:rsidP="00DD1367">
      <w:pPr>
        <w:pStyle w:val="SubLevel3Bold"/>
      </w:pPr>
      <w:r w:rsidRPr="006E6553">
        <w:t>Floor Manager</w:t>
      </w:r>
    </w:p>
    <w:p w:rsidR="00DD1367" w:rsidRPr="006E6553" w:rsidRDefault="00DD1367" w:rsidP="00BA6D8E">
      <w:pPr>
        <w:pStyle w:val="Block2"/>
        <w:keepNext/>
        <w:rPr>
          <w:b/>
        </w:rPr>
      </w:pPr>
      <w:r w:rsidRPr="006E6553">
        <w:rPr>
          <w:b/>
        </w:rPr>
        <w:t>Skills, competencies, duties and resp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Discretion and </w:t>
      </w:r>
      <w:r>
        <w:t>judgment</w:t>
      </w:r>
      <w:r w:rsidRPr="00AF7C12">
        <w:t xml:space="preserve"> for self and others in planning and selection of organisation, services and actions.</w:t>
      </w:r>
    </w:p>
    <w:p w:rsidR="00DD1367" w:rsidRPr="00AF7C12" w:rsidRDefault="00DB7A9D" w:rsidP="005F68F8">
      <w:pPr>
        <w:pStyle w:val="SubLevel4"/>
      </w:pPr>
      <w:r>
        <w:t xml:space="preserve">Works on non </w:t>
      </w:r>
      <w:r w:rsidR="003103EE">
        <w:t>M</w:t>
      </w:r>
      <w:r w:rsidR="00DD1367" w:rsidRPr="00AF7C12">
        <w:t>ajor</w:t>
      </w:r>
      <w:r w:rsidR="00DD1367" w:rsidRPr="005F68F8">
        <w:t xml:space="preserve"> </w:t>
      </w:r>
      <w:r w:rsidR="003103EE">
        <w:t>P</w:t>
      </w:r>
      <w:r w:rsidR="00DD1367" w:rsidRPr="00AF7C12">
        <w:t xml:space="preserve">roductions including </w:t>
      </w:r>
      <w:r w:rsidR="005A5394">
        <w:t>outside broadcasts</w:t>
      </w:r>
      <w:r w:rsidR="00DD1367" w:rsidRPr="00AF7C12">
        <w:t xml:space="preserve"> </w:t>
      </w:r>
      <w:r w:rsidR="00643E77">
        <w:t>(</w:t>
      </w:r>
      <w:r w:rsidR="00DD1367" w:rsidRPr="00AF7C12">
        <w:t xml:space="preserve">e.g. </w:t>
      </w:r>
      <w:r w:rsidR="00643E77">
        <w:t>n</w:t>
      </w:r>
      <w:r w:rsidR="00DD1367" w:rsidRPr="00AF7C12">
        <w:t xml:space="preserve">ews, </w:t>
      </w:r>
      <w:r w:rsidR="00643E77">
        <w:t>c</w:t>
      </w:r>
      <w:r w:rsidR="00DD1367" w:rsidRPr="00AF7C12">
        <w:t xml:space="preserve">urrent </w:t>
      </w:r>
      <w:r w:rsidR="00643E77">
        <w:t>a</w:t>
      </w:r>
      <w:r w:rsidR="00DD1367" w:rsidRPr="00AF7C12">
        <w:t xml:space="preserve">ffairs, </w:t>
      </w:r>
      <w:r w:rsidR="00643E77">
        <w:t>s</w:t>
      </w:r>
      <w:r w:rsidR="00DD1367" w:rsidRPr="00AF7C12">
        <w:t xml:space="preserve">port, </w:t>
      </w:r>
      <w:r w:rsidR="00643E77">
        <w:t>p</w:t>
      </w:r>
      <w:r w:rsidR="00DD1367" w:rsidRPr="00AF7C12">
        <w:t>resentation/</w:t>
      </w:r>
      <w:r w:rsidR="00643E77">
        <w:t>h</w:t>
      </w:r>
      <w:r w:rsidR="00DD1367" w:rsidRPr="00AF7C12">
        <w:t>ostings, i.e. lower level productions than a Floor Manager</w:t>
      </w:r>
      <w:r w:rsidR="00DD1367">
        <w:t xml:space="preserve"> </w:t>
      </w:r>
      <w:r w:rsidR="00DD1367" w:rsidRPr="00AF7C12">
        <w:t>Major Production</w:t>
      </w:r>
      <w:r w:rsidR="00643E77">
        <w:t>)</w:t>
      </w:r>
      <w:r w:rsidR="00DD1367" w:rsidRPr="00AF7C12">
        <w:t>.</w:t>
      </w:r>
    </w:p>
    <w:p w:rsidR="00DD1367" w:rsidRPr="00AF7C12" w:rsidRDefault="00DD1367" w:rsidP="005F68F8">
      <w:pPr>
        <w:pStyle w:val="SubLevel4"/>
      </w:pPr>
      <w:r w:rsidRPr="00AF7C12">
        <w:t>Can work on Major Production assisting a Floor Manager Major Production.</w:t>
      </w:r>
    </w:p>
    <w:p w:rsidR="00DD1367" w:rsidRPr="00AF7C12" w:rsidRDefault="00DD1367" w:rsidP="005F68F8">
      <w:pPr>
        <w:pStyle w:val="SubLevel4"/>
      </w:pPr>
      <w:r w:rsidRPr="00AF7C12">
        <w:t xml:space="preserve">Responsible to the Production and/or Operations Manager, and the Director of the specific production </w:t>
      </w:r>
      <w:r>
        <w:t>they are</w:t>
      </w:r>
      <w:r w:rsidRPr="00AF7C12">
        <w:t xml:space="preserve"> working on.</w:t>
      </w:r>
    </w:p>
    <w:p w:rsidR="00DD1367" w:rsidRPr="00AF7C12" w:rsidRDefault="00DD1367" w:rsidP="005F68F8">
      <w:pPr>
        <w:pStyle w:val="SubLevel4"/>
      </w:pPr>
      <w:r w:rsidRPr="00AF7C12">
        <w:t>Works under general guidelines and ongoing instructions from the Director of the production.</w:t>
      </w:r>
    </w:p>
    <w:p w:rsidR="00DD1367" w:rsidRPr="00AF7C12" w:rsidRDefault="00DD1367" w:rsidP="005F68F8">
      <w:pPr>
        <w:pStyle w:val="SubLevel4"/>
      </w:pPr>
      <w:r w:rsidRPr="00AF7C12">
        <w:t xml:space="preserve">Responsible to the Director for the outcome of </w:t>
      </w:r>
      <w:r>
        <w:t>their</w:t>
      </w:r>
      <w:r w:rsidRPr="00AF7C12">
        <w:t xml:space="preserve"> work.</w:t>
      </w:r>
    </w:p>
    <w:p w:rsidR="00DD1367" w:rsidRPr="00AF7C12" w:rsidRDefault="00DD1367" w:rsidP="00DD1367">
      <w:pPr>
        <w:pStyle w:val="SubLevel3Bold"/>
      </w:pPr>
      <w:r>
        <w:t>Assistant Floor Manager</w:t>
      </w:r>
    </w:p>
    <w:p w:rsidR="00DD1367" w:rsidRPr="000A375C" w:rsidRDefault="00DD1367" w:rsidP="00BA6D8E">
      <w:pPr>
        <w:pStyle w:val="Block2"/>
        <w:keepNext/>
        <w:rPr>
          <w:b/>
        </w:rPr>
      </w:pPr>
      <w:r w:rsidRPr="000A375C">
        <w:rPr>
          <w:b/>
        </w:rPr>
        <w:t xml:space="preserve">Skills, </w:t>
      </w:r>
      <w:r>
        <w:rPr>
          <w:b/>
        </w:rPr>
        <w:t>c</w:t>
      </w:r>
      <w:r w:rsidRPr="000A375C">
        <w:rPr>
          <w:b/>
        </w:rPr>
        <w:t xml:space="preserve">ompetencies, </w:t>
      </w:r>
      <w:r>
        <w:rPr>
          <w:b/>
        </w:rPr>
        <w:t>d</w:t>
      </w:r>
      <w:r w:rsidRPr="000A375C">
        <w:rPr>
          <w:b/>
        </w:rPr>
        <w:t xml:space="preserve">uties and </w:t>
      </w:r>
      <w:r>
        <w:rPr>
          <w:b/>
        </w:rPr>
        <w:t>r</w:t>
      </w:r>
      <w:r w:rsidRPr="000A375C">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Medium level knowledge and skills.</w:t>
      </w:r>
    </w:p>
    <w:p w:rsidR="00DD1367" w:rsidRPr="00AF7C12" w:rsidRDefault="00DD1367" w:rsidP="005F68F8">
      <w:pPr>
        <w:pStyle w:val="SubLevel4"/>
      </w:pPr>
      <w:r w:rsidRPr="00AF7C12">
        <w:t xml:space="preserve">Works within routines but exercises some initiative and </w:t>
      </w:r>
      <w:r>
        <w:t>judgment</w:t>
      </w:r>
      <w:r w:rsidRPr="00AF7C12">
        <w:t>.</w:t>
      </w:r>
    </w:p>
    <w:p w:rsidR="00DD1367" w:rsidRPr="00AF7C12" w:rsidRDefault="00DD1367" w:rsidP="005F68F8">
      <w:pPr>
        <w:pStyle w:val="SubLevel4"/>
      </w:pPr>
      <w:r w:rsidRPr="00AF7C12">
        <w:t>Can be classified as an assistant to a Floor Manager and must work with another Floor Manager for the job at hand.</w:t>
      </w:r>
    </w:p>
    <w:p w:rsidR="00DD1367" w:rsidRPr="00AF7C12" w:rsidRDefault="00DD1367" w:rsidP="005F68F8">
      <w:pPr>
        <w:pStyle w:val="SubLevel4"/>
      </w:pPr>
      <w:r w:rsidRPr="00AF7C12">
        <w:t>Sound knowledge of production and operations.</w:t>
      </w:r>
    </w:p>
    <w:p w:rsidR="00DD1367" w:rsidRPr="00AF7C12" w:rsidRDefault="00DD1367" w:rsidP="005F68F8">
      <w:pPr>
        <w:pStyle w:val="SubLevel4"/>
      </w:pPr>
      <w:r w:rsidRPr="00AF7C12">
        <w:t>Performs a broad range of tasks and roles.</w:t>
      </w:r>
    </w:p>
    <w:p w:rsidR="00DD1367" w:rsidRPr="00AF7C12" w:rsidRDefault="00DD1367" w:rsidP="00DD1367">
      <w:pPr>
        <w:pStyle w:val="SubLevel3Bold"/>
      </w:pPr>
      <w:r>
        <w:t>Trainee Floor Manager</w:t>
      </w:r>
    </w:p>
    <w:p w:rsidR="00DD1367" w:rsidRPr="000A375C" w:rsidRDefault="00DD1367" w:rsidP="00BA6D8E">
      <w:pPr>
        <w:pStyle w:val="Block2"/>
        <w:keepNext/>
        <w:rPr>
          <w:b/>
        </w:rPr>
      </w:pPr>
      <w:r w:rsidRPr="000A375C">
        <w:rPr>
          <w:b/>
        </w:rPr>
        <w:t xml:space="preserve">Skills, </w:t>
      </w:r>
      <w:r>
        <w:rPr>
          <w:b/>
        </w:rPr>
        <w:t>c</w:t>
      </w:r>
      <w:r w:rsidRPr="000A375C">
        <w:rPr>
          <w:b/>
        </w:rPr>
        <w:t xml:space="preserve">ompetencies, </w:t>
      </w:r>
      <w:r>
        <w:rPr>
          <w:b/>
        </w:rPr>
        <w:t>d</w:t>
      </w:r>
      <w:r w:rsidRPr="000A375C">
        <w:rPr>
          <w:b/>
        </w:rPr>
        <w:t xml:space="preserve">uties and </w:t>
      </w:r>
      <w:r>
        <w:rPr>
          <w:b/>
        </w:rPr>
        <w:t>r</w:t>
      </w:r>
      <w:r w:rsidRPr="000A375C">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rsidR="00643E77">
        <w:t>.</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643E77" w:rsidRDefault="00DD1367" w:rsidP="00BA6D8E">
      <w:pPr>
        <w:pStyle w:val="Block2"/>
        <w:keepNext/>
        <w:rPr>
          <w:b/>
        </w:rPr>
      </w:pPr>
      <w:r w:rsidRPr="00643E77">
        <w:rPr>
          <w:b/>
        </w:rPr>
        <w:t>Promotion/Progression to Assistant Floor Manager</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service at the Trainee Floor Manager classification, the employee is to be progressed to Assistant Floor Ma</w:t>
      </w:r>
      <w:r>
        <w:t>nager.</w:t>
      </w:r>
    </w:p>
    <w:p w:rsidR="00DD1367" w:rsidRPr="00AF7C12" w:rsidRDefault="00643E77" w:rsidP="00DD1367">
      <w:pPr>
        <w:pStyle w:val="SubLevel2Bold"/>
      </w:pPr>
      <w:r>
        <w:t>Make-</w:t>
      </w:r>
      <w:r w:rsidR="00DD1367" w:rsidRPr="00AF7C12">
        <w:t xml:space="preserve">up and </w:t>
      </w:r>
      <w:r w:rsidR="00DD1367">
        <w:t>H</w:t>
      </w:r>
      <w:r w:rsidR="00DD1367" w:rsidRPr="00AF7C12">
        <w:t xml:space="preserve">airdresser </w:t>
      </w:r>
    </w:p>
    <w:p w:rsidR="00DD1367" w:rsidRPr="00AF7C12" w:rsidRDefault="00DD1367" w:rsidP="00DD1367">
      <w:pPr>
        <w:pStyle w:val="SubLevel3Bold"/>
      </w:pPr>
      <w:r w:rsidRPr="00AF7C12">
        <w:t>Make-up Su</w:t>
      </w:r>
      <w:r>
        <w:t>pervisor/Hairdresser Supervisor</w:t>
      </w:r>
    </w:p>
    <w:p w:rsidR="00DD1367" w:rsidRPr="000A375C" w:rsidRDefault="00DD1367" w:rsidP="00BA6D8E">
      <w:pPr>
        <w:pStyle w:val="Block2"/>
        <w:keepNext/>
        <w:rPr>
          <w:b/>
        </w:rPr>
      </w:pPr>
      <w:r w:rsidRPr="000A375C">
        <w:rPr>
          <w:b/>
        </w:rPr>
        <w:t xml:space="preserve">Skills, </w:t>
      </w:r>
      <w:r>
        <w:rPr>
          <w:b/>
        </w:rPr>
        <w:t>c</w:t>
      </w:r>
      <w:r w:rsidRPr="000A375C">
        <w:rPr>
          <w:b/>
        </w:rPr>
        <w:t xml:space="preserve">ompetencies, </w:t>
      </w:r>
      <w:r>
        <w:rPr>
          <w:b/>
        </w:rPr>
        <w:t>duties and r</w:t>
      </w:r>
      <w:r w:rsidRPr="000A375C">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In-depth knowledge plus a broad range of duties.</w:t>
      </w:r>
    </w:p>
    <w:p w:rsidR="00DD1367" w:rsidRPr="00AF7C12" w:rsidRDefault="00643E77" w:rsidP="005F68F8">
      <w:pPr>
        <w:pStyle w:val="SubLevel4"/>
      </w:pPr>
      <w:r>
        <w:t>A hands-</w:t>
      </w:r>
      <w:r w:rsidR="00DD1367" w:rsidRPr="00AF7C12">
        <w:t>on supervisor/leading hand.</w:t>
      </w:r>
    </w:p>
    <w:p w:rsidR="00DD1367" w:rsidRPr="00AF7C12" w:rsidRDefault="00DD1367" w:rsidP="005F68F8">
      <w:pPr>
        <w:pStyle w:val="SubLevel4"/>
      </w:pPr>
      <w:r w:rsidRPr="00AF7C12">
        <w:t>Works within routine methods and procedures.</w:t>
      </w:r>
    </w:p>
    <w:p w:rsidR="00DD1367" w:rsidRPr="00AF7C12" w:rsidRDefault="00DD1367" w:rsidP="005F68F8">
      <w:pPr>
        <w:pStyle w:val="SubLevel4"/>
      </w:pPr>
      <w:r w:rsidRPr="00AF7C12">
        <w:t>Works on a variety of tasks, roles and contexts and complexity in the choice of actions.</w:t>
      </w:r>
    </w:p>
    <w:p w:rsidR="00DD1367" w:rsidRPr="00AF7C12" w:rsidRDefault="00DD1367" w:rsidP="005F68F8">
      <w:pPr>
        <w:pStyle w:val="SubLevel4"/>
      </w:pPr>
      <w:r w:rsidRPr="00AF7C12">
        <w:t xml:space="preserve">Exercises discretion and </w:t>
      </w:r>
      <w:r>
        <w:t>judgment</w:t>
      </w:r>
      <w:r w:rsidRPr="00AF7C12">
        <w:t xml:space="preserve"> </w:t>
      </w:r>
      <w:r w:rsidR="00643E77">
        <w:t>(</w:t>
      </w:r>
      <w:r w:rsidRPr="00AF7C12">
        <w:t>e.g. for the selection of hairdressers/make-up artists</w:t>
      </w:r>
      <w:r w:rsidR="0054545E">
        <w:t>’</w:t>
      </w:r>
      <w:r w:rsidRPr="00AF7C12">
        <w:t xml:space="preserve"> equipment/supplies and for the work, organisation or services of hairdressers/make-up artists for the job at hand</w:t>
      </w:r>
      <w:r w:rsidR="00643E77">
        <w:t>)</w:t>
      </w:r>
      <w:r w:rsidRPr="00AF7C12">
        <w:t>.</w:t>
      </w:r>
    </w:p>
    <w:p w:rsidR="00DD1367" w:rsidRPr="00AF7C12" w:rsidRDefault="00DD1367" w:rsidP="005F68F8">
      <w:pPr>
        <w:pStyle w:val="SubLevel4"/>
      </w:pPr>
      <w:r w:rsidRPr="00AF7C12">
        <w:t>Responsible for the team co-ordination of hairdressers/make-up artists.</w:t>
      </w:r>
    </w:p>
    <w:p w:rsidR="00DD1367" w:rsidRPr="00AF7C12" w:rsidRDefault="00DD1367" w:rsidP="005F68F8">
      <w:pPr>
        <w:pStyle w:val="SubLevel4"/>
      </w:pPr>
      <w:r w:rsidRPr="00AF7C12">
        <w:t>Not responsible for hiring or termination.</w:t>
      </w:r>
    </w:p>
    <w:p w:rsidR="00DD1367" w:rsidRPr="00AF7C12" w:rsidRDefault="00DD1367" w:rsidP="005F68F8">
      <w:pPr>
        <w:pStyle w:val="SubLevel4"/>
      </w:pPr>
      <w:r w:rsidRPr="00AF7C12">
        <w:t xml:space="preserve">In charge of at least four </w:t>
      </w:r>
      <w:r>
        <w:t>full-time</w:t>
      </w:r>
      <w:r w:rsidRPr="00AF7C12">
        <w:t xml:space="preserve"> make-up artists, hairdressers or their assistants, or a combination thereof.</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AF7C12" w:rsidRDefault="00DD1367" w:rsidP="00DD1367">
      <w:pPr>
        <w:pStyle w:val="SubLevel3Bold"/>
      </w:pPr>
      <w:r>
        <w:t>Senior Make-up Artist</w:t>
      </w:r>
    </w:p>
    <w:p w:rsidR="00DD1367" w:rsidRPr="000A375C" w:rsidRDefault="00DD1367" w:rsidP="00BA6D8E">
      <w:pPr>
        <w:pStyle w:val="Block2"/>
        <w:keepNext/>
        <w:rPr>
          <w:b/>
        </w:rPr>
      </w:pPr>
      <w:r>
        <w:rPr>
          <w:b/>
        </w:rPr>
        <w:t>Skills, competencies, duties and r</w:t>
      </w:r>
      <w:r w:rsidRPr="000A375C">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9B374C" w:rsidP="005F68F8">
      <w:pPr>
        <w:pStyle w:val="SubLevel4"/>
      </w:pPr>
      <w:r>
        <w:t>Does general make-up work</w:t>
      </w:r>
      <w:r w:rsidR="00DD1367" w:rsidRPr="00AF7C12">
        <w:t xml:space="preserve"> and, in addition, is required to carry out make-up work involving:</w:t>
      </w:r>
    </w:p>
    <w:p w:rsidR="00DD1367" w:rsidRPr="00AF7C12" w:rsidRDefault="00DD1367" w:rsidP="005F68F8">
      <w:pPr>
        <w:pStyle w:val="Bullet3"/>
      </w:pPr>
      <w:r w:rsidRPr="00AF7C12">
        <w:t xml:space="preserve">the manufacture and application of prostheses in the creation of characters </w:t>
      </w:r>
      <w:r>
        <w:t>for television productions; and/</w:t>
      </w:r>
      <w:r w:rsidRPr="00AF7C12">
        <w:t>or</w:t>
      </w:r>
    </w:p>
    <w:p w:rsidR="00DD1367" w:rsidRPr="00AF7C12" w:rsidRDefault="00DD1367" w:rsidP="005F68F8">
      <w:pPr>
        <w:pStyle w:val="Bullet3"/>
      </w:pPr>
      <w:r w:rsidRPr="00AF7C12">
        <w:t>the exercise of make-up skills and techniques accepted by the employer as equivalent to those required in such manufact</w:t>
      </w:r>
      <w:r w:rsidR="00116953">
        <w:t>ure and application of prosthese</w:t>
      </w:r>
      <w:r w:rsidRPr="00AF7C12">
        <w:t xml:space="preserve">s, including the creation of character make-up. </w:t>
      </w:r>
      <w:r w:rsidRPr="00900F19">
        <w:rPr>
          <w:b/>
        </w:rPr>
        <w:t>Character make-up</w:t>
      </w:r>
      <w:r w:rsidRPr="00AF7C12">
        <w:t xml:space="preserve"> means make-up which transforms the appearance of the person made up from their everyday appearance to a dramatically different appearance.</w:t>
      </w:r>
    </w:p>
    <w:p w:rsidR="00DD1367" w:rsidRPr="00AF7C12" w:rsidRDefault="00DD1367" w:rsidP="005F68F8">
      <w:pPr>
        <w:pStyle w:val="SubLevel4"/>
      </w:pPr>
      <w:r w:rsidRPr="00AF7C12">
        <w:t xml:space="preserve">Discretion and </w:t>
      </w:r>
      <w:r>
        <w:t>judgment</w:t>
      </w:r>
      <w:r w:rsidRPr="00AF7C12">
        <w:t xml:space="preserve"> for self and others in planning and selection of equipment, work organisation, services and actions.</w:t>
      </w:r>
    </w:p>
    <w:p w:rsidR="00DD1367" w:rsidRPr="00AF7C12" w:rsidRDefault="00DD1367" w:rsidP="00DD1367">
      <w:pPr>
        <w:pStyle w:val="SubLevel3Bold"/>
      </w:pPr>
      <w:r>
        <w:t>Hair and Make-up Artist</w:t>
      </w:r>
    </w:p>
    <w:p w:rsidR="00DD1367" w:rsidRPr="000A2F51" w:rsidRDefault="00DD1367" w:rsidP="00BA6D8E">
      <w:pPr>
        <w:pStyle w:val="Block2"/>
        <w:keepNext/>
        <w:rPr>
          <w:b/>
        </w:rPr>
      </w:pPr>
      <w:r w:rsidRPr="000A2F51">
        <w:rPr>
          <w:b/>
        </w:rPr>
        <w:t xml:space="preserve">Skills, </w:t>
      </w:r>
      <w:r>
        <w:rPr>
          <w:b/>
        </w:rPr>
        <w:t>c</w:t>
      </w:r>
      <w:r w:rsidRPr="000A2F51">
        <w:rPr>
          <w:b/>
        </w:rPr>
        <w:t xml:space="preserve">ompetencies, </w:t>
      </w:r>
      <w:r>
        <w:rPr>
          <w:b/>
        </w:rPr>
        <w:t>d</w:t>
      </w:r>
      <w:r w:rsidRPr="000A2F51">
        <w:rPr>
          <w:b/>
        </w:rPr>
        <w:t xml:space="preserve">uties and </w:t>
      </w:r>
      <w:r>
        <w:rPr>
          <w:b/>
        </w:rPr>
        <w:t>r</w:t>
      </w:r>
      <w:r w:rsidRPr="000A2F51">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Post-trade qualifications or equivalent.</w:t>
      </w:r>
    </w:p>
    <w:p w:rsidR="00DD1367" w:rsidRPr="00AF7C12" w:rsidRDefault="00DD1367" w:rsidP="005F68F8">
      <w:pPr>
        <w:pStyle w:val="SubLevel4"/>
      </w:pPr>
      <w:r w:rsidRPr="00AF7C12">
        <w:t>Performs the work of both hairdresser and make-up artist.</w:t>
      </w:r>
    </w:p>
    <w:p w:rsidR="00DD1367" w:rsidRPr="00AF7C12" w:rsidRDefault="00DD1367" w:rsidP="005F68F8">
      <w:pPr>
        <w:pStyle w:val="SubLevel4"/>
      </w:pPr>
      <w:r w:rsidRPr="00AF7C12">
        <w:t xml:space="preserve">Discretion and </w:t>
      </w:r>
      <w:r>
        <w:t>judgment</w:t>
      </w:r>
      <w:r w:rsidRPr="00AF7C12">
        <w:t xml:space="preserve"> for self in equipment selection</w:t>
      </w:r>
      <w:r w:rsidR="009B374C">
        <w:t>,</w:t>
      </w:r>
      <w:r w:rsidRPr="00AF7C12">
        <w:t xml:space="preserve"> work organisation, services, actions and achieving outcomes within the time constraints.</w:t>
      </w:r>
    </w:p>
    <w:p w:rsidR="00DD1367" w:rsidRPr="00AF7C12" w:rsidRDefault="00DD1367" w:rsidP="005F68F8">
      <w:pPr>
        <w:pStyle w:val="SubLevel4"/>
      </w:pPr>
      <w:r w:rsidRPr="00AF7C12">
        <w:t>In-depth knowledge in some areas as well as a broad range of skills.</w:t>
      </w:r>
    </w:p>
    <w:p w:rsidR="00DD1367" w:rsidRPr="00AF7C12" w:rsidRDefault="00DD1367" w:rsidP="005F68F8">
      <w:pPr>
        <w:pStyle w:val="SubLevel4"/>
      </w:pPr>
      <w:r w:rsidRPr="00AF7C12">
        <w:t>Under limited guidance</w:t>
      </w:r>
      <w:r w:rsidR="009B374C">
        <w:t>, or</w:t>
      </w:r>
      <w:r w:rsidRPr="00AF7C12">
        <w:t xml:space="preserve"> if working teams then under broad guidance and autonomy.</w:t>
      </w:r>
    </w:p>
    <w:p w:rsidR="00DD1367" w:rsidRPr="00AF7C12" w:rsidRDefault="00DD1367" w:rsidP="00DD1367">
      <w:pPr>
        <w:pStyle w:val="SubLevel3Bold"/>
      </w:pPr>
      <w:r>
        <w:t>Hair or Make-up Artist</w:t>
      </w:r>
    </w:p>
    <w:p w:rsidR="00DD1367" w:rsidRPr="000A2F51" w:rsidRDefault="00DD1367" w:rsidP="00BA6D8E">
      <w:pPr>
        <w:pStyle w:val="Block2"/>
        <w:keepNext/>
        <w:rPr>
          <w:b/>
        </w:rPr>
      </w:pPr>
      <w:r w:rsidRPr="000A2F51">
        <w:rPr>
          <w:b/>
        </w:rPr>
        <w:t xml:space="preserve">Skills, </w:t>
      </w:r>
      <w:r>
        <w:rPr>
          <w:b/>
        </w:rPr>
        <w:t>c</w:t>
      </w:r>
      <w:r w:rsidRPr="000A2F51">
        <w:rPr>
          <w:b/>
        </w:rPr>
        <w:t xml:space="preserve">ompetencies, </w:t>
      </w:r>
      <w:r>
        <w:rPr>
          <w:b/>
        </w:rPr>
        <w:t>d</w:t>
      </w:r>
      <w:r w:rsidRPr="000A2F51">
        <w:rPr>
          <w:b/>
        </w:rPr>
        <w:t xml:space="preserve">uties and </w:t>
      </w:r>
      <w:r>
        <w:rPr>
          <w:b/>
        </w:rPr>
        <w:t>r</w:t>
      </w:r>
      <w:r w:rsidRPr="000A2F51">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 xml:space="preserve">Independent discretion and </w:t>
      </w:r>
      <w:r>
        <w:t>judgment</w:t>
      </w:r>
      <w:r w:rsidRPr="00AF7C12">
        <w:t>.</w:t>
      </w:r>
    </w:p>
    <w:p w:rsidR="00DD1367" w:rsidRPr="00AF7C12" w:rsidRDefault="00DD1367" w:rsidP="005F68F8">
      <w:pPr>
        <w:pStyle w:val="SubLevel4"/>
      </w:pPr>
      <w:r w:rsidRPr="00AF7C12">
        <w:t>Limited supervision of lower levels.</w:t>
      </w:r>
    </w:p>
    <w:p w:rsidR="00DD1367" w:rsidRPr="00AF7C12" w:rsidRDefault="00DD1367" w:rsidP="00DD1367">
      <w:pPr>
        <w:pStyle w:val="SubLevel3Bold"/>
      </w:pPr>
      <w:r w:rsidRPr="00AF7C12">
        <w:t>As</w:t>
      </w:r>
      <w:r>
        <w:t>sistant Hair</w:t>
      </w:r>
      <w:r w:rsidR="009B374C">
        <w:t>dresser</w:t>
      </w:r>
      <w:r>
        <w:t xml:space="preserve"> or Make-up Artist </w:t>
      </w:r>
    </w:p>
    <w:p w:rsidR="00DD1367" w:rsidRPr="0044108A" w:rsidRDefault="00DD1367" w:rsidP="00BA6D8E">
      <w:pPr>
        <w:pStyle w:val="Block2"/>
        <w:keepNext/>
        <w:rPr>
          <w:b/>
        </w:rPr>
      </w:pPr>
      <w:r w:rsidRPr="0044108A">
        <w:rPr>
          <w:b/>
        </w:rPr>
        <w:t xml:space="preserve">Skills, </w:t>
      </w:r>
      <w:r>
        <w:rPr>
          <w:b/>
        </w:rPr>
        <w:t>c</w:t>
      </w:r>
      <w:r w:rsidRPr="0044108A">
        <w:rPr>
          <w:b/>
        </w:rPr>
        <w:t xml:space="preserve">ompetencies, </w:t>
      </w:r>
      <w:r>
        <w:rPr>
          <w:b/>
        </w:rPr>
        <w:t>d</w:t>
      </w:r>
      <w:r w:rsidRPr="0044108A">
        <w:rPr>
          <w:b/>
        </w:rPr>
        <w:t xml:space="preserve">uties and </w:t>
      </w:r>
      <w:r>
        <w:rPr>
          <w:b/>
        </w:rPr>
        <w:t>r</w:t>
      </w:r>
      <w:r w:rsidRPr="0044108A">
        <w:rPr>
          <w:b/>
        </w:rPr>
        <w:t>esp</w:t>
      </w:r>
      <w:r w:rsidR="0074394E">
        <w:rPr>
          <w:b/>
        </w:rPr>
        <w:t>onsibilities held and exercised</w:t>
      </w:r>
    </w:p>
    <w:p w:rsidR="00116953" w:rsidRPr="00AF7C12" w:rsidRDefault="00116953" w:rsidP="00116953">
      <w:pPr>
        <w:pStyle w:val="SubLevel4Bold"/>
      </w:pPr>
      <w:r>
        <w:t>Assistant Hairdresser</w:t>
      </w:r>
    </w:p>
    <w:p w:rsidR="00116953" w:rsidRPr="00AF7C12" w:rsidRDefault="00116953" w:rsidP="00116953">
      <w:pPr>
        <w:pStyle w:val="Bullet3"/>
      </w:pPr>
      <w:r w:rsidRPr="00AF7C12">
        <w:t>Assists the hairdresser in the course of the hairdresser</w:t>
      </w:r>
      <w:r w:rsidR="0054545E">
        <w:t>’</w:t>
      </w:r>
      <w:r w:rsidRPr="00AF7C12">
        <w:t>s duties by ensuring that hairdressing devices are prepared in accordance with occupatio</w:t>
      </w:r>
      <w:r>
        <w:t>nal health and safety standards</w:t>
      </w:r>
      <w:r w:rsidRPr="00AF7C12">
        <w:t xml:space="preserve"> and station policy.</w:t>
      </w:r>
    </w:p>
    <w:p w:rsidR="00116953" w:rsidRPr="00AF7C12" w:rsidRDefault="00116953" w:rsidP="00116953">
      <w:pPr>
        <w:pStyle w:val="Bullet3"/>
      </w:pPr>
      <w:r w:rsidRPr="00AF7C12">
        <w:t>Responsible for quality of</w:t>
      </w:r>
      <w:r>
        <w:t xml:space="preserve"> own work under supervision of H</w:t>
      </w:r>
      <w:r w:rsidRPr="00AF7C12">
        <w:t>airdresser/make-up artist.</w:t>
      </w:r>
    </w:p>
    <w:p w:rsidR="00116953" w:rsidRPr="00AF7C12" w:rsidRDefault="00116953" w:rsidP="00116953">
      <w:pPr>
        <w:pStyle w:val="Bullet3"/>
      </w:pPr>
      <w:r w:rsidRPr="00AF7C12">
        <w:t>Can be a learning and doing position.</w:t>
      </w:r>
    </w:p>
    <w:p w:rsidR="00116953" w:rsidRPr="00AF7C12" w:rsidRDefault="00116953" w:rsidP="00116953">
      <w:pPr>
        <w:pStyle w:val="Bullet3"/>
      </w:pPr>
      <w:r w:rsidRPr="00AF7C12">
        <w:t>Subject to close supervision.</w:t>
      </w:r>
    </w:p>
    <w:p w:rsidR="00DD1367" w:rsidRPr="00AF7C12" w:rsidRDefault="00DD1367" w:rsidP="005F68F8">
      <w:pPr>
        <w:pStyle w:val="SubLevel4Bold"/>
      </w:pPr>
      <w:r w:rsidRPr="00AF7C12">
        <w:t xml:space="preserve">Assistant Make-up Artist </w:t>
      </w:r>
    </w:p>
    <w:p w:rsidR="00DD1367" w:rsidRPr="00AF7C12" w:rsidRDefault="00DD1367" w:rsidP="005F68F8">
      <w:pPr>
        <w:pStyle w:val="Bullet3"/>
        <w:rPr>
          <w:b/>
        </w:rPr>
      </w:pPr>
      <w:r w:rsidRPr="00AF7C12">
        <w:t>Assists the make-up artist in the course of the make-up artist</w:t>
      </w:r>
      <w:r w:rsidR="0054545E">
        <w:t>’</w:t>
      </w:r>
      <w:r w:rsidRPr="00AF7C12">
        <w:t>s duties by ensuring that make-up materials and devices are prepared in accordance with occupational health and safety standards and station policy. Responsible for quality of own work under supervision of Hairdresser/Make-Up Artist.</w:t>
      </w:r>
    </w:p>
    <w:p w:rsidR="00DD1367" w:rsidRPr="00AF7C12" w:rsidRDefault="00DD1367" w:rsidP="005F68F8">
      <w:pPr>
        <w:pStyle w:val="Bullet3"/>
        <w:rPr>
          <w:b/>
        </w:rPr>
      </w:pPr>
      <w:r w:rsidRPr="00AF7C12">
        <w:t>Subject to close supervision.</w:t>
      </w:r>
    </w:p>
    <w:p w:rsidR="00DD1367" w:rsidRPr="00AF7C12" w:rsidRDefault="00DD1367" w:rsidP="005F68F8">
      <w:pPr>
        <w:pStyle w:val="Bullet3"/>
      </w:pPr>
      <w:r w:rsidRPr="00AF7C12">
        <w:t>Can be a learning and doing position.</w:t>
      </w:r>
    </w:p>
    <w:p w:rsidR="00DD1367" w:rsidRPr="00AF7C12" w:rsidRDefault="00DD1367" w:rsidP="00DD1367">
      <w:pPr>
        <w:pStyle w:val="SubLevel2Bold"/>
      </w:pPr>
      <w:r w:rsidRPr="00AF7C12">
        <w:t>Carpenter</w:t>
      </w:r>
    </w:p>
    <w:p w:rsidR="00DD1367" w:rsidRPr="00AF7C12" w:rsidRDefault="00DD1367" w:rsidP="00DD1367">
      <w:pPr>
        <w:pStyle w:val="SubLevel3Bold"/>
      </w:pPr>
      <w:r>
        <w:t>Senior Carpenter</w:t>
      </w:r>
    </w:p>
    <w:p w:rsidR="00DD1367" w:rsidRPr="0044108A" w:rsidRDefault="00DD1367" w:rsidP="00BA6D8E">
      <w:pPr>
        <w:pStyle w:val="Block2"/>
        <w:keepNext/>
        <w:rPr>
          <w:b/>
        </w:rPr>
      </w:pPr>
      <w:r w:rsidRPr="0044108A">
        <w:rPr>
          <w:b/>
        </w:rPr>
        <w:t xml:space="preserve">Skills, </w:t>
      </w:r>
      <w:r>
        <w:rPr>
          <w:b/>
        </w:rPr>
        <w:t>c</w:t>
      </w:r>
      <w:r w:rsidRPr="0044108A">
        <w:rPr>
          <w:b/>
        </w:rPr>
        <w:t xml:space="preserve">ompetencies, </w:t>
      </w:r>
      <w:r>
        <w:rPr>
          <w:b/>
        </w:rPr>
        <w:t>d</w:t>
      </w:r>
      <w:r w:rsidRPr="0044108A">
        <w:rPr>
          <w:b/>
        </w:rPr>
        <w:t xml:space="preserve">uties and </w:t>
      </w:r>
      <w:r>
        <w:rPr>
          <w:b/>
        </w:rPr>
        <w:t>r</w:t>
      </w:r>
      <w:r w:rsidRPr="0044108A">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In-depth knowledge in some areas plus a broad range of skills.</w:t>
      </w:r>
    </w:p>
    <w:p w:rsidR="00DD1367" w:rsidRPr="00AF7C12" w:rsidRDefault="00DD1367" w:rsidP="005F68F8">
      <w:pPr>
        <w:pStyle w:val="SubLevel4"/>
      </w:pPr>
      <w:r w:rsidRPr="00AF7C12">
        <w:t xml:space="preserve">Exercises discretion and </w:t>
      </w:r>
      <w:r>
        <w:t>judgment</w:t>
      </w:r>
      <w:r w:rsidRPr="00AF7C12">
        <w:t xml:space="preserve"> in equipment and material selection, work organisation and services for the job at hand.</w:t>
      </w:r>
    </w:p>
    <w:p w:rsidR="00DD1367" w:rsidRPr="00AF7C12" w:rsidRDefault="00DD1367" w:rsidP="005F68F8">
      <w:pPr>
        <w:pStyle w:val="SubLevel4"/>
      </w:pPr>
      <w:r w:rsidRPr="00AF7C12">
        <w:t>Works on a variety of tasks, roles and contexts with some complexity in the choice of actions.</w:t>
      </w:r>
    </w:p>
    <w:p w:rsidR="00DD1367" w:rsidRPr="00AF7C12" w:rsidRDefault="00DD1367" w:rsidP="005F68F8">
      <w:pPr>
        <w:pStyle w:val="SubLevel4"/>
      </w:pPr>
      <w:r w:rsidRPr="00AF7C12">
        <w:t>Supervises at least four carpenters of a lower classification.</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AF7C12" w:rsidRDefault="00DD1367" w:rsidP="005F68F8">
      <w:pPr>
        <w:pStyle w:val="SubLevel4"/>
      </w:pPr>
      <w:r w:rsidRPr="00AF7C12">
        <w:t>Monitors overall progress of work.</w:t>
      </w:r>
    </w:p>
    <w:p w:rsidR="00DD1367" w:rsidRPr="00AF7C12" w:rsidRDefault="00DD1367" w:rsidP="005F68F8">
      <w:pPr>
        <w:pStyle w:val="SubLevel4"/>
      </w:pPr>
      <w:r w:rsidRPr="00AF7C12">
        <w:t>Provides trade level guidance and assistance as part of the work team.</w:t>
      </w:r>
    </w:p>
    <w:p w:rsidR="00DD1367" w:rsidRPr="00AF7C12" w:rsidRDefault="00DD1367" w:rsidP="00DD1367">
      <w:pPr>
        <w:pStyle w:val="SubLevel3Bold"/>
      </w:pPr>
      <w:r>
        <w:t>Carpenter Trade Level—</w:t>
      </w:r>
      <w:r w:rsidRPr="00AF7C12">
        <w:t xml:space="preserve">Television </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w:t>
      </w:r>
      <w:r w:rsidRPr="0000451E">
        <w:rPr>
          <w:b/>
        </w:rPr>
        <w:t xml:space="preserve">uties and </w:t>
      </w:r>
      <w:r>
        <w:rPr>
          <w:b/>
        </w:rPr>
        <w:t>r</w:t>
      </w:r>
      <w:r w:rsidRPr="0000451E">
        <w:rPr>
          <w:b/>
        </w:rPr>
        <w:t>esponsibilities held and ex</w:t>
      </w:r>
      <w:r w:rsidR="0074394E">
        <w:rPr>
          <w:b/>
        </w:rPr>
        <w:t>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In-depth knowledge in some areas plus a broad range of skills.</w:t>
      </w:r>
    </w:p>
    <w:p w:rsidR="00DD1367" w:rsidRPr="00AF7C12" w:rsidRDefault="00DD1367" w:rsidP="005F68F8">
      <w:pPr>
        <w:pStyle w:val="SubLevel4"/>
      </w:pPr>
      <w:r w:rsidRPr="00AF7C12">
        <w:t>Exercises precision trade and non-trade skills using various materials and specialised techniques for the production of television settings</w:t>
      </w:r>
      <w:r w:rsidRPr="005F68F8">
        <w:t xml:space="preserve"> </w:t>
      </w:r>
      <w:r w:rsidRPr="00AF7C12">
        <w:t>etc.</w:t>
      </w:r>
    </w:p>
    <w:p w:rsidR="00DD1367" w:rsidRPr="00AF7C12" w:rsidRDefault="00DD1367" w:rsidP="005F68F8">
      <w:pPr>
        <w:pStyle w:val="SubLevel4"/>
      </w:pPr>
      <w:r w:rsidRPr="00AF7C12">
        <w:t xml:space="preserve">Some responsibility for directing/supervising the work of others </w:t>
      </w:r>
      <w:r w:rsidR="00643E77">
        <w:t>(</w:t>
      </w:r>
      <w:r w:rsidRPr="00AF7C12">
        <w:t>i.e. supervision of other carpenters</w:t>
      </w:r>
      <w:r w:rsidR="00643E77">
        <w:t>)</w:t>
      </w:r>
      <w:r w:rsidRPr="00AF7C12">
        <w:t>.</w:t>
      </w:r>
    </w:p>
    <w:p w:rsidR="00DD1367" w:rsidRPr="005F68F8" w:rsidRDefault="00DD1367" w:rsidP="005F68F8">
      <w:pPr>
        <w:pStyle w:val="SubLevel4"/>
      </w:pPr>
      <w:r w:rsidRPr="00AF7C12">
        <w:t>Limited supervision.</w:t>
      </w:r>
    </w:p>
    <w:p w:rsidR="00DD1367" w:rsidRPr="00AF7C12" w:rsidRDefault="00DD1367" w:rsidP="005F68F8">
      <w:pPr>
        <w:pStyle w:val="SubLevel4"/>
      </w:pPr>
      <w:r w:rsidRPr="00AF7C12">
        <w:t>Provides trade guidance and assistance as part of the work team.</w:t>
      </w:r>
    </w:p>
    <w:p w:rsidR="00DD1367" w:rsidRPr="00AF7C12" w:rsidRDefault="006E4DD3" w:rsidP="00DD1367">
      <w:pPr>
        <w:pStyle w:val="SubLevel3Bold"/>
      </w:pPr>
      <w:r>
        <w:t xml:space="preserve">Carpenter </w:t>
      </w:r>
      <w:r w:rsidR="00DD1367">
        <w:t>Trade Level</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duties and r</w:t>
      </w:r>
      <w:r w:rsidRPr="0000451E">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Trade level position.</w:t>
      </w:r>
    </w:p>
    <w:p w:rsidR="00DD1367" w:rsidRPr="00AF7C12" w:rsidRDefault="00DD1367" w:rsidP="005F68F8">
      <w:pPr>
        <w:pStyle w:val="SubLevel4"/>
      </w:pPr>
      <w:r w:rsidRPr="00AF7C12">
        <w:t>Works from semi-complex instructions.</w:t>
      </w:r>
    </w:p>
    <w:p w:rsidR="00DD1367" w:rsidRPr="00AF7C12" w:rsidRDefault="00DD1367" w:rsidP="005F68F8">
      <w:pPr>
        <w:pStyle w:val="SubLevel4"/>
      </w:pPr>
      <w:r w:rsidRPr="00AF7C12">
        <w:t>Works in a team environment.</w:t>
      </w:r>
    </w:p>
    <w:p w:rsidR="00DD1367" w:rsidRPr="00AF7C12" w:rsidRDefault="00DD1367" w:rsidP="005F68F8">
      <w:pPr>
        <w:pStyle w:val="SubLevel4"/>
      </w:pPr>
      <w:r w:rsidRPr="00AF7C12">
        <w:t>Uses precision measuring instruments (e.g. assess readings from instrumentation).</w:t>
      </w:r>
    </w:p>
    <w:p w:rsidR="00DD1367" w:rsidRPr="00AF7C12" w:rsidRDefault="00DD1367" w:rsidP="005F68F8">
      <w:pPr>
        <w:pStyle w:val="SubLevel4"/>
      </w:pPr>
      <w:r w:rsidRPr="00AF7C12">
        <w:t>Sets up and operates machines.</w:t>
      </w:r>
    </w:p>
    <w:p w:rsidR="00DD1367" w:rsidRPr="00AF7C12" w:rsidRDefault="00DD1367" w:rsidP="005F68F8">
      <w:pPr>
        <w:pStyle w:val="SubLevel4"/>
      </w:pPr>
      <w:r w:rsidRPr="00AF7C12">
        <w:t>Possesses intermediate computer skills.</w:t>
      </w:r>
    </w:p>
    <w:p w:rsidR="006E4DD3" w:rsidRDefault="00DD1367" w:rsidP="005F68F8">
      <w:pPr>
        <w:pStyle w:val="SubLevel4"/>
      </w:pPr>
      <w:r w:rsidRPr="00AF7C12">
        <w:t>In-depth knowled</w:t>
      </w:r>
      <w:r w:rsidR="006E4DD3">
        <w:t>ge and a broad range of skills.</w:t>
      </w:r>
    </w:p>
    <w:p w:rsidR="00DD1367" w:rsidRPr="00AF7C12" w:rsidRDefault="00DD1367" w:rsidP="005F68F8">
      <w:pPr>
        <w:pStyle w:val="SubLevel4"/>
      </w:pPr>
      <w:r w:rsidRPr="00AF7C12">
        <w:t>Inspects products/materials for conformity with established operational standards.</w:t>
      </w:r>
    </w:p>
    <w:p w:rsidR="00DD1367" w:rsidRPr="00AF7C12" w:rsidRDefault="00DD1367" w:rsidP="005F68F8">
      <w:pPr>
        <w:pStyle w:val="SubLevel4"/>
      </w:pPr>
      <w:r w:rsidRPr="00AF7C12">
        <w:t>Plans construction sequencing.</w:t>
      </w:r>
    </w:p>
    <w:p w:rsidR="00DD1367" w:rsidRPr="00AF7C12" w:rsidRDefault="00DD1367" w:rsidP="005F68F8">
      <w:pPr>
        <w:pStyle w:val="SubLevel4"/>
      </w:pPr>
      <w:r w:rsidRPr="00AF7C12">
        <w:t>Provides guidance and assistance as part of a work team.</w:t>
      </w:r>
    </w:p>
    <w:p w:rsidR="00DD1367" w:rsidRPr="00AF7C12" w:rsidRDefault="00DD1367" w:rsidP="005F68F8">
      <w:pPr>
        <w:pStyle w:val="SubLevel4"/>
      </w:pPr>
      <w:r w:rsidRPr="00AF7C12">
        <w:t>Responsible for the general carpentry in the construction of sets and props.</w:t>
      </w:r>
    </w:p>
    <w:p w:rsidR="00DD1367" w:rsidRPr="005F68F8" w:rsidRDefault="00DD1367" w:rsidP="005F68F8">
      <w:pPr>
        <w:pStyle w:val="SubLevel4"/>
      </w:pPr>
      <w:r w:rsidRPr="00AF7C12">
        <w:t xml:space="preserve">Exercises discretion and </w:t>
      </w:r>
      <w:r>
        <w:t>judgment</w:t>
      </w:r>
      <w:r w:rsidRPr="00AF7C12">
        <w:t xml:space="preserve"> </w:t>
      </w:r>
      <w:r w:rsidR="006E4DD3">
        <w:t>(</w:t>
      </w:r>
      <w:r w:rsidRPr="00AF7C12">
        <w:t>e.g. in equipment and material selection, work organisation and services</w:t>
      </w:r>
      <w:r>
        <w:t xml:space="preserve"> </w:t>
      </w:r>
      <w:r w:rsidRPr="00AF7C12">
        <w:t>for the job at hand</w:t>
      </w:r>
      <w:r w:rsidR="006E4DD3">
        <w:t>)</w:t>
      </w:r>
      <w:r w:rsidRPr="00AF7C12">
        <w:t>.</w:t>
      </w:r>
    </w:p>
    <w:p w:rsidR="00DD1367" w:rsidRPr="00AF7C12" w:rsidRDefault="00DD1367" w:rsidP="00DD1367">
      <w:pPr>
        <w:pStyle w:val="SubLevel3Bold"/>
      </w:pPr>
      <w:r w:rsidRPr="00AF7C12">
        <w:t>Carpenter</w:t>
      </w:r>
      <w:r w:rsidR="0054545E">
        <w:t>’</w:t>
      </w:r>
      <w:r>
        <w:t>s Assistant</w:t>
      </w:r>
    </w:p>
    <w:p w:rsidR="00DD1367" w:rsidRPr="0000451E" w:rsidRDefault="00DD1367" w:rsidP="00BA6D8E">
      <w:pPr>
        <w:pStyle w:val="Block2"/>
        <w:keepNext/>
        <w:rPr>
          <w:b/>
        </w:rPr>
      </w:pPr>
      <w:r>
        <w:rPr>
          <w:b/>
        </w:rPr>
        <w:t>Skills, c</w:t>
      </w:r>
      <w:r w:rsidRPr="0000451E">
        <w:rPr>
          <w:b/>
        </w:rPr>
        <w:t xml:space="preserve">ompetencies, </w:t>
      </w:r>
      <w:r>
        <w:rPr>
          <w:b/>
        </w:rPr>
        <w:t>d</w:t>
      </w:r>
      <w:r w:rsidRPr="0000451E">
        <w:rPr>
          <w:b/>
        </w:rPr>
        <w:t xml:space="preserve">uties and </w:t>
      </w:r>
      <w:r>
        <w:rPr>
          <w:b/>
        </w:rPr>
        <w:t>r</w:t>
      </w:r>
      <w:r w:rsidRPr="0000451E">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Is subject to close supervision with supervisor/leading hand in immediate proximity.</w:t>
      </w:r>
    </w:p>
    <w:p w:rsidR="00DD1367" w:rsidRPr="00AF7C12" w:rsidRDefault="00DD1367" w:rsidP="005F68F8">
      <w:pPr>
        <w:pStyle w:val="SubLevel4"/>
      </w:pPr>
      <w:r w:rsidRPr="00AF7C12">
        <w:t>In the course of training.</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own discretion within level of skills.</w:t>
      </w:r>
    </w:p>
    <w:p w:rsidR="00DD1367" w:rsidRPr="00AF7C12" w:rsidRDefault="006E4DD3" w:rsidP="005F68F8">
      <w:pPr>
        <w:pStyle w:val="SubLevel4"/>
      </w:pPr>
      <w:r>
        <w:t>A</w:t>
      </w:r>
      <w:r w:rsidR="00DD1367" w:rsidRPr="00AF7C12">
        <w:t>ccurately measure</w:t>
      </w:r>
      <w:r>
        <w:t>s</w:t>
      </w:r>
      <w:r w:rsidR="00DD1367" w:rsidRPr="00AF7C12">
        <w:t>.</w:t>
      </w:r>
    </w:p>
    <w:p w:rsidR="00DD1367" w:rsidRPr="00AF7C12" w:rsidRDefault="00DD1367" w:rsidP="005F68F8">
      <w:pPr>
        <w:pStyle w:val="SubLevel4"/>
      </w:pPr>
      <w:r w:rsidRPr="00AF7C12">
        <w:t>Uses precision measuring instruments, operates equipment and does basic material handling.</w:t>
      </w:r>
    </w:p>
    <w:p w:rsidR="00DD1367" w:rsidRPr="00AF7C12" w:rsidRDefault="00DD1367" w:rsidP="005F68F8">
      <w:pPr>
        <w:pStyle w:val="SubLevel4"/>
      </w:pPr>
      <w:r w:rsidRPr="00AF7C12">
        <w:t>Basic computer skills.</w:t>
      </w:r>
    </w:p>
    <w:p w:rsidR="00DD1367" w:rsidRPr="00AF7C12" w:rsidRDefault="00DD1367" w:rsidP="00DD1367">
      <w:pPr>
        <w:pStyle w:val="SubLevel2Bold"/>
      </w:pPr>
      <w:r w:rsidRPr="00AF7C12">
        <w:t>Wardrobe</w:t>
      </w:r>
    </w:p>
    <w:p w:rsidR="00DD1367" w:rsidRPr="00AF7C12" w:rsidRDefault="00DD1367" w:rsidP="00DD1367">
      <w:pPr>
        <w:pStyle w:val="SubLevel3Bold"/>
      </w:pPr>
      <w:r w:rsidRPr="00AF7C12">
        <w:t>Wardrob</w:t>
      </w:r>
      <w:r>
        <w:t>e Supervisor</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w:t>
      </w:r>
      <w:r w:rsidRPr="0000451E">
        <w:rPr>
          <w:b/>
        </w:rPr>
        <w:t xml:space="preserve">uties and </w:t>
      </w:r>
      <w:r>
        <w:rPr>
          <w:b/>
        </w:rPr>
        <w:t>r</w:t>
      </w:r>
      <w:r w:rsidRPr="0000451E">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6E4DD3" w:rsidP="005F68F8">
      <w:pPr>
        <w:pStyle w:val="SubLevel4"/>
      </w:pPr>
      <w:r>
        <w:t>Working s</w:t>
      </w:r>
      <w:r w:rsidR="00DD1367" w:rsidRPr="00AF7C12">
        <w:t>upervisor/</w:t>
      </w:r>
      <w:r>
        <w:t>l</w:t>
      </w:r>
      <w:r w:rsidR="00DD1367" w:rsidRPr="00AF7C12">
        <w:t xml:space="preserve">eading </w:t>
      </w:r>
      <w:r>
        <w:t>h</w:t>
      </w:r>
      <w:r w:rsidR="00DD1367" w:rsidRPr="00AF7C12">
        <w:t>and.</w:t>
      </w:r>
    </w:p>
    <w:p w:rsidR="00DD1367" w:rsidRPr="00AF7C12" w:rsidRDefault="00DD1367" w:rsidP="005F68F8">
      <w:pPr>
        <w:pStyle w:val="SubLevel4"/>
      </w:pPr>
      <w:r w:rsidRPr="00AF7C12">
        <w:t>Supervision of persons at a lower level and setting up a wardrobe department within individual production unit/s.</w:t>
      </w:r>
    </w:p>
    <w:p w:rsidR="00DD1367" w:rsidRPr="00AF7C12" w:rsidRDefault="00DD1367" w:rsidP="005F68F8">
      <w:pPr>
        <w:pStyle w:val="SubLevel4"/>
      </w:pPr>
      <w:r w:rsidRPr="00AF7C12">
        <w:t xml:space="preserve">Exercises discretion and </w:t>
      </w:r>
      <w:r>
        <w:t>judgment</w:t>
      </w:r>
      <w:r w:rsidRPr="00AF7C12">
        <w:t xml:space="preserve"> </w:t>
      </w:r>
      <w:r w:rsidR="006E4DD3">
        <w:t>(</w:t>
      </w:r>
      <w:r w:rsidRPr="00AF7C12">
        <w:t>e.g. wardrobe selection, work organisation and services for the job at hand</w:t>
      </w:r>
      <w:r w:rsidR="006E4DD3">
        <w:t>)</w:t>
      </w:r>
      <w:r w:rsidRPr="00AF7C12">
        <w:t>.</w:t>
      </w:r>
    </w:p>
    <w:p w:rsidR="00DD1367" w:rsidRPr="00AF7C12" w:rsidRDefault="00DD1367" w:rsidP="005F68F8">
      <w:pPr>
        <w:pStyle w:val="SubLevel4"/>
      </w:pPr>
      <w:r w:rsidRPr="00AF7C12">
        <w:t>Responsible for the allocation of staff within this occupational group to accommodate a predetermined production schedule.</w:t>
      </w:r>
    </w:p>
    <w:p w:rsidR="00DD1367" w:rsidRPr="00AF7C12" w:rsidRDefault="00DD1367" w:rsidP="005F68F8">
      <w:pPr>
        <w:pStyle w:val="SubLevel4"/>
      </w:pPr>
      <w:r w:rsidRPr="00AF7C12">
        <w:t>Responsibility for the work of others in the same occupational group.</w:t>
      </w:r>
    </w:p>
    <w:p w:rsidR="00DD1367" w:rsidRPr="00AF7C12" w:rsidRDefault="00DD1367" w:rsidP="00DD1367">
      <w:pPr>
        <w:pStyle w:val="SubLevel3Bold"/>
      </w:pPr>
      <w:r w:rsidRPr="00AF7C12">
        <w:t>Wa</w:t>
      </w:r>
      <w:r>
        <w:t>rdrobe Person (Mistress/Master)</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w:t>
      </w:r>
      <w:r w:rsidRPr="0000451E">
        <w:rPr>
          <w:b/>
        </w:rPr>
        <w:t xml:space="preserve">uties and </w:t>
      </w:r>
      <w:r>
        <w:rPr>
          <w:b/>
        </w:rPr>
        <w:t>r</w:t>
      </w:r>
      <w:r w:rsidRPr="0000451E">
        <w:rPr>
          <w:b/>
        </w:rPr>
        <w:t>esponsibilities held and exerci</w:t>
      </w:r>
      <w:r w:rsidR="0074394E">
        <w:rPr>
          <w:b/>
        </w:rPr>
        <w:t>sed</w:t>
      </w:r>
    </w:p>
    <w:p w:rsidR="00DD1367" w:rsidRPr="00AF7C12" w:rsidRDefault="00DD1367" w:rsidP="005F68F8">
      <w:pPr>
        <w:pStyle w:val="SubLevel4"/>
      </w:pPr>
      <w:r w:rsidRPr="00AF7C12">
        <w:t>Per</w:t>
      </w:r>
      <w:r>
        <w:t>for</w:t>
      </w:r>
      <w:r w:rsidRPr="00AF7C12">
        <w:t>ms the duties of the lower classifications.</w:t>
      </w:r>
    </w:p>
    <w:p w:rsidR="00DD1367" w:rsidRPr="00AF7C12" w:rsidRDefault="00DD1367" w:rsidP="005F68F8">
      <w:pPr>
        <w:pStyle w:val="SubLevel4"/>
      </w:pPr>
      <w:r w:rsidRPr="00AF7C12">
        <w:t>Trade level position.</w:t>
      </w:r>
    </w:p>
    <w:p w:rsidR="00DD1367" w:rsidRPr="00AF7C12" w:rsidRDefault="00DD1367" w:rsidP="005F68F8">
      <w:pPr>
        <w:pStyle w:val="SubLevel4"/>
      </w:pPr>
      <w:r w:rsidRPr="00AF7C12">
        <w:t>In-depth knowledge.</w:t>
      </w:r>
    </w:p>
    <w:p w:rsidR="00DD1367" w:rsidRPr="00AF7C12" w:rsidRDefault="00DD1367" w:rsidP="005F68F8">
      <w:pPr>
        <w:pStyle w:val="SubLevel4"/>
      </w:pPr>
      <w:r w:rsidRPr="00AF7C12">
        <w:t xml:space="preserve">Exercises discretion and </w:t>
      </w:r>
      <w:r>
        <w:t>judgment</w:t>
      </w:r>
      <w:r w:rsidRPr="00AF7C12">
        <w:t xml:space="preserve"> on selection of costumes for the job at hand.</w:t>
      </w:r>
    </w:p>
    <w:p w:rsidR="00DD1367" w:rsidRPr="00AF7C12" w:rsidRDefault="00DD1367" w:rsidP="005F68F8">
      <w:pPr>
        <w:pStyle w:val="SubLevel4"/>
      </w:pPr>
      <w:r w:rsidRPr="00AF7C12">
        <w:t>Can undertake alterations to, and maintenance of, costumes as and when required.</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Limited supervision of lower level.</w:t>
      </w:r>
    </w:p>
    <w:p w:rsidR="00DD1367" w:rsidRPr="00AF7C12" w:rsidRDefault="00DD1367" w:rsidP="005F68F8">
      <w:pPr>
        <w:pStyle w:val="SubLevel4"/>
      </w:pPr>
      <w:r w:rsidRPr="00AF7C12">
        <w:t>Where there is more than one assistant employed, responsible for team co-ordination and facilitation.</w:t>
      </w:r>
    </w:p>
    <w:p w:rsidR="00DD1367" w:rsidRPr="00AF7C12" w:rsidRDefault="00DD1367" w:rsidP="005F68F8">
      <w:pPr>
        <w:pStyle w:val="SubLevel4"/>
      </w:pPr>
      <w:r w:rsidRPr="00AF7C12">
        <w:t>If no supervisor employed, responsible for the custody, care and control of costumes/wardrobe supplies.</w:t>
      </w:r>
    </w:p>
    <w:p w:rsidR="00DD1367" w:rsidRPr="00AF7C12" w:rsidRDefault="00DD1367" w:rsidP="00DD1367">
      <w:pPr>
        <w:pStyle w:val="SubLevel3Bold"/>
      </w:pPr>
      <w:r>
        <w:t>Wardrobe Assistant/Keeper</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w:t>
      </w:r>
      <w:r w:rsidRPr="0000451E">
        <w:rPr>
          <w:b/>
        </w:rPr>
        <w:t xml:space="preserve">uties and </w:t>
      </w:r>
      <w:r>
        <w:rPr>
          <w:b/>
        </w:rPr>
        <w:t>r</w:t>
      </w:r>
      <w:r w:rsidRPr="0000451E">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t>.</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AF7C12" w:rsidRDefault="00DD1367" w:rsidP="005F68F8">
      <w:pPr>
        <w:pStyle w:val="SubLevel4"/>
      </w:pPr>
      <w:r w:rsidRPr="00AF7C12">
        <w:t>Basic computer skills.</w:t>
      </w:r>
    </w:p>
    <w:p w:rsidR="00DD1367" w:rsidRPr="00AF7C12" w:rsidRDefault="006E4DD3" w:rsidP="00DD1367">
      <w:pPr>
        <w:pStyle w:val="SubLevel2Bold"/>
      </w:pPr>
      <w:r>
        <w:t>Still Photographer</w:t>
      </w:r>
    </w:p>
    <w:p w:rsidR="00DD1367" w:rsidRPr="00AF7C12" w:rsidRDefault="00DD1367" w:rsidP="00DD1367">
      <w:pPr>
        <w:pStyle w:val="SubLevel3Bold"/>
      </w:pPr>
      <w:r>
        <w:t xml:space="preserve">Senior </w:t>
      </w:r>
      <w:r w:rsidR="00116953">
        <w:t xml:space="preserve">Still </w:t>
      </w:r>
      <w:r>
        <w:t>Photographer</w:t>
      </w:r>
    </w:p>
    <w:p w:rsidR="00DD1367" w:rsidRPr="0000451E" w:rsidRDefault="00DD1367" w:rsidP="00BA6D8E">
      <w:pPr>
        <w:pStyle w:val="Block2"/>
        <w:keepNext/>
        <w:rPr>
          <w:b/>
        </w:rPr>
      </w:pPr>
      <w:r w:rsidRPr="0000451E">
        <w:rPr>
          <w:b/>
        </w:rPr>
        <w:t xml:space="preserve">Skills, </w:t>
      </w:r>
      <w:r>
        <w:rPr>
          <w:b/>
        </w:rPr>
        <w:t>c</w:t>
      </w:r>
      <w:r w:rsidRPr="0000451E">
        <w:rPr>
          <w:b/>
        </w:rPr>
        <w:t xml:space="preserve">ompetencies, </w:t>
      </w:r>
      <w:r>
        <w:rPr>
          <w:b/>
        </w:rPr>
        <w:t>d</w:t>
      </w:r>
      <w:r w:rsidRPr="0000451E">
        <w:rPr>
          <w:b/>
        </w:rPr>
        <w:t xml:space="preserve">uties and </w:t>
      </w:r>
      <w:r>
        <w:rPr>
          <w:b/>
        </w:rPr>
        <w:t>r</w:t>
      </w:r>
      <w:r w:rsidRPr="0000451E">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Most</w:t>
      </w:r>
      <w:r w:rsidR="006E4DD3">
        <w:t xml:space="preserve"> senior and/or specialist still</w:t>
      </w:r>
      <w:r w:rsidRPr="00AF7C12">
        <w:t xml:space="preserve"> photographer.</w:t>
      </w:r>
    </w:p>
    <w:p w:rsidR="00DD1367" w:rsidRPr="00AF7C12" w:rsidRDefault="00DD1367" w:rsidP="005F68F8">
      <w:pPr>
        <w:pStyle w:val="SubLevel4"/>
      </w:pPr>
      <w:r w:rsidRPr="00AF7C12">
        <w:t>In depth knowledge and a broad range of skills.</w:t>
      </w:r>
    </w:p>
    <w:p w:rsidR="00DD1367" w:rsidRPr="00AF7C12" w:rsidRDefault="00DD1367" w:rsidP="005F68F8">
      <w:pPr>
        <w:pStyle w:val="SubLevel4"/>
      </w:pPr>
      <w:r w:rsidRPr="00AF7C12">
        <w:t>Works on a variety of photographic tasks with varying degrees of complexity.</w:t>
      </w:r>
    </w:p>
    <w:p w:rsidR="00DD1367" w:rsidRPr="005F68F8" w:rsidRDefault="00DD1367" w:rsidP="005F68F8">
      <w:pPr>
        <w:pStyle w:val="SubLevel4"/>
      </w:pPr>
      <w:r w:rsidRPr="00AF7C12">
        <w:t>Photographs Major Production and publicity set-ups in both studios and external locations.</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t>Judg</w:t>
      </w:r>
      <w:r w:rsidRPr="00AF7C12">
        <w:t>ment for self and others in the photographic process, actions and outcomes within time constraints.</w:t>
      </w:r>
    </w:p>
    <w:p w:rsidR="00DD1367" w:rsidRPr="00AF7C12" w:rsidRDefault="00DD1367" w:rsidP="005F68F8">
      <w:pPr>
        <w:pStyle w:val="SubLevel4"/>
      </w:pPr>
      <w:r w:rsidRPr="00AF7C12">
        <w:t xml:space="preserve">Exercises discretion and </w:t>
      </w:r>
      <w:r>
        <w:t>judgment</w:t>
      </w:r>
      <w:r w:rsidRPr="00AF7C12">
        <w:t xml:space="preserve"> in the photographic process, work organisation and services for the job at hand.</w:t>
      </w:r>
    </w:p>
    <w:p w:rsidR="00DD1367" w:rsidRPr="00AF7C12" w:rsidRDefault="00DD1367" w:rsidP="005F68F8">
      <w:pPr>
        <w:pStyle w:val="SubLevel4"/>
      </w:pPr>
      <w:r w:rsidRPr="00AF7C12">
        <w:t>Responsible to the production or publicity department executive in charge.</w:t>
      </w:r>
    </w:p>
    <w:p w:rsidR="00DD1367" w:rsidRPr="00AF7C12" w:rsidRDefault="00DD1367" w:rsidP="005F68F8">
      <w:pPr>
        <w:pStyle w:val="SubLevel4"/>
      </w:pPr>
      <w:r w:rsidRPr="00AF7C12">
        <w:t>Works under broad guidelines from the production or publicity department.</w:t>
      </w:r>
    </w:p>
    <w:p w:rsidR="00DD1367" w:rsidRPr="00AF7C12" w:rsidRDefault="00DD1367" w:rsidP="005F68F8">
      <w:pPr>
        <w:pStyle w:val="SubLevel4"/>
      </w:pPr>
      <w:r w:rsidRPr="00AF7C12">
        <w:t>Responsible for the photographic outcome of their work.</w:t>
      </w:r>
    </w:p>
    <w:p w:rsidR="00DD1367" w:rsidRPr="00AF7C12" w:rsidRDefault="00DD1367" w:rsidP="005F68F8">
      <w:pPr>
        <w:pStyle w:val="SubLevel4"/>
      </w:pPr>
      <w:r w:rsidRPr="00AF7C12">
        <w:t>If other lower level still photographers employed, responsible for the allocation of those staff within this occupational group to accommodate predetermined production and publicity deadlines.</w:t>
      </w:r>
    </w:p>
    <w:p w:rsidR="00DD1367" w:rsidRPr="00AF7C12" w:rsidRDefault="00DD1367" w:rsidP="005F68F8">
      <w:pPr>
        <w:pStyle w:val="SubLevel4"/>
      </w:pPr>
      <w:r w:rsidRPr="00AF7C12">
        <w:t>Monitors overall status of the work.</w:t>
      </w:r>
    </w:p>
    <w:p w:rsidR="00DD1367" w:rsidRPr="00AF7C12" w:rsidRDefault="00DD1367" w:rsidP="005F68F8">
      <w:pPr>
        <w:pStyle w:val="SubLevel4"/>
      </w:pPr>
      <w:r w:rsidRPr="00AF7C12">
        <w:t>Provides guidance and assistance if part of a work team of still photographers.</w:t>
      </w:r>
    </w:p>
    <w:p w:rsidR="00DD1367" w:rsidRPr="00AF7C12" w:rsidRDefault="00DD1367" w:rsidP="00DD1367">
      <w:pPr>
        <w:pStyle w:val="SubLevel3Bold"/>
      </w:pPr>
      <w:r w:rsidRPr="00AF7C12">
        <w:t>S</w:t>
      </w:r>
      <w:r w:rsidR="006E4DD3">
        <w:t>till Photographer Trade Level</w:t>
      </w:r>
    </w:p>
    <w:p w:rsidR="00DD1367" w:rsidRPr="0000451E" w:rsidRDefault="00DD1367" w:rsidP="00BA6D8E">
      <w:pPr>
        <w:pStyle w:val="Block2"/>
        <w:keepNext/>
        <w:rPr>
          <w:b/>
        </w:rPr>
      </w:pPr>
      <w:r w:rsidRPr="0000451E">
        <w:rPr>
          <w:b/>
        </w:rPr>
        <w:t xml:space="preserve">Skills, </w:t>
      </w:r>
      <w:r>
        <w:rPr>
          <w:b/>
        </w:rPr>
        <w:t>competencies, d</w:t>
      </w:r>
      <w:r w:rsidRPr="0000451E">
        <w:rPr>
          <w:b/>
        </w:rPr>
        <w:t xml:space="preserve">uties and </w:t>
      </w:r>
      <w:r>
        <w:rPr>
          <w:b/>
        </w:rPr>
        <w:t>r</w:t>
      </w:r>
      <w:r w:rsidRPr="0000451E">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6E4DD3" w:rsidP="005F68F8">
      <w:pPr>
        <w:pStyle w:val="SubLevel4"/>
      </w:pPr>
      <w:r>
        <w:t>In-</w:t>
      </w:r>
      <w:r w:rsidR="00DD1367" w:rsidRPr="00AF7C12">
        <w:t>depth knowledge and a broad range of skills.</w:t>
      </w:r>
    </w:p>
    <w:p w:rsidR="00DD1367" w:rsidRPr="00AF7C12" w:rsidRDefault="00DD1367" w:rsidP="005F68F8">
      <w:pPr>
        <w:pStyle w:val="SubLevel4"/>
      </w:pPr>
      <w:r w:rsidRPr="00AF7C12">
        <w:t>All aspects of still photography including lighting, developing and enlarging.</w:t>
      </w:r>
    </w:p>
    <w:p w:rsidR="00DD1367" w:rsidRPr="00AF7C12" w:rsidRDefault="00DD1367" w:rsidP="005F68F8">
      <w:pPr>
        <w:pStyle w:val="SubLevel4"/>
      </w:pPr>
      <w:r w:rsidRPr="00AF7C12">
        <w:t xml:space="preserve">Works within routines but 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rsidRPr="00AF7C12">
        <w:t xml:space="preserve">Required to photograph </w:t>
      </w:r>
      <w:r w:rsidR="0076519C">
        <w:t>non Major Productions</w:t>
      </w:r>
      <w:r w:rsidRPr="00AF7C12">
        <w:t xml:space="preserve"> and publicity set-ups at a </w:t>
      </w:r>
      <w:r w:rsidR="006E4DD3">
        <w:t>lower level than a Senior Still</w:t>
      </w:r>
      <w:r w:rsidRPr="00AF7C12">
        <w:t xml:space="preserve"> Photographer.</w:t>
      </w:r>
    </w:p>
    <w:p w:rsidR="00DD1367" w:rsidRPr="00AF7C12" w:rsidRDefault="00DD1367" w:rsidP="005F68F8">
      <w:pPr>
        <w:pStyle w:val="SubLevel4"/>
      </w:pPr>
      <w:r w:rsidRPr="00AF7C12">
        <w:t>Responsible for the quality of own work.</w:t>
      </w:r>
    </w:p>
    <w:p w:rsidR="00DD1367" w:rsidRPr="00AF7C12" w:rsidRDefault="00DD1367" w:rsidP="005F68F8">
      <w:pPr>
        <w:pStyle w:val="SubLevel4"/>
      </w:pPr>
      <w:r w:rsidRPr="00AF7C12">
        <w:t>Responsible to the production or publicity department executive in charge.</w:t>
      </w:r>
    </w:p>
    <w:p w:rsidR="00DD1367" w:rsidRPr="00AF7C12" w:rsidRDefault="00DD1367" w:rsidP="005F68F8">
      <w:pPr>
        <w:pStyle w:val="SubLevel4"/>
      </w:pPr>
      <w:r w:rsidRPr="00AF7C12">
        <w:t>Works under broad guidelines from the production or publicity department.</w:t>
      </w:r>
    </w:p>
    <w:p w:rsidR="00DD1367" w:rsidRPr="00AF7C12" w:rsidRDefault="00DD1367" w:rsidP="005F68F8">
      <w:pPr>
        <w:pStyle w:val="SubLevel4"/>
      </w:pPr>
      <w:r w:rsidRPr="00AF7C12">
        <w:t>Responsible for the photographic outcome of their work.</w:t>
      </w:r>
    </w:p>
    <w:p w:rsidR="00DD1367" w:rsidRPr="00AF7C12" w:rsidRDefault="00DD1367" w:rsidP="00DD1367">
      <w:pPr>
        <w:pStyle w:val="SubLevel3Bold"/>
      </w:pPr>
      <w:r w:rsidRPr="00AF7C12">
        <w:t xml:space="preserve">Assistant </w:t>
      </w:r>
      <w:r w:rsidR="006E4DD3">
        <w:t>Still Photographer Non-trade</w:t>
      </w:r>
    </w:p>
    <w:p w:rsidR="00DD1367" w:rsidRPr="00C83C57" w:rsidRDefault="00DD1367" w:rsidP="00BA6D8E">
      <w:pPr>
        <w:pStyle w:val="Block2"/>
        <w:keepNext/>
        <w:rPr>
          <w:b/>
        </w:rPr>
      </w:pPr>
      <w:r w:rsidRPr="00C83C57">
        <w:rPr>
          <w:b/>
        </w:rPr>
        <w:t xml:space="preserve">Skills, </w:t>
      </w:r>
      <w:r>
        <w:rPr>
          <w:b/>
        </w:rPr>
        <w:t>c</w:t>
      </w:r>
      <w:r w:rsidRPr="00C83C57">
        <w:rPr>
          <w:b/>
        </w:rPr>
        <w:t xml:space="preserve">ompetencies, </w:t>
      </w:r>
      <w:r>
        <w:rPr>
          <w:b/>
        </w:rPr>
        <w:t>d</w:t>
      </w:r>
      <w:r w:rsidRPr="00C83C57">
        <w:rPr>
          <w:b/>
        </w:rPr>
        <w:t xml:space="preserve">uties and </w:t>
      </w:r>
      <w:r>
        <w:rPr>
          <w:b/>
        </w:rPr>
        <w:t>r</w:t>
      </w:r>
      <w:r w:rsidRPr="00C83C57">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 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AF7C12" w:rsidRDefault="00DD1367" w:rsidP="00DD1367">
      <w:pPr>
        <w:pStyle w:val="SubLevel2Bold"/>
      </w:pPr>
      <w:r w:rsidRPr="00AF7C12">
        <w:t>Set Design</w:t>
      </w:r>
    </w:p>
    <w:p w:rsidR="00DD1367" w:rsidRPr="00AF7C12" w:rsidRDefault="00DD1367" w:rsidP="00DD1367">
      <w:pPr>
        <w:pStyle w:val="SubLevel3Bold"/>
      </w:pPr>
      <w:r>
        <w:t>Set Design Supervisor</w:t>
      </w:r>
    </w:p>
    <w:p w:rsidR="00DD1367" w:rsidRPr="00C83C57" w:rsidRDefault="00DD1367" w:rsidP="00BA6D8E">
      <w:pPr>
        <w:pStyle w:val="Block2"/>
        <w:keepNext/>
        <w:rPr>
          <w:b/>
        </w:rPr>
      </w:pPr>
      <w:r w:rsidRPr="00C83C57">
        <w:rPr>
          <w:b/>
        </w:rPr>
        <w:t xml:space="preserve">Skills, </w:t>
      </w:r>
      <w:r>
        <w:rPr>
          <w:b/>
        </w:rPr>
        <w:t>c</w:t>
      </w:r>
      <w:r w:rsidRPr="00C83C57">
        <w:rPr>
          <w:b/>
        </w:rPr>
        <w:t xml:space="preserve">ompetencies, </w:t>
      </w:r>
      <w:r>
        <w:rPr>
          <w:b/>
        </w:rPr>
        <w:t>d</w:t>
      </w:r>
      <w:r w:rsidRPr="00C83C57">
        <w:rPr>
          <w:b/>
        </w:rPr>
        <w:t xml:space="preserve">uties and </w:t>
      </w:r>
      <w:r>
        <w:rPr>
          <w:b/>
        </w:rPr>
        <w:t>r</w:t>
      </w:r>
      <w:r w:rsidRPr="00C83C57">
        <w:rPr>
          <w:b/>
        </w:rPr>
        <w:t>esponsibilities held and exercise</w:t>
      </w:r>
      <w:r w:rsidR="0074394E">
        <w:rPr>
          <w:b/>
        </w:rPr>
        <w:t>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 xml:space="preserve">Performs the duties of a Senior Set Designer and supervises at least </w:t>
      </w:r>
      <w:r>
        <w:t>five</w:t>
      </w:r>
      <w:r w:rsidR="00900F19">
        <w:t xml:space="preserve"> Set Design</w:t>
      </w:r>
      <w:r w:rsidRPr="00AF7C12">
        <w:t>, Scenic Art or Properties employees.</w:t>
      </w:r>
    </w:p>
    <w:p w:rsidR="00DD1367" w:rsidRPr="00AF7C12" w:rsidRDefault="00DD1367" w:rsidP="00DD1367">
      <w:pPr>
        <w:pStyle w:val="SubLevel3Bold"/>
      </w:pPr>
      <w:r w:rsidRPr="00AF7C12">
        <w:t xml:space="preserve">Senior Set Designer </w:t>
      </w:r>
    </w:p>
    <w:p w:rsidR="00DD1367" w:rsidRPr="00C83C57" w:rsidRDefault="00DD1367" w:rsidP="00BA6D8E">
      <w:pPr>
        <w:pStyle w:val="Block2"/>
        <w:keepNext/>
        <w:rPr>
          <w:b/>
        </w:rPr>
      </w:pPr>
      <w:r w:rsidRPr="00C83C57">
        <w:rPr>
          <w:b/>
        </w:rPr>
        <w:t xml:space="preserve">Skills, </w:t>
      </w:r>
      <w:r>
        <w:rPr>
          <w:b/>
        </w:rPr>
        <w:t>c</w:t>
      </w:r>
      <w:r w:rsidRPr="00C83C57">
        <w:rPr>
          <w:b/>
        </w:rPr>
        <w:t xml:space="preserve">ompetencies, </w:t>
      </w:r>
      <w:r>
        <w:rPr>
          <w:b/>
        </w:rPr>
        <w:t>d</w:t>
      </w:r>
      <w:r w:rsidRPr="00C83C57">
        <w:rPr>
          <w:b/>
        </w:rPr>
        <w:t xml:space="preserve">uties and </w:t>
      </w:r>
      <w:r>
        <w:rPr>
          <w:b/>
        </w:rPr>
        <w:t>r</w:t>
      </w:r>
      <w:r w:rsidRPr="00C83C57">
        <w:rPr>
          <w:b/>
        </w:rPr>
        <w:t>esponsibilities</w:t>
      </w:r>
      <w:r w:rsidR="0074394E">
        <w:rPr>
          <w:b/>
        </w:rPr>
        <w:t xml:space="preserve"> held and exercised</w:t>
      </w:r>
    </w:p>
    <w:p w:rsidR="00DD1367" w:rsidRPr="00AF7C12" w:rsidRDefault="00DD1367" w:rsidP="005F68F8">
      <w:pPr>
        <w:pStyle w:val="SubLevel4"/>
      </w:pPr>
      <w:r w:rsidRPr="00AF7C12">
        <w:t>Performs the duties of lower classifications.</w:t>
      </w:r>
    </w:p>
    <w:p w:rsidR="00DD1367" w:rsidRPr="00AF7C12" w:rsidRDefault="00DD1367" w:rsidP="005F68F8">
      <w:pPr>
        <w:pStyle w:val="SubLevel4"/>
      </w:pPr>
      <w:r w:rsidRPr="00AF7C12">
        <w:t>Designs complex television sets based on production briefings.</w:t>
      </w:r>
    </w:p>
    <w:p w:rsidR="00DD1367" w:rsidRPr="00AF7C12" w:rsidRDefault="00DD1367" w:rsidP="005F68F8">
      <w:pPr>
        <w:pStyle w:val="SubLevel4"/>
      </w:pPr>
      <w:r w:rsidRPr="00AF7C12">
        <w:t xml:space="preserve">Skilled in </w:t>
      </w:r>
      <w:r w:rsidR="006E4DD3">
        <w:t>occupational health and safety (</w:t>
      </w:r>
      <w:r w:rsidRPr="00AF7C12">
        <w:t>OH&amp;S</w:t>
      </w:r>
      <w:r w:rsidR="006E4DD3">
        <w:t>)</w:t>
      </w:r>
      <w:r w:rsidRPr="00AF7C12">
        <w:t xml:space="preserve"> regulations for construction, weights and manual handling.</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rsidRPr="00AF7C12">
        <w:t>Responsible to the production executive in charge of that specific production.</w:t>
      </w:r>
    </w:p>
    <w:p w:rsidR="00DD1367" w:rsidRPr="00AF7C12" w:rsidRDefault="00DD1367" w:rsidP="005F68F8">
      <w:pPr>
        <w:pStyle w:val="SubLevel4"/>
      </w:pPr>
      <w:r w:rsidRPr="00AF7C12">
        <w:t>Works under broad guidelines from the production unit.</w:t>
      </w:r>
    </w:p>
    <w:p w:rsidR="00DD1367" w:rsidRPr="00AF7C12" w:rsidRDefault="00DD1367" w:rsidP="005F68F8">
      <w:pPr>
        <w:pStyle w:val="SubLevel4"/>
      </w:pPr>
      <w:r w:rsidRPr="00AF7C12">
        <w:t xml:space="preserve">Monitors the overall progress of the </w:t>
      </w:r>
      <w:r w:rsidR="006E4DD3">
        <w:t>s</w:t>
      </w:r>
      <w:r w:rsidRPr="00AF7C12">
        <w:t>et construction.</w:t>
      </w:r>
    </w:p>
    <w:p w:rsidR="00DD1367" w:rsidRPr="00AF7C12" w:rsidRDefault="00DD1367" w:rsidP="005F68F8">
      <w:pPr>
        <w:pStyle w:val="SubLevel4"/>
      </w:pPr>
      <w:r w:rsidRPr="00AF7C12">
        <w:t xml:space="preserve">Responsible for the visual outcome and </w:t>
      </w:r>
      <w:r w:rsidR="006E4DD3">
        <w:t>production practicality of the s</w:t>
      </w:r>
      <w:r w:rsidRPr="00AF7C12">
        <w:t>et designed</w:t>
      </w:r>
      <w:r w:rsidR="006E4DD3">
        <w:t>.</w:t>
      </w:r>
    </w:p>
    <w:p w:rsidR="00DD1367" w:rsidRPr="00AF7C12" w:rsidRDefault="00DD1367" w:rsidP="005F68F8">
      <w:pPr>
        <w:pStyle w:val="SubLevel4"/>
      </w:pPr>
      <w:r w:rsidRPr="00AF7C12">
        <w:t>Can be a working supervisor position or a specialist designer.</w:t>
      </w:r>
    </w:p>
    <w:p w:rsidR="00DD1367" w:rsidRPr="00AF7C12" w:rsidRDefault="00DD1367" w:rsidP="005F68F8">
      <w:pPr>
        <w:pStyle w:val="SubLevel4"/>
      </w:pPr>
      <w:r w:rsidRPr="00AF7C12">
        <w:t>Works on a variety of design tasks with varying degrees of complexity.</w:t>
      </w:r>
    </w:p>
    <w:p w:rsidR="00DD1367" w:rsidRPr="00AF7C12" w:rsidRDefault="00DD1367" w:rsidP="005F68F8">
      <w:pPr>
        <w:pStyle w:val="SubLevel4"/>
      </w:pPr>
      <w:r w:rsidRPr="00AF7C12">
        <w:t>Designs sets for Major Production in both studios and external venues.</w:t>
      </w:r>
    </w:p>
    <w:p w:rsidR="00DD1367" w:rsidRPr="00AF7C12" w:rsidRDefault="00DD1367" w:rsidP="00DD1367">
      <w:pPr>
        <w:pStyle w:val="SubLevel3Bold"/>
      </w:pPr>
      <w:r>
        <w:t>Set Designer</w:t>
      </w:r>
    </w:p>
    <w:p w:rsidR="00DD1367" w:rsidRPr="00503DA8" w:rsidRDefault="00DD1367" w:rsidP="00BA6D8E">
      <w:pPr>
        <w:pStyle w:val="Block2"/>
        <w:keepNext/>
        <w:rPr>
          <w:b/>
        </w:rPr>
      </w:pPr>
      <w:r w:rsidRPr="00503DA8">
        <w:rPr>
          <w:b/>
        </w:rPr>
        <w:t xml:space="preserve">Skills, </w:t>
      </w:r>
      <w:r>
        <w:rPr>
          <w:b/>
        </w:rPr>
        <w:t>competencies, duties and r</w:t>
      </w:r>
      <w:r w:rsidRPr="00503DA8">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Designs simple and basic television sets based following instruction and with supervision.</w:t>
      </w:r>
    </w:p>
    <w:p w:rsidR="00DD1367" w:rsidRPr="00AF7C12" w:rsidRDefault="00DD1367" w:rsidP="005F68F8">
      <w:pPr>
        <w:pStyle w:val="SubLevel4"/>
      </w:pPr>
      <w:r w:rsidRPr="00AF7C12">
        <w:t>Works with a Senior Set Designer.</w:t>
      </w:r>
    </w:p>
    <w:p w:rsidR="00DD1367" w:rsidRPr="00AF7C12" w:rsidRDefault="00DD1367" w:rsidP="005F68F8">
      <w:pPr>
        <w:pStyle w:val="SubLevel4"/>
      </w:pPr>
      <w:r w:rsidRPr="00AF7C12">
        <w:t>Limited instruction, co-ordination and facilitation of lower level employees.</w:t>
      </w:r>
    </w:p>
    <w:p w:rsidR="00DD1367" w:rsidRPr="005F68F8" w:rsidRDefault="00DD1367" w:rsidP="005F68F8">
      <w:pPr>
        <w:pStyle w:val="SubLevel4"/>
      </w:pPr>
      <w:r w:rsidRPr="00AF7C12">
        <w:t>Responsible for the quality of own work under the close supervision of a Senior Set Designer.</w:t>
      </w:r>
    </w:p>
    <w:p w:rsidR="00DD1367" w:rsidRPr="00AF7C12" w:rsidRDefault="00DD1367" w:rsidP="005F68F8">
      <w:pPr>
        <w:pStyle w:val="SubLevel4"/>
      </w:pPr>
      <w:r w:rsidRPr="00AF7C12">
        <w:t>Full knowledge and application of relevant</w:t>
      </w:r>
      <w:r w:rsidRPr="005F68F8">
        <w:t xml:space="preserve"> </w:t>
      </w:r>
      <w:r w:rsidRPr="00AF7C12">
        <w:t>building codes for access and fire proofing of set materials.</w:t>
      </w:r>
    </w:p>
    <w:p w:rsidR="00DD1367" w:rsidRPr="005F68F8" w:rsidRDefault="00DD1367" w:rsidP="005F68F8">
      <w:pPr>
        <w:pStyle w:val="SubLevel4"/>
      </w:pPr>
      <w:r w:rsidRPr="00AF7C12">
        <w:t>Works under specific guidelines and instructions from the Set Designer and/or the Senior Set Designer</w:t>
      </w:r>
    </w:p>
    <w:p w:rsidR="00DD1367" w:rsidRPr="00AF7C12" w:rsidRDefault="00DD1367" w:rsidP="00DD1367">
      <w:pPr>
        <w:pStyle w:val="SubLevel3Bold"/>
      </w:pPr>
      <w:r>
        <w:t>Trainee Set Designer</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w:t>
      </w:r>
      <w:r w:rsidR="0074394E">
        <w:rPr>
          <w:b/>
        </w:rPr>
        <w:t>onsibilities held and exercised</w:t>
      </w:r>
    </w:p>
    <w:p w:rsidR="00DD1367" w:rsidRPr="00AF7C12" w:rsidRDefault="00DD1367" w:rsidP="005F68F8">
      <w:pPr>
        <w:pStyle w:val="SubLevel4"/>
      </w:pPr>
      <w:r w:rsidRPr="00AF7C12">
        <w:t xml:space="preserve">Less than </w:t>
      </w:r>
      <w:r w:rsidR="001C4584">
        <w:t>12 months</w:t>
      </w:r>
      <w:r w:rsidR="0054545E">
        <w:t>’</w:t>
      </w:r>
      <w:r w:rsidR="001C4584">
        <w:t xml:space="preserve"> continuous</w:t>
      </w:r>
      <w:r w:rsidRPr="00AF7C12">
        <w:t xml:space="preserve"> service.</w:t>
      </w:r>
    </w:p>
    <w:p w:rsidR="00DD1367" w:rsidRPr="00AF7C12" w:rsidRDefault="00DD1367" w:rsidP="005F68F8">
      <w:pPr>
        <w:pStyle w:val="SubLevel4"/>
      </w:pPr>
      <w:r w:rsidRPr="00AF7C12">
        <w:t>A learning and doing</w:t>
      </w:r>
      <w:r>
        <w:t xml:space="preserve"> </w:t>
      </w:r>
      <w:r w:rsidRPr="00AF7C12">
        <w:t>position.</w:t>
      </w:r>
    </w:p>
    <w:p w:rsidR="00DD1367" w:rsidRPr="00AF7C12" w:rsidRDefault="00DD1367" w:rsidP="005F68F8">
      <w:pPr>
        <w:pStyle w:val="SubLevel4"/>
      </w:pPr>
      <w:r w:rsidRPr="00AF7C12">
        <w:t xml:space="preserve">Exercises minimal </w:t>
      </w:r>
      <w:r>
        <w:t>judgment</w:t>
      </w:r>
      <w:r w:rsidRPr="00AF7C12">
        <w:t>.</w:t>
      </w:r>
    </w:p>
    <w:p w:rsidR="00DD1367" w:rsidRPr="00AF7C12" w:rsidRDefault="00DD1367" w:rsidP="005F68F8">
      <w:pPr>
        <w:pStyle w:val="SubLevel4"/>
      </w:pPr>
      <w:r w:rsidRPr="00AF7C12">
        <w:t>Subject to close supervision with supervisor in immediate proximity.</w:t>
      </w:r>
    </w:p>
    <w:p w:rsidR="00DD1367" w:rsidRPr="00AF7C12" w:rsidRDefault="00DD1367" w:rsidP="005F68F8">
      <w:pPr>
        <w:pStyle w:val="SubLevel4"/>
      </w:pPr>
      <w:r w:rsidRPr="00AF7C12">
        <w:t>In the course of training</w:t>
      </w:r>
      <w:r w:rsidR="006E4DD3">
        <w:t>.</w:t>
      </w:r>
    </w:p>
    <w:p w:rsidR="00DD1367" w:rsidRPr="00AF7C12" w:rsidRDefault="00DD1367" w:rsidP="005F68F8">
      <w:pPr>
        <w:pStyle w:val="SubLevel4"/>
      </w:pPr>
      <w:r w:rsidRPr="00AF7C12">
        <w:t>Accurately measures.</w:t>
      </w:r>
    </w:p>
    <w:p w:rsidR="00DD1367" w:rsidRPr="00AF7C12" w:rsidRDefault="00DD1367" w:rsidP="005F68F8">
      <w:pPr>
        <w:pStyle w:val="SubLevel4"/>
      </w:pPr>
      <w:r w:rsidRPr="00AF7C12">
        <w:t>Basic computer skills.</w:t>
      </w:r>
    </w:p>
    <w:p w:rsidR="00DD1367" w:rsidRPr="00AF7C12" w:rsidRDefault="00DD1367" w:rsidP="005F68F8">
      <w:pPr>
        <w:pStyle w:val="SubLevel4"/>
      </w:pPr>
      <w:r w:rsidRPr="00AF7C12">
        <w:t>Performs duties of a minor nature.</w:t>
      </w:r>
    </w:p>
    <w:p w:rsidR="00DD1367" w:rsidRPr="00AF7C12" w:rsidRDefault="00DD1367" w:rsidP="005F68F8">
      <w:pPr>
        <w:pStyle w:val="SubLevel4"/>
      </w:pPr>
      <w:r w:rsidRPr="00AF7C12">
        <w:t>Responsible for the quality of their own work, but under supervision.</w:t>
      </w:r>
    </w:p>
    <w:p w:rsidR="00DD1367" w:rsidRPr="00AF7C12" w:rsidRDefault="00DD1367" w:rsidP="005F68F8">
      <w:pPr>
        <w:pStyle w:val="SubLevel4"/>
      </w:pPr>
      <w:r w:rsidRPr="00AF7C12">
        <w:t>Uses discretion within level of skills.</w:t>
      </w:r>
    </w:p>
    <w:p w:rsidR="00DD1367" w:rsidRPr="006E4DD3" w:rsidRDefault="00DD1367" w:rsidP="00BA6D8E">
      <w:pPr>
        <w:pStyle w:val="Block2"/>
        <w:keepNext/>
        <w:rPr>
          <w:b/>
        </w:rPr>
      </w:pPr>
      <w:r w:rsidRPr="006E4DD3">
        <w:rPr>
          <w:b/>
        </w:rPr>
        <w:t xml:space="preserve">Promotion/Progression </w:t>
      </w:r>
      <w:r w:rsidR="00116953">
        <w:rPr>
          <w:b/>
        </w:rPr>
        <w:t>to Set Designer</w:t>
      </w:r>
    </w:p>
    <w:p w:rsidR="00DD1367" w:rsidRPr="00AF7C12" w:rsidRDefault="00DD1367" w:rsidP="00DD1367">
      <w:pPr>
        <w:pStyle w:val="Block2"/>
      </w:pPr>
      <w:r w:rsidRPr="00AF7C12">
        <w:t xml:space="preserve">Upon successful completion of training, after </w:t>
      </w:r>
      <w:r w:rsidR="001C4584">
        <w:t>12 months</w:t>
      </w:r>
      <w:r w:rsidR="0054545E">
        <w:t>’</w:t>
      </w:r>
      <w:r w:rsidR="001C4584">
        <w:t xml:space="preserve"> continuous</w:t>
      </w:r>
      <w:r w:rsidRPr="00AF7C12">
        <w:t xml:space="preserve"> servi</w:t>
      </w:r>
      <w:r>
        <w:t xml:space="preserve">ce at the Trainee Set Designer </w:t>
      </w:r>
      <w:r w:rsidRPr="00AF7C12">
        <w:t>classification, the employee is to be p</w:t>
      </w:r>
      <w:r>
        <w:t>rogressed to Set Designer</w:t>
      </w:r>
      <w:r w:rsidRPr="00AF7C12">
        <w:t>.</w:t>
      </w:r>
    </w:p>
    <w:p w:rsidR="00DD1367" w:rsidRPr="00AF7C12" w:rsidRDefault="00DD1367" w:rsidP="00DD1367">
      <w:pPr>
        <w:pStyle w:val="SubLevel2Bold"/>
      </w:pPr>
      <w:r w:rsidRPr="00AF7C12">
        <w:t xml:space="preserve">Scenic </w:t>
      </w:r>
      <w:r>
        <w:t>A</w:t>
      </w:r>
      <w:r w:rsidRPr="00AF7C12">
        <w:t>rt</w:t>
      </w:r>
    </w:p>
    <w:p w:rsidR="00DD1367" w:rsidRPr="00AF7C12" w:rsidRDefault="00DD1367" w:rsidP="00DD1367">
      <w:pPr>
        <w:pStyle w:val="SubLevel3Bold"/>
      </w:pPr>
      <w:r>
        <w:t>Scenic Artist</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w:t>
      </w:r>
      <w:r w:rsidR="0074394E">
        <w:rPr>
          <w:b/>
        </w:rPr>
        <w:t>onsibilities held and exercised</w:t>
      </w:r>
    </w:p>
    <w:p w:rsidR="00DD1367" w:rsidRPr="00AF7C12" w:rsidRDefault="00DD1367" w:rsidP="005F68F8">
      <w:pPr>
        <w:pStyle w:val="SubLevel4"/>
      </w:pPr>
      <w:r w:rsidRPr="00AF7C12">
        <w:t xml:space="preserve">Performs the duties of </w:t>
      </w:r>
      <w:r w:rsidR="006E4DD3">
        <w:t xml:space="preserve">the </w:t>
      </w:r>
      <w:r w:rsidRPr="00AF7C12">
        <w:t>lower classifications.</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Understands all paint types and consistencies.</w:t>
      </w:r>
    </w:p>
    <w:p w:rsidR="00DD1367" w:rsidRPr="00AF7C12" w:rsidRDefault="00DD1367" w:rsidP="005F68F8">
      <w:pPr>
        <w:pStyle w:val="SubLevel4"/>
      </w:pPr>
      <w:r w:rsidRPr="00AF7C12">
        <w:t>Understands building codes for fire proofing of set materials and paints.</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rsidRPr="00AF7C12">
        <w:t>Level above basic signwriting and tracing.</w:t>
      </w:r>
    </w:p>
    <w:p w:rsidR="00DD1367" w:rsidRPr="00AF7C12" w:rsidRDefault="00DD1367" w:rsidP="005F68F8">
      <w:pPr>
        <w:pStyle w:val="SubLevel4"/>
      </w:pPr>
      <w:r w:rsidRPr="00AF7C12">
        <w:t>Works under broad guidelines from the set designer.</w:t>
      </w:r>
    </w:p>
    <w:p w:rsidR="00DD1367" w:rsidRPr="00AF7C12" w:rsidRDefault="00DD1367" w:rsidP="005F68F8">
      <w:pPr>
        <w:pStyle w:val="SubLevel4"/>
      </w:pPr>
      <w:r w:rsidRPr="00AF7C12">
        <w:t>Can supervise set painters.</w:t>
      </w:r>
    </w:p>
    <w:p w:rsidR="00DD1367" w:rsidRPr="00AF7C12" w:rsidRDefault="00DD1367" w:rsidP="005F68F8">
      <w:pPr>
        <w:pStyle w:val="SubLevel4"/>
      </w:pPr>
      <w:r w:rsidRPr="00AF7C12">
        <w:t>Under limited guidance.</w:t>
      </w:r>
    </w:p>
    <w:p w:rsidR="00DD1367" w:rsidRPr="00AF7C12" w:rsidRDefault="00DD1367" w:rsidP="005F68F8">
      <w:pPr>
        <w:pStyle w:val="SubLevel4"/>
      </w:pPr>
      <w:r w:rsidRPr="00AF7C12">
        <w:t xml:space="preserve">Some discretion and </w:t>
      </w:r>
      <w:r>
        <w:t>judgment</w:t>
      </w:r>
      <w:r w:rsidRPr="00AF7C12">
        <w:t xml:space="preserve"> in work organisation, services, action and achieving outcomes within time constraints.</w:t>
      </w:r>
    </w:p>
    <w:p w:rsidR="00DD1367" w:rsidRPr="00AF7C12" w:rsidRDefault="00DD1367" w:rsidP="005F68F8">
      <w:pPr>
        <w:pStyle w:val="SubLevel4"/>
      </w:pPr>
      <w:r w:rsidRPr="00AF7C12">
        <w:t>Responsibility for work of others and/or team co-ordination.</w:t>
      </w:r>
    </w:p>
    <w:p w:rsidR="00DD1367" w:rsidRPr="00AF7C12" w:rsidRDefault="00DD1367" w:rsidP="00DD1367">
      <w:pPr>
        <w:pStyle w:val="SubLevel3Bold"/>
      </w:pPr>
      <w:r w:rsidRPr="00AF7C12">
        <w:t>Set</w:t>
      </w:r>
      <w:r w:rsidR="000F2173">
        <w:t xml:space="preserve"> and Prop Painter </w:t>
      </w:r>
      <w:r>
        <w:t>Trade</w:t>
      </w:r>
      <w:r w:rsidR="000F2173">
        <w:t xml:space="preserve"> Level</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Trade level position.</w:t>
      </w:r>
    </w:p>
    <w:p w:rsidR="00DD1367" w:rsidRPr="00AF7C12" w:rsidRDefault="00DD1367" w:rsidP="005F68F8">
      <w:pPr>
        <w:pStyle w:val="SubLevel4"/>
      </w:pPr>
      <w:r w:rsidRPr="00AF7C12">
        <w:t>Works from semi-complex instructions.</w:t>
      </w:r>
    </w:p>
    <w:p w:rsidR="00DD1367" w:rsidRPr="00AF7C12" w:rsidRDefault="00DD1367" w:rsidP="005F68F8">
      <w:pPr>
        <w:pStyle w:val="SubLevel4"/>
      </w:pPr>
      <w:r w:rsidRPr="00AF7C12">
        <w:t>Works in a team environment.</w:t>
      </w:r>
    </w:p>
    <w:p w:rsidR="00DD1367" w:rsidRPr="00AF7C12" w:rsidRDefault="00DD1367" w:rsidP="005F68F8">
      <w:pPr>
        <w:pStyle w:val="SubLevel4"/>
      </w:pPr>
      <w:r w:rsidRPr="00AF7C12">
        <w:t>Uses precision equipment.</w:t>
      </w:r>
    </w:p>
    <w:p w:rsidR="00DD1367" w:rsidRPr="00AF7C12" w:rsidRDefault="00DD1367" w:rsidP="005F68F8">
      <w:pPr>
        <w:pStyle w:val="SubLevel4"/>
      </w:pPr>
      <w:r w:rsidRPr="00AF7C12">
        <w:t>Sets up and operates machines.</w:t>
      </w:r>
    </w:p>
    <w:p w:rsidR="00DD1367" w:rsidRPr="00AF7C12" w:rsidRDefault="00DD1367" w:rsidP="005F68F8">
      <w:pPr>
        <w:pStyle w:val="SubLevel4"/>
      </w:pPr>
      <w:r w:rsidRPr="00AF7C12">
        <w:t>Possesses intermediate computer skills.</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Plans construction sequencing.</w:t>
      </w:r>
    </w:p>
    <w:p w:rsidR="00DD1367" w:rsidRPr="00AF7C12" w:rsidRDefault="00DD1367" w:rsidP="005F68F8">
      <w:pPr>
        <w:pStyle w:val="SubLevel4"/>
      </w:pPr>
      <w:r w:rsidRPr="00AF7C12">
        <w:t>Performs basic signwriting and tracing.</w:t>
      </w:r>
    </w:p>
    <w:p w:rsidR="00DD1367" w:rsidRPr="00AF7C12" w:rsidRDefault="00DD1367" w:rsidP="005F68F8">
      <w:pPr>
        <w:pStyle w:val="SubLevel4"/>
      </w:pPr>
      <w:r w:rsidRPr="00AF7C12">
        <w:t>Exercises precision trade and non-trade skills using various materials and specialised techniques.</w:t>
      </w:r>
    </w:p>
    <w:p w:rsidR="00DD1367" w:rsidRPr="00AF7C12" w:rsidRDefault="00DD1367" w:rsidP="005F68F8">
      <w:pPr>
        <w:pStyle w:val="SubLevel4"/>
      </w:pPr>
      <w:r w:rsidRPr="00AF7C12">
        <w:t xml:space="preserve">Exercises discretion and </w:t>
      </w:r>
      <w:r>
        <w:t>judgment</w:t>
      </w:r>
      <w:r w:rsidRPr="00AF7C12">
        <w:t xml:space="preserve"> </w:t>
      </w:r>
      <w:r w:rsidR="000F2173">
        <w:t>(</w:t>
      </w:r>
      <w:r w:rsidRPr="00AF7C12">
        <w:t>e.g. in equipment and material selection, work organisation and services for the job at hand</w:t>
      </w:r>
      <w:r w:rsidR="000F2173">
        <w:t>)</w:t>
      </w:r>
      <w:r w:rsidRPr="00AF7C12">
        <w:t>.</w:t>
      </w:r>
    </w:p>
    <w:p w:rsidR="00DD1367" w:rsidRPr="00AF7C12" w:rsidRDefault="00DD1367" w:rsidP="005F68F8">
      <w:pPr>
        <w:pStyle w:val="SubLevel4"/>
      </w:pPr>
      <w:r w:rsidRPr="00AF7C12">
        <w:t>Inspects products/materials for conformity with established operational standards.</w:t>
      </w:r>
    </w:p>
    <w:p w:rsidR="00DD1367" w:rsidRPr="00AF7C12" w:rsidRDefault="00DD1367" w:rsidP="005F68F8">
      <w:pPr>
        <w:pStyle w:val="SubLevel4"/>
      </w:pPr>
      <w:r w:rsidRPr="00AF7C12">
        <w:t>Provides guidance and assistance as part of a work team.</w:t>
      </w:r>
    </w:p>
    <w:p w:rsidR="00DD1367" w:rsidRPr="00AF7C12" w:rsidRDefault="00DD1367" w:rsidP="005F68F8">
      <w:pPr>
        <w:pStyle w:val="SubLevel4"/>
      </w:pPr>
      <w:r w:rsidRPr="00AF7C12">
        <w:t>Responsible for the general carpentry in the construction of sets and props.</w:t>
      </w:r>
    </w:p>
    <w:p w:rsidR="00DD1367" w:rsidRPr="00AF7C12" w:rsidRDefault="00DD1367" w:rsidP="00A60CFD">
      <w:pPr>
        <w:pStyle w:val="SubLevel4"/>
      </w:pPr>
      <w:r w:rsidRPr="00AF7C12">
        <w:t>Paints complex designs on television sets based on briefings from the Set Designers.</w:t>
      </w:r>
    </w:p>
    <w:p w:rsidR="00DD1367" w:rsidRPr="00AF7C12" w:rsidRDefault="000F2173" w:rsidP="00DD1367">
      <w:pPr>
        <w:pStyle w:val="SubLevel3Bold"/>
      </w:pPr>
      <w:r>
        <w:t xml:space="preserve">Set and Prop Painter </w:t>
      </w:r>
      <w:r w:rsidR="00DD1367">
        <w:t>Non-</w:t>
      </w:r>
      <w:r>
        <w:t>T</w:t>
      </w:r>
      <w:r w:rsidR="00DD1367" w:rsidRPr="00AF7C12">
        <w:t>ra</w:t>
      </w:r>
      <w:r>
        <w:t>de</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esponsibilities held and e</w:t>
      </w:r>
      <w:r w:rsidR="0074394E">
        <w:rPr>
          <w:b/>
        </w:rPr>
        <w:t>xercised</w:t>
      </w:r>
    </w:p>
    <w:p w:rsidR="00DD1367" w:rsidRPr="00AF7C12" w:rsidRDefault="00DD1367" w:rsidP="005F68F8">
      <w:pPr>
        <w:pStyle w:val="SubLevel4"/>
      </w:pPr>
      <w:r w:rsidRPr="00AF7C12">
        <w:t>Below trade level position.</w:t>
      </w:r>
    </w:p>
    <w:p w:rsidR="00DD1367" w:rsidRPr="005F68F8" w:rsidRDefault="00DD1367" w:rsidP="005F68F8">
      <w:pPr>
        <w:pStyle w:val="SubLevel4"/>
      </w:pPr>
      <w:r w:rsidRPr="00AF7C12">
        <w:t>Limited knowledge and limited skills.</w:t>
      </w:r>
    </w:p>
    <w:p w:rsidR="00DD1367" w:rsidRPr="00AF7C12" w:rsidRDefault="00DD1367" w:rsidP="005F68F8">
      <w:pPr>
        <w:pStyle w:val="SubLevel4"/>
      </w:pPr>
      <w:r w:rsidRPr="00AF7C12">
        <w:t>Paints flats, sets and props.</w:t>
      </w:r>
    </w:p>
    <w:p w:rsidR="00DD1367" w:rsidRPr="00AF7C12" w:rsidRDefault="00DD1367" w:rsidP="005F68F8">
      <w:pPr>
        <w:pStyle w:val="SubLevel4"/>
      </w:pPr>
      <w:r w:rsidRPr="00AF7C12">
        <w:t xml:space="preserve">Exercises limited initiative and </w:t>
      </w:r>
      <w:r>
        <w:t>judgment</w:t>
      </w:r>
      <w:r w:rsidRPr="00AF7C12">
        <w:t>.</w:t>
      </w:r>
    </w:p>
    <w:p w:rsidR="00DD1367" w:rsidRPr="00AF7C12" w:rsidRDefault="00DD1367" w:rsidP="005F68F8">
      <w:pPr>
        <w:pStyle w:val="SubLevel4"/>
      </w:pPr>
      <w:r w:rsidRPr="00AF7C12">
        <w:t>Works with a scenic artist or senior scenic artist.</w:t>
      </w:r>
    </w:p>
    <w:p w:rsidR="00DD1367" w:rsidRPr="00AF7C12" w:rsidRDefault="000F2173" w:rsidP="005F68F8">
      <w:pPr>
        <w:pStyle w:val="SubLevel4"/>
      </w:pPr>
      <w:r>
        <w:t>Subject to on-the-</w:t>
      </w:r>
      <w:r w:rsidR="00DD1367" w:rsidRPr="00AF7C12">
        <w:t>job supervision.</w:t>
      </w:r>
    </w:p>
    <w:p w:rsidR="00DD1367" w:rsidRPr="00AF7C12" w:rsidRDefault="00DD1367" w:rsidP="005F68F8">
      <w:pPr>
        <w:pStyle w:val="SubLevel4"/>
      </w:pPr>
      <w:r w:rsidRPr="00AF7C12">
        <w:t>Works under broad guidelines.</w:t>
      </w:r>
    </w:p>
    <w:p w:rsidR="00DD1367" w:rsidRPr="00AF7C12" w:rsidRDefault="00DD1367" w:rsidP="005F68F8">
      <w:pPr>
        <w:pStyle w:val="SubLevel4"/>
      </w:pPr>
      <w:r w:rsidRPr="00AF7C12">
        <w:t>Responsible for the quality of own work under the close supervision of a scenic artist or senior scenic artist.</w:t>
      </w:r>
    </w:p>
    <w:p w:rsidR="00DD1367" w:rsidRPr="00AF7C12" w:rsidRDefault="00DD1367" w:rsidP="00DD1367">
      <w:pPr>
        <w:pStyle w:val="SubLevel2Bold"/>
      </w:pPr>
      <w:r w:rsidRPr="00AF7C12">
        <w:t>Properties</w:t>
      </w:r>
    </w:p>
    <w:p w:rsidR="00DD1367" w:rsidRPr="00AF7C12" w:rsidRDefault="00DD1367" w:rsidP="00DD1367">
      <w:pPr>
        <w:pStyle w:val="SubLevel3Bold"/>
      </w:pPr>
      <w:r w:rsidRPr="00AF7C12">
        <w:t xml:space="preserve">Property Person/Senior Studio Hand </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w:t>
      </w:r>
      <w:r w:rsidR="0074394E">
        <w:rPr>
          <w:b/>
        </w:rPr>
        <w:t>onsibilities held and exercised</w:t>
      </w:r>
    </w:p>
    <w:p w:rsidR="00DD1367" w:rsidRPr="00AF7C12" w:rsidRDefault="00DD1367" w:rsidP="005F68F8">
      <w:pPr>
        <w:pStyle w:val="SubLevel4"/>
      </w:pPr>
      <w:r w:rsidRPr="00AF7C12">
        <w:t>Performs the duties of the lower classifications.</w:t>
      </w:r>
    </w:p>
    <w:p w:rsidR="00DD1367" w:rsidRPr="00AF7C12" w:rsidRDefault="00DD1367" w:rsidP="005F68F8">
      <w:pPr>
        <w:pStyle w:val="SubLevel4"/>
      </w:pPr>
      <w:r w:rsidRPr="00AF7C12">
        <w:t xml:space="preserve">Trade to </w:t>
      </w:r>
      <w:r>
        <w:t>p</w:t>
      </w:r>
      <w:r w:rsidRPr="00AF7C12">
        <w:t>ost-</w:t>
      </w:r>
      <w:r>
        <w:t>t</w:t>
      </w:r>
      <w:r w:rsidRPr="00AF7C12">
        <w:t>rade level position</w:t>
      </w:r>
      <w:r w:rsidR="000F2173">
        <w:t>.</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Responsible for persons of a lower level.</w:t>
      </w:r>
    </w:p>
    <w:p w:rsidR="00DD1367" w:rsidRPr="00AF7C12" w:rsidRDefault="00DD1367" w:rsidP="005F68F8">
      <w:pPr>
        <w:pStyle w:val="SubLevel4"/>
      </w:pPr>
      <w:r w:rsidRPr="00AF7C12">
        <w:t xml:space="preserve">If a property hand, a </w:t>
      </w:r>
      <w:r w:rsidR="0074394E">
        <w:t>stand-by</w:t>
      </w:r>
      <w:r w:rsidRPr="00AF7C12">
        <w:t xml:space="preserve"> props person in a studio or on location.</w:t>
      </w:r>
    </w:p>
    <w:p w:rsidR="00DD1367" w:rsidRPr="00AF7C12" w:rsidRDefault="00DD1367" w:rsidP="005F68F8">
      <w:pPr>
        <w:pStyle w:val="SubLevel4"/>
      </w:pPr>
      <w:r w:rsidRPr="00AF7C12">
        <w:t>In-depth knowledge and a broad range of skills.</w:t>
      </w:r>
    </w:p>
    <w:p w:rsidR="00DD1367" w:rsidRPr="00AF7C12" w:rsidRDefault="00DD1367" w:rsidP="005F68F8">
      <w:pPr>
        <w:pStyle w:val="SubLevel4"/>
      </w:pPr>
      <w:r w:rsidRPr="00AF7C12">
        <w:t>Team leader for a specific workgroup of stagehands participating in the erection, dismantling, transport and storage of television sets.</w:t>
      </w:r>
    </w:p>
    <w:p w:rsidR="00DD1367" w:rsidRPr="00AF7C12" w:rsidRDefault="00DD1367" w:rsidP="005F68F8">
      <w:pPr>
        <w:pStyle w:val="SubLevel4"/>
      </w:pPr>
      <w:r w:rsidRPr="00AF7C12">
        <w:t xml:space="preserve">Exercises initiative and </w:t>
      </w:r>
      <w:r>
        <w:t>judgment</w:t>
      </w:r>
      <w:r w:rsidRPr="00AF7C12">
        <w:t>.</w:t>
      </w:r>
    </w:p>
    <w:p w:rsidR="00DD1367" w:rsidRPr="00AF7C12" w:rsidRDefault="00DD1367" w:rsidP="005F68F8">
      <w:pPr>
        <w:pStyle w:val="SubLevel4"/>
      </w:pPr>
      <w:r w:rsidRPr="00AF7C12">
        <w:t>Performs a broad range of tasks and roles.</w:t>
      </w:r>
    </w:p>
    <w:p w:rsidR="00DD1367" w:rsidRPr="00AF7C12" w:rsidRDefault="00DD1367" w:rsidP="005F68F8">
      <w:pPr>
        <w:pStyle w:val="SubLevel4"/>
      </w:pPr>
      <w:r w:rsidRPr="00AF7C12">
        <w:t>Understands all OH&amp;S regulations for manual handling procedures.</w:t>
      </w:r>
    </w:p>
    <w:p w:rsidR="00DD1367" w:rsidRPr="00AF7C12" w:rsidRDefault="00DD1367" w:rsidP="005F68F8">
      <w:pPr>
        <w:pStyle w:val="SubLevel4"/>
      </w:pPr>
      <w:r w:rsidRPr="00AF7C12">
        <w:t>Understands building codes for fire, personnel and escape access regulations.</w:t>
      </w:r>
    </w:p>
    <w:p w:rsidR="00DD1367" w:rsidRPr="00AF7C12" w:rsidRDefault="00DD1367" w:rsidP="005F68F8">
      <w:pPr>
        <w:pStyle w:val="SubLevel4"/>
      </w:pPr>
      <w:r w:rsidRPr="00AF7C12">
        <w:t>Responsible for the custody, care and control of properties.</w:t>
      </w:r>
    </w:p>
    <w:p w:rsidR="00DD1367" w:rsidRPr="00AF7C12" w:rsidRDefault="00DD1367" w:rsidP="005F68F8">
      <w:pPr>
        <w:pStyle w:val="SubLevel4"/>
      </w:pPr>
      <w:r w:rsidRPr="00AF7C12">
        <w:t>Works under broad guidelines.</w:t>
      </w:r>
    </w:p>
    <w:p w:rsidR="00DD1367" w:rsidRPr="00AF7C12" w:rsidRDefault="00DD1367" w:rsidP="005F68F8">
      <w:pPr>
        <w:pStyle w:val="SubLevel4"/>
      </w:pPr>
      <w:r w:rsidRPr="00AF7C12">
        <w:t>Supervises lower level stagehands on specific work group activities.</w:t>
      </w:r>
    </w:p>
    <w:p w:rsidR="00DD1367" w:rsidRPr="00AF7C12" w:rsidRDefault="00DD1367" w:rsidP="005F68F8">
      <w:pPr>
        <w:pStyle w:val="SubLevel4"/>
      </w:pPr>
      <w:r w:rsidRPr="00AF7C12">
        <w:t>Limited supervision of lower level.</w:t>
      </w:r>
    </w:p>
    <w:p w:rsidR="00DD1367" w:rsidRPr="00AF7C12" w:rsidRDefault="00DD1367" w:rsidP="005F68F8">
      <w:pPr>
        <w:pStyle w:val="SubLevel4"/>
      </w:pPr>
      <w:r w:rsidRPr="00AF7C12">
        <w:t>Where more than one assistant is em</w:t>
      </w:r>
      <w:r w:rsidR="000F2173">
        <w:t>ployed, responsible for team co</w:t>
      </w:r>
      <w:r w:rsidR="000F2173">
        <w:noBreakHyphen/>
      </w:r>
      <w:r w:rsidRPr="00AF7C12">
        <w:t>ordination and facilitation.</w:t>
      </w:r>
    </w:p>
    <w:p w:rsidR="00DD1367" w:rsidRPr="00AF7C12" w:rsidRDefault="00DD1367" w:rsidP="00DD1367">
      <w:pPr>
        <w:pStyle w:val="SubLevel3Bold"/>
      </w:pPr>
      <w:r>
        <w:t>Studio Hand A/Set Dresser A</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espons</w:t>
      </w:r>
      <w:r w:rsidR="0074394E">
        <w:rPr>
          <w:b/>
        </w:rPr>
        <w:t>ibilities held and exercised</w:t>
      </w:r>
    </w:p>
    <w:p w:rsidR="00DD1367" w:rsidRPr="00AF7C12" w:rsidRDefault="00DD1367" w:rsidP="005F68F8">
      <w:pPr>
        <w:pStyle w:val="SubLevel4Bold"/>
      </w:pPr>
      <w:r w:rsidRPr="00AF7C12">
        <w:t xml:space="preserve">Studio Hand A </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Trade level position.</w:t>
      </w:r>
    </w:p>
    <w:p w:rsidR="00DD1367" w:rsidRPr="00AF7C12" w:rsidRDefault="00DD1367" w:rsidP="005F68F8">
      <w:pPr>
        <w:pStyle w:val="Bullet3"/>
      </w:pPr>
      <w:r w:rsidRPr="00AF7C12">
        <w:t>Sound knowledge of the employer</w:t>
      </w:r>
      <w:r w:rsidR="0054545E">
        <w:t>’</w:t>
      </w:r>
      <w:r w:rsidRPr="00AF7C12">
        <w:t>s operations.</w:t>
      </w:r>
    </w:p>
    <w:p w:rsidR="00DD1367" w:rsidRPr="00AF7C12" w:rsidRDefault="00DD1367" w:rsidP="005F68F8">
      <w:pPr>
        <w:pStyle w:val="Bullet3"/>
      </w:pPr>
      <w:r w:rsidRPr="00AF7C12">
        <w:t>Exercises discretion within the scope of the work.</w:t>
      </w:r>
    </w:p>
    <w:p w:rsidR="00DD1367" w:rsidRPr="00AF7C12" w:rsidRDefault="00DD1367" w:rsidP="005F68F8">
      <w:pPr>
        <w:pStyle w:val="Bullet3"/>
      </w:pPr>
      <w:r w:rsidRPr="00AF7C12">
        <w:t>Performs work with limited supervision.</w:t>
      </w:r>
    </w:p>
    <w:p w:rsidR="00DD1367" w:rsidRPr="00AF7C12" w:rsidRDefault="00DD1367" w:rsidP="005F68F8">
      <w:pPr>
        <w:pStyle w:val="SubLevel4Bold"/>
      </w:pPr>
      <w:r>
        <w:t>Set Dresser</w:t>
      </w:r>
      <w:r w:rsidR="00900F19">
        <w:t xml:space="preserve"> A</w:t>
      </w:r>
    </w:p>
    <w:p w:rsidR="00DD1367" w:rsidRPr="00AF7C12" w:rsidRDefault="00DD1367" w:rsidP="005F68F8">
      <w:pPr>
        <w:pStyle w:val="Bullet3"/>
      </w:pPr>
      <w:r w:rsidRPr="00AF7C12">
        <w:t>Performs the duties of the lower classifications.</w:t>
      </w:r>
    </w:p>
    <w:p w:rsidR="00DD1367" w:rsidRPr="00AF7C12" w:rsidRDefault="00DD1367" w:rsidP="005F68F8">
      <w:pPr>
        <w:pStyle w:val="Bullet3"/>
      </w:pPr>
      <w:r w:rsidRPr="00AF7C12">
        <w:t>Responsible for positioning props in and on sets.</w:t>
      </w:r>
    </w:p>
    <w:p w:rsidR="00DD1367" w:rsidRPr="00AF7C12" w:rsidRDefault="00DD1367" w:rsidP="005F68F8">
      <w:pPr>
        <w:pStyle w:val="Bullet3"/>
        <w:rPr>
          <w:b/>
        </w:rPr>
      </w:pPr>
      <w:r w:rsidRPr="00AF7C12">
        <w:t xml:space="preserve">Works within routines, networks where discretion and </w:t>
      </w:r>
      <w:r>
        <w:t>judgment</w:t>
      </w:r>
      <w:r w:rsidRPr="00AF7C12">
        <w:t xml:space="preserve"> is required.</w:t>
      </w:r>
    </w:p>
    <w:p w:rsidR="00DD1367" w:rsidRPr="00AF7C12" w:rsidRDefault="00DD1367" w:rsidP="00DD1367">
      <w:pPr>
        <w:pStyle w:val="SubLevel3Bold"/>
      </w:pPr>
      <w:r w:rsidRPr="00AF7C12">
        <w:t>Property Assistant/Studio Hand/Prop and S</w:t>
      </w:r>
      <w:r>
        <w:t>cenery Storeperson/Set Dresser</w:t>
      </w:r>
    </w:p>
    <w:p w:rsidR="00DD1367" w:rsidRPr="00503DA8" w:rsidRDefault="00DD1367" w:rsidP="00BA6D8E">
      <w:pPr>
        <w:pStyle w:val="Block2"/>
        <w:keepNext/>
        <w:rPr>
          <w:b/>
        </w:rPr>
      </w:pPr>
      <w:r w:rsidRPr="00503DA8">
        <w:rPr>
          <w:b/>
        </w:rPr>
        <w:t xml:space="preserve">Skills, </w:t>
      </w:r>
      <w:r>
        <w:rPr>
          <w:b/>
        </w:rPr>
        <w:t>c</w:t>
      </w:r>
      <w:r w:rsidRPr="00503DA8">
        <w:rPr>
          <w:b/>
        </w:rPr>
        <w:t xml:space="preserve">ompetencies, </w:t>
      </w:r>
      <w:r>
        <w:rPr>
          <w:b/>
        </w:rPr>
        <w:t>d</w:t>
      </w:r>
      <w:r w:rsidRPr="00503DA8">
        <w:rPr>
          <w:b/>
        </w:rPr>
        <w:t xml:space="preserve">uties and </w:t>
      </w:r>
      <w:r>
        <w:rPr>
          <w:b/>
        </w:rPr>
        <w:t>r</w:t>
      </w:r>
      <w:r w:rsidRPr="00503DA8">
        <w:rPr>
          <w:b/>
        </w:rPr>
        <w:t>esp</w:t>
      </w:r>
      <w:r w:rsidR="0074394E">
        <w:rPr>
          <w:b/>
        </w:rPr>
        <w:t>onsibilities held and exercised</w:t>
      </w:r>
    </w:p>
    <w:p w:rsidR="00DD1367" w:rsidRPr="00AF7C12" w:rsidRDefault="00DD1367" w:rsidP="005F68F8">
      <w:pPr>
        <w:pStyle w:val="SubLevel4"/>
      </w:pPr>
      <w:r w:rsidRPr="00AF7C12">
        <w:t>Limited instruction, co-ordination and facilitation of lower level employees.</w:t>
      </w:r>
    </w:p>
    <w:p w:rsidR="00DD1367" w:rsidRPr="00AF7C12" w:rsidRDefault="00DD1367" w:rsidP="005F68F8">
      <w:pPr>
        <w:pStyle w:val="SubLevel4"/>
      </w:pPr>
      <w:r w:rsidRPr="00AF7C12">
        <w:t>Responsible for the quality of own work under the close supervision of a property hand, buyer or dresser.</w:t>
      </w:r>
    </w:p>
    <w:p w:rsidR="00DD1367" w:rsidRPr="00AF7C12" w:rsidRDefault="00900F19" w:rsidP="005F68F8">
      <w:pPr>
        <w:pStyle w:val="SubLevel4"/>
      </w:pPr>
      <w:r>
        <w:t>A l</w:t>
      </w:r>
      <w:r w:rsidR="00DD1367" w:rsidRPr="00AF7C12">
        <w:t>ea</w:t>
      </w:r>
      <w:r w:rsidR="000F2173">
        <w:t>rning and</w:t>
      </w:r>
      <w:r w:rsidR="00DD1367" w:rsidRPr="00AF7C12">
        <w:t xml:space="preserve"> doing position.</w:t>
      </w:r>
    </w:p>
    <w:p w:rsidR="00DD1367" w:rsidRDefault="00DD1367" w:rsidP="005F68F8">
      <w:pPr>
        <w:pStyle w:val="SubLevel4"/>
      </w:pPr>
      <w:r w:rsidRPr="00AF7C12">
        <w:t>Subject to close supervision with supervisor in immediate proximity.</w:t>
      </w:r>
      <w:r>
        <w:t xml:space="preserve"> </w:t>
      </w:r>
    </w:p>
    <w:p w:rsidR="00DD1367" w:rsidRPr="00AF7C12" w:rsidRDefault="00DD1367" w:rsidP="005F68F8">
      <w:pPr>
        <w:pStyle w:val="SubLevel4"/>
      </w:pPr>
      <w:r>
        <w:t>Wor</w:t>
      </w:r>
      <w:r w:rsidRPr="00AF7C12">
        <w:t>ks with a property hand, buyer or dresser.</w:t>
      </w:r>
    </w:p>
    <w:p w:rsidR="00DD1367" w:rsidRPr="00AF7C12" w:rsidRDefault="00DD1367" w:rsidP="005F68F8">
      <w:pPr>
        <w:pStyle w:val="SubLevel4"/>
      </w:pPr>
      <w:r w:rsidRPr="00AF7C12">
        <w:t>Below trade level position.</w:t>
      </w:r>
    </w:p>
    <w:p w:rsidR="00DD1367" w:rsidRPr="00AF7C12" w:rsidRDefault="00DD1367" w:rsidP="005F68F8">
      <w:pPr>
        <w:pStyle w:val="SubLevel4"/>
      </w:pPr>
      <w:r w:rsidRPr="00AF7C12">
        <w:t>Limited knowledge and limited skills.</w:t>
      </w:r>
    </w:p>
    <w:p w:rsidR="00DD1367" w:rsidRPr="00AF7C12" w:rsidRDefault="000F2173" w:rsidP="005F68F8">
      <w:pPr>
        <w:pStyle w:val="SubLevel4"/>
      </w:pPr>
      <w:r>
        <w:t>Required to shift, lift, erect and</w:t>
      </w:r>
      <w:r w:rsidR="00DD1367" w:rsidRPr="00AF7C12">
        <w:t xml:space="preserve"> dismantle sets.</w:t>
      </w:r>
    </w:p>
    <w:p w:rsidR="00DD1367" w:rsidRPr="00AF7C12" w:rsidRDefault="00DD1367" w:rsidP="005F68F8">
      <w:pPr>
        <w:pStyle w:val="SubLevel4"/>
      </w:pPr>
      <w:r w:rsidRPr="00AF7C12">
        <w:t>Works as part of a team with a senior stagehand.</w:t>
      </w:r>
    </w:p>
    <w:p w:rsidR="00DD1367" w:rsidRPr="00AF7C12" w:rsidRDefault="00DD1367" w:rsidP="005F68F8">
      <w:pPr>
        <w:pStyle w:val="SubLevel4"/>
      </w:pPr>
      <w:r w:rsidRPr="00AF7C12">
        <w:t>Labouring job role.</w:t>
      </w:r>
    </w:p>
    <w:p w:rsidR="00DD1367" w:rsidRPr="00AF7C12" w:rsidRDefault="00DD1367" w:rsidP="005F68F8">
      <w:pPr>
        <w:pStyle w:val="SubLevel4"/>
      </w:pPr>
      <w:r w:rsidRPr="00AF7C12">
        <w:t xml:space="preserve">Works in Studios and on </w:t>
      </w:r>
      <w:r w:rsidR="005A5394">
        <w:t>outside broadcast</w:t>
      </w:r>
      <w:r w:rsidRPr="00AF7C12">
        <w:t>s as cable assistants.</w:t>
      </w:r>
    </w:p>
    <w:p w:rsidR="00DD1367" w:rsidRPr="00AF7C12" w:rsidRDefault="00DD1367" w:rsidP="005F68F8">
      <w:pPr>
        <w:pStyle w:val="SubLevel4"/>
      </w:pPr>
      <w:r w:rsidRPr="00AF7C12">
        <w:t xml:space="preserve">Exercises limited initiative and </w:t>
      </w:r>
      <w:r>
        <w:t>judgment</w:t>
      </w:r>
      <w:r w:rsidRPr="00AF7C12">
        <w:t>.</w:t>
      </w:r>
    </w:p>
    <w:p w:rsidR="00DD1367" w:rsidRPr="00AF7C12" w:rsidRDefault="000F2173" w:rsidP="005F68F8">
      <w:pPr>
        <w:pStyle w:val="SubLevel4"/>
      </w:pPr>
      <w:r>
        <w:t>Subject to on-the-</w:t>
      </w:r>
      <w:r w:rsidR="00DD1367" w:rsidRPr="00AF7C12">
        <w:t>job supervision.</w:t>
      </w:r>
    </w:p>
    <w:p w:rsidR="00DD1367" w:rsidRPr="00AF7C12" w:rsidRDefault="00DD1367" w:rsidP="005F68F8">
      <w:pPr>
        <w:pStyle w:val="SubLevel4"/>
      </w:pPr>
      <w:r w:rsidRPr="00AF7C12">
        <w:t xml:space="preserve">Works under broad guidelines </w:t>
      </w:r>
      <w:r w:rsidR="000F2173">
        <w:t>and</w:t>
      </w:r>
      <w:r w:rsidRPr="00AF7C12">
        <w:t xml:space="preserve"> OH&amp;S regulations.</w:t>
      </w:r>
    </w:p>
    <w:p w:rsidR="00DD1367" w:rsidRPr="00AF7C12" w:rsidRDefault="00DD1367" w:rsidP="005F68F8">
      <w:pPr>
        <w:pStyle w:val="SubLevel4"/>
      </w:pPr>
      <w:r w:rsidRPr="00AF7C12">
        <w:t>Responsible to the team leader senior stagehand.</w:t>
      </w:r>
    </w:p>
    <w:p w:rsidR="00DD1367" w:rsidRPr="00503DA8" w:rsidRDefault="00DD1367" w:rsidP="00DD1367">
      <w:pPr>
        <w:pStyle w:val="SubLevel3Bold"/>
      </w:pPr>
      <w:r>
        <w:t>Promotion/Progression of all e</w:t>
      </w:r>
      <w:r w:rsidRPr="00503DA8">
        <w:t>mployees</w:t>
      </w:r>
    </w:p>
    <w:p w:rsidR="00DD1367" w:rsidRDefault="00DD1367" w:rsidP="006E6553">
      <w:pPr>
        <w:pStyle w:val="Block2"/>
      </w:pPr>
      <w:r w:rsidRPr="00AF7C12">
        <w:t xml:space="preserve">Upon successful completion of training, after </w:t>
      </w:r>
      <w:r w:rsidR="001C4584">
        <w:t>12 months</w:t>
      </w:r>
      <w:r w:rsidR="0054545E">
        <w:t>’</w:t>
      </w:r>
      <w:r w:rsidR="001C4584">
        <w:t xml:space="preserve"> continuous</w:t>
      </w:r>
      <w:r w:rsidRPr="00AF7C12">
        <w:t xml:space="preserve"> ser</w:t>
      </w:r>
      <w:r w:rsidR="000F2173">
        <w:t>vice at the Property Assistant/</w:t>
      </w:r>
      <w:r w:rsidRPr="00AF7C12">
        <w:t>Studio Hand/Prop and Scenery Storeperson and Set Dresser</w:t>
      </w:r>
      <w:r w:rsidR="00116953">
        <w:t xml:space="preserve"> classification, progress</w:t>
      </w:r>
      <w:r w:rsidRPr="00AF7C12">
        <w:t xml:space="preserve"> will depend on the employee achieving the skills, duties, competencies, </w:t>
      </w:r>
      <w:r>
        <w:t>judgment</w:t>
      </w:r>
      <w:r w:rsidRPr="00AF7C12">
        <w:t xml:space="preserve"> and responsibility levels set out in this position.</w:t>
      </w:r>
    </w:p>
    <w:p w:rsidR="004E3D17" w:rsidRDefault="004E3D17" w:rsidP="004E3D17">
      <w:pPr>
        <w:pStyle w:val="SubLevel2Bold"/>
      </w:pPr>
      <w:bookmarkStart w:id="459" w:name="_Ref498337819"/>
      <w:r w:rsidRPr="00FB3563">
        <w:t>Captioner / Audio Describer and Subtitlers / Subtitling Editors</w:t>
      </w:r>
      <w:bookmarkEnd w:id="459"/>
    </w:p>
    <w:p w:rsidR="00CA72D7" w:rsidRPr="00CA72D7" w:rsidRDefault="00CA72D7" w:rsidP="00CA72D7">
      <w:pPr>
        <w:pStyle w:val="History"/>
      </w:pPr>
      <w:r>
        <w:t xml:space="preserve">[B.1.23 inserted by </w:t>
      </w:r>
      <w:hyperlink r:id="rId720" w:history="1">
        <w:r w:rsidRPr="000D1F20">
          <w:rPr>
            <w:rStyle w:val="Hyperlink"/>
            <w:rFonts w:eastAsiaTheme="minorHAnsi"/>
          </w:rPr>
          <w:t>PR597597</w:t>
        </w:r>
      </w:hyperlink>
      <w:r w:rsidRPr="00D433CF">
        <w:rPr>
          <w:rStyle w:val="Hyperlink"/>
          <w:rFonts w:eastAsiaTheme="minorHAnsi"/>
          <w:color w:val="auto"/>
          <w:u w:val="none"/>
        </w:rPr>
        <w:t xml:space="preserve"> ppc 09Nov17]</w:t>
      </w:r>
    </w:p>
    <w:p w:rsidR="004E3D17" w:rsidRPr="00246688" w:rsidRDefault="004E3D17" w:rsidP="004E3D17">
      <w:pPr>
        <w:pStyle w:val="SubLevel3Bold"/>
      </w:pPr>
      <w:r>
        <w:t>Trainee Captioner / Audio Describer</w:t>
      </w:r>
    </w:p>
    <w:p w:rsidR="004E3D17" w:rsidRPr="004E3D17" w:rsidRDefault="004E3D17" w:rsidP="00CA72D7">
      <w:pPr>
        <w:pStyle w:val="Block2"/>
        <w:keepNext/>
        <w:rPr>
          <w:b/>
        </w:rPr>
      </w:pPr>
      <w:r w:rsidRPr="004E3D17">
        <w:rPr>
          <w:b/>
        </w:rPr>
        <w:t>Skills, competencies, duties and responsibilities held and exercised</w:t>
      </w:r>
    </w:p>
    <w:p w:rsidR="004E3D17" w:rsidRDefault="004E3D17" w:rsidP="004E3D17">
      <w:pPr>
        <w:pStyle w:val="SubLevel4"/>
      </w:pPr>
      <w:r>
        <w:t>Less than 6 months’ service</w:t>
      </w:r>
    </w:p>
    <w:p w:rsidR="004E3D17" w:rsidRDefault="004E3D17" w:rsidP="004E3D17">
      <w:pPr>
        <w:pStyle w:val="SubLevel4"/>
      </w:pPr>
      <w:r>
        <w:t>In the course of training</w:t>
      </w:r>
    </w:p>
    <w:p w:rsidR="004E3D17" w:rsidRDefault="004E3D17" w:rsidP="004E3D17">
      <w:pPr>
        <w:pStyle w:val="SubLevel4"/>
      </w:pPr>
      <w:r>
        <w:t>Implements captioning standards across a range of limited program types</w:t>
      </w:r>
    </w:p>
    <w:p w:rsidR="004E3D17" w:rsidRDefault="004E3D17" w:rsidP="004E3D17">
      <w:pPr>
        <w:pStyle w:val="SubLevel4"/>
      </w:pPr>
      <w:r>
        <w:t>Subject to close supervision with supervisor/ trainer</w:t>
      </w:r>
    </w:p>
    <w:p w:rsidR="004E3D17" w:rsidRPr="00FB3563" w:rsidRDefault="004E3D17" w:rsidP="004E3D17">
      <w:pPr>
        <w:pStyle w:val="SubLevel4"/>
      </w:pPr>
      <w:r>
        <w:t>Strives to consistently meet minimum accuracy and productivity standards</w:t>
      </w:r>
    </w:p>
    <w:p w:rsidR="004E3D17" w:rsidRDefault="004E3D17" w:rsidP="004E3D17">
      <w:pPr>
        <w:pStyle w:val="Block2"/>
      </w:pPr>
      <w:r>
        <w:t>Duties include file captioning, live captioning or audio description.</w:t>
      </w:r>
    </w:p>
    <w:p w:rsidR="004E3D17" w:rsidRPr="00246688" w:rsidRDefault="004E3D17" w:rsidP="004E3D17">
      <w:pPr>
        <w:pStyle w:val="SubLevel3Bold"/>
      </w:pPr>
      <w:r w:rsidRPr="004E3D17">
        <w:t>Subtitler and subtitling editor in training</w:t>
      </w:r>
    </w:p>
    <w:p w:rsidR="004E3D17" w:rsidRPr="002263FB" w:rsidRDefault="004E3D17" w:rsidP="00CA72D7">
      <w:pPr>
        <w:pStyle w:val="Block2"/>
        <w:keepNext/>
        <w:rPr>
          <w:b/>
        </w:rPr>
      </w:pPr>
      <w:r w:rsidRPr="002263FB">
        <w:rPr>
          <w:b/>
        </w:rPr>
        <w:t>Skills, competencies, duties and responsibilities held and exercised</w:t>
      </w:r>
    </w:p>
    <w:p w:rsidR="004E3D17" w:rsidRDefault="004E3D17" w:rsidP="004E3D17">
      <w:pPr>
        <w:pStyle w:val="SubLevel4"/>
      </w:pPr>
      <w:r>
        <w:t>Less than 12 months continuous service</w:t>
      </w:r>
    </w:p>
    <w:p w:rsidR="004E3D17" w:rsidRDefault="004E3D17" w:rsidP="004E3D17">
      <w:pPr>
        <w:pStyle w:val="SubLevel4"/>
      </w:pPr>
      <w:r>
        <w:t>In the course of being trained as a subtitler or subtitling editor</w:t>
      </w:r>
    </w:p>
    <w:p w:rsidR="004E3D17" w:rsidRDefault="004E3D17" w:rsidP="004E3D17">
      <w:pPr>
        <w:pStyle w:val="SubLevel4"/>
      </w:pPr>
      <w:r>
        <w:t>Subject to close supervision</w:t>
      </w:r>
    </w:p>
    <w:p w:rsidR="004E3D17" w:rsidRDefault="004E3D17" w:rsidP="004E3D17">
      <w:pPr>
        <w:pStyle w:val="SubLevel4"/>
      </w:pPr>
      <w:r>
        <w:t>If a subtitler, has relevant qualifications and accreditation as a translator in at least one LOTE</w:t>
      </w:r>
    </w:p>
    <w:p w:rsidR="004E3D17" w:rsidRDefault="004E3D17" w:rsidP="004E3D17">
      <w:pPr>
        <w:pStyle w:val="SubLevel4"/>
      </w:pPr>
      <w:r>
        <w:t>Advanced translation skills or advanced editing skills</w:t>
      </w:r>
    </w:p>
    <w:p w:rsidR="004E3D17" w:rsidRDefault="004E3D17" w:rsidP="004E3D17">
      <w:pPr>
        <w:pStyle w:val="SubLevel4"/>
      </w:pPr>
      <w:r>
        <w:t>Utilises knowledge of both formal and idiomatic English</w:t>
      </w:r>
    </w:p>
    <w:p w:rsidR="004E3D17" w:rsidRDefault="004E3D17" w:rsidP="002263FB">
      <w:pPr>
        <w:pStyle w:val="SubLevel4"/>
      </w:pPr>
      <w:r>
        <w:t xml:space="preserve">Conducts background research into programs </w:t>
      </w:r>
    </w:p>
    <w:p w:rsidR="004E3D17" w:rsidRPr="00246688" w:rsidRDefault="004E3D17" w:rsidP="002263FB">
      <w:pPr>
        <w:pStyle w:val="Block2"/>
      </w:pPr>
      <w:r>
        <w:t>Upon successful completion of approximately 1 years continuous service training the employee is to be progressed to subtitler or subtitling editor.</w:t>
      </w:r>
    </w:p>
    <w:p w:rsidR="004E3D17" w:rsidRPr="00246688" w:rsidRDefault="004E3D17" w:rsidP="004E3D17">
      <w:pPr>
        <w:pStyle w:val="SubLevel3Bold"/>
      </w:pPr>
      <w:r w:rsidRPr="004E3D17">
        <w:t>Captioner / Audio Describer</w:t>
      </w:r>
    </w:p>
    <w:p w:rsidR="004E3D17" w:rsidRPr="002263FB" w:rsidRDefault="004E3D17" w:rsidP="00CA72D7">
      <w:pPr>
        <w:pStyle w:val="Block2"/>
        <w:keepNext/>
        <w:rPr>
          <w:b/>
        </w:rPr>
      </w:pPr>
      <w:r w:rsidRPr="002263FB">
        <w:rPr>
          <w:b/>
        </w:rPr>
        <w:t>Skills, competencies, duties and responsibilities held and exercised</w:t>
      </w:r>
    </w:p>
    <w:p w:rsidR="004E3D17" w:rsidRDefault="004E3D17" w:rsidP="004E3D17">
      <w:pPr>
        <w:pStyle w:val="SubLevel4"/>
      </w:pPr>
      <w:r>
        <w:t>Performs the duties of the lower classification</w:t>
      </w:r>
    </w:p>
    <w:p w:rsidR="004E3D17" w:rsidRDefault="004E3D17" w:rsidP="004E3D17">
      <w:pPr>
        <w:pStyle w:val="SubLevel4"/>
      </w:pPr>
      <w:r>
        <w:t>Qualified Captioner / Audio Describer</w:t>
      </w:r>
    </w:p>
    <w:p w:rsidR="004E3D17" w:rsidRDefault="004E3D17" w:rsidP="004E3D17">
      <w:pPr>
        <w:pStyle w:val="SubLevel4"/>
      </w:pPr>
      <w:r>
        <w:t>Consistently meets minimum accuracy and productivity requirements</w:t>
      </w:r>
    </w:p>
    <w:p w:rsidR="004E3D17" w:rsidRDefault="004E3D17" w:rsidP="004E3D17">
      <w:pPr>
        <w:pStyle w:val="SubLevel4"/>
      </w:pPr>
      <w:r>
        <w:t>Works across a range of programs and to full captioning standards</w:t>
      </w:r>
    </w:p>
    <w:p w:rsidR="004E3D17" w:rsidRDefault="004E3D17" w:rsidP="004E3D17">
      <w:pPr>
        <w:pStyle w:val="SubLevel4"/>
      </w:pPr>
      <w:r>
        <w:t>Works under broad supervision and applies appropriate discretion and judgment</w:t>
      </w:r>
    </w:p>
    <w:p w:rsidR="004E3D17" w:rsidRPr="00246688" w:rsidRDefault="004E3D17" w:rsidP="002263FB">
      <w:pPr>
        <w:pStyle w:val="SubLevel4"/>
      </w:pPr>
      <w:r>
        <w:t>May be undertaking additional training or gaining experience across different program types and methods</w:t>
      </w:r>
    </w:p>
    <w:p w:rsidR="004E3D17" w:rsidRDefault="004E3D17" w:rsidP="002263FB">
      <w:pPr>
        <w:pStyle w:val="Block2"/>
      </w:pPr>
      <w:r>
        <w:t>Duties may include contributing to captioning or audio describing resources, some simple editing of their own and colleagues work, audio describing television programs and other shorter content, routine administrative tasks.</w:t>
      </w:r>
    </w:p>
    <w:p w:rsidR="004E3D17" w:rsidRPr="00246688" w:rsidRDefault="004E3D17" w:rsidP="004E3D17">
      <w:pPr>
        <w:pStyle w:val="SubLevel3Bold"/>
      </w:pPr>
      <w:r w:rsidRPr="004E3D17">
        <w:t>Multi-Skilled Captioner / Audio Describer</w:t>
      </w:r>
    </w:p>
    <w:p w:rsidR="004E3D17" w:rsidRPr="002263FB" w:rsidRDefault="004E3D17" w:rsidP="00CA72D7">
      <w:pPr>
        <w:pStyle w:val="Block2"/>
        <w:keepNext/>
        <w:rPr>
          <w:b/>
        </w:rPr>
      </w:pPr>
      <w:r w:rsidRPr="002263FB">
        <w:rPr>
          <w:b/>
        </w:rPr>
        <w:t>Skills, competencies, duties and responsibilities held and exercised</w:t>
      </w:r>
    </w:p>
    <w:p w:rsidR="004E3D17" w:rsidRDefault="004E3D17" w:rsidP="004E3D17">
      <w:pPr>
        <w:pStyle w:val="SubLevel4"/>
      </w:pPr>
      <w:r>
        <w:t>Performs the duties of the lower classification</w:t>
      </w:r>
    </w:p>
    <w:p w:rsidR="004E3D17" w:rsidRDefault="004E3D17" w:rsidP="004E3D17">
      <w:pPr>
        <w:pStyle w:val="SubLevel4"/>
      </w:pPr>
      <w:r>
        <w:t>Experienced in audio description, live or file captioning</w:t>
      </w:r>
    </w:p>
    <w:p w:rsidR="004E3D17" w:rsidRDefault="004E3D17" w:rsidP="004E3D17">
      <w:pPr>
        <w:pStyle w:val="SubLevel4"/>
      </w:pPr>
      <w:r>
        <w:t>Meets a high standard of accuracy and productivity across a range of programs and output types to the required levels</w:t>
      </w:r>
    </w:p>
    <w:p w:rsidR="004E3D17" w:rsidRDefault="004E3D17" w:rsidP="004E3D17">
      <w:pPr>
        <w:pStyle w:val="SubLevel4"/>
      </w:pPr>
      <w:r>
        <w:t>Capable of working independently without direct supervision and applies appropriate discretion and judgment in carrying out work</w:t>
      </w:r>
    </w:p>
    <w:p w:rsidR="004E3D17" w:rsidRPr="00E21C18" w:rsidRDefault="004E3D17" w:rsidP="004E3D17">
      <w:pPr>
        <w:pStyle w:val="SubLevel4"/>
      </w:pPr>
      <w:r>
        <w:t>Provides support and guidance to other Captioners / Audio Describers Duties may include specialised editing of own and others work, audio describing for movies and other longer more complex content and live output on a range of programs including sports and news and current affairs.</w:t>
      </w:r>
    </w:p>
    <w:p w:rsidR="004E3D17" w:rsidRDefault="004E3D17" w:rsidP="007D2212">
      <w:pPr>
        <w:pStyle w:val="SubLevel3Bold"/>
      </w:pPr>
      <w:r w:rsidRPr="004E3D17">
        <w:t>Advanced Multi-Skilled and Specialised Captioner / Audio Describer</w:t>
      </w:r>
    </w:p>
    <w:p w:rsidR="004E3D17" w:rsidRPr="007D2212" w:rsidRDefault="004E3D17" w:rsidP="00CA72D7">
      <w:pPr>
        <w:pStyle w:val="Block2"/>
        <w:keepNext/>
        <w:rPr>
          <w:b/>
        </w:rPr>
      </w:pPr>
      <w:r w:rsidRPr="007D2212">
        <w:rPr>
          <w:b/>
        </w:rPr>
        <w:t>Skills, competencies, duties and responsibilities held and exercised</w:t>
      </w:r>
    </w:p>
    <w:p w:rsidR="004E3D17" w:rsidRDefault="004E3D17" w:rsidP="004E3D17">
      <w:pPr>
        <w:pStyle w:val="SubLevel4"/>
      </w:pPr>
      <w:r>
        <w:t>Performs the duties of the lower classification</w:t>
      </w:r>
    </w:p>
    <w:p w:rsidR="004E3D17" w:rsidRDefault="004E3D17" w:rsidP="004E3D17">
      <w:pPr>
        <w:pStyle w:val="SubLevel4"/>
      </w:pPr>
      <w:r>
        <w:t>Has in-depth knowledge of equipment, software and procedures</w:t>
      </w:r>
    </w:p>
    <w:p w:rsidR="004E3D17" w:rsidRDefault="004E3D17" w:rsidP="004E3D17">
      <w:pPr>
        <w:pStyle w:val="SubLevel4"/>
      </w:pPr>
      <w:r>
        <w:t>Takes responsibility for a high level of troubleshooting</w:t>
      </w:r>
    </w:p>
    <w:p w:rsidR="004E3D17" w:rsidRDefault="004E3D17" w:rsidP="004E3D17">
      <w:pPr>
        <w:pStyle w:val="SubLevel4"/>
      </w:pPr>
      <w:r>
        <w:t>Exercises discretion and judgment for self and others with low level supervision</w:t>
      </w:r>
    </w:p>
    <w:p w:rsidR="004E3D17" w:rsidRDefault="004E3D17" w:rsidP="004E3D17">
      <w:pPr>
        <w:pStyle w:val="SubLevel4"/>
      </w:pPr>
      <w:r w:rsidRPr="00FB3563">
        <w:t>Assists in training of other Captioners</w:t>
      </w:r>
      <w:r>
        <w:t xml:space="preserve"> </w:t>
      </w:r>
      <w:r w:rsidRPr="00FB3563">
        <w:t xml:space="preserve">/ Audio </w:t>
      </w:r>
      <w:r>
        <w:t>D</w:t>
      </w:r>
      <w:r w:rsidRPr="00FB3563">
        <w:t>escribers and provides</w:t>
      </w:r>
      <w:r>
        <w:t xml:space="preserve"> ongoing support for work colleagues</w:t>
      </w:r>
    </w:p>
    <w:p w:rsidR="004E3D17" w:rsidRDefault="004E3D17" w:rsidP="004E3D17">
      <w:pPr>
        <w:pStyle w:val="SubLevel4"/>
      </w:pPr>
      <w:r>
        <w:t>Demonstrates superior technique and consistent application of higher accuracy and productivity to the required level</w:t>
      </w:r>
    </w:p>
    <w:p w:rsidR="004E3D17" w:rsidRDefault="004E3D17" w:rsidP="007D2212">
      <w:pPr>
        <w:pStyle w:val="SubLevel4"/>
      </w:pPr>
      <w:r>
        <w:t>An employee at this level may perform a specialised role such as stenocaptioner.</w:t>
      </w:r>
    </w:p>
    <w:p w:rsidR="004E3D17" w:rsidRDefault="004E3D17" w:rsidP="00CA72D7">
      <w:pPr>
        <w:pStyle w:val="Block2"/>
      </w:pPr>
      <w:r>
        <w:t>Duties may include development of new captioning or audio describing standards, training colleagues and live output on high profile and difficult programs including sport, entertainment and news and current affairs.</w:t>
      </w:r>
    </w:p>
    <w:p w:rsidR="004E3D17" w:rsidRPr="00354471" w:rsidRDefault="004E3D17" w:rsidP="004E3D17">
      <w:pPr>
        <w:pStyle w:val="SubLevel3Bold"/>
      </w:pPr>
      <w:r w:rsidRPr="004E3D17">
        <w:t>Subtitler</w:t>
      </w:r>
    </w:p>
    <w:p w:rsidR="004E3D17" w:rsidRPr="007D2212" w:rsidRDefault="004E3D17" w:rsidP="00CA72D7">
      <w:pPr>
        <w:pStyle w:val="Block2"/>
        <w:keepNext/>
        <w:rPr>
          <w:b/>
        </w:rPr>
      </w:pPr>
      <w:r w:rsidRPr="007D2212">
        <w:rPr>
          <w:b/>
        </w:rPr>
        <w:t>Skills, competencies, duties and responsibilities held and exercised</w:t>
      </w:r>
    </w:p>
    <w:p w:rsidR="004E3D17" w:rsidRDefault="004E3D17" w:rsidP="004E3D17">
      <w:pPr>
        <w:pStyle w:val="SubLevel4"/>
      </w:pPr>
      <w:r>
        <w:t>Has more than 12 months continuous service</w:t>
      </w:r>
    </w:p>
    <w:p w:rsidR="004E3D17" w:rsidRDefault="004E3D17" w:rsidP="004E3D17">
      <w:pPr>
        <w:pStyle w:val="SubLevel4"/>
      </w:pPr>
      <w:r>
        <w:t>Has relevant qualifications and accreditation as a translator in at least one LOTE</w:t>
      </w:r>
    </w:p>
    <w:p w:rsidR="004E3D17" w:rsidRDefault="004E3D17" w:rsidP="004E3D17">
      <w:pPr>
        <w:pStyle w:val="SubLevel4"/>
      </w:pPr>
      <w:r>
        <w:t>Excellent translation skills</w:t>
      </w:r>
    </w:p>
    <w:p w:rsidR="004E3D17" w:rsidRDefault="004E3D17" w:rsidP="004E3D17">
      <w:pPr>
        <w:pStyle w:val="SubLevel4"/>
      </w:pPr>
      <w:r>
        <w:t>Has a good knowledge of both formal and idiomatic English</w:t>
      </w:r>
    </w:p>
    <w:p w:rsidR="004E3D17" w:rsidRDefault="004E3D17" w:rsidP="004E3D17">
      <w:pPr>
        <w:pStyle w:val="SubLevel4"/>
      </w:pPr>
      <w:r>
        <w:t>Provides assistance and mentorship to other subtitlers</w:t>
      </w:r>
    </w:p>
    <w:p w:rsidR="004E3D17" w:rsidRDefault="004E3D17" w:rsidP="004E3D17">
      <w:pPr>
        <w:pStyle w:val="SubLevel4"/>
      </w:pPr>
      <w:r>
        <w:t>Has discretion and judgment over own work</w:t>
      </w:r>
    </w:p>
    <w:p w:rsidR="004E3D17" w:rsidRDefault="004E3D17" w:rsidP="004E3D17">
      <w:pPr>
        <w:pStyle w:val="SubLevel4"/>
      </w:pPr>
      <w:r>
        <w:t>High levels of accuracy and productivity</w:t>
      </w:r>
    </w:p>
    <w:p w:rsidR="004E3D17" w:rsidRPr="00E3084E" w:rsidRDefault="004E3D17" w:rsidP="004E3D17">
      <w:pPr>
        <w:pStyle w:val="SubLevel4"/>
      </w:pPr>
      <w:r>
        <w:t>Conducts background research into programs</w:t>
      </w:r>
    </w:p>
    <w:p w:rsidR="004E3D17" w:rsidRPr="00E3084E" w:rsidRDefault="004E3D17" w:rsidP="004E3D17">
      <w:pPr>
        <w:pStyle w:val="SubLevel3Bold"/>
      </w:pPr>
      <w:r w:rsidRPr="004E3D17">
        <w:t>Subtitling editor</w:t>
      </w:r>
    </w:p>
    <w:p w:rsidR="004E3D17" w:rsidRPr="00775844" w:rsidRDefault="004E3D17" w:rsidP="00CA72D7">
      <w:pPr>
        <w:pStyle w:val="Block2"/>
        <w:keepNext/>
        <w:rPr>
          <w:b/>
        </w:rPr>
      </w:pPr>
      <w:r w:rsidRPr="00775844">
        <w:rPr>
          <w:b/>
        </w:rPr>
        <w:t>Skills, competencies, duties and responsibilities held and exercised</w:t>
      </w:r>
    </w:p>
    <w:p w:rsidR="004E3D17" w:rsidRDefault="004E3D17" w:rsidP="004E3D17">
      <w:pPr>
        <w:pStyle w:val="SubLevel4"/>
      </w:pPr>
      <w:r>
        <w:t>Has relevant qualifications</w:t>
      </w:r>
    </w:p>
    <w:p w:rsidR="004E3D17" w:rsidRDefault="004E3D17" w:rsidP="004E3D17">
      <w:pPr>
        <w:pStyle w:val="SubLevel4"/>
      </w:pPr>
      <w:r>
        <w:t>May have experience as a subtitler</w:t>
      </w:r>
    </w:p>
    <w:p w:rsidR="004E3D17" w:rsidRDefault="004E3D17" w:rsidP="004E3D17">
      <w:pPr>
        <w:pStyle w:val="SubLevel4"/>
      </w:pPr>
      <w:r w:rsidRPr="00FB3563">
        <w:t>Has an excel</w:t>
      </w:r>
      <w:r>
        <w:t>lent English language skills and knowledge of idiomatic English</w:t>
      </w:r>
    </w:p>
    <w:p w:rsidR="004E3D17" w:rsidRDefault="004E3D17" w:rsidP="004E3D17">
      <w:pPr>
        <w:pStyle w:val="SubLevel4"/>
      </w:pPr>
      <w:r>
        <w:t>Has high level skills and an editor of English</w:t>
      </w:r>
    </w:p>
    <w:p w:rsidR="004E3D17" w:rsidRDefault="004E3D17" w:rsidP="004E3D17">
      <w:pPr>
        <w:pStyle w:val="SubLevel4"/>
      </w:pPr>
      <w:r>
        <w:t>Exercises discretion and judgment over own work</w:t>
      </w:r>
    </w:p>
    <w:p w:rsidR="004E3D17" w:rsidRDefault="004E3D17" w:rsidP="004E3D17">
      <w:pPr>
        <w:pStyle w:val="SubLevel4"/>
      </w:pPr>
      <w:r>
        <w:t>Conducts background research into programs</w:t>
      </w:r>
    </w:p>
    <w:p w:rsidR="004E3D17" w:rsidRDefault="004E3D17" w:rsidP="004E3D17">
      <w:pPr>
        <w:pStyle w:val="SubLevel4"/>
      </w:pPr>
      <w:r>
        <w:t>Provides assistance and mentorship to other subtitling editors</w:t>
      </w:r>
    </w:p>
    <w:p w:rsidR="004E3D17" w:rsidRPr="00E3084E" w:rsidRDefault="004E3D17" w:rsidP="004E3D17">
      <w:pPr>
        <w:pStyle w:val="SubLevel3Bold"/>
      </w:pPr>
      <w:r w:rsidRPr="004E3D17">
        <w:t>Captioning/ Audio Describing Supervisor or Trainer</w:t>
      </w:r>
    </w:p>
    <w:p w:rsidR="004E3D17" w:rsidRPr="00775844" w:rsidRDefault="004E3D17" w:rsidP="00CA72D7">
      <w:pPr>
        <w:pStyle w:val="Block2"/>
        <w:keepNext/>
        <w:rPr>
          <w:b/>
        </w:rPr>
      </w:pPr>
      <w:r w:rsidRPr="00775844">
        <w:rPr>
          <w:b/>
        </w:rPr>
        <w:t>Skills, competencies, duties and responsibilities held and exercised</w:t>
      </w:r>
    </w:p>
    <w:p w:rsidR="004E3D17" w:rsidRDefault="004E3D17" w:rsidP="004E3D17">
      <w:pPr>
        <w:pStyle w:val="SubLevel4"/>
      </w:pPr>
      <w:r>
        <w:t>Considerable experience in captioning or audio describing</w:t>
      </w:r>
    </w:p>
    <w:p w:rsidR="004E3D17" w:rsidRPr="00FB3563" w:rsidRDefault="004E3D17" w:rsidP="004E3D17">
      <w:pPr>
        <w:pStyle w:val="SubLevel4"/>
      </w:pPr>
      <w:r w:rsidRPr="00FB3563">
        <w:t>Is responsible for supervising a group of Captioners/ Audio Describers or conducting initial training of Captioners/Audio Describers</w:t>
      </w:r>
    </w:p>
    <w:p w:rsidR="004E3D17" w:rsidRPr="00FB3563" w:rsidRDefault="004E3D17" w:rsidP="004E3D17">
      <w:pPr>
        <w:pStyle w:val="SubLevel4"/>
      </w:pPr>
      <w:r w:rsidRPr="00FB3563">
        <w:t>Manages the performance of employees</w:t>
      </w:r>
    </w:p>
    <w:p w:rsidR="004E3D17" w:rsidRDefault="004E3D17" w:rsidP="004E3D17">
      <w:pPr>
        <w:pStyle w:val="SubLevel4"/>
      </w:pPr>
      <w:r>
        <w:t>Assists in the assessment, recruitment and selection of staff</w:t>
      </w:r>
    </w:p>
    <w:p w:rsidR="004E3D17" w:rsidRDefault="004E3D17" w:rsidP="004E3D17">
      <w:pPr>
        <w:pStyle w:val="SubLevel4"/>
      </w:pPr>
      <w:r>
        <w:t>Involved in planning and organising work</w:t>
      </w:r>
    </w:p>
    <w:p w:rsidR="004E3D17" w:rsidRDefault="004E3D17" w:rsidP="004E3D17">
      <w:pPr>
        <w:pStyle w:val="SubLevel4"/>
      </w:pPr>
      <w:r>
        <w:t xml:space="preserve">(Regularly communicates and coordinates work with clients </w:t>
      </w:r>
    </w:p>
    <w:p w:rsidR="004E3D17" w:rsidRDefault="004E3D17" w:rsidP="00775844">
      <w:pPr>
        <w:pStyle w:val="Block2"/>
      </w:pPr>
      <w:r>
        <w:t xml:space="preserve">Duties may include setting training courses, reviewing and managing accuracy </w:t>
      </w:r>
      <w:r w:rsidRPr="00FB3563">
        <w:t>and productivity of Captioners/ Audio Describers, allocating appropriate</w:t>
      </w:r>
      <w:r>
        <w:t xml:space="preserve"> resources, answering client queries, identifying training needs of employees, testing new equipment and managing workflows.</w:t>
      </w:r>
    </w:p>
    <w:p w:rsidR="008405AF" w:rsidRDefault="008405AF">
      <w:pPr>
        <w:spacing w:before="0"/>
        <w:jc w:val="left"/>
      </w:pPr>
      <w:r>
        <w:br w:type="page"/>
      </w:r>
    </w:p>
    <w:p w:rsidR="00DD1367" w:rsidRDefault="00DD1367" w:rsidP="0093389C">
      <w:pPr>
        <w:pStyle w:val="Subdocument"/>
      </w:pPr>
      <w:bookmarkStart w:id="460" w:name="_Toc230602936"/>
      <w:bookmarkStart w:id="461" w:name="_Ref263847469"/>
      <w:bookmarkStart w:id="462" w:name="_Toc54971217"/>
      <w:bookmarkStart w:id="463" w:name="sched_c"/>
      <w:bookmarkEnd w:id="458"/>
      <w:r>
        <w:t>—Radio</w:t>
      </w:r>
      <w:bookmarkEnd w:id="460"/>
      <w:r w:rsidR="00E32C6E">
        <w:t xml:space="preserve"> Broadcasting</w:t>
      </w:r>
      <w:bookmarkEnd w:id="461"/>
      <w:bookmarkEnd w:id="462"/>
    </w:p>
    <w:p w:rsidR="00E32C6E" w:rsidRPr="00E32C6E" w:rsidRDefault="00E32C6E" w:rsidP="00E32C6E">
      <w:pPr>
        <w:pStyle w:val="History"/>
        <w:jc w:val="left"/>
      </w:pPr>
      <w:r>
        <w:t>[</w:t>
      </w:r>
      <w:r w:rsidR="00402C6E">
        <w:t xml:space="preserve">Varied by </w:t>
      </w:r>
      <w:hyperlink r:id="rId721" w:history="1">
        <w:r w:rsidR="00402C6E" w:rsidRPr="00402C6E">
          <w:rPr>
            <w:rStyle w:val="Hyperlink"/>
          </w:rPr>
          <w:t>PR991600</w:t>
        </w:r>
      </w:hyperlink>
      <w:r w:rsidR="00402C6E">
        <w:t xml:space="preserve">; </w:t>
      </w:r>
      <w:r>
        <w:t xml:space="preserve">Schedule C—Commercial Radio renamed as </w:t>
      </w:r>
      <w:r w:rsidR="00E249B0">
        <w:t>Schedule C—Radio Broadcasting and</w:t>
      </w:r>
      <w:r>
        <w:t xml:space="preserve"> varied by </w:t>
      </w:r>
      <w:hyperlink r:id="rId722" w:history="1">
        <w:r w:rsidRPr="00CA32E3">
          <w:rPr>
            <w:rStyle w:val="Hyperlink"/>
          </w:rPr>
          <w:t>PR996846</w:t>
        </w:r>
      </w:hyperlink>
      <w:r w:rsidR="00E249B0">
        <w:t xml:space="preserve"> from 28May</w:t>
      </w:r>
      <w:r>
        <w:t>10</w:t>
      </w:r>
      <w:r w:rsidR="00855F11">
        <w:t xml:space="preserve">; corrected by </w:t>
      </w:r>
      <w:hyperlink r:id="rId723" w:history="1">
        <w:r w:rsidR="00855F11" w:rsidRPr="00855F11">
          <w:rPr>
            <w:rStyle w:val="Hyperlink"/>
          </w:rPr>
          <w:t>PR502432</w:t>
        </w:r>
        <w:r w:rsidR="00855F11" w:rsidRPr="00A634EA">
          <w:rPr>
            <w:rStyle w:val="Hyperlink"/>
            <w:color w:val="auto"/>
            <w:u w:val="none"/>
          </w:rPr>
          <w:t xml:space="preserve"> </w:t>
        </w:r>
      </w:hyperlink>
      <w:r w:rsidR="00855F11">
        <w:t>from 28May10</w:t>
      </w:r>
      <w:r>
        <w:t>]</w:t>
      </w:r>
    </w:p>
    <w:p w:rsidR="00DD1367" w:rsidRDefault="00DD1367" w:rsidP="0093389C">
      <w:pPr>
        <w:pStyle w:val="SubLevel1Bold"/>
      </w:pPr>
      <w:r w:rsidRPr="00AF7C12">
        <w:t>C</w:t>
      </w:r>
      <w:r>
        <w:t>lassifications</w:t>
      </w:r>
    </w:p>
    <w:p w:rsidR="00DD1367" w:rsidRDefault="00DD1367" w:rsidP="0093389C">
      <w:pPr>
        <w:pStyle w:val="SubLevel2"/>
      </w:pPr>
      <w:r w:rsidRPr="00BB2107">
        <w:rPr>
          <w:b/>
        </w:rPr>
        <w:t>Announcer Class 2</w:t>
      </w:r>
      <w:r w:rsidRPr="00AF7C12">
        <w:t xml:space="preserve"> means an employee who is employed on announcing the time of day, playing of records and/or controlling transcriptions and/or making announcements, including reading of news, stock reports or sporting results.</w:t>
      </w:r>
    </w:p>
    <w:p w:rsidR="00E32C6E" w:rsidRDefault="00E32C6E" w:rsidP="00E32C6E">
      <w:pPr>
        <w:pStyle w:val="History"/>
        <w:jc w:val="left"/>
      </w:pPr>
      <w:r w:rsidRPr="00E32C6E">
        <w:t>[C.1.2 inserted</w:t>
      </w:r>
      <w:r>
        <w:t xml:space="preserve"> by </w:t>
      </w:r>
      <w:hyperlink r:id="rId724" w:history="1">
        <w:r w:rsidRPr="00CA32E3">
          <w:rPr>
            <w:rStyle w:val="Hyperlink"/>
          </w:rPr>
          <w:t>PR996846</w:t>
        </w:r>
      </w:hyperlink>
      <w:r>
        <w:t xml:space="preserve"> from </w:t>
      </w:r>
      <w:r w:rsidR="00E249B0">
        <w:t>28May</w:t>
      </w:r>
      <w:r>
        <w:t>10]</w:t>
      </w:r>
    </w:p>
    <w:p w:rsidR="00E32C6E" w:rsidRDefault="00E32C6E" w:rsidP="00E32C6E">
      <w:pPr>
        <w:pStyle w:val="SubLevel2"/>
      </w:pPr>
      <w:r>
        <w:rPr>
          <w:b/>
        </w:rPr>
        <w:t>Broadcaster/Journalist Class 2</w:t>
      </w:r>
      <w:r>
        <w:t xml:space="preserve"> means an employee who, in addition to carrying out the duties prescribed for Announcer Class 2, also researches, produces and presents programs and is employed by an organisation that holds a community radio broadcasting licence to represent the community interests of Aboriginal and Torres Strait Islander people.</w:t>
      </w:r>
    </w:p>
    <w:p w:rsidR="00E32C6E" w:rsidRPr="00E32C6E" w:rsidRDefault="00E32C6E" w:rsidP="00E32C6E">
      <w:pPr>
        <w:pStyle w:val="History"/>
        <w:jc w:val="left"/>
      </w:pPr>
      <w:r>
        <w:t xml:space="preserve">[C.1.2 renumbered as C.1.3 by </w:t>
      </w:r>
      <w:hyperlink r:id="rId725" w:history="1">
        <w:r w:rsidRPr="00CA32E3">
          <w:rPr>
            <w:rStyle w:val="Hyperlink"/>
          </w:rPr>
          <w:t>PR996846</w:t>
        </w:r>
      </w:hyperlink>
      <w:r w:rsidR="00E249B0">
        <w:t xml:space="preserve"> from 28May</w:t>
      </w:r>
      <w:r>
        <w:t>10]</w:t>
      </w:r>
    </w:p>
    <w:p w:rsidR="00DD1367" w:rsidRDefault="00DD1367" w:rsidP="0093389C">
      <w:pPr>
        <w:pStyle w:val="SubLevel2"/>
      </w:pPr>
      <w:r w:rsidRPr="00BB2107">
        <w:rPr>
          <w:b/>
        </w:rPr>
        <w:t>Announcer Class 1</w:t>
      </w:r>
      <w:r w:rsidRPr="00AF7C12">
        <w:t xml:space="preserve"> means an employee who in addition to carrying out any of the duties prescribed for an Announcer Class 2 regularly carries out one or more of the following: i</w:t>
      </w:r>
      <w:r w:rsidR="000F2173">
        <w:t>nterviewing, open-line program</w:t>
      </w:r>
      <w:r w:rsidRPr="00AF7C12">
        <w:t>s, describing sporting or other events, preparing program</w:t>
      </w:r>
      <w:r w:rsidR="000F2173">
        <w:t>s</w:t>
      </w:r>
      <w:r w:rsidRPr="00AF7C12">
        <w:t xml:space="preserve"> of a special nature such as documentaries, public appearances (including working from studios open to public viewing) or having responsibility for the production of </w:t>
      </w:r>
      <w:r w:rsidR="000F2173">
        <w:t>commercials or musical program</w:t>
      </w:r>
      <w:r w:rsidRPr="00AF7C12">
        <w:t>s.</w:t>
      </w:r>
    </w:p>
    <w:p w:rsidR="00E32C6E" w:rsidRDefault="00E32C6E" w:rsidP="00E32C6E">
      <w:pPr>
        <w:pStyle w:val="History"/>
        <w:jc w:val="left"/>
      </w:pPr>
      <w:r>
        <w:t xml:space="preserve">[C.1.4 inserted by </w:t>
      </w:r>
      <w:hyperlink r:id="rId726" w:history="1">
        <w:r w:rsidRPr="00CA32E3">
          <w:rPr>
            <w:rStyle w:val="Hyperlink"/>
          </w:rPr>
          <w:t>PR996846</w:t>
        </w:r>
      </w:hyperlink>
      <w:r w:rsidR="0052130C">
        <w:t xml:space="preserve"> ;</w:t>
      </w:r>
      <w:r w:rsidR="005F68EE">
        <w:t xml:space="preserve"> corrected by </w:t>
      </w:r>
      <w:hyperlink r:id="rId727" w:history="1">
        <w:r w:rsidR="005F68EE" w:rsidRPr="005F68EE">
          <w:rPr>
            <w:rStyle w:val="Hyperlink"/>
          </w:rPr>
          <w:t>PR502432</w:t>
        </w:r>
      </w:hyperlink>
      <w:r w:rsidR="00F67AA9">
        <w:t xml:space="preserve"> from 28 May</w:t>
      </w:r>
      <w:r w:rsidR="005F68EE">
        <w:t xml:space="preserve"> 2010</w:t>
      </w:r>
      <w:r>
        <w:t>]</w:t>
      </w:r>
    </w:p>
    <w:p w:rsidR="00E32C6E" w:rsidRDefault="00E32C6E" w:rsidP="00E32C6E">
      <w:pPr>
        <w:pStyle w:val="SubLevel2"/>
      </w:pPr>
      <w:r w:rsidRPr="00E32C6E">
        <w:rPr>
          <w:b/>
          <w:bCs/>
        </w:rPr>
        <w:t>Broadcaster/Journalist Class 1</w:t>
      </w:r>
      <w:r w:rsidRPr="00E32C6E">
        <w:t xml:space="preserve"> means an employee who, in addition to carrying out the duties </w:t>
      </w:r>
      <w:r w:rsidR="005F68EE">
        <w:t>prescribed for Announcer Class 1</w:t>
      </w:r>
      <w:r w:rsidRPr="00E32C6E">
        <w:t>, also researches, produces and presents programs and is employed by an organisation that holds a community radio broadcasting licence to represent the community interests of Aboriginal and Torres Strait Islander people</w:t>
      </w:r>
      <w:r w:rsidR="000A2213">
        <w:t>.</w:t>
      </w:r>
    </w:p>
    <w:p w:rsidR="00E32C6E" w:rsidRPr="00E32C6E" w:rsidRDefault="00E32C6E" w:rsidP="00E32C6E">
      <w:pPr>
        <w:pStyle w:val="History"/>
        <w:jc w:val="left"/>
      </w:pPr>
      <w:r>
        <w:t xml:space="preserve">[C.1.3 renumbered as C.1.5 by </w:t>
      </w:r>
      <w:hyperlink r:id="rId728" w:history="1">
        <w:r w:rsidRPr="00CA32E3">
          <w:rPr>
            <w:rStyle w:val="Hyperlink"/>
          </w:rPr>
          <w:t>PR996846</w:t>
        </w:r>
      </w:hyperlink>
      <w:r>
        <w:t xml:space="preserve"> from </w:t>
      </w:r>
      <w:r w:rsidR="00691081">
        <w:t>28May</w:t>
      </w:r>
      <w:r>
        <w:t>10]</w:t>
      </w:r>
    </w:p>
    <w:p w:rsidR="00DD1367" w:rsidRPr="00AF7C12" w:rsidRDefault="00DD1367" w:rsidP="000F2173">
      <w:pPr>
        <w:pStyle w:val="SubLevel2"/>
      </w:pPr>
      <w:r w:rsidRPr="000F2173">
        <w:rPr>
          <w:b/>
        </w:rPr>
        <w:t>Broadcasting Operator</w:t>
      </w:r>
      <w:r w:rsidRPr="00AF7C12">
        <w:t xml:space="preserve"> means:</w:t>
      </w:r>
    </w:p>
    <w:p w:rsidR="00DD1367" w:rsidRPr="00AF7C12" w:rsidRDefault="00DD1367" w:rsidP="0093389C">
      <w:pPr>
        <w:pStyle w:val="SubLevel3"/>
      </w:pPr>
      <w:r w:rsidRPr="00AF7C12">
        <w:t>A member of the technical staff whose duties include the operation of central control equipment of the studio system or any control panel regulating the degree of gain of any amplifying system associated with the reproduction of any program material intended for broadcast and who sets up, makes necessary connections to and tests microphones, amplifiers, faders, monitors, external pick-ups, and connections in the control room for the studio system, monitoring the transmitted program and who in a broadcasting station may be called upon to make recordings from any sources on tape or cartridges (but this</w:t>
      </w:r>
      <w:r>
        <w:t xml:space="preserve"> will </w:t>
      </w:r>
      <w:r w:rsidRPr="00AF7C12">
        <w:t>not be a duty exclusive to broadcasting operators) and who performs other duties as may be agreed by the employer and employee.</w:t>
      </w:r>
    </w:p>
    <w:p w:rsidR="00DD1367" w:rsidRDefault="00DD1367" w:rsidP="0093389C">
      <w:pPr>
        <w:pStyle w:val="SubLevel3"/>
      </w:pPr>
      <w:r w:rsidRPr="00AF7C12">
        <w:t>Other duties so far agreed include answering and dealing with inward telephone calls, gathering service information by telephone, accepting parcels and such like packages, receiving and implementing copy changes (including the making of minor corrections) turning on and off of air-conditioning plant, supervising the news teleprinter and telex services (including when necessary, changing paper rolls, tearing off copy and handing to announcer)</w:t>
      </w:r>
      <w:r w:rsidR="004026D8">
        <w:t xml:space="preserve"> and</w:t>
      </w:r>
      <w:r w:rsidRPr="00AF7C12">
        <w:t xml:space="preserve"> opening doors to allow the entering and leaving of station staff.</w:t>
      </w:r>
    </w:p>
    <w:p w:rsidR="00DD1367" w:rsidRDefault="00DD1367" w:rsidP="000F2173">
      <w:pPr>
        <w:pStyle w:val="SubLevel2"/>
      </w:pPr>
      <w:r w:rsidRPr="000F2173">
        <w:rPr>
          <w:b/>
        </w:rPr>
        <w:t>Chief Engineer</w:t>
      </w:r>
      <w:r w:rsidRPr="00AF7C12">
        <w:t xml:space="preserve"> means:</w:t>
      </w:r>
    </w:p>
    <w:p w:rsidR="00691081" w:rsidRPr="00691081" w:rsidRDefault="00691081" w:rsidP="00691081">
      <w:pPr>
        <w:pStyle w:val="History"/>
        <w:jc w:val="left"/>
      </w:pPr>
      <w:r>
        <w:t xml:space="preserve">[C.1.4 renumbered as C.1.6 by </w:t>
      </w:r>
      <w:hyperlink r:id="rId729" w:history="1">
        <w:r w:rsidRPr="00CA32E3">
          <w:rPr>
            <w:rStyle w:val="Hyperlink"/>
          </w:rPr>
          <w:t>PR996846</w:t>
        </w:r>
      </w:hyperlink>
      <w:r>
        <w:t xml:space="preserve"> from 28May10]</w:t>
      </w:r>
    </w:p>
    <w:p w:rsidR="00DD1367" w:rsidRPr="00AF7C12" w:rsidRDefault="00DD1367" w:rsidP="0093389C">
      <w:pPr>
        <w:pStyle w:val="SubLevel3"/>
      </w:pPr>
      <w:r w:rsidRPr="00AF7C12">
        <w:t>An adult member of the technical staff or a broadcasting station who comes within the definition of Engineer and who also:</w:t>
      </w:r>
    </w:p>
    <w:p w:rsidR="00DD1367" w:rsidRPr="00AF7C12" w:rsidRDefault="00DD1367" w:rsidP="0093389C">
      <w:pPr>
        <w:pStyle w:val="SubLevel4"/>
      </w:pPr>
      <w:r w:rsidRPr="00AF7C12">
        <w:t xml:space="preserve">is employed in a broadcasting station which originates programs </w:t>
      </w:r>
      <w:r>
        <w:t>for network distribution; and/or</w:t>
      </w:r>
    </w:p>
    <w:p w:rsidR="00DD1367" w:rsidRPr="00AF7C12" w:rsidRDefault="00DD1367" w:rsidP="0093389C">
      <w:pPr>
        <w:pStyle w:val="SubLevel4"/>
      </w:pPr>
      <w:r w:rsidRPr="00AF7C12">
        <w:t xml:space="preserve">is responsible for the supervision of a technical staff of </w:t>
      </w:r>
      <w:r>
        <w:t>four</w:t>
      </w:r>
      <w:r w:rsidRPr="00AF7C12">
        <w:t xml:space="preserve"> or more employees.</w:t>
      </w:r>
    </w:p>
    <w:p w:rsidR="00DD1367" w:rsidRDefault="00DD1367" w:rsidP="0093389C">
      <w:pPr>
        <w:pStyle w:val="SubLevel3"/>
      </w:pPr>
      <w:r w:rsidRPr="00AF7C12">
        <w:t>A Chief Engineer may be called upon to perform the duties of a Senior Technician.</w:t>
      </w:r>
    </w:p>
    <w:p w:rsidR="00DD1367" w:rsidRDefault="00DD1367" w:rsidP="000F2173">
      <w:pPr>
        <w:pStyle w:val="SubLevel2"/>
        <w:keepNext/>
      </w:pPr>
      <w:r w:rsidRPr="000F2173">
        <w:rPr>
          <w:b/>
        </w:rPr>
        <w:t>Engineer</w:t>
      </w:r>
      <w:r w:rsidRPr="00AF7C12">
        <w:t xml:space="preserve"> means:</w:t>
      </w:r>
    </w:p>
    <w:p w:rsidR="00691081" w:rsidRPr="00691081" w:rsidRDefault="00691081" w:rsidP="00691081">
      <w:pPr>
        <w:pStyle w:val="History"/>
        <w:jc w:val="left"/>
      </w:pPr>
      <w:r>
        <w:t xml:space="preserve">[C.1.5 renumbered as C.1.7 by </w:t>
      </w:r>
      <w:hyperlink r:id="rId730" w:history="1">
        <w:r w:rsidRPr="00CA32E3">
          <w:rPr>
            <w:rStyle w:val="Hyperlink"/>
          </w:rPr>
          <w:t>PR996846</w:t>
        </w:r>
      </w:hyperlink>
      <w:r>
        <w:t xml:space="preserve"> from 28May10]</w:t>
      </w:r>
    </w:p>
    <w:p w:rsidR="00DD1367" w:rsidRPr="00AF7C12" w:rsidRDefault="00DD1367" w:rsidP="0093389C">
      <w:pPr>
        <w:pStyle w:val="SubLevel3"/>
      </w:pPr>
      <w:r w:rsidRPr="00AF7C12">
        <w:t>An adult member of the technical staff of a broadcasting station who holds the qualifications of and/or is capable of performing the duties of a senior technician who is required by the employer to be responsible for any or all of the following:</w:t>
      </w:r>
    </w:p>
    <w:p w:rsidR="00DD1367" w:rsidRPr="00AF7C12" w:rsidRDefault="000F2173" w:rsidP="0093389C">
      <w:pPr>
        <w:pStyle w:val="SubLevel4"/>
      </w:pPr>
      <w:r>
        <w:t>M</w:t>
      </w:r>
      <w:r w:rsidR="00DD1367" w:rsidRPr="00AF7C12">
        <w:t>aking recommendations on the purcha</w:t>
      </w:r>
      <w:r>
        <w:t>se of major technical equipment.</w:t>
      </w:r>
    </w:p>
    <w:p w:rsidR="00DD1367" w:rsidRPr="00AF7C12" w:rsidRDefault="000F2173" w:rsidP="0093389C">
      <w:pPr>
        <w:pStyle w:val="SubLevel4"/>
      </w:pPr>
      <w:r>
        <w:t>T</w:t>
      </w:r>
      <w:r w:rsidR="00DD1367" w:rsidRPr="00AF7C12">
        <w:t>he design, layout and supervision of construction of</w:t>
      </w:r>
      <w:r>
        <w:t xml:space="preserve"> studios and/or major equipment.</w:t>
      </w:r>
    </w:p>
    <w:p w:rsidR="00DD1367" w:rsidRPr="00AF7C12" w:rsidRDefault="000F2173" w:rsidP="0093389C">
      <w:pPr>
        <w:pStyle w:val="SubLevel4"/>
      </w:pPr>
      <w:r>
        <w:t>E</w:t>
      </w:r>
      <w:r w:rsidR="00DD1367" w:rsidRPr="00AF7C12">
        <w:t>ngagement/dismissal and control of staff but who is not required to make decisions on matters of policy or to undertake managerial functions of a manager, technical director, group engineer or executive officer of similar status.</w:t>
      </w:r>
    </w:p>
    <w:p w:rsidR="00DD1367" w:rsidRDefault="00DD1367" w:rsidP="0093389C">
      <w:pPr>
        <w:pStyle w:val="SubLevel3"/>
      </w:pPr>
      <w:r w:rsidRPr="00AF7C12">
        <w:t>An Engineer may be called upon to perform the duties of a Senior Technician.</w:t>
      </w:r>
    </w:p>
    <w:p w:rsidR="00DD1367" w:rsidRDefault="00DD1367" w:rsidP="000F2173">
      <w:pPr>
        <w:pStyle w:val="SubLevel2"/>
      </w:pPr>
      <w:r w:rsidRPr="000F2173">
        <w:rPr>
          <w:b/>
        </w:rPr>
        <w:t>Technician</w:t>
      </w:r>
      <w:r w:rsidRPr="00AF7C12">
        <w:t xml:space="preserve"> means:</w:t>
      </w:r>
    </w:p>
    <w:p w:rsidR="00691081" w:rsidRPr="00691081" w:rsidRDefault="00691081" w:rsidP="00691081">
      <w:pPr>
        <w:pStyle w:val="History"/>
        <w:jc w:val="left"/>
      </w:pPr>
      <w:r>
        <w:t xml:space="preserve">[C.1.6 renumbered as C.1.8 by </w:t>
      </w:r>
      <w:hyperlink r:id="rId731" w:history="1">
        <w:r w:rsidRPr="00CA32E3">
          <w:rPr>
            <w:rStyle w:val="Hyperlink"/>
          </w:rPr>
          <w:t>PR996846</w:t>
        </w:r>
      </w:hyperlink>
      <w:r>
        <w:t xml:space="preserve"> from 28May10]</w:t>
      </w:r>
    </w:p>
    <w:p w:rsidR="00DD1367" w:rsidRPr="00AF7C12" w:rsidRDefault="00DD1367" w:rsidP="0093389C">
      <w:pPr>
        <w:pStyle w:val="SubLevel3"/>
      </w:pPr>
      <w:r w:rsidRPr="00AF7C12">
        <w:t>Any member of the technical staff who currently holds a Broadcast Operators Certificate of Proficiency, or equivalent qualification, or who carries out any of the following duties:</w:t>
      </w:r>
    </w:p>
    <w:p w:rsidR="00DD1367" w:rsidRPr="00AF7C12" w:rsidRDefault="00DD1367" w:rsidP="0093389C">
      <w:pPr>
        <w:pStyle w:val="SubLevel4"/>
      </w:pPr>
      <w:r w:rsidRPr="00AF7C12">
        <w:t>All duties associated with the operation, maintenance, or testing of broadcasting transmitter, its associated equipment, power plant or aerial system, excluding rigging and painting.</w:t>
      </w:r>
    </w:p>
    <w:p w:rsidR="00DD1367" w:rsidRPr="00AF7C12" w:rsidRDefault="00DD1367" w:rsidP="0093389C">
      <w:pPr>
        <w:pStyle w:val="SubLevel4"/>
      </w:pPr>
      <w:r w:rsidRPr="00AF7C12">
        <w:t>Technical duties associated with the setting up, maintenance or testing of broadcasting studio equipment, its associated power plant, ventilation system or program lines.</w:t>
      </w:r>
    </w:p>
    <w:p w:rsidR="00DD1367" w:rsidRPr="00AF7C12" w:rsidRDefault="00DD1367" w:rsidP="0093389C">
      <w:pPr>
        <w:pStyle w:val="SubLevel4"/>
      </w:pPr>
      <w:r w:rsidRPr="00AF7C12">
        <w:t>Technical duties associated with the setting up, operation, maintenance, measurement or testing of outside broadcast equipment.</w:t>
      </w:r>
    </w:p>
    <w:p w:rsidR="00DD1367" w:rsidRPr="00AF7C12" w:rsidRDefault="00DD1367" w:rsidP="0093389C">
      <w:pPr>
        <w:pStyle w:val="SubLevel4"/>
      </w:pPr>
      <w:r w:rsidRPr="00AF7C12">
        <w:t>Technical duties associated with maintenance, testing and operation of recording equipment.</w:t>
      </w:r>
    </w:p>
    <w:p w:rsidR="00DD1367" w:rsidRPr="00AF7C12" w:rsidRDefault="00DD1367" w:rsidP="0093389C">
      <w:pPr>
        <w:pStyle w:val="SubLevel4"/>
      </w:pPr>
      <w:r w:rsidRPr="00AF7C12">
        <w:t>Construction/installation work on broadcasting and electronic equipment at the transmitter or studio including the studio equipment and technical assistance with the installation of the associated power plant ventilation system or program lines.</w:t>
      </w:r>
    </w:p>
    <w:p w:rsidR="00DD1367" w:rsidRPr="00AF7C12" w:rsidRDefault="00DD1367" w:rsidP="0093389C">
      <w:pPr>
        <w:pStyle w:val="SubLevel3"/>
      </w:pPr>
      <w:r w:rsidRPr="00AF7C12">
        <w:t>A Technician may be called upon to perform the duties of a Broadcasting Operator.</w:t>
      </w:r>
    </w:p>
    <w:p w:rsidR="00DD1367" w:rsidRDefault="00DD1367" w:rsidP="0093389C">
      <w:pPr>
        <w:pStyle w:val="SubLevel3"/>
      </w:pPr>
      <w:r w:rsidRPr="00AF7C12">
        <w:t>If a station employs only one Technician they</w:t>
      </w:r>
      <w:r>
        <w:t xml:space="preserve"> will </w:t>
      </w:r>
      <w:r w:rsidRPr="00AF7C12">
        <w:t>be classified and paid as a Senior Technician or at a higher level, if appropriate.</w:t>
      </w:r>
    </w:p>
    <w:p w:rsidR="001429FC" w:rsidRDefault="001429FC" w:rsidP="001429FC">
      <w:pPr>
        <w:pStyle w:val="History"/>
        <w:jc w:val="left"/>
      </w:pPr>
      <w:r>
        <w:t xml:space="preserve">[C.1.9 inserted by </w:t>
      </w:r>
      <w:hyperlink r:id="rId732" w:history="1">
        <w:r w:rsidRPr="00CA32E3">
          <w:rPr>
            <w:rStyle w:val="Hyperlink"/>
          </w:rPr>
          <w:t>PR996846</w:t>
        </w:r>
      </w:hyperlink>
      <w:r>
        <w:t xml:space="preserve"> from </w:t>
      </w:r>
      <w:r w:rsidR="00691081">
        <w:t>28May</w:t>
      </w:r>
      <w:r>
        <w:t>10]</w:t>
      </w:r>
    </w:p>
    <w:p w:rsidR="001429FC" w:rsidRDefault="001429FC" w:rsidP="001429FC">
      <w:pPr>
        <w:pStyle w:val="SubLevel2"/>
      </w:pPr>
      <w:r w:rsidRPr="001429FC">
        <w:t xml:space="preserve">The Broadcaster/Journalist classification in a grade and the definitions in </w:t>
      </w:r>
      <w:r w:rsidR="00F329E6">
        <w:fldChar w:fldCharType="begin"/>
      </w:r>
      <w:r w:rsidR="00691081">
        <w:instrText xml:space="preserve"> REF _Ref263847469 \w \h </w:instrText>
      </w:r>
      <w:r w:rsidR="00F329E6">
        <w:fldChar w:fldCharType="separate"/>
      </w:r>
      <w:r w:rsidR="00D24919">
        <w:t>Schedule C</w:t>
      </w:r>
      <w:r w:rsidR="00F329E6">
        <w:fldChar w:fldCharType="end"/>
      </w:r>
      <w:r w:rsidRPr="001429FC">
        <w:t xml:space="preserve"> are indicators of skills only and for the purpose of fixing the minimum award rates of payment to which employees will be entitled and will not be applied to restrict the range of work that may be required of an employee</w:t>
      </w:r>
      <w:r w:rsidR="000A2213">
        <w:t>.</w:t>
      </w:r>
    </w:p>
    <w:p w:rsidR="00377693" w:rsidRPr="00377693" w:rsidRDefault="00377693" w:rsidP="00377693"/>
    <w:p w:rsidR="008405AF" w:rsidRDefault="008405AF">
      <w:pPr>
        <w:spacing w:before="0"/>
        <w:jc w:val="left"/>
      </w:pPr>
      <w:r>
        <w:br w:type="page"/>
      </w:r>
    </w:p>
    <w:p w:rsidR="00DD1367" w:rsidRDefault="00DD1367" w:rsidP="0093389C">
      <w:pPr>
        <w:pStyle w:val="Subdocument"/>
      </w:pPr>
      <w:bookmarkStart w:id="464" w:name="_Ref229282137"/>
      <w:bookmarkStart w:id="465" w:name="_Toc230602937"/>
      <w:bookmarkStart w:id="466" w:name="_Toc54971218"/>
      <w:bookmarkStart w:id="467" w:name="sched_d"/>
      <w:bookmarkEnd w:id="463"/>
      <w:r>
        <w:t>—</w:t>
      </w:r>
      <w:r w:rsidRPr="00AF7C12">
        <w:t>J</w:t>
      </w:r>
      <w:r>
        <w:t>ournalists</w:t>
      </w:r>
      <w:bookmarkEnd w:id="464"/>
      <w:bookmarkEnd w:id="465"/>
      <w:bookmarkEnd w:id="466"/>
    </w:p>
    <w:p w:rsidR="00490756" w:rsidRPr="00490756" w:rsidRDefault="00490756" w:rsidP="00490756">
      <w:pPr>
        <w:pStyle w:val="History"/>
      </w:pPr>
      <w:r>
        <w:t xml:space="preserve">[Varied by </w:t>
      </w:r>
      <w:hyperlink r:id="rId733" w:history="1">
        <w:r w:rsidRPr="00402C6E">
          <w:rPr>
            <w:rStyle w:val="Hyperlink"/>
          </w:rPr>
          <w:t>PR991600</w:t>
        </w:r>
      </w:hyperlink>
      <w:r>
        <w:t>]</w:t>
      </w:r>
    </w:p>
    <w:p w:rsidR="00DD1367" w:rsidRPr="00AF7C12" w:rsidRDefault="00DD1367" w:rsidP="0093389C">
      <w:pPr>
        <w:pStyle w:val="SubLevel1Bold"/>
      </w:pPr>
      <w:r w:rsidRPr="00AF7C12">
        <w:t>C</w:t>
      </w:r>
      <w:r>
        <w:t>lassifications</w:t>
      </w:r>
    </w:p>
    <w:p w:rsidR="00DD1367" w:rsidRPr="00AF7C12" w:rsidRDefault="00DD1367" w:rsidP="00DD1367">
      <w:pPr>
        <w:pStyle w:val="SubLevel2"/>
      </w:pPr>
      <w:bookmarkStart w:id="468" w:name="_Ref229294926"/>
      <w:r>
        <w:t>Journalists</w:t>
      </w:r>
      <w:r w:rsidRPr="00AF7C12">
        <w:t xml:space="preserve">, other than cadets and </w:t>
      </w:r>
      <w:r>
        <w:t>journalist</w:t>
      </w:r>
      <w:r w:rsidRPr="00AF7C12">
        <w:t>s employed outside the Commonwealth,</w:t>
      </w:r>
      <w:r>
        <w:t xml:space="preserve"> will </w:t>
      </w:r>
      <w:r w:rsidRPr="00AF7C12">
        <w:t>be classified in the following grades in three bands as defined in</w:t>
      </w:r>
      <w:r w:rsidR="000F2173">
        <w:t xml:space="preserve"> clause</w:t>
      </w:r>
      <w:r w:rsidRPr="00AF7C12">
        <w:t xml:space="preserve"> </w:t>
      </w:r>
      <w:r w:rsidR="00F329E6">
        <w:fldChar w:fldCharType="begin"/>
      </w:r>
      <w:r>
        <w:instrText xml:space="preserve"> REF _Ref229294908 \w \h </w:instrText>
      </w:r>
      <w:r w:rsidR="00F329E6">
        <w:fldChar w:fldCharType="separate"/>
      </w:r>
      <w:r w:rsidR="00D24919">
        <w:t>D.1.2</w:t>
      </w:r>
      <w:r w:rsidR="00F329E6">
        <w:fldChar w:fldCharType="end"/>
      </w:r>
      <w:r w:rsidRPr="00AF7C12">
        <w:t>. The bands into which each grade</w:t>
      </w:r>
      <w:r>
        <w:t xml:space="preserve"> will </w:t>
      </w:r>
      <w:r w:rsidRPr="00AF7C12">
        <w:t>be allocated</w:t>
      </w:r>
      <w:r>
        <w:t xml:space="preserve"> will </w:t>
      </w:r>
      <w:r w:rsidRPr="00AF7C12">
        <w:t>be:</w:t>
      </w:r>
      <w:bookmarkEnd w:id="468"/>
    </w:p>
    <w:p w:rsidR="00DD1367" w:rsidRPr="0093389C" w:rsidRDefault="000F2173" w:rsidP="0093389C">
      <w:pPr>
        <w:pStyle w:val="Block1"/>
        <w:rPr>
          <w:b/>
        </w:rPr>
      </w:pPr>
      <w:r>
        <w:rPr>
          <w:b/>
        </w:rPr>
        <w:t>Band one</w:t>
      </w:r>
    </w:p>
    <w:p w:rsidR="00DD1367" w:rsidRPr="008543DC" w:rsidRDefault="00DD1367" w:rsidP="0093389C">
      <w:pPr>
        <w:pStyle w:val="Block1"/>
        <w:spacing w:before="20"/>
      </w:pPr>
      <w:r>
        <w:t>Journalist Grade 1</w:t>
      </w:r>
    </w:p>
    <w:p w:rsidR="00DD1367" w:rsidRPr="008543DC" w:rsidRDefault="00DD1367" w:rsidP="0093389C">
      <w:pPr>
        <w:pStyle w:val="Block1"/>
        <w:spacing w:before="20"/>
      </w:pPr>
      <w:r>
        <w:t>Journalist Grade 2</w:t>
      </w:r>
    </w:p>
    <w:p w:rsidR="00DD1367" w:rsidRDefault="00DD1367" w:rsidP="0093389C">
      <w:pPr>
        <w:pStyle w:val="Block1"/>
        <w:spacing w:before="20"/>
      </w:pPr>
      <w:r>
        <w:t xml:space="preserve">Journalist Grade </w:t>
      </w:r>
      <w:r w:rsidR="000575B8">
        <w:t>3</w:t>
      </w:r>
    </w:p>
    <w:p w:rsidR="00DD1367" w:rsidRPr="001A36E7" w:rsidRDefault="000575B8" w:rsidP="0093389C">
      <w:pPr>
        <w:pStyle w:val="Block1"/>
        <w:spacing w:before="20"/>
      </w:pPr>
      <w:r>
        <w:t>Journalist Grade</w:t>
      </w:r>
      <w:r w:rsidR="00DD1367">
        <w:t xml:space="preserve"> 4</w:t>
      </w:r>
    </w:p>
    <w:p w:rsidR="00DD1367" w:rsidRPr="0093389C" w:rsidRDefault="000F2173" w:rsidP="0093389C">
      <w:pPr>
        <w:pStyle w:val="Block1"/>
        <w:rPr>
          <w:b/>
        </w:rPr>
      </w:pPr>
      <w:r>
        <w:rPr>
          <w:b/>
        </w:rPr>
        <w:t>Band two</w:t>
      </w:r>
    </w:p>
    <w:p w:rsidR="00DD1367" w:rsidRPr="008543DC" w:rsidRDefault="00DD1367" w:rsidP="0093389C">
      <w:pPr>
        <w:pStyle w:val="Block1"/>
        <w:spacing w:before="20"/>
      </w:pPr>
      <w:r>
        <w:t>Journalist Grade</w:t>
      </w:r>
      <w:r w:rsidR="000575B8">
        <w:t xml:space="preserve"> </w:t>
      </w:r>
      <w:r w:rsidRPr="008543DC">
        <w:t>5</w:t>
      </w:r>
    </w:p>
    <w:p w:rsidR="00DD1367" w:rsidRPr="008543DC" w:rsidRDefault="000575B8" w:rsidP="0093389C">
      <w:pPr>
        <w:pStyle w:val="Block1"/>
        <w:spacing w:before="20"/>
        <w:rPr>
          <w:strike/>
        </w:rPr>
      </w:pPr>
      <w:r>
        <w:t xml:space="preserve">Journalist Grade </w:t>
      </w:r>
      <w:r w:rsidR="00DD1367" w:rsidRPr="008543DC">
        <w:t>6</w:t>
      </w:r>
    </w:p>
    <w:p w:rsidR="00DD1367" w:rsidRPr="008543DC" w:rsidRDefault="00DD1367" w:rsidP="0093389C">
      <w:pPr>
        <w:pStyle w:val="Block1"/>
        <w:spacing w:before="20"/>
      </w:pPr>
      <w:r>
        <w:t xml:space="preserve">Journalist Grade </w:t>
      </w:r>
      <w:r w:rsidR="000575B8">
        <w:t>7</w:t>
      </w:r>
    </w:p>
    <w:p w:rsidR="00DD1367" w:rsidRPr="0093389C" w:rsidRDefault="000F2173" w:rsidP="0093389C">
      <w:pPr>
        <w:pStyle w:val="Block1"/>
        <w:rPr>
          <w:b/>
        </w:rPr>
      </w:pPr>
      <w:r>
        <w:rPr>
          <w:b/>
        </w:rPr>
        <w:t>Band three</w:t>
      </w:r>
    </w:p>
    <w:p w:rsidR="00DD1367" w:rsidRPr="008543DC" w:rsidRDefault="00DD1367" w:rsidP="0093389C">
      <w:pPr>
        <w:pStyle w:val="Block1"/>
        <w:spacing w:before="20"/>
      </w:pPr>
      <w:r>
        <w:t>Journalist Grade 8</w:t>
      </w:r>
    </w:p>
    <w:p w:rsidR="00DD1367" w:rsidRPr="00AF7C12" w:rsidRDefault="00DD1367" w:rsidP="0093389C">
      <w:pPr>
        <w:pStyle w:val="SubLevel2"/>
      </w:pPr>
      <w:bookmarkStart w:id="469" w:name="_Ref229294908"/>
      <w:r w:rsidRPr="00AF7C12">
        <w:t>The definitions for the three bands referred to in</w:t>
      </w:r>
      <w:r w:rsidR="000F2173">
        <w:t xml:space="preserve"> clause</w:t>
      </w:r>
      <w:r w:rsidRPr="00AF7C12">
        <w:t xml:space="preserve"> </w:t>
      </w:r>
      <w:r w:rsidR="00F329E6">
        <w:fldChar w:fldCharType="begin"/>
      </w:r>
      <w:r>
        <w:instrText xml:space="preserve"> REF _Ref229294926 \w \h </w:instrText>
      </w:r>
      <w:r w:rsidR="00F329E6">
        <w:fldChar w:fldCharType="separate"/>
      </w:r>
      <w:r w:rsidR="00D24919">
        <w:t>D.1.1</w:t>
      </w:r>
      <w:r w:rsidR="00F329E6">
        <w:fldChar w:fldCharType="end"/>
      </w:r>
      <w:r w:rsidRPr="00AF7C12">
        <w:t xml:space="preserve"> are:</w:t>
      </w:r>
      <w:bookmarkEnd w:id="469"/>
    </w:p>
    <w:p w:rsidR="00DD1367" w:rsidRPr="00AF7C12" w:rsidRDefault="000F2173" w:rsidP="0093389C">
      <w:pPr>
        <w:pStyle w:val="SubLevel3Bold"/>
      </w:pPr>
      <w:r>
        <w:t>Band one</w:t>
      </w:r>
    </w:p>
    <w:p w:rsidR="00DD1367" w:rsidRPr="00AF7C12" w:rsidRDefault="00DD1367" w:rsidP="0093389C">
      <w:pPr>
        <w:pStyle w:val="Block2"/>
      </w:pPr>
      <w:r w:rsidRPr="00AF7C12">
        <w:t xml:space="preserve">Journalists classified in band one have completed the training requirements of a cadetship or its equivalent and are gaining experience in a wide range of practical areas and/or undertaking additional training. They normally perform journalistic duties under broad supervision. As they undertake additional training and/or gain experience, they are assigned to duties requiring the exercise of independent initiative and </w:t>
      </w:r>
      <w:r>
        <w:t>judgment</w:t>
      </w:r>
      <w:r w:rsidRPr="00AF7C12">
        <w:t xml:space="preserve"> and/or the exercise of more advanced ski</w:t>
      </w:r>
      <w:r w:rsidR="00A31083">
        <w:t>lls. Beginning as a Journalist G</w:t>
      </w:r>
      <w:r w:rsidRPr="00AF7C12">
        <w:t xml:space="preserve">rade </w:t>
      </w:r>
      <w:r>
        <w:t xml:space="preserve">1 </w:t>
      </w:r>
      <w:r w:rsidRPr="00AF7C12">
        <w:t xml:space="preserve">they require decreasing supervision and exercise greater professional </w:t>
      </w:r>
      <w:r>
        <w:t>judgment</w:t>
      </w:r>
      <w:r w:rsidRPr="00AF7C12">
        <w:t xml:space="preserve"> and skills</w:t>
      </w:r>
      <w:r w:rsidR="0076519C" w:rsidRPr="0076519C">
        <w:t xml:space="preserve"> to the level of Grade 4</w:t>
      </w:r>
      <w:r w:rsidRPr="00AF7C12">
        <w:t>.</w:t>
      </w:r>
    </w:p>
    <w:p w:rsidR="00DD1367" w:rsidRPr="00AF7C12" w:rsidRDefault="000F2173" w:rsidP="0093389C">
      <w:pPr>
        <w:pStyle w:val="SubLevel3Bold"/>
      </w:pPr>
      <w:r>
        <w:t>Band two</w:t>
      </w:r>
    </w:p>
    <w:p w:rsidR="00DD1367" w:rsidRPr="00AF7C12" w:rsidRDefault="00DD1367" w:rsidP="0093389C">
      <w:pPr>
        <w:pStyle w:val="Block2"/>
      </w:pPr>
      <w:r w:rsidRPr="00AF7C12">
        <w:t xml:space="preserve">Journalists classified in band two have obtained wide practical experience and are exercising advanced skills. They are capable of working independently and of exercising initiative and </w:t>
      </w:r>
      <w:r>
        <w:t>judgment</w:t>
      </w:r>
      <w:r w:rsidRPr="00AF7C12">
        <w:t xml:space="preserve"> on difficult and responsible assignments. They may work either individually or as part of a team without direct supervision.</w:t>
      </w:r>
    </w:p>
    <w:p w:rsidR="00DD1367" w:rsidRPr="00AF7C12" w:rsidRDefault="000F2173" w:rsidP="0093389C">
      <w:pPr>
        <w:pStyle w:val="SubLevel3Bold"/>
      </w:pPr>
      <w:r>
        <w:t>Band three</w:t>
      </w:r>
    </w:p>
    <w:p w:rsidR="00DD1367" w:rsidRDefault="00DD1367" w:rsidP="0093389C">
      <w:pPr>
        <w:pStyle w:val="Block2"/>
      </w:pPr>
      <w:r w:rsidRPr="00AF7C12">
        <w:t xml:space="preserve">Journalists classified in band three exercise the highest level of skills and responsibility. Their duties require the exercise of sustained high levels of professional, technical and creative skills of mature and experienced </w:t>
      </w:r>
      <w:r>
        <w:t>judgment</w:t>
      </w:r>
      <w:r w:rsidRPr="00AF7C12">
        <w:t xml:space="preserve"> and outstanding levels of individual accomplishment.</w:t>
      </w:r>
    </w:p>
    <w:p w:rsidR="00DD1367" w:rsidRDefault="00DD1367" w:rsidP="00771C3C">
      <w:pPr>
        <w:pStyle w:val="SubLevel2"/>
        <w:keepNext/>
      </w:pPr>
      <w:r w:rsidRPr="00AF7C12">
        <w:t xml:space="preserve">Classification in a grade and the definitions in </w:t>
      </w:r>
      <w:r w:rsidR="00F329E6">
        <w:fldChar w:fldCharType="begin"/>
      </w:r>
      <w:r>
        <w:instrText xml:space="preserve"> REF _Ref229282137 \w \h </w:instrText>
      </w:r>
      <w:r w:rsidR="00F329E6">
        <w:fldChar w:fldCharType="separate"/>
      </w:r>
      <w:r w:rsidR="00D24919">
        <w:t>Schedule D</w:t>
      </w:r>
      <w:r w:rsidR="00F329E6">
        <w:fldChar w:fldCharType="end"/>
      </w:r>
      <w:r w:rsidRPr="00AF7C12">
        <w:t xml:space="preserve"> are indicators of skills only and for the purpose of fixing the minimum award rates of payment to which members</w:t>
      </w:r>
      <w:r>
        <w:t xml:space="preserve"> will </w:t>
      </w:r>
      <w:r w:rsidRPr="00AF7C12">
        <w:t>be entitled and</w:t>
      </w:r>
      <w:r>
        <w:t xml:space="preserve"> will </w:t>
      </w:r>
      <w:r w:rsidRPr="00AF7C12">
        <w:t>not be applied to restrict the range of work that may be required of a member.</w:t>
      </w:r>
    </w:p>
    <w:p w:rsidR="00377693" w:rsidRPr="00377693" w:rsidRDefault="00377693" w:rsidP="00377693"/>
    <w:p w:rsidR="008405AF" w:rsidRDefault="008405AF">
      <w:pPr>
        <w:spacing w:before="0"/>
        <w:jc w:val="left"/>
      </w:pPr>
      <w:r>
        <w:br w:type="page"/>
      </w:r>
    </w:p>
    <w:p w:rsidR="00750A84" w:rsidRDefault="00DD1367" w:rsidP="00665CF1">
      <w:pPr>
        <w:pStyle w:val="Subdocument"/>
      </w:pPr>
      <w:bookmarkStart w:id="470" w:name="_Toc230602938"/>
      <w:bookmarkStart w:id="471" w:name="_Toc54971219"/>
      <w:bookmarkStart w:id="472" w:name="sched_e"/>
      <w:bookmarkEnd w:id="467"/>
      <w:r>
        <w:t>—</w:t>
      </w:r>
      <w:r w:rsidRPr="00AF7C12">
        <w:t>C</w:t>
      </w:r>
      <w:r>
        <w:t>inema</w:t>
      </w:r>
      <w:bookmarkEnd w:id="470"/>
      <w:bookmarkEnd w:id="471"/>
    </w:p>
    <w:p w:rsidR="00490756" w:rsidRPr="00490756" w:rsidRDefault="00490756" w:rsidP="00490756">
      <w:pPr>
        <w:pStyle w:val="History"/>
      </w:pPr>
      <w:r>
        <w:t xml:space="preserve">[Varied by </w:t>
      </w:r>
      <w:hyperlink r:id="rId734" w:history="1">
        <w:r w:rsidRPr="00402C6E">
          <w:rPr>
            <w:rStyle w:val="Hyperlink"/>
          </w:rPr>
          <w:t>PR991600</w:t>
        </w:r>
      </w:hyperlink>
      <w:r w:rsidR="002E0EEA">
        <w:t xml:space="preserve">; substituted by </w:t>
      </w:r>
      <w:hyperlink r:id="rId735" w:history="1">
        <w:r w:rsidR="002E0EEA">
          <w:rPr>
            <w:rStyle w:val="Hyperlink"/>
          </w:rPr>
          <w:t>PR530428</w:t>
        </w:r>
      </w:hyperlink>
      <w:r w:rsidR="002E0EEA">
        <w:t xml:space="preserve"> ppc 02Nov12</w:t>
      </w:r>
      <w:r>
        <w:t>]</w:t>
      </w:r>
    </w:p>
    <w:p w:rsidR="00DD1367" w:rsidRPr="00C42CF8" w:rsidRDefault="00DD1367" w:rsidP="00B73212">
      <w:pPr>
        <w:pStyle w:val="SubLevel1Bold"/>
      </w:pPr>
      <w:r w:rsidRPr="00C42CF8">
        <w:t>Classifications</w:t>
      </w:r>
      <w:r>
        <w:rPr>
          <w:highlight w:val="yellow"/>
        </w:rPr>
        <w:t xml:space="preserve"> </w:t>
      </w:r>
    </w:p>
    <w:p w:rsidR="00DD1367" w:rsidRDefault="00DD1367" w:rsidP="00B73212">
      <w:pPr>
        <w:pStyle w:val="SubLevel2Bold"/>
      </w:pPr>
      <w:r w:rsidRPr="00C42CF8">
        <w:t>Cinema Worker Level 1</w:t>
      </w:r>
    </w:p>
    <w:p w:rsidR="002E0EEA" w:rsidRDefault="002E0EEA" w:rsidP="0020043C">
      <w:pPr>
        <w:pStyle w:val="SubLevel3"/>
      </w:pPr>
      <w:r>
        <w:t>A Cinema Worker Level 1 is an employee who is undertaking the necessary induction and training to perform work within the scope of this level.</w:t>
      </w:r>
    </w:p>
    <w:p w:rsidR="002E0EEA" w:rsidRDefault="002E0EEA" w:rsidP="0020043C">
      <w:pPr>
        <w:pStyle w:val="SubLevel3"/>
      </w:pPr>
      <w:r>
        <w:t>Indicative of the tasks which an employee at this level may perform are the following:</w:t>
      </w:r>
    </w:p>
    <w:p w:rsidR="002E0EEA" w:rsidRDefault="002E0EEA" w:rsidP="0020043C">
      <w:pPr>
        <w:pStyle w:val="SubLevel4"/>
      </w:pPr>
      <w:r>
        <w:t>cleaning and hygiene;</w:t>
      </w:r>
    </w:p>
    <w:p w:rsidR="002E0EEA" w:rsidRDefault="002E0EEA" w:rsidP="0020043C">
      <w:pPr>
        <w:pStyle w:val="SubLevel4"/>
      </w:pPr>
      <w:r>
        <w:t>policy and procedures knowledge;</w:t>
      </w:r>
    </w:p>
    <w:p w:rsidR="002E0EEA" w:rsidRDefault="002E0EEA" w:rsidP="0020043C">
      <w:pPr>
        <w:pStyle w:val="SubLevel4"/>
      </w:pPr>
      <w:r>
        <w:t>food and beverage preparation for sale;</w:t>
      </w:r>
    </w:p>
    <w:p w:rsidR="002E0EEA" w:rsidRDefault="002E0EEA" w:rsidP="0020043C">
      <w:pPr>
        <w:pStyle w:val="SubLevel4"/>
      </w:pPr>
      <w:r>
        <w:t>stock replenishment;</w:t>
      </w:r>
    </w:p>
    <w:p w:rsidR="002E0EEA" w:rsidRDefault="002E0EEA" w:rsidP="0020043C">
      <w:pPr>
        <w:pStyle w:val="SubLevel4"/>
      </w:pPr>
      <w:r>
        <w:t>ticket tearing and customer assistance;</w:t>
      </w:r>
    </w:p>
    <w:p w:rsidR="002E0EEA" w:rsidRDefault="002E0EEA" w:rsidP="0020043C">
      <w:pPr>
        <w:pStyle w:val="SubLevel4"/>
      </w:pPr>
      <w:r>
        <w:t>product presentation and service knowledge;</w:t>
      </w:r>
    </w:p>
    <w:p w:rsidR="002E0EEA" w:rsidRDefault="002E0EEA" w:rsidP="0020043C">
      <w:pPr>
        <w:pStyle w:val="SubLevel4"/>
      </w:pPr>
      <w:r>
        <w:t>telephone skills;</w:t>
      </w:r>
    </w:p>
    <w:p w:rsidR="002E0EEA" w:rsidRDefault="002E0EEA" w:rsidP="0020043C">
      <w:pPr>
        <w:pStyle w:val="SubLevel4"/>
      </w:pPr>
      <w:r>
        <w:t>ensuring customer comfort is maintained;</w:t>
      </w:r>
    </w:p>
    <w:p w:rsidR="002E0EEA" w:rsidRDefault="002E0EEA" w:rsidP="0020043C">
      <w:pPr>
        <w:pStyle w:val="SubLevel4"/>
      </w:pPr>
      <w:r>
        <w:t>undertaking minor maintenance or repairs as required.</w:t>
      </w:r>
    </w:p>
    <w:p w:rsidR="002E0EEA" w:rsidRDefault="002E0EEA" w:rsidP="0020043C">
      <w:pPr>
        <w:pStyle w:val="SubLevel3"/>
      </w:pPr>
      <w:r>
        <w:t>Provided that no Cinema Worker Level 1 employee shall be required to handle cash except in the course of supervised training in cash handling tasks and in such circumstances the employee shall not be responsible for a correct balance of that cash.  An employee who has completed 100 hours of service at Cinema Worker Level 1 may request cash handling training. The employer will not unreasonably refuse such a request. After 30 hours of such training and upon achieving the required level of competency for a Cinema Worker Level 2, the employee shall be classified at Cinema Worker Level 2.</w:t>
      </w:r>
    </w:p>
    <w:p w:rsidR="002E0EEA" w:rsidRDefault="002E0EEA" w:rsidP="0020043C">
      <w:pPr>
        <w:pStyle w:val="SubLevel2Bold"/>
      </w:pPr>
      <w:r w:rsidRPr="00C42CF8">
        <w:t xml:space="preserve">Cinema Worker Level </w:t>
      </w:r>
      <w:r>
        <w:t>2</w:t>
      </w:r>
    </w:p>
    <w:p w:rsidR="002E0EEA" w:rsidRDefault="002E0EEA" w:rsidP="0020043C">
      <w:pPr>
        <w:pStyle w:val="SubLevel3"/>
      </w:pPr>
      <w:r>
        <w:t>A Cinema Worker Level 2</w:t>
      </w:r>
      <w:r w:rsidRPr="00AF7C12">
        <w:t xml:space="preserve"> is an employee who has completed necessary induction and training or is undertaking such training or who possesses equivalent experience or expertise required to perform work within the scope of this level.</w:t>
      </w:r>
    </w:p>
    <w:p w:rsidR="002E0EEA" w:rsidRDefault="002E0EEA" w:rsidP="0020043C">
      <w:pPr>
        <w:pStyle w:val="SubLevel3"/>
      </w:pPr>
      <w:r w:rsidRPr="00AF7C12">
        <w:t>Consistent with the employee</w:t>
      </w:r>
      <w:r>
        <w:t>’</w:t>
      </w:r>
      <w:r w:rsidRPr="00AF7C12">
        <w:t>s training an employee at this level:</w:t>
      </w:r>
    </w:p>
    <w:p w:rsidR="002E0EEA" w:rsidRPr="002B27D4" w:rsidRDefault="002E0EEA" w:rsidP="0020043C">
      <w:pPr>
        <w:pStyle w:val="SubLevel4"/>
      </w:pPr>
      <w:r w:rsidRPr="002B27D4">
        <w:t>is responsible for the quality of work allocated to the employee, subject to routine supervision;</w:t>
      </w:r>
    </w:p>
    <w:p w:rsidR="002E0EEA" w:rsidRDefault="002E0EEA" w:rsidP="0020043C">
      <w:pPr>
        <w:pStyle w:val="SubLevel4"/>
      </w:pPr>
      <w:r>
        <w:t>w</w:t>
      </w:r>
      <w:r w:rsidRPr="00AF7C12">
        <w:t>orks under routine supervision either individually or in a team environment on a range of tasks;</w:t>
      </w:r>
    </w:p>
    <w:p w:rsidR="002E0EEA" w:rsidRDefault="002E0EEA" w:rsidP="0020043C">
      <w:pPr>
        <w:pStyle w:val="SubLevel4"/>
      </w:pPr>
      <w:r>
        <w:t>e</w:t>
      </w:r>
      <w:r w:rsidRPr="00AF7C12">
        <w:t>xercises discretion within the employee</w:t>
      </w:r>
      <w:r>
        <w:t>’</w:t>
      </w:r>
      <w:r w:rsidRPr="00AF7C12">
        <w:t>s level of skill and training; and</w:t>
      </w:r>
    </w:p>
    <w:p w:rsidR="002E0EEA" w:rsidRDefault="002E0EEA" w:rsidP="0020043C">
      <w:pPr>
        <w:pStyle w:val="SubLevel4"/>
      </w:pPr>
      <w:r>
        <w:t>m</w:t>
      </w:r>
      <w:r w:rsidRPr="00AF7C12">
        <w:t xml:space="preserve">akes decisions in relation to routine matters within </w:t>
      </w:r>
      <w:r>
        <w:t>their</w:t>
      </w:r>
      <w:r w:rsidRPr="00AF7C12">
        <w:t xml:space="preserve"> area of work.</w:t>
      </w:r>
    </w:p>
    <w:p w:rsidR="002E0EEA" w:rsidRDefault="002E0EEA" w:rsidP="0020043C">
      <w:pPr>
        <w:pStyle w:val="SubLevel3"/>
      </w:pPr>
      <w:r w:rsidRPr="00AF7C12">
        <w:t>Indicative of the tasks which an employee at this level may perform are the following:</w:t>
      </w:r>
    </w:p>
    <w:p w:rsidR="002E0EEA" w:rsidRPr="002B27D4" w:rsidRDefault="002E0EEA" w:rsidP="0020043C">
      <w:pPr>
        <w:pStyle w:val="SubLevel4"/>
      </w:pPr>
      <w:r w:rsidRPr="002B27D4">
        <w:t>subject to the award and these definitions, operates flexibly as required between work areas;</w:t>
      </w:r>
    </w:p>
    <w:p w:rsidR="002E0EEA" w:rsidRPr="002B27D4" w:rsidRDefault="002E0EEA" w:rsidP="0020043C">
      <w:pPr>
        <w:pStyle w:val="SubLevel4"/>
      </w:pPr>
      <w:r w:rsidRPr="002B27D4">
        <w:t>basic keyboard duties;</w:t>
      </w:r>
    </w:p>
    <w:p w:rsidR="002E0EEA" w:rsidRPr="002B27D4" w:rsidRDefault="002E0EEA" w:rsidP="0020043C">
      <w:pPr>
        <w:pStyle w:val="SubLevel4"/>
      </w:pPr>
      <w:r w:rsidRPr="002B27D4">
        <w:t>provision of customer service;</w:t>
      </w:r>
    </w:p>
    <w:p w:rsidR="002E0EEA" w:rsidRPr="002B27D4" w:rsidRDefault="002E0EEA" w:rsidP="0020043C">
      <w:pPr>
        <w:pStyle w:val="SubLevel4"/>
      </w:pPr>
      <w:r w:rsidRPr="002B27D4">
        <w:t>ushering;</w:t>
      </w:r>
    </w:p>
    <w:p w:rsidR="002E0EEA" w:rsidRPr="002B27D4" w:rsidRDefault="002E0EEA" w:rsidP="0020043C">
      <w:pPr>
        <w:pStyle w:val="SubLevel4"/>
      </w:pPr>
      <w:r w:rsidRPr="002B27D4">
        <w:t>telephonist, receptionist, selling tickets, cashier and information services. Provided that no employee required to handle cash will be held responsible for a correct balance of that cash if another employee, supervisor or manager has access to it;</w:t>
      </w:r>
    </w:p>
    <w:p w:rsidR="002E0EEA" w:rsidRPr="002B27D4" w:rsidRDefault="002E0EEA" w:rsidP="0020043C">
      <w:pPr>
        <w:pStyle w:val="SubLevel4"/>
      </w:pPr>
      <w:r w:rsidRPr="002B27D4">
        <w:t>preparing for sale and selling food and drink items and where required prepare, cook and quality assure all food items in any of the food outlet preparation areas in the cinema complex;</w:t>
      </w:r>
    </w:p>
    <w:p w:rsidR="002E0EEA" w:rsidRPr="002B27D4" w:rsidRDefault="002E0EEA" w:rsidP="0020043C">
      <w:pPr>
        <w:pStyle w:val="SubLevel4"/>
      </w:pPr>
      <w:r w:rsidRPr="002B27D4">
        <w:t>assisting other workers in any of these tasks;</w:t>
      </w:r>
    </w:p>
    <w:p w:rsidR="002E0EEA" w:rsidRPr="002B27D4" w:rsidRDefault="002E0EEA" w:rsidP="0020043C">
      <w:pPr>
        <w:pStyle w:val="SubLevel4"/>
      </w:pPr>
      <w:r w:rsidRPr="002B27D4">
        <w:t xml:space="preserve">training as a bio-box operator subject to routine supervision. An employee undertaking training in the bio-box will undergo a performance appraisal at six months and, subject to fulfilling the employer requirements for </w:t>
      </w:r>
      <w:r>
        <w:t>l</w:t>
      </w:r>
      <w:r w:rsidRPr="002B27D4">
        <w:t>evel 3, be promoted to that level;</w:t>
      </w:r>
    </w:p>
    <w:p w:rsidR="002E0EEA" w:rsidRPr="002B27D4" w:rsidRDefault="002E0EEA" w:rsidP="0020043C">
      <w:pPr>
        <w:pStyle w:val="SubLevel4"/>
      </w:pPr>
      <w:r w:rsidRPr="002B27D4">
        <w:t>cleaning, when specifically engaged as such;</w:t>
      </w:r>
    </w:p>
    <w:p w:rsidR="002E0EEA" w:rsidRPr="002B27D4" w:rsidRDefault="002E0EEA" w:rsidP="0020043C">
      <w:pPr>
        <w:pStyle w:val="SubLevel4"/>
      </w:pPr>
      <w:r w:rsidRPr="002B27D4">
        <w:t>general maintenance as required.</w:t>
      </w:r>
    </w:p>
    <w:p w:rsidR="002E0EEA" w:rsidRDefault="002E0EEA" w:rsidP="0020043C">
      <w:pPr>
        <w:pStyle w:val="SubLevel2Bold"/>
      </w:pPr>
      <w:r w:rsidRPr="00AF7C12">
        <w:t xml:space="preserve">Cinema Worker Level </w:t>
      </w:r>
      <w:r>
        <w:t>3</w:t>
      </w:r>
    </w:p>
    <w:p w:rsidR="002E0EEA" w:rsidRDefault="002E0EEA" w:rsidP="0020043C">
      <w:pPr>
        <w:pStyle w:val="SubLevel3"/>
      </w:pPr>
      <w:r w:rsidRPr="00AF7C12">
        <w:t xml:space="preserve">A Cinema Worker Level </w:t>
      </w:r>
      <w:r>
        <w:t>3</w:t>
      </w:r>
      <w:r w:rsidRPr="00AF7C12">
        <w:t xml:space="preserve"> is an employee who performs work within the scope of this level using applied knowledge and necessary skills.</w:t>
      </w:r>
    </w:p>
    <w:p w:rsidR="002E0EEA" w:rsidRDefault="002E0EEA" w:rsidP="0020043C">
      <w:pPr>
        <w:pStyle w:val="SubLevel3"/>
      </w:pPr>
      <w:r w:rsidRPr="00AF7C12">
        <w:t xml:space="preserve">Consistent with </w:t>
      </w:r>
      <w:r>
        <w:t>their</w:t>
      </w:r>
      <w:r w:rsidRPr="00AF7C12">
        <w:t xml:space="preserve"> training and in addition to the competencies and tasks performed by an employee at </w:t>
      </w:r>
      <w:r>
        <w:t>l</w:t>
      </w:r>
      <w:r w:rsidRPr="00AF7C12">
        <w:t xml:space="preserve">evel </w:t>
      </w:r>
      <w:r>
        <w:t>1</w:t>
      </w:r>
      <w:r w:rsidRPr="00AF7C12">
        <w:t>, an</w:t>
      </w:r>
      <w:r>
        <w:t>d level 2</w:t>
      </w:r>
      <w:r w:rsidRPr="00AF7C12">
        <w:t>:</w:t>
      </w:r>
    </w:p>
    <w:p w:rsidR="002E0EEA" w:rsidRDefault="002E0EEA" w:rsidP="0020043C">
      <w:pPr>
        <w:pStyle w:val="SubLevel4"/>
      </w:pPr>
      <w:r>
        <w:t>s</w:t>
      </w:r>
      <w:r w:rsidRPr="00AF7C12">
        <w:t xml:space="preserve">olves straightforward problems using readily </w:t>
      </w:r>
      <w:r>
        <w:t>available information;</w:t>
      </w:r>
    </w:p>
    <w:p w:rsidR="002E0EEA" w:rsidRDefault="002E0EEA" w:rsidP="0020043C">
      <w:pPr>
        <w:pStyle w:val="SubLevel4"/>
      </w:pPr>
      <w:r>
        <w:t>w</w:t>
      </w:r>
      <w:r w:rsidRPr="00AF7C12">
        <w:t>orks to comp</w:t>
      </w:r>
      <w:r>
        <w:t>lex instructions and procedures;</w:t>
      </w:r>
    </w:p>
    <w:p w:rsidR="002E0EEA" w:rsidRDefault="0020043C" w:rsidP="0020043C">
      <w:pPr>
        <w:pStyle w:val="SubLevel4"/>
      </w:pPr>
      <w:r>
        <w:t>p</w:t>
      </w:r>
      <w:r w:rsidR="002E0EEA" w:rsidRPr="00AF7C12">
        <w:t xml:space="preserve">rovides supervision and assists </w:t>
      </w:r>
      <w:r w:rsidR="002E0EEA">
        <w:t>with training levels 1 and 2 employees;</w:t>
      </w:r>
    </w:p>
    <w:p w:rsidR="002E0EEA" w:rsidRDefault="002E0EEA" w:rsidP="0020043C">
      <w:pPr>
        <w:pStyle w:val="SubLevel4"/>
      </w:pPr>
      <w:r>
        <w:t>o</w:t>
      </w:r>
      <w:r w:rsidRPr="00AF7C12">
        <w:t>rganise</w:t>
      </w:r>
      <w:r>
        <w:t>s and allocates work, materials</w:t>
      </w:r>
      <w:r w:rsidRPr="00AF7C12">
        <w:t xml:space="preserve"> and equipment in an efficient and effective manner; and</w:t>
      </w:r>
    </w:p>
    <w:p w:rsidR="002E0EEA" w:rsidRDefault="002E0EEA" w:rsidP="0020043C">
      <w:pPr>
        <w:pStyle w:val="SubLevel4"/>
      </w:pPr>
      <w:r>
        <w:t>i</w:t>
      </w:r>
      <w:r w:rsidRPr="00AF7C12">
        <w:t>s responsible for work undertaken.</w:t>
      </w:r>
    </w:p>
    <w:p w:rsidR="002E0EEA" w:rsidRDefault="002E0EEA" w:rsidP="0020043C">
      <w:pPr>
        <w:pStyle w:val="SubLevel3"/>
      </w:pPr>
      <w:r w:rsidRPr="00AF7C12">
        <w:t>Tasks which an employee at this level may perform are:</w:t>
      </w:r>
    </w:p>
    <w:p w:rsidR="002E0EEA" w:rsidRDefault="002E0EEA" w:rsidP="0020043C">
      <w:pPr>
        <w:pStyle w:val="SubLevel4"/>
      </w:pPr>
      <w:r>
        <w:t>indicative tasks for level 2</w:t>
      </w:r>
      <w:r w:rsidRPr="00AF7C12">
        <w:t xml:space="preserve"> employees;</w:t>
      </w:r>
    </w:p>
    <w:p w:rsidR="002E0EEA" w:rsidRDefault="002E0EEA" w:rsidP="0020043C">
      <w:pPr>
        <w:pStyle w:val="SubLevel4"/>
      </w:pPr>
      <w:r w:rsidRPr="00AF7C12">
        <w:t xml:space="preserve">supervision of </w:t>
      </w:r>
      <w:r>
        <w:t>l</w:t>
      </w:r>
      <w:r w:rsidRPr="00AF7C12">
        <w:t>evel</w:t>
      </w:r>
      <w:r>
        <w:t>s 1 and</w:t>
      </w:r>
      <w:r w:rsidRPr="00AF7C12">
        <w:t xml:space="preserve"> </w:t>
      </w:r>
      <w:r>
        <w:t>2</w:t>
      </w:r>
      <w:r w:rsidRPr="00AF7C12">
        <w:t xml:space="preserve"> employees;</w:t>
      </w:r>
    </w:p>
    <w:p w:rsidR="002E0EEA" w:rsidRDefault="002E0EEA" w:rsidP="0020043C">
      <w:pPr>
        <w:pStyle w:val="SubLevel4"/>
      </w:pPr>
      <w:r w:rsidRPr="00AF7C12">
        <w:t xml:space="preserve">assist in training of </w:t>
      </w:r>
      <w:r>
        <w:t>l</w:t>
      </w:r>
      <w:r w:rsidRPr="00AF7C12">
        <w:t>evel</w:t>
      </w:r>
      <w:r>
        <w:t>s</w:t>
      </w:r>
      <w:r w:rsidRPr="00AF7C12">
        <w:t xml:space="preserve"> 1</w:t>
      </w:r>
      <w:r>
        <w:t xml:space="preserve"> and 2</w:t>
      </w:r>
      <w:r w:rsidRPr="00AF7C12">
        <w:t xml:space="preserve"> employees;</w:t>
      </w:r>
      <w:r>
        <w:t xml:space="preserve"> and</w:t>
      </w:r>
    </w:p>
    <w:p w:rsidR="002E0EEA" w:rsidRDefault="002E0EEA" w:rsidP="0020043C">
      <w:pPr>
        <w:pStyle w:val="SubLevel4"/>
      </w:pPr>
      <w:r w:rsidRPr="00AF7C12">
        <w:t xml:space="preserve">undertake bio-box duties consistent with level </w:t>
      </w:r>
      <w:r>
        <w:t>3</w:t>
      </w:r>
      <w:r w:rsidRPr="00AF7C12">
        <w:t xml:space="preserve"> competencies subject to direction by a level </w:t>
      </w:r>
      <w:r>
        <w:t>4</w:t>
      </w:r>
      <w:r w:rsidRPr="00AF7C12">
        <w:t xml:space="preserve"> employee or a cine</w:t>
      </w:r>
      <w:r>
        <w:t>ma operator who possesses level 4</w:t>
      </w:r>
      <w:r w:rsidRPr="00AF7C12">
        <w:t xml:space="preserve"> competencies. Such direction may not necessarily involve constant supervision in the bio-box.</w:t>
      </w:r>
    </w:p>
    <w:p w:rsidR="002E0EEA" w:rsidRDefault="002E0EEA" w:rsidP="0020043C">
      <w:pPr>
        <w:pStyle w:val="SubLevel3"/>
      </w:pPr>
      <w:r>
        <w:t>A Cinema Worker Level 3 is also a person appointed as a trainee manager, under the supervision of a manager or assistant manager for a period of not more than six months, engaged in training for the duties of an assistant manager or manager. A trainee manager will not be left in charge of a theatre, except in the case of an emergency. A part-time and/or casual trainee manager will complete the equivalent of six months full-time training before being eligible to be appointed as assistant manager and/or manager.</w:t>
      </w:r>
    </w:p>
    <w:p w:rsidR="002E0EEA" w:rsidRDefault="002E0EEA" w:rsidP="0020043C">
      <w:pPr>
        <w:pStyle w:val="SubLevel2Bold"/>
      </w:pPr>
      <w:r w:rsidRPr="00AF7C12">
        <w:t>Cinema Worker Lev</w:t>
      </w:r>
      <w:r>
        <w:t>el 4</w:t>
      </w:r>
    </w:p>
    <w:p w:rsidR="002E0EEA" w:rsidRDefault="002E0EEA" w:rsidP="0020043C">
      <w:pPr>
        <w:pStyle w:val="SubLevel3"/>
      </w:pPr>
      <w:r w:rsidRPr="00AF7C12">
        <w:t xml:space="preserve">A Cinema Worker Level </w:t>
      </w:r>
      <w:r>
        <w:t>4</w:t>
      </w:r>
      <w:r w:rsidRPr="00AF7C12">
        <w:t xml:space="preserve"> is an employee who applies knowledge and skills to enable the employee to perform work at this level.</w:t>
      </w:r>
    </w:p>
    <w:p w:rsidR="002E0EEA" w:rsidRDefault="002E0EEA" w:rsidP="0020043C">
      <w:pPr>
        <w:pStyle w:val="SubLevel3"/>
      </w:pPr>
      <w:r w:rsidRPr="00AF7C12">
        <w:t xml:space="preserve">In addition to competencies and tasks performed by </w:t>
      </w:r>
      <w:r>
        <w:t>l</w:t>
      </w:r>
      <w:r w:rsidRPr="00AF7C12">
        <w:t xml:space="preserve">evel </w:t>
      </w:r>
      <w:r>
        <w:t>3</w:t>
      </w:r>
      <w:r w:rsidRPr="00AF7C12">
        <w:t xml:space="preserve"> employees, and consistent with the employee</w:t>
      </w:r>
      <w:r>
        <w:t>’</w:t>
      </w:r>
      <w:r w:rsidRPr="00AF7C12">
        <w:t xml:space="preserve">s training, an employee at </w:t>
      </w:r>
      <w:r>
        <w:t>level 4</w:t>
      </w:r>
      <w:r w:rsidRPr="00AF7C12">
        <w:t>:</w:t>
      </w:r>
    </w:p>
    <w:p w:rsidR="002E0EEA" w:rsidRDefault="002E0EEA" w:rsidP="0020043C">
      <w:pPr>
        <w:pStyle w:val="SubLevel4"/>
      </w:pPr>
      <w:r>
        <w:t>i</w:t>
      </w:r>
      <w:r w:rsidRPr="00AF7C12">
        <w:t>s responsible for the projection area;</w:t>
      </w:r>
    </w:p>
    <w:p w:rsidR="002E0EEA" w:rsidRDefault="002E0EEA" w:rsidP="0020043C">
      <w:pPr>
        <w:pStyle w:val="SubLevel4"/>
      </w:pPr>
      <w:r>
        <w:t>s</w:t>
      </w:r>
      <w:r w:rsidRPr="00AF7C12">
        <w:t xml:space="preserve">upervises work of employees at </w:t>
      </w:r>
      <w:r>
        <w:t>l</w:t>
      </w:r>
      <w:r w:rsidRPr="00AF7C12">
        <w:t>evel</w:t>
      </w:r>
      <w:r>
        <w:t>s</w:t>
      </w:r>
      <w:r w:rsidRPr="00AF7C12">
        <w:t xml:space="preserve"> 1 </w:t>
      </w:r>
      <w:r>
        <w:t>, 2 and 3</w:t>
      </w:r>
      <w:r w:rsidRPr="00AF7C12">
        <w:t>;</w:t>
      </w:r>
    </w:p>
    <w:p w:rsidR="002E0EEA" w:rsidRDefault="002E0EEA" w:rsidP="0020043C">
      <w:pPr>
        <w:pStyle w:val="SubLevel4"/>
      </w:pPr>
      <w:r>
        <w:t>u</w:t>
      </w:r>
      <w:r w:rsidRPr="00AF7C12">
        <w:t>nderstands and applies quality control techniques;</w:t>
      </w:r>
    </w:p>
    <w:p w:rsidR="002E0EEA" w:rsidRDefault="002E0EEA" w:rsidP="0020043C">
      <w:pPr>
        <w:pStyle w:val="SubLevel4"/>
      </w:pPr>
      <w:r>
        <w:t>p</w:t>
      </w:r>
      <w:r w:rsidRPr="00AF7C12">
        <w:t>erforms work under limited supervision either individually or in a team environment;</w:t>
      </w:r>
    </w:p>
    <w:p w:rsidR="002E0EEA" w:rsidRDefault="002E0EEA" w:rsidP="0020043C">
      <w:pPr>
        <w:pStyle w:val="SubLevel4"/>
      </w:pPr>
      <w:r>
        <w:t>e</w:t>
      </w:r>
      <w:r w:rsidRPr="00AF7C12">
        <w:t>xercises discretion within the scope of this level;</w:t>
      </w:r>
    </w:p>
    <w:p w:rsidR="002E0EEA" w:rsidRDefault="002E0EEA" w:rsidP="0020043C">
      <w:pPr>
        <w:pStyle w:val="SubLevel4"/>
      </w:pPr>
      <w:r>
        <w:t>m</w:t>
      </w:r>
      <w:r w:rsidRPr="00AF7C12">
        <w:t>ay be responsible as required for t</w:t>
      </w:r>
      <w:r>
        <w:t>he administration of the cinema; and</w:t>
      </w:r>
    </w:p>
    <w:p w:rsidR="002E0EEA" w:rsidRPr="0031324E" w:rsidRDefault="002E0EEA" w:rsidP="0020043C">
      <w:pPr>
        <w:pStyle w:val="SubLevel4"/>
      </w:pPr>
      <w:r>
        <w:t>may be operationally responsible for food preparation department covering day-to-day operations to ensure efficient delivery of food ensuring adherence to standard recipe cards and food hygiene requirements.</w:t>
      </w:r>
    </w:p>
    <w:p w:rsidR="002E0EEA" w:rsidRDefault="002E0EEA" w:rsidP="0020043C">
      <w:pPr>
        <w:pStyle w:val="SubLevel3"/>
      </w:pPr>
      <w:r>
        <w:t>Tasks which an employee at level 4</w:t>
      </w:r>
      <w:r w:rsidRPr="00AF7C12">
        <w:t xml:space="preserve"> may perform are:</w:t>
      </w:r>
    </w:p>
    <w:p w:rsidR="002E0EEA" w:rsidRDefault="002E0EEA" w:rsidP="0020043C">
      <w:pPr>
        <w:pStyle w:val="SubLevel4"/>
      </w:pPr>
      <w:r>
        <w:t>i</w:t>
      </w:r>
      <w:r w:rsidRPr="00AF7C12">
        <w:t xml:space="preserve">ndicative tasks for </w:t>
      </w:r>
      <w:r>
        <w:t>level 3</w:t>
      </w:r>
      <w:r w:rsidRPr="00AF7C12">
        <w:t xml:space="preserve"> employees;</w:t>
      </w:r>
    </w:p>
    <w:p w:rsidR="002E0EEA" w:rsidRDefault="002E0EEA" w:rsidP="0020043C">
      <w:pPr>
        <w:pStyle w:val="SubLevel4"/>
      </w:pPr>
      <w:r>
        <w:t>m</w:t>
      </w:r>
      <w:r w:rsidRPr="00AF7C12">
        <w:t>achine setting, loading and preparation within the employee</w:t>
      </w:r>
      <w:r>
        <w:t>’</w:t>
      </w:r>
      <w:r w:rsidRPr="00AF7C12">
        <w:t>s levels of skill and training;</w:t>
      </w:r>
    </w:p>
    <w:p w:rsidR="002E0EEA" w:rsidRDefault="002E0EEA" w:rsidP="0020043C">
      <w:pPr>
        <w:pStyle w:val="SubLevel4"/>
      </w:pPr>
      <w:r>
        <w:t>supervision of l</w:t>
      </w:r>
      <w:r w:rsidRPr="00AF7C12">
        <w:t>evel</w:t>
      </w:r>
      <w:r>
        <w:t xml:space="preserve">s </w:t>
      </w:r>
      <w:r w:rsidRPr="00AF7C12">
        <w:t>1</w:t>
      </w:r>
      <w:r>
        <w:t>, 2 and 3</w:t>
      </w:r>
      <w:r w:rsidRPr="00AF7C12">
        <w:t xml:space="preserve"> employees;</w:t>
      </w:r>
    </w:p>
    <w:p w:rsidR="002E0EEA" w:rsidRPr="0023064B" w:rsidRDefault="002E0EEA" w:rsidP="0020043C">
      <w:pPr>
        <w:pStyle w:val="SubLevel4"/>
      </w:pPr>
      <w:r w:rsidRPr="0023064B">
        <w:t>programming preparation and programming;</w:t>
      </w:r>
    </w:p>
    <w:p w:rsidR="002E0EEA" w:rsidRDefault="002E0EEA" w:rsidP="0020043C">
      <w:pPr>
        <w:pStyle w:val="SubLevel4"/>
      </w:pPr>
      <w:r>
        <w:t>b</w:t>
      </w:r>
      <w:r w:rsidRPr="00AF7C12">
        <w:t>io-box administration and report preparation;</w:t>
      </w:r>
    </w:p>
    <w:p w:rsidR="002E0EEA" w:rsidRDefault="002E0EEA" w:rsidP="0020043C">
      <w:pPr>
        <w:pStyle w:val="SubLevel4"/>
      </w:pPr>
      <w:r>
        <w:t>i</w:t>
      </w:r>
      <w:r w:rsidRPr="00AF7C12">
        <w:t>dentifying technical problems;</w:t>
      </w:r>
    </w:p>
    <w:p w:rsidR="002E0EEA" w:rsidRDefault="002E0EEA" w:rsidP="0020043C">
      <w:pPr>
        <w:pStyle w:val="SubLevel4"/>
      </w:pPr>
      <w:r>
        <w:t>t</w:t>
      </w:r>
      <w:r w:rsidRPr="00AF7C12">
        <w:t xml:space="preserve">raining </w:t>
      </w:r>
      <w:r>
        <w:t>l</w:t>
      </w:r>
      <w:r w:rsidRPr="00AF7C12">
        <w:t>evel 1</w:t>
      </w:r>
      <w:r>
        <w:t>, 2 and 3</w:t>
      </w:r>
      <w:r w:rsidRPr="00AF7C12">
        <w:t xml:space="preserve"> employees;</w:t>
      </w:r>
    </w:p>
    <w:p w:rsidR="002E0EEA" w:rsidRDefault="002E0EEA" w:rsidP="0020043C">
      <w:pPr>
        <w:pStyle w:val="SubLevel4"/>
      </w:pPr>
      <w:r>
        <w:t>m</w:t>
      </w:r>
      <w:r w:rsidRPr="00AF7C12">
        <w:t>ai</w:t>
      </w:r>
      <w:r>
        <w:t>ntenance of technical equipment;</w:t>
      </w:r>
    </w:p>
    <w:p w:rsidR="002E0EEA" w:rsidRPr="002B27D4" w:rsidRDefault="002E0EEA" w:rsidP="0020043C">
      <w:pPr>
        <w:pStyle w:val="SubLevel4"/>
      </w:pPr>
      <w:r w:rsidRPr="002B27D4">
        <w:t>maintenance of lighting throughout the cinema; and</w:t>
      </w:r>
    </w:p>
    <w:p w:rsidR="002E0EEA" w:rsidRPr="002B27D4" w:rsidRDefault="002E0EEA" w:rsidP="0020043C">
      <w:pPr>
        <w:pStyle w:val="SubLevel4"/>
      </w:pPr>
      <w:r w:rsidRPr="002B27D4">
        <w:t>supervising and directing general technical operations throughout the cinema complex, including computer systems. This may include, but not be limited to local management of film content, including playlists and alternate content; identifying and resolving technical issues; maintenance of all projector lighting; completing local repairs and maintenance, or arranging for work to be completed.</w:t>
      </w:r>
    </w:p>
    <w:p w:rsidR="002E0EEA" w:rsidRDefault="002E0EEA" w:rsidP="0020043C">
      <w:pPr>
        <w:pStyle w:val="SubLevel2Bold"/>
      </w:pPr>
      <w:r>
        <w:t>Cinema Worker Level 5</w:t>
      </w:r>
    </w:p>
    <w:p w:rsidR="002E0EEA" w:rsidRDefault="002E0EEA" w:rsidP="0020043C">
      <w:pPr>
        <w:pStyle w:val="Block1"/>
      </w:pPr>
      <w:r>
        <w:t>A Cinema Worker Level 5 is</w:t>
      </w:r>
      <w:r w:rsidRPr="006017EF">
        <w:t xml:space="preserve"> a person </w:t>
      </w:r>
      <w:r>
        <w:t xml:space="preserve">appointed as an assistant manager or technical manager </w:t>
      </w:r>
      <w:r w:rsidRPr="006017EF">
        <w:t xml:space="preserve">who assists a manager of a theatre in carrying out the duties of a manager as provided </w:t>
      </w:r>
      <w:r>
        <w:t xml:space="preserve">in this award </w:t>
      </w:r>
      <w:r w:rsidRPr="006017EF">
        <w:t>and who is called upon to carry out the duties and responsibilities of a manager during the absence of a manager from the theatre.</w:t>
      </w:r>
    </w:p>
    <w:p w:rsidR="002E0EEA" w:rsidRDefault="002E0EEA" w:rsidP="0020043C">
      <w:pPr>
        <w:pStyle w:val="SubLevel2Bold"/>
      </w:pPr>
      <w:r>
        <w:t>Cinema Worker Level 6</w:t>
      </w:r>
    </w:p>
    <w:p w:rsidR="002E0EEA" w:rsidRDefault="002E0EEA" w:rsidP="00241462">
      <w:pPr>
        <w:pStyle w:val="Block1"/>
      </w:pPr>
      <w:r>
        <w:t>A Cinema Worker Level 6 is a person who is appointed as a manager and:</w:t>
      </w:r>
    </w:p>
    <w:p w:rsidR="002E0EEA" w:rsidRDefault="002E0EEA" w:rsidP="00241462">
      <w:pPr>
        <w:pStyle w:val="SubLevel3"/>
      </w:pPr>
      <w:r w:rsidRPr="00AF7C12">
        <w:t>who is responsible for the general operations at the theatre; and</w:t>
      </w:r>
    </w:p>
    <w:p w:rsidR="002E0EEA" w:rsidRDefault="002E0EEA" w:rsidP="00241462">
      <w:pPr>
        <w:pStyle w:val="SubLevel3"/>
      </w:pPr>
      <w:r w:rsidRPr="00AF7C12">
        <w:t>who is responsible for one or more of the following:</w:t>
      </w:r>
    </w:p>
    <w:p w:rsidR="002E0EEA" w:rsidRDefault="002E0EEA" w:rsidP="00241462">
      <w:pPr>
        <w:pStyle w:val="SubLevel4"/>
      </w:pPr>
      <w:r>
        <w:t>a</w:t>
      </w:r>
      <w:r w:rsidRPr="00AF7C12">
        <w:t>dvertising;</w:t>
      </w:r>
    </w:p>
    <w:p w:rsidR="002E0EEA" w:rsidRDefault="002E0EEA" w:rsidP="00241462">
      <w:pPr>
        <w:pStyle w:val="SubLevel4"/>
      </w:pPr>
      <w:r>
        <w:t>s</w:t>
      </w:r>
      <w:r w:rsidRPr="00AF7C12">
        <w:t>upervision of maintenance and cinema staff;</w:t>
      </w:r>
    </w:p>
    <w:p w:rsidR="002E0EEA" w:rsidRDefault="002E0EEA" w:rsidP="00241462">
      <w:pPr>
        <w:pStyle w:val="SubLevel4"/>
      </w:pPr>
      <w:r>
        <w:t>e</w:t>
      </w:r>
      <w:r w:rsidRPr="00AF7C12">
        <w:t>mployment;</w:t>
      </w:r>
    </w:p>
    <w:p w:rsidR="002E0EEA" w:rsidRDefault="002E0EEA" w:rsidP="00241462">
      <w:pPr>
        <w:pStyle w:val="SubLevel4"/>
      </w:pPr>
      <w:r>
        <w:t>t</w:t>
      </w:r>
      <w:r w:rsidRPr="00AF7C12">
        <w:t>raining;</w:t>
      </w:r>
    </w:p>
    <w:p w:rsidR="002E0EEA" w:rsidRDefault="002E0EEA" w:rsidP="00241462">
      <w:pPr>
        <w:pStyle w:val="SubLevel4"/>
      </w:pPr>
      <w:r>
        <w:t>c</w:t>
      </w:r>
      <w:r w:rsidRPr="00AF7C12">
        <w:t>hecking, safekeeping and banking of cinema funds and receipts;</w:t>
      </w:r>
    </w:p>
    <w:p w:rsidR="002E0EEA" w:rsidRDefault="002E0EEA" w:rsidP="00241462">
      <w:pPr>
        <w:pStyle w:val="SubLevel4"/>
      </w:pPr>
      <w:r>
        <w:t>p</w:t>
      </w:r>
      <w:r w:rsidRPr="00AF7C12">
        <w:t>ayment of salaries and wages and/or accounts;</w:t>
      </w:r>
    </w:p>
    <w:p w:rsidR="002E0EEA" w:rsidRDefault="002E0EEA" w:rsidP="00241462">
      <w:pPr>
        <w:pStyle w:val="SubLevel4"/>
      </w:pPr>
      <w:r>
        <w:t>p</w:t>
      </w:r>
      <w:r w:rsidRPr="00AF7C12">
        <w:t>reparation and keeping of records;</w:t>
      </w:r>
    </w:p>
    <w:p w:rsidR="002E0EEA" w:rsidRDefault="002E0EEA" w:rsidP="00241462">
      <w:pPr>
        <w:pStyle w:val="SubLevel4"/>
      </w:pPr>
      <w:r>
        <w:t>p</w:t>
      </w:r>
      <w:r w:rsidRPr="00AF7C12">
        <w:t>rogramming of films as directed;</w:t>
      </w:r>
    </w:p>
    <w:p w:rsidR="002E0EEA" w:rsidRDefault="002E0EEA" w:rsidP="00241462">
      <w:pPr>
        <w:pStyle w:val="SubLevel4"/>
      </w:pPr>
      <w:r>
        <w:t>supervising</w:t>
      </w:r>
      <w:r w:rsidRPr="00AF7C12">
        <w:t xml:space="preserve"> and direct</w:t>
      </w:r>
      <w:r>
        <w:t>ing</w:t>
      </w:r>
      <w:r w:rsidRPr="00AF7C12">
        <w:t xml:space="preserve"> the programming of films for the entertainment of the customer as required by </w:t>
      </w:r>
      <w:r>
        <w:t>their</w:t>
      </w:r>
      <w:r w:rsidRPr="00AF7C12">
        <w:t xml:space="preserve"> employer. In doing so, where the screening of a film classified as restricted under the relevant legislation governing the censorship classification of films results in a prosecution against a </w:t>
      </w:r>
      <w:r w:rsidRPr="006017EF">
        <w:t>manager or assistant manager</w:t>
      </w:r>
      <w:r w:rsidRPr="00B73212">
        <w:t>,</w:t>
      </w:r>
      <w:r w:rsidRPr="00AF7C12">
        <w:t xml:space="preserve"> the employer will pay all fines and costs resulting from such prosecution unless the prosecution results from the wilful default of such manager </w:t>
      </w:r>
      <w:r w:rsidRPr="006017EF">
        <w:t>or assistant manager.</w:t>
      </w:r>
    </w:p>
    <w:p w:rsidR="002E0EEA" w:rsidRDefault="002E0EEA" w:rsidP="00241462">
      <w:pPr>
        <w:pStyle w:val="SubLevel2"/>
      </w:pPr>
      <w:r>
        <w:rPr>
          <w:b/>
        </w:rPr>
        <w:t>Zone M</w:t>
      </w:r>
      <w:r w:rsidRPr="00431C28">
        <w:rPr>
          <w:b/>
        </w:rPr>
        <w:t>anager</w:t>
      </w:r>
      <w:r w:rsidRPr="00AF7C12">
        <w:t xml:space="preserve"> means a person who in addition to working in a theatre as a manager exercises supervision, control or direction over another manager or managers in another theatre or theatres.</w:t>
      </w:r>
    </w:p>
    <w:p w:rsidR="00377693" w:rsidRPr="00377693" w:rsidRDefault="00377693" w:rsidP="00377693"/>
    <w:p w:rsidR="008405AF" w:rsidRDefault="008405AF">
      <w:pPr>
        <w:spacing w:before="0"/>
        <w:jc w:val="left"/>
      </w:pPr>
      <w:r>
        <w:br w:type="page"/>
      </w:r>
    </w:p>
    <w:p w:rsidR="00DD1367" w:rsidRDefault="00DD1367" w:rsidP="009F74CA">
      <w:pPr>
        <w:pStyle w:val="Subdocument"/>
      </w:pPr>
      <w:bookmarkStart w:id="473" w:name="_Toc230602939"/>
      <w:bookmarkStart w:id="474" w:name="_Ref498090566"/>
      <w:bookmarkStart w:id="475" w:name="_Ref498090572"/>
      <w:bookmarkStart w:id="476" w:name="_Toc54971220"/>
      <w:bookmarkStart w:id="477" w:name="sched_f"/>
      <w:bookmarkEnd w:id="472"/>
      <w:r>
        <w:t>—</w:t>
      </w:r>
      <w:r w:rsidRPr="00AF7C12">
        <w:t>A</w:t>
      </w:r>
      <w:bookmarkEnd w:id="473"/>
      <w:r w:rsidR="00A609B1">
        <w:t>rtists</w:t>
      </w:r>
      <w:bookmarkEnd w:id="474"/>
      <w:bookmarkEnd w:id="475"/>
      <w:bookmarkEnd w:id="476"/>
    </w:p>
    <w:p w:rsidR="00490756" w:rsidRPr="00490756" w:rsidRDefault="00490756" w:rsidP="00490756">
      <w:pPr>
        <w:pStyle w:val="History"/>
      </w:pPr>
      <w:r>
        <w:t xml:space="preserve">[Varied by </w:t>
      </w:r>
      <w:hyperlink r:id="rId736" w:history="1">
        <w:r w:rsidRPr="00402C6E">
          <w:rPr>
            <w:rStyle w:val="Hyperlink"/>
          </w:rPr>
          <w:t>PR991600</w:t>
        </w:r>
      </w:hyperlink>
      <w:r w:rsidR="003D2F35">
        <w:t xml:space="preserve">, </w:t>
      </w:r>
      <w:hyperlink r:id="rId737" w:history="1">
        <w:r w:rsidR="003D2F35" w:rsidRPr="0083306E">
          <w:rPr>
            <w:rStyle w:val="Hyperlink"/>
          </w:rPr>
          <w:t>PR542211</w:t>
        </w:r>
      </w:hyperlink>
      <w:r w:rsidR="00CA72D7">
        <w:rPr>
          <w:rStyle w:val="Hyperlink"/>
          <w:color w:val="auto"/>
          <w:u w:val="none"/>
        </w:rPr>
        <w:t xml:space="preserve">; Schedule F—Actors renamed </w:t>
      </w:r>
      <w:r w:rsidR="009B5059">
        <w:rPr>
          <w:rStyle w:val="Hyperlink"/>
          <w:color w:val="auto"/>
          <w:u w:val="none"/>
        </w:rPr>
        <w:t xml:space="preserve">as Artists </w:t>
      </w:r>
      <w:r w:rsidR="00CA72D7">
        <w:rPr>
          <w:rStyle w:val="Hyperlink"/>
          <w:color w:val="auto"/>
          <w:u w:val="none"/>
        </w:rPr>
        <w:t>by</w:t>
      </w:r>
      <w:r w:rsidR="00A609B1">
        <w:t xml:space="preserve"> </w:t>
      </w:r>
      <w:hyperlink r:id="rId738" w:history="1">
        <w:r w:rsidR="00A609B1" w:rsidRPr="000D1F20">
          <w:rPr>
            <w:rStyle w:val="Hyperlink"/>
            <w:rFonts w:eastAsiaTheme="minorHAnsi"/>
          </w:rPr>
          <w:t>PR597597</w:t>
        </w:r>
      </w:hyperlink>
      <w:r w:rsidR="00CA72D7" w:rsidRPr="00CA72D7">
        <w:rPr>
          <w:rStyle w:val="Hyperlink"/>
          <w:color w:val="auto"/>
          <w:u w:val="none"/>
        </w:rPr>
        <w:t xml:space="preserve"> </w:t>
      </w:r>
      <w:r w:rsidR="00CA72D7">
        <w:rPr>
          <w:rStyle w:val="Hyperlink"/>
          <w:color w:val="auto"/>
          <w:u w:val="none"/>
        </w:rPr>
        <w:t>ppc 09Nov17</w:t>
      </w:r>
      <w:r w:rsidR="00A609B1" w:rsidRPr="00D433CF">
        <w:rPr>
          <w:rStyle w:val="Hyperlink"/>
          <w:rFonts w:eastAsiaTheme="minorHAnsi"/>
          <w:color w:val="auto"/>
          <w:u w:val="none"/>
        </w:rPr>
        <w:t>]</w:t>
      </w:r>
    </w:p>
    <w:p w:rsidR="00DD1367" w:rsidRDefault="00DD1367" w:rsidP="009F74CA">
      <w:pPr>
        <w:pStyle w:val="SubLevel1Bold"/>
      </w:pPr>
      <w:r>
        <w:t>C</w:t>
      </w:r>
      <w:r w:rsidRPr="00AF7C12">
        <w:t>lassifications</w:t>
      </w:r>
    </w:p>
    <w:p w:rsidR="00DD1367" w:rsidRDefault="00DD1367" w:rsidP="009F74CA">
      <w:pPr>
        <w:pStyle w:val="SubLevel2"/>
      </w:pPr>
      <w:r>
        <w:rPr>
          <w:b/>
        </w:rPr>
        <w:t>Bit P</w:t>
      </w:r>
      <w:r w:rsidRPr="00F33CD8">
        <w:rPr>
          <w:b/>
        </w:rPr>
        <w:t>layer</w:t>
      </w:r>
      <w:r w:rsidRPr="00AF7C12">
        <w:t xml:space="preserve"> means a performer who is not required to speak more than six line</w:t>
      </w:r>
      <w:r>
        <w:t>s of dialogue or more than 50</w:t>
      </w:r>
      <w:r w:rsidRPr="00AF7C12">
        <w:t xml:space="preserve"> words in any program or episode and who</w:t>
      </w:r>
      <w:r>
        <w:t xml:space="preserve"> will </w:t>
      </w:r>
      <w:r w:rsidRPr="00AF7C12">
        <w:t>not be required to mime.</w:t>
      </w:r>
    </w:p>
    <w:p w:rsidR="00DD1367" w:rsidRDefault="00DD1367" w:rsidP="009F74CA">
      <w:pPr>
        <w:pStyle w:val="SubLevel2"/>
      </w:pPr>
      <w:r w:rsidRPr="00F33CD8">
        <w:rPr>
          <w:b/>
        </w:rPr>
        <w:t>Double</w:t>
      </w:r>
      <w:r w:rsidRPr="00AF7C12">
        <w:t xml:space="preserve"> means an artist who takes the place of a performer but who does not speak dialogue used in the production and is not photographed in a manner which enables recognition. Provided that a stunt double or stunt performer who takes the place of an artist for safety reasons or to perform or to engage in hazardous action</w:t>
      </w:r>
      <w:r>
        <w:t xml:space="preserve"> will </w:t>
      </w:r>
      <w:r w:rsidRPr="00AF7C12">
        <w:t>qualify as a</w:t>
      </w:r>
      <w:r>
        <w:t>n</w:t>
      </w:r>
      <w:r w:rsidRPr="00AF7C12">
        <w:t xml:space="preserve"> </w:t>
      </w:r>
      <w:r>
        <w:t>artist as defined</w:t>
      </w:r>
      <w:r w:rsidRPr="00AF7C12">
        <w:t xml:space="preserve"> in clause </w:t>
      </w:r>
      <w:r w:rsidR="00F329E6">
        <w:fldChar w:fldCharType="begin"/>
      </w:r>
      <w:r>
        <w:instrText xml:space="preserve"> REF _Ref229295289 \w \h </w:instrText>
      </w:r>
      <w:r w:rsidR="00F329E6">
        <w:fldChar w:fldCharType="separate"/>
      </w:r>
      <w:r w:rsidR="00D24919">
        <w:t>59</w:t>
      </w:r>
      <w:r w:rsidR="00F329E6">
        <w:fldChar w:fldCharType="end"/>
      </w:r>
      <w:r w:rsidR="00C33848">
        <w:t>—</w:t>
      </w:r>
      <w:r w:rsidR="00F329E6">
        <w:fldChar w:fldCharType="begin"/>
      </w:r>
      <w:r w:rsidR="00C33848">
        <w:instrText xml:space="preserve"> REF _Ref229295289 \h </w:instrText>
      </w:r>
      <w:r w:rsidR="00F329E6">
        <w:fldChar w:fldCharType="separate"/>
      </w:r>
      <w:r w:rsidR="00D24919" w:rsidRPr="009420F4">
        <w:t>Special definitions</w:t>
      </w:r>
      <w:r w:rsidR="00F329E6">
        <w:fldChar w:fldCharType="end"/>
      </w:r>
      <w:r w:rsidRPr="00AF7C12">
        <w:t>.</w:t>
      </w:r>
    </w:p>
    <w:p w:rsidR="00DD1367" w:rsidRDefault="00DD1367" w:rsidP="009F74CA">
      <w:pPr>
        <w:pStyle w:val="SubLevel2"/>
      </w:pPr>
      <w:r w:rsidRPr="00F33CD8">
        <w:rPr>
          <w:b/>
        </w:rPr>
        <w:t>Extra</w:t>
      </w:r>
      <w:r w:rsidRPr="00AF7C12">
        <w:t xml:space="preserve"> means an artist who is part of a crowd, mob, ensemble or atmospheric scene and who appears only incidentally or in backgrounds, and who does not speak dialogue except in the mass, and who is, in accordance with industry practice, not featured, provided that the producer may for the purpose of authenticity invite members of the public in civilian dress to join in a scene and such member of the public</w:t>
      </w:r>
      <w:r>
        <w:t xml:space="preserve"> will </w:t>
      </w:r>
      <w:r w:rsidRPr="00AF7C12">
        <w:t>not be regarded as an artist and</w:t>
      </w:r>
      <w:r>
        <w:t xml:space="preserve"> will </w:t>
      </w:r>
      <w:r w:rsidRPr="00AF7C12">
        <w:t>not otherw</w:t>
      </w:r>
      <w:r>
        <w:t>ise be covered by this award</w:t>
      </w:r>
      <w:r w:rsidRPr="00AF7C12">
        <w:t>.</w:t>
      </w:r>
    </w:p>
    <w:p w:rsidR="001A5EA8" w:rsidRPr="001A5EA8" w:rsidRDefault="001A5EA8" w:rsidP="001A5EA8">
      <w:pPr>
        <w:pStyle w:val="History"/>
      </w:pPr>
      <w:r>
        <w:t xml:space="preserve">[F.1.4 </w:t>
      </w:r>
      <w:r w:rsidR="00CA72D7">
        <w:t>substitut</w:t>
      </w:r>
      <w:r>
        <w:t xml:space="preserve">ed by </w:t>
      </w:r>
      <w:hyperlink r:id="rId739" w:history="1">
        <w:r w:rsidRPr="000D1F20">
          <w:rPr>
            <w:rStyle w:val="Hyperlink"/>
            <w:rFonts w:eastAsiaTheme="minorHAnsi"/>
          </w:rPr>
          <w:t>PR597597</w:t>
        </w:r>
      </w:hyperlink>
      <w:r w:rsidRPr="00D433CF">
        <w:rPr>
          <w:rStyle w:val="Hyperlink"/>
          <w:rFonts w:eastAsiaTheme="minorHAnsi"/>
          <w:color w:val="auto"/>
          <w:u w:val="none"/>
        </w:rPr>
        <w:t xml:space="preserve"> ppc 09Nov17]</w:t>
      </w:r>
    </w:p>
    <w:p w:rsidR="00DD1367" w:rsidRPr="00AA60A4" w:rsidRDefault="00DD1367" w:rsidP="009F74CA">
      <w:pPr>
        <w:pStyle w:val="SubLevel2"/>
      </w:pPr>
      <w:bookmarkStart w:id="478" w:name="_Ref229295129"/>
      <w:r w:rsidRPr="00F33CD8">
        <w:rPr>
          <w:b/>
        </w:rPr>
        <w:t>Performer Class 1</w:t>
      </w:r>
      <w:r w:rsidRPr="00AA60A4">
        <w:t xml:space="preserve"> </w:t>
      </w:r>
      <w:bookmarkEnd w:id="478"/>
      <w:r w:rsidR="001A5EA8" w:rsidRPr="00D3553D">
        <w:t>means an artist who takes part in a performance and/or is engaged to take part in a rehearsal for a performance who is required to speak more than two lines of dialogue (except in the case of a dancer, mime artist or puppeteer, who may not be required to speak any lines of dialogue but who is engaged to take part in a performance in that capacity) and who has the necessary skills to the required standard to effectively audition, prepare, rehearse and perform the role required.</w:t>
      </w:r>
    </w:p>
    <w:p w:rsidR="00DD1367" w:rsidRPr="00AF7C12" w:rsidRDefault="00DD1367" w:rsidP="009F74CA">
      <w:pPr>
        <w:pStyle w:val="SubLevel3Bold"/>
      </w:pPr>
      <w:r w:rsidRPr="00AF7C12">
        <w:t xml:space="preserve">Indicative </w:t>
      </w:r>
      <w:r>
        <w:t>t</w:t>
      </w:r>
      <w:r w:rsidRPr="00AF7C12">
        <w:t>asks:</w:t>
      </w:r>
    </w:p>
    <w:p w:rsidR="00DD1367" w:rsidRPr="00AF7C12" w:rsidRDefault="00DD1367" w:rsidP="009F74CA">
      <w:pPr>
        <w:pStyle w:val="SubLevel4Bold"/>
      </w:pPr>
      <w:r w:rsidRPr="00AF7C12">
        <w:t>Audition</w:t>
      </w:r>
    </w:p>
    <w:p w:rsidR="00DD1367" w:rsidRPr="00AF7C12" w:rsidRDefault="00DD1367" w:rsidP="009F74CA">
      <w:pPr>
        <w:pStyle w:val="Bullet3"/>
      </w:pPr>
      <w:r w:rsidRPr="00AF7C12">
        <w:t xml:space="preserve">take direction with minimum instructions; </w:t>
      </w:r>
    </w:p>
    <w:p w:rsidR="00DD1367" w:rsidRPr="00AF7C12" w:rsidRDefault="00DD1367" w:rsidP="009F74CA">
      <w:pPr>
        <w:pStyle w:val="Bullet3"/>
      </w:pPr>
      <w:r w:rsidRPr="00AF7C12">
        <w:t xml:space="preserve">integrate rapid instructions in an instant performance; </w:t>
      </w:r>
    </w:p>
    <w:p w:rsidR="00DD1367" w:rsidRPr="00AF7C12" w:rsidRDefault="00DD1367" w:rsidP="009F74CA">
      <w:pPr>
        <w:pStyle w:val="Bullet3"/>
      </w:pPr>
      <w:r w:rsidRPr="00AF7C12">
        <w:t>present character effectively and instantaneously.</w:t>
      </w:r>
    </w:p>
    <w:p w:rsidR="00DD1367" w:rsidRPr="00AF7C12" w:rsidRDefault="00DD1367" w:rsidP="009F74CA">
      <w:pPr>
        <w:pStyle w:val="SubLevel4Bold"/>
      </w:pPr>
      <w:r w:rsidRPr="00AF7C12">
        <w:t>Preparation</w:t>
      </w:r>
    </w:p>
    <w:p w:rsidR="00DD1367" w:rsidRPr="00AF7C12" w:rsidRDefault="00DD1367" w:rsidP="009F74CA">
      <w:pPr>
        <w:pStyle w:val="Bullet3"/>
      </w:pPr>
      <w:r w:rsidRPr="00AF7C12">
        <w:t xml:space="preserve">analyse character in terms of script and scene requirements; </w:t>
      </w:r>
    </w:p>
    <w:p w:rsidR="00DD1367" w:rsidRPr="00AF7C12" w:rsidRDefault="00DD1367" w:rsidP="009F74CA">
      <w:pPr>
        <w:pStyle w:val="Bullet3"/>
      </w:pPr>
      <w:r w:rsidRPr="00AF7C12">
        <w:t xml:space="preserve">find appropriate emotions to express script requirements; </w:t>
      </w:r>
    </w:p>
    <w:p w:rsidR="00DD1367" w:rsidRPr="00AF7C12" w:rsidRDefault="00DD1367" w:rsidP="009F74CA">
      <w:pPr>
        <w:pStyle w:val="Bullet3"/>
      </w:pPr>
      <w:r w:rsidRPr="00AF7C12">
        <w:t>interpret demands of production.</w:t>
      </w:r>
    </w:p>
    <w:p w:rsidR="00DD1367" w:rsidRPr="00AF7C12" w:rsidRDefault="00DD1367" w:rsidP="009F74CA">
      <w:pPr>
        <w:pStyle w:val="SubLevel4Bold"/>
      </w:pPr>
      <w:r w:rsidRPr="00AF7C12">
        <w:t>Rehearsal</w:t>
      </w:r>
    </w:p>
    <w:p w:rsidR="00DD1367" w:rsidRPr="00AF7C12" w:rsidRDefault="00DD1367" w:rsidP="009F74CA">
      <w:pPr>
        <w:pStyle w:val="Bullet3"/>
      </w:pPr>
      <w:r w:rsidRPr="00AF7C12">
        <w:t xml:space="preserve">integrate skills to production and character requirements; </w:t>
      </w:r>
    </w:p>
    <w:p w:rsidR="00DD1367" w:rsidRPr="00AF7C12" w:rsidRDefault="00DD1367" w:rsidP="009F74CA">
      <w:pPr>
        <w:pStyle w:val="Bullet3"/>
      </w:pPr>
      <w:r w:rsidRPr="00AF7C12">
        <w:t xml:space="preserve">take direction and interpret instructions and display necessary flexibility, versatility and adaptability; </w:t>
      </w:r>
    </w:p>
    <w:p w:rsidR="00DD1367" w:rsidRDefault="00DD1367" w:rsidP="009F74CA">
      <w:pPr>
        <w:pStyle w:val="Bullet3"/>
      </w:pPr>
      <w:r w:rsidRPr="00AF7C12">
        <w:t>communicate effectively and develop professional working relationships with the Director, other performers and production staff.</w:t>
      </w:r>
    </w:p>
    <w:p w:rsidR="00DD1367" w:rsidRPr="00AF7C12" w:rsidRDefault="00DD1367" w:rsidP="009F74CA">
      <w:pPr>
        <w:pStyle w:val="SubLevel4Bold"/>
      </w:pPr>
      <w:r w:rsidRPr="00AF7C12">
        <w:t>Performance</w:t>
      </w:r>
    </w:p>
    <w:p w:rsidR="00DD1367" w:rsidRPr="00AF7C12" w:rsidRDefault="00DD1367" w:rsidP="009F74CA">
      <w:pPr>
        <w:pStyle w:val="Bullet3"/>
      </w:pPr>
      <w:r w:rsidRPr="00AF7C12">
        <w:t xml:space="preserve">achieve the quality of performance to the required standard and be able to repeat performances to that standard; </w:t>
      </w:r>
    </w:p>
    <w:p w:rsidR="00DD1367" w:rsidRPr="00AF7C12" w:rsidRDefault="00DD1367" w:rsidP="009F74CA">
      <w:pPr>
        <w:pStyle w:val="Bullet3"/>
      </w:pPr>
      <w:r w:rsidRPr="00AF7C12">
        <w:t xml:space="preserve">maintain the emotional, physical and vocal continuity required for the performance; </w:t>
      </w:r>
    </w:p>
    <w:p w:rsidR="00DD1367" w:rsidRDefault="00DD1367" w:rsidP="009F74CA">
      <w:pPr>
        <w:pStyle w:val="Bullet3"/>
      </w:pPr>
      <w:r w:rsidRPr="00AF7C12">
        <w:t>perform convincingly under diverse and adverse physical and mental conditions.</w:t>
      </w:r>
    </w:p>
    <w:p w:rsidR="001A5EA8" w:rsidRPr="001A5EA8" w:rsidRDefault="001A5EA8" w:rsidP="001A5EA8">
      <w:pPr>
        <w:pStyle w:val="History"/>
      </w:pPr>
      <w:r>
        <w:t xml:space="preserve">[F.1.4(a)(v) inserted by </w:t>
      </w:r>
      <w:hyperlink r:id="rId740" w:history="1">
        <w:r w:rsidRPr="000D1F20">
          <w:rPr>
            <w:rStyle w:val="Hyperlink"/>
            <w:rFonts w:eastAsiaTheme="minorHAnsi"/>
          </w:rPr>
          <w:t>PR597597</w:t>
        </w:r>
      </w:hyperlink>
      <w:r w:rsidRPr="00D433CF">
        <w:rPr>
          <w:rStyle w:val="Hyperlink"/>
          <w:rFonts w:eastAsiaTheme="minorHAnsi"/>
          <w:color w:val="auto"/>
          <w:u w:val="none"/>
        </w:rPr>
        <w:t xml:space="preserve"> ppc 09Nov17]</w:t>
      </w:r>
    </w:p>
    <w:p w:rsidR="001A5EA8" w:rsidRDefault="001A5EA8" w:rsidP="001A5EA8">
      <w:pPr>
        <w:pStyle w:val="SubLevel4"/>
      </w:pPr>
      <w:r>
        <w:t xml:space="preserve">In relation to the indicative tasks of dancers that are classified as Performers Class 1, a dancer is able to: </w:t>
      </w:r>
    </w:p>
    <w:p w:rsidR="001A5EA8" w:rsidRDefault="001A5EA8" w:rsidP="001A5EA8">
      <w:pPr>
        <w:pStyle w:val="Bullet3"/>
      </w:pPr>
      <w:r>
        <w:t>demonstrate a sound dance technique;</w:t>
      </w:r>
    </w:p>
    <w:p w:rsidR="001A5EA8" w:rsidRDefault="001A5EA8" w:rsidP="001A5EA8">
      <w:pPr>
        <w:pStyle w:val="Bullet3"/>
      </w:pPr>
      <w:r>
        <w:t xml:space="preserve">demonstrate appropriate skills and knowledge for learning, rehearsing and performing dance roles; </w:t>
      </w:r>
    </w:p>
    <w:p w:rsidR="001A5EA8" w:rsidRDefault="001A5EA8" w:rsidP="001A5EA8">
      <w:pPr>
        <w:pStyle w:val="Bullet3"/>
      </w:pPr>
      <w:r>
        <w:t xml:space="preserve">demonstrate an ability to perform in public; </w:t>
      </w:r>
    </w:p>
    <w:p w:rsidR="001A5EA8" w:rsidRDefault="001A5EA8" w:rsidP="001A5EA8">
      <w:pPr>
        <w:pStyle w:val="Bullet3"/>
      </w:pPr>
      <w:r>
        <w:t xml:space="preserve">demonstrate screen craft skills; </w:t>
      </w:r>
    </w:p>
    <w:p w:rsidR="001A5EA8" w:rsidRDefault="001A5EA8" w:rsidP="001A5EA8">
      <w:pPr>
        <w:pStyle w:val="Bullet3"/>
      </w:pPr>
      <w:r>
        <w:t>undertake all responsibilities associated with make-up and costume as required;</w:t>
      </w:r>
    </w:p>
    <w:p w:rsidR="001A5EA8" w:rsidRDefault="001A5EA8" w:rsidP="001A5EA8">
      <w:pPr>
        <w:pStyle w:val="Bullet3"/>
      </w:pPr>
      <w:r>
        <w:t>demonstrate musicality as appropriate to performing as a dancer; and</w:t>
      </w:r>
    </w:p>
    <w:p w:rsidR="001A5EA8" w:rsidRDefault="001A5EA8" w:rsidP="001A5EA8">
      <w:pPr>
        <w:pStyle w:val="Bullet3"/>
      </w:pPr>
      <w:r>
        <w:t>interpret physically and emotionally the choreographic content of a production.</w:t>
      </w:r>
    </w:p>
    <w:p w:rsidR="001A5EA8" w:rsidRPr="001A5EA8" w:rsidRDefault="001A5EA8" w:rsidP="001A5EA8">
      <w:pPr>
        <w:pStyle w:val="History"/>
      </w:pPr>
      <w:r>
        <w:t xml:space="preserve">[F.1.5 </w:t>
      </w:r>
      <w:r w:rsidR="00CA72D7">
        <w:t>substitu</w:t>
      </w:r>
      <w:r>
        <w:t xml:space="preserve">ted by </w:t>
      </w:r>
      <w:hyperlink r:id="rId741" w:history="1">
        <w:r w:rsidRPr="000D1F20">
          <w:rPr>
            <w:rStyle w:val="Hyperlink"/>
            <w:rFonts w:eastAsiaTheme="minorHAnsi"/>
          </w:rPr>
          <w:t>PR597597</w:t>
        </w:r>
      </w:hyperlink>
      <w:r w:rsidRPr="00D433CF">
        <w:rPr>
          <w:rStyle w:val="Hyperlink"/>
          <w:rFonts w:eastAsiaTheme="minorHAnsi"/>
          <w:color w:val="auto"/>
          <w:u w:val="none"/>
        </w:rPr>
        <w:t xml:space="preserve"> ppc 09Nov17]</w:t>
      </w:r>
    </w:p>
    <w:p w:rsidR="001A5EA8" w:rsidRDefault="001A5EA8" w:rsidP="001A5EA8">
      <w:pPr>
        <w:pStyle w:val="SubLevel2"/>
      </w:pPr>
      <w:r w:rsidRPr="00300057">
        <w:rPr>
          <w:b/>
        </w:rPr>
        <w:t>Performer</w:t>
      </w:r>
      <w:r w:rsidRPr="00DD120C">
        <w:rPr>
          <w:b/>
        </w:rPr>
        <w:t xml:space="preserve"> Class 2</w:t>
      </w:r>
      <w:r>
        <w:t xml:space="preserve"> means an artist who takes part in a performance and/or is engaged to take part in a rehearsal for a performance, who is required to speak more than six lines of dialogue or more than fifty words (except in the case of a dancer, mime artist or puppeteer, who may not be required to speak any lines of dialogue but who is engaged to take part in a performance in that capacity) and:</w:t>
      </w:r>
    </w:p>
    <w:p w:rsidR="001A5EA8" w:rsidRDefault="001A5EA8" w:rsidP="001A5EA8">
      <w:pPr>
        <w:pStyle w:val="SubLevel3"/>
      </w:pPr>
      <w:r>
        <w:t>possesses the skills of a Performer Class 1;</w:t>
      </w:r>
    </w:p>
    <w:p w:rsidR="001A5EA8" w:rsidRDefault="001A5EA8" w:rsidP="001A5EA8">
      <w:pPr>
        <w:pStyle w:val="SubLevel3"/>
      </w:pPr>
      <w:r>
        <w:t>has worked professionally for a minimum of five years as a performer; and</w:t>
      </w:r>
    </w:p>
    <w:p w:rsidR="001A5EA8" w:rsidRDefault="001A5EA8" w:rsidP="001A5EA8">
      <w:pPr>
        <w:pStyle w:val="SubLevel3"/>
      </w:pPr>
      <w:r>
        <w:t>has gained 150 points under the Experienced Points Structure set below.</w:t>
      </w:r>
    </w:p>
    <w:p w:rsidR="00A31083" w:rsidRPr="008F7F73" w:rsidRDefault="00A31083" w:rsidP="009F74CA">
      <w:pPr>
        <w:pStyle w:val="SubLevel1Bold"/>
      </w:pPr>
      <w:r w:rsidRPr="008F7F73">
        <w:t xml:space="preserve">Experienced points structure </w:t>
      </w:r>
    </w:p>
    <w:p w:rsidR="00A31083" w:rsidRPr="008F7F73" w:rsidRDefault="00A31083" w:rsidP="009F74CA">
      <w:pPr>
        <w:pStyle w:val="SubLevel2Bold"/>
      </w:pPr>
      <w:r w:rsidRPr="008F7F73">
        <w:t>Points</w:t>
      </w:r>
    </w:p>
    <w:p w:rsidR="00A31083" w:rsidRPr="008F7F73" w:rsidRDefault="00A31083" w:rsidP="009F74CA">
      <w:pPr>
        <w:pStyle w:val="Block1"/>
      </w:pPr>
      <w:r w:rsidRPr="008F7F73">
        <w:t>Points are awarded on the basis of the length of the engagement and the area of the industry in which the engagement took place. The following table sets out how points are awarded:</w:t>
      </w:r>
    </w:p>
    <w:tbl>
      <w:tblPr>
        <w:tblW w:w="0" w:type="auto"/>
        <w:tblInd w:w="851" w:type="dxa"/>
        <w:tblCellMar>
          <w:left w:w="0" w:type="dxa"/>
          <w:right w:w="170" w:type="dxa"/>
        </w:tblCellMar>
        <w:tblLook w:val="01E0" w:firstRow="1" w:lastRow="1" w:firstColumn="1" w:lastColumn="1" w:noHBand="0" w:noVBand="0"/>
      </w:tblPr>
      <w:tblGrid>
        <w:gridCol w:w="1117"/>
        <w:gridCol w:w="3072"/>
        <w:gridCol w:w="2160"/>
        <w:gridCol w:w="2041"/>
      </w:tblGrid>
      <w:tr w:rsidR="009F74CA" w:rsidRPr="008C3438" w:rsidTr="008C3438">
        <w:tc>
          <w:tcPr>
            <w:tcW w:w="1117" w:type="dxa"/>
          </w:tcPr>
          <w:p w:rsidR="009F74CA" w:rsidRPr="008C3438" w:rsidRDefault="009F74CA" w:rsidP="009F74CA">
            <w:pPr>
              <w:pStyle w:val="AMODTable"/>
              <w:rPr>
                <w:b/>
              </w:rPr>
            </w:pPr>
            <w:r w:rsidRPr="008C3438">
              <w:rPr>
                <w:b/>
              </w:rPr>
              <w:t>Category</w:t>
            </w:r>
          </w:p>
        </w:tc>
        <w:tc>
          <w:tcPr>
            <w:tcW w:w="3072" w:type="dxa"/>
          </w:tcPr>
          <w:p w:rsidR="009F74CA" w:rsidRPr="008C3438" w:rsidRDefault="009F74CA" w:rsidP="009F74CA">
            <w:pPr>
              <w:pStyle w:val="AMODTable"/>
              <w:rPr>
                <w:b/>
              </w:rPr>
            </w:pPr>
            <w:r w:rsidRPr="008C3438">
              <w:rPr>
                <w:b/>
              </w:rPr>
              <w:t xml:space="preserve">Type of </w:t>
            </w:r>
            <w:r w:rsidR="00413ED9" w:rsidRPr="008C3438">
              <w:rPr>
                <w:b/>
              </w:rPr>
              <w:t>p</w:t>
            </w:r>
            <w:r w:rsidRPr="008C3438">
              <w:rPr>
                <w:b/>
              </w:rPr>
              <w:t>roduction</w:t>
            </w:r>
          </w:p>
        </w:tc>
        <w:tc>
          <w:tcPr>
            <w:tcW w:w="2160" w:type="dxa"/>
          </w:tcPr>
          <w:p w:rsidR="009F74CA" w:rsidRPr="008C3438" w:rsidRDefault="009F74CA" w:rsidP="009F74CA">
            <w:pPr>
              <w:pStyle w:val="AMODTable"/>
              <w:rPr>
                <w:b/>
              </w:rPr>
            </w:pPr>
            <w:r w:rsidRPr="008C3438">
              <w:rPr>
                <w:b/>
              </w:rPr>
              <w:t xml:space="preserve">Length of </w:t>
            </w:r>
            <w:r w:rsidR="00413ED9" w:rsidRPr="008C3438">
              <w:rPr>
                <w:b/>
              </w:rPr>
              <w:t>e</w:t>
            </w:r>
            <w:r w:rsidRPr="008C3438">
              <w:rPr>
                <w:b/>
              </w:rPr>
              <w:t>ngagement</w:t>
            </w:r>
          </w:p>
        </w:tc>
        <w:tc>
          <w:tcPr>
            <w:tcW w:w="2041" w:type="dxa"/>
          </w:tcPr>
          <w:p w:rsidR="009F74CA" w:rsidRPr="008C3438" w:rsidRDefault="009F74CA" w:rsidP="009F74CA">
            <w:pPr>
              <w:pStyle w:val="AMODTable"/>
              <w:rPr>
                <w:b/>
              </w:rPr>
            </w:pPr>
            <w:r w:rsidRPr="008C3438">
              <w:rPr>
                <w:b/>
              </w:rPr>
              <w:t>Points</w:t>
            </w:r>
          </w:p>
        </w:tc>
      </w:tr>
      <w:tr w:rsidR="009F74CA" w:rsidRPr="009F74CA" w:rsidTr="008C3438">
        <w:tc>
          <w:tcPr>
            <w:tcW w:w="1117" w:type="dxa"/>
          </w:tcPr>
          <w:p w:rsidR="009F74CA" w:rsidRPr="009F74CA" w:rsidRDefault="009F74CA" w:rsidP="009F74CA">
            <w:pPr>
              <w:pStyle w:val="AMODTable"/>
            </w:pPr>
            <w:r w:rsidRPr="009F74CA">
              <w:t>1</w:t>
            </w:r>
          </w:p>
        </w:tc>
        <w:tc>
          <w:tcPr>
            <w:tcW w:w="3072" w:type="dxa"/>
          </w:tcPr>
          <w:p w:rsidR="009F74CA" w:rsidRPr="009F74CA" w:rsidRDefault="009F74CA" w:rsidP="009F74CA">
            <w:pPr>
              <w:pStyle w:val="AMODTable"/>
            </w:pPr>
            <w:r w:rsidRPr="009F74CA">
              <w:t>Serials (as per definition in ATPA)</w:t>
            </w:r>
          </w:p>
        </w:tc>
        <w:tc>
          <w:tcPr>
            <w:tcW w:w="2160" w:type="dxa"/>
          </w:tcPr>
          <w:p w:rsidR="009F74CA" w:rsidRPr="009F74CA" w:rsidRDefault="009F74CA" w:rsidP="009F74CA">
            <w:pPr>
              <w:pStyle w:val="AMODTable"/>
            </w:pPr>
            <w:r w:rsidRPr="009F74CA">
              <w:t>13 weeks and under</w:t>
            </w:r>
          </w:p>
        </w:tc>
        <w:tc>
          <w:tcPr>
            <w:tcW w:w="2041" w:type="dxa"/>
          </w:tcPr>
          <w:p w:rsidR="009F74CA" w:rsidRPr="009F74CA" w:rsidRDefault="009F74CA" w:rsidP="009F74CA">
            <w:pPr>
              <w:pStyle w:val="AMODTable"/>
            </w:pPr>
            <w:r w:rsidRPr="009F74CA">
              <w:t>2 points per week</w:t>
            </w:r>
          </w:p>
        </w:tc>
      </w:tr>
      <w:tr w:rsidR="009F74CA" w:rsidRPr="009F74CA" w:rsidTr="008C3438">
        <w:tc>
          <w:tcPr>
            <w:tcW w:w="1117" w:type="dxa"/>
          </w:tcPr>
          <w:p w:rsidR="009F74CA" w:rsidRPr="009F74CA" w:rsidRDefault="0056332A" w:rsidP="009F74CA">
            <w:pPr>
              <w:pStyle w:val="AMODTable"/>
            </w:pPr>
            <w:r>
              <w:t xml:space="preserve"> </w:t>
            </w:r>
          </w:p>
        </w:tc>
        <w:tc>
          <w:tcPr>
            <w:tcW w:w="3072" w:type="dxa"/>
          </w:tcPr>
          <w:p w:rsidR="009F74CA" w:rsidRPr="009F74CA" w:rsidRDefault="0056332A" w:rsidP="009F74CA">
            <w:pPr>
              <w:pStyle w:val="AMODTable"/>
            </w:pPr>
            <w:r>
              <w:t xml:space="preserve"> </w:t>
            </w:r>
          </w:p>
        </w:tc>
        <w:tc>
          <w:tcPr>
            <w:tcW w:w="2160" w:type="dxa"/>
          </w:tcPr>
          <w:p w:rsidR="009F74CA" w:rsidRPr="009F74CA" w:rsidRDefault="00116953" w:rsidP="009F74CA">
            <w:pPr>
              <w:pStyle w:val="AMODTable"/>
            </w:pPr>
            <w:r>
              <w:t>After</w:t>
            </w:r>
            <w:r w:rsidR="009F74CA" w:rsidRPr="009F74CA">
              <w:t xml:space="preserve"> 13 weeks</w:t>
            </w:r>
          </w:p>
        </w:tc>
        <w:tc>
          <w:tcPr>
            <w:tcW w:w="2041" w:type="dxa"/>
          </w:tcPr>
          <w:p w:rsidR="009F74CA" w:rsidRPr="009F74CA" w:rsidRDefault="009F74CA" w:rsidP="009F74CA">
            <w:pPr>
              <w:pStyle w:val="AMODTable"/>
            </w:pPr>
            <w:r w:rsidRPr="009F74CA">
              <w:t>1 point per week</w:t>
            </w:r>
          </w:p>
        </w:tc>
      </w:tr>
      <w:tr w:rsidR="009F74CA" w:rsidRPr="009F74CA" w:rsidTr="008C3438">
        <w:tc>
          <w:tcPr>
            <w:tcW w:w="1117" w:type="dxa"/>
          </w:tcPr>
          <w:p w:rsidR="009F74CA" w:rsidRPr="009F74CA" w:rsidRDefault="009F74CA" w:rsidP="009F74CA">
            <w:pPr>
              <w:pStyle w:val="AMODTable"/>
            </w:pPr>
            <w:r w:rsidRPr="009F74CA">
              <w:t>2</w:t>
            </w:r>
          </w:p>
        </w:tc>
        <w:tc>
          <w:tcPr>
            <w:tcW w:w="3072" w:type="dxa"/>
          </w:tcPr>
          <w:p w:rsidR="009F74CA" w:rsidRPr="009F74CA" w:rsidRDefault="009F74CA" w:rsidP="009F74CA">
            <w:pPr>
              <w:pStyle w:val="AMODTable"/>
            </w:pPr>
            <w:r w:rsidRPr="009F74CA">
              <w:t>Series (as per definition in ATPA) also includes sit-coms and sketch comedies)</w:t>
            </w:r>
          </w:p>
        </w:tc>
        <w:tc>
          <w:tcPr>
            <w:tcW w:w="2160" w:type="dxa"/>
          </w:tcPr>
          <w:p w:rsidR="009F74CA" w:rsidRDefault="009F74CA" w:rsidP="009F74CA">
            <w:pPr>
              <w:pStyle w:val="AMODTable"/>
            </w:pPr>
            <w:r w:rsidRPr="009F74CA">
              <w:t>13 weeks and under</w:t>
            </w:r>
          </w:p>
          <w:p w:rsidR="009F74CA" w:rsidRPr="009F74CA" w:rsidRDefault="00116953" w:rsidP="009F74CA">
            <w:pPr>
              <w:pStyle w:val="AMODTable"/>
            </w:pPr>
            <w:r>
              <w:t xml:space="preserve">After </w:t>
            </w:r>
            <w:r w:rsidR="009F74CA" w:rsidRPr="009F74CA">
              <w:t>13 weeks</w:t>
            </w:r>
          </w:p>
        </w:tc>
        <w:tc>
          <w:tcPr>
            <w:tcW w:w="2041" w:type="dxa"/>
          </w:tcPr>
          <w:p w:rsidR="009F74CA" w:rsidRDefault="009F74CA" w:rsidP="009F74CA">
            <w:pPr>
              <w:pStyle w:val="AMODTable"/>
            </w:pPr>
            <w:r w:rsidRPr="009F74CA">
              <w:t>3 points per week</w:t>
            </w:r>
          </w:p>
          <w:p w:rsidR="009F74CA" w:rsidRPr="009F74CA" w:rsidRDefault="009F74CA" w:rsidP="009F74CA">
            <w:pPr>
              <w:pStyle w:val="AMODTable"/>
            </w:pPr>
            <w:r w:rsidRPr="009F74CA">
              <w:t>2 points per week</w:t>
            </w:r>
          </w:p>
        </w:tc>
      </w:tr>
      <w:tr w:rsidR="009F74CA" w:rsidRPr="009F74CA" w:rsidTr="008C3438">
        <w:tc>
          <w:tcPr>
            <w:tcW w:w="1117" w:type="dxa"/>
          </w:tcPr>
          <w:p w:rsidR="009F74CA" w:rsidRPr="009F74CA" w:rsidRDefault="009F74CA" w:rsidP="009F74CA">
            <w:pPr>
              <w:pStyle w:val="AMODTable"/>
            </w:pPr>
            <w:r w:rsidRPr="009F74CA">
              <w:t>3</w:t>
            </w:r>
          </w:p>
        </w:tc>
        <w:tc>
          <w:tcPr>
            <w:tcW w:w="3072" w:type="dxa"/>
          </w:tcPr>
          <w:p w:rsidR="009F74CA" w:rsidRPr="009F74CA" w:rsidRDefault="009F74CA" w:rsidP="009F74CA">
            <w:pPr>
              <w:pStyle w:val="AMODTable"/>
            </w:pPr>
            <w:r w:rsidRPr="009F74CA">
              <w:t xml:space="preserve">One-off productions (as defined); e.g. Film, Telemovie, Mini-Series, Docu-Drama, Dramatised </w:t>
            </w:r>
            <w:r w:rsidR="004A2131">
              <w:t>C</w:t>
            </w:r>
            <w:r w:rsidRPr="009F74CA">
              <w:t>orporate Videos (more than 20 mins)</w:t>
            </w:r>
          </w:p>
        </w:tc>
        <w:tc>
          <w:tcPr>
            <w:tcW w:w="2160" w:type="dxa"/>
          </w:tcPr>
          <w:p w:rsidR="009F74CA" w:rsidRPr="009F74CA" w:rsidRDefault="009F74CA" w:rsidP="009F74CA">
            <w:pPr>
              <w:pStyle w:val="AMODTable"/>
            </w:pPr>
          </w:p>
        </w:tc>
        <w:tc>
          <w:tcPr>
            <w:tcW w:w="2041" w:type="dxa"/>
          </w:tcPr>
          <w:p w:rsidR="009F74CA" w:rsidRPr="009F74CA" w:rsidRDefault="009F74CA" w:rsidP="009F74CA">
            <w:pPr>
              <w:pStyle w:val="AMODTable"/>
            </w:pPr>
            <w:r w:rsidRPr="009F74CA">
              <w:t>4 points per week</w:t>
            </w:r>
          </w:p>
        </w:tc>
      </w:tr>
      <w:tr w:rsidR="009F74CA" w:rsidRPr="009F74CA" w:rsidTr="008C3438">
        <w:tc>
          <w:tcPr>
            <w:tcW w:w="1117" w:type="dxa"/>
          </w:tcPr>
          <w:p w:rsidR="009F74CA" w:rsidRPr="009F74CA" w:rsidRDefault="009F74CA" w:rsidP="009F74CA">
            <w:pPr>
              <w:pStyle w:val="AMODTable"/>
            </w:pPr>
            <w:r w:rsidRPr="009F74CA">
              <w:t>4</w:t>
            </w:r>
          </w:p>
        </w:tc>
        <w:tc>
          <w:tcPr>
            <w:tcW w:w="3072" w:type="dxa"/>
          </w:tcPr>
          <w:p w:rsidR="009F74CA" w:rsidRPr="009F74CA" w:rsidRDefault="009F74CA" w:rsidP="009F74CA">
            <w:pPr>
              <w:pStyle w:val="AMODTable"/>
            </w:pPr>
            <w:r w:rsidRPr="009F74CA">
              <w:t>Theatre</w:t>
            </w:r>
          </w:p>
        </w:tc>
        <w:tc>
          <w:tcPr>
            <w:tcW w:w="2160" w:type="dxa"/>
          </w:tcPr>
          <w:p w:rsidR="009F74CA" w:rsidRPr="009F74CA" w:rsidRDefault="009F74CA" w:rsidP="009F74CA">
            <w:pPr>
              <w:pStyle w:val="AMODTable"/>
            </w:pPr>
            <w:r w:rsidRPr="009F74CA">
              <w:t>13 weeks and under</w:t>
            </w:r>
          </w:p>
        </w:tc>
        <w:tc>
          <w:tcPr>
            <w:tcW w:w="2041" w:type="dxa"/>
          </w:tcPr>
          <w:p w:rsidR="009F74CA" w:rsidRPr="009F74CA" w:rsidRDefault="009F74CA" w:rsidP="009F74CA">
            <w:pPr>
              <w:pStyle w:val="AMODTable"/>
            </w:pPr>
            <w:r w:rsidRPr="009F74CA">
              <w:t>3 points per week</w:t>
            </w:r>
          </w:p>
        </w:tc>
      </w:tr>
      <w:tr w:rsidR="009F74CA" w:rsidRPr="009F74CA" w:rsidTr="008C3438">
        <w:tc>
          <w:tcPr>
            <w:tcW w:w="1117" w:type="dxa"/>
          </w:tcPr>
          <w:p w:rsidR="009F74CA" w:rsidRPr="009F74CA" w:rsidRDefault="0056332A" w:rsidP="009F74CA">
            <w:pPr>
              <w:pStyle w:val="AMODTable"/>
            </w:pPr>
            <w:r>
              <w:t xml:space="preserve"> </w:t>
            </w:r>
          </w:p>
        </w:tc>
        <w:tc>
          <w:tcPr>
            <w:tcW w:w="3072" w:type="dxa"/>
          </w:tcPr>
          <w:p w:rsidR="009F74CA" w:rsidRPr="009F74CA" w:rsidRDefault="0056332A" w:rsidP="009F74CA">
            <w:pPr>
              <w:pStyle w:val="AMODTable"/>
            </w:pPr>
            <w:r>
              <w:t xml:space="preserve"> </w:t>
            </w:r>
          </w:p>
        </w:tc>
        <w:tc>
          <w:tcPr>
            <w:tcW w:w="2160" w:type="dxa"/>
          </w:tcPr>
          <w:p w:rsidR="009F74CA" w:rsidRPr="009F74CA" w:rsidRDefault="00116953" w:rsidP="009F74CA">
            <w:pPr>
              <w:pStyle w:val="AMODTable"/>
            </w:pPr>
            <w:r>
              <w:t xml:space="preserve">After </w:t>
            </w:r>
            <w:r w:rsidR="009F74CA" w:rsidRPr="009F74CA">
              <w:t>13 weeks</w:t>
            </w:r>
          </w:p>
        </w:tc>
        <w:tc>
          <w:tcPr>
            <w:tcW w:w="2041" w:type="dxa"/>
          </w:tcPr>
          <w:p w:rsidR="009F74CA" w:rsidRPr="009F74CA" w:rsidRDefault="009F74CA" w:rsidP="009F74CA">
            <w:pPr>
              <w:pStyle w:val="AMODTable"/>
            </w:pPr>
            <w:r w:rsidRPr="009F74CA">
              <w:t>2 points per week</w:t>
            </w:r>
          </w:p>
        </w:tc>
      </w:tr>
    </w:tbl>
    <w:p w:rsidR="00A31083" w:rsidRPr="008F7F73" w:rsidRDefault="00413ED9" w:rsidP="00CC5B0D">
      <w:pPr>
        <w:pStyle w:val="SubLevel2Bold"/>
      </w:pPr>
      <w:r>
        <w:t>Professional e</w:t>
      </w:r>
      <w:r w:rsidR="00A31083" w:rsidRPr="008F7F73">
        <w:t>xperience</w:t>
      </w:r>
    </w:p>
    <w:p w:rsidR="00A31083" w:rsidRPr="008F7F73" w:rsidRDefault="00A31083" w:rsidP="00CC5B0D">
      <w:pPr>
        <w:pStyle w:val="SubLevel3"/>
      </w:pPr>
      <w:r w:rsidRPr="008F7F73">
        <w:t>Professional experience is to be calculated from the date of the performer</w:t>
      </w:r>
      <w:r w:rsidR="0054545E">
        <w:t>’</w:t>
      </w:r>
      <w:r w:rsidRPr="008F7F73">
        <w:t>s first professional engagement.</w:t>
      </w:r>
    </w:p>
    <w:p w:rsidR="00A31083" w:rsidRPr="008F7F73" w:rsidRDefault="00A31083" w:rsidP="00CC5B0D">
      <w:pPr>
        <w:pStyle w:val="SubLevel3"/>
      </w:pPr>
      <w:r w:rsidRPr="008F7F73">
        <w:t xml:space="preserve">Where the performer has completed a relevant undergraduate degree or diploma at </w:t>
      </w:r>
      <w:r w:rsidR="00116953" w:rsidRPr="00116953">
        <w:t>National Institute of Dramatic Art</w:t>
      </w:r>
      <w:r w:rsidRPr="008F7F73">
        <w:t xml:space="preserve">, </w:t>
      </w:r>
      <w:r w:rsidR="00116953" w:rsidRPr="00116953">
        <w:t>Victorian College of the Arts</w:t>
      </w:r>
      <w:r w:rsidRPr="008F7F73">
        <w:t xml:space="preserve">, </w:t>
      </w:r>
      <w:r w:rsidR="00116953" w:rsidRPr="00116953">
        <w:t>Western Australian Academy of Performing Arts</w:t>
      </w:r>
      <w:r w:rsidRPr="008F7F73">
        <w:t xml:space="preserve"> or equivalent tertiary institution, which is ranked by the Register of Australian Tertiary Education at level four or higher, the five years experience requireme</w:t>
      </w:r>
      <w:r w:rsidR="00413ED9">
        <w:t xml:space="preserve">nt will be reduced to three </w:t>
      </w:r>
      <w:r w:rsidRPr="008F7F73">
        <w:t>years.</w:t>
      </w:r>
    </w:p>
    <w:p w:rsidR="00A31083" w:rsidRDefault="00A31083" w:rsidP="00CC5B0D">
      <w:pPr>
        <w:pStyle w:val="SubLevel3"/>
      </w:pPr>
      <w:r w:rsidRPr="008F7F73">
        <w:t>Where the performer has undertaken an appropriate amount of relevant training at a private or public institution and/or through private tuition, the five year requirement will be reduced to four years. Examples of institutions offering relevant training would include the Australi</w:t>
      </w:r>
      <w:r w:rsidR="00413ED9">
        <w:t>an Theatre for Young People, St </w:t>
      </w:r>
      <w:r w:rsidRPr="008F7F73">
        <w:t>Martins and the Actors</w:t>
      </w:r>
      <w:r w:rsidR="0054545E">
        <w:t>’</w:t>
      </w:r>
      <w:r w:rsidRPr="008F7F73">
        <w:t xml:space="preserve"> Centre.</w:t>
      </w:r>
    </w:p>
    <w:p w:rsidR="003D2F35" w:rsidRPr="003D2F35" w:rsidRDefault="003D2F35" w:rsidP="003D2F35">
      <w:pPr>
        <w:pStyle w:val="History"/>
      </w:pPr>
      <w:r>
        <w:t xml:space="preserve">[F.2.2(d) varied by </w:t>
      </w:r>
      <w:hyperlink r:id="rId742" w:history="1">
        <w:r w:rsidRPr="0083306E">
          <w:rPr>
            <w:rStyle w:val="Hyperlink"/>
          </w:rPr>
          <w:t>PR542211</w:t>
        </w:r>
      </w:hyperlink>
      <w:r>
        <w:t xml:space="preserve"> ppc 04Dec13]</w:t>
      </w:r>
    </w:p>
    <w:p w:rsidR="00A31083" w:rsidRPr="008F7F73" w:rsidRDefault="00A31083" w:rsidP="00CC5B0D">
      <w:pPr>
        <w:pStyle w:val="SubLevel3"/>
      </w:pPr>
      <w:r w:rsidRPr="008F7F73">
        <w:t xml:space="preserve">Where a dispute arises as to whether a particular training course can be considered appropriate or whether the training offered by the institution is relevant, the matter may be referred to the Performer Classification Committee </w:t>
      </w:r>
      <w:r w:rsidR="0076519C">
        <w:t>(</w:t>
      </w:r>
      <w:r w:rsidR="00F77910">
        <w:t>where established</w:t>
      </w:r>
      <w:r w:rsidR="0076519C">
        <w:t>)</w:t>
      </w:r>
      <w:r w:rsidR="00F77910">
        <w:t xml:space="preserve"> or </w:t>
      </w:r>
      <w:r w:rsidR="003D2F35">
        <w:t xml:space="preserve">the </w:t>
      </w:r>
      <w:r w:rsidR="00F77910">
        <w:t xml:space="preserve">Fair Work </w:t>
      </w:r>
      <w:r w:rsidR="003D2F35">
        <w:t>Commission</w:t>
      </w:r>
      <w:r w:rsidRPr="008F7F73">
        <w:t>.</w:t>
      </w:r>
    </w:p>
    <w:p w:rsidR="00A31083" w:rsidRPr="008F7F73" w:rsidRDefault="00413ED9" w:rsidP="00CC5B0D">
      <w:pPr>
        <w:pStyle w:val="SubLevel2Bold"/>
      </w:pPr>
      <w:r>
        <w:t>Single d</w:t>
      </w:r>
      <w:r w:rsidR="00A31083" w:rsidRPr="008F7F73">
        <w:t>ays</w:t>
      </w:r>
    </w:p>
    <w:p w:rsidR="00A31083" w:rsidRPr="008F7F73" w:rsidRDefault="00A31083" w:rsidP="00CC5B0D">
      <w:pPr>
        <w:pStyle w:val="SubLevel3"/>
      </w:pPr>
      <w:r w:rsidRPr="008F7F73">
        <w:t xml:space="preserve">Single days are to </w:t>
      </w:r>
      <w:r w:rsidR="00413ED9">
        <w:t xml:space="preserve">be </w:t>
      </w:r>
      <w:r w:rsidRPr="008F7F73">
        <w:t>allocated points on a pro</w:t>
      </w:r>
      <w:r w:rsidR="00413ED9">
        <w:t xml:space="preserve"> </w:t>
      </w:r>
      <w:r w:rsidRPr="008F7F73">
        <w:t xml:space="preserve">rata basis. For example, a performer will earn </w:t>
      </w:r>
      <w:r w:rsidR="00413ED9">
        <w:t>eight</w:t>
      </w:r>
      <w:r w:rsidRPr="008F7F73">
        <w:t xml:space="preserve"> points for a </w:t>
      </w:r>
      <w:r w:rsidR="00413ED9">
        <w:t>s</w:t>
      </w:r>
      <w:r w:rsidRPr="008F7F73">
        <w:t>ingle day engagem</w:t>
      </w:r>
      <w:r w:rsidR="00413ED9">
        <w:t xml:space="preserve">ent on a film </w:t>
      </w:r>
      <w:r w:rsidRPr="008F7F73">
        <w:t>(Category 3 production).</w:t>
      </w:r>
    </w:p>
    <w:p w:rsidR="00A31083" w:rsidRPr="008F7F73" w:rsidRDefault="00A31083" w:rsidP="00CC5B0D">
      <w:pPr>
        <w:pStyle w:val="SubLevel3"/>
      </w:pPr>
      <w:r w:rsidRPr="008F7F73">
        <w:t xml:space="preserve">However where the performer is engaged for a single day or day/s in a significant role and/or concentrated performance, </w:t>
      </w:r>
      <w:r w:rsidR="00413ED9">
        <w:t>t</w:t>
      </w:r>
      <w:r w:rsidRPr="008F7F73">
        <w:t>he</w:t>
      </w:r>
      <w:r w:rsidR="00413ED9">
        <w:t>y</w:t>
      </w:r>
      <w:r w:rsidRPr="008F7F73">
        <w:t xml:space="preserve"> may negotiate with the producer of that production for the work to be credited a greater number of points.</w:t>
      </w:r>
    </w:p>
    <w:p w:rsidR="00A31083" w:rsidRPr="008F7F73" w:rsidRDefault="00A31083" w:rsidP="00CC5B0D">
      <w:pPr>
        <w:pStyle w:val="SubLevel2Bold"/>
      </w:pPr>
      <w:r w:rsidRPr="008F7F73">
        <w:t xml:space="preserve">Limit on </w:t>
      </w:r>
      <w:r w:rsidR="00413ED9">
        <w:t>o</w:t>
      </w:r>
      <w:r w:rsidRPr="008F7F73">
        <w:t xml:space="preserve">ne-off </w:t>
      </w:r>
      <w:r w:rsidR="00413ED9">
        <w:t>p</w:t>
      </w:r>
      <w:r w:rsidRPr="008F7F73">
        <w:t>roductions</w:t>
      </w:r>
    </w:p>
    <w:p w:rsidR="00A31083" w:rsidRPr="008F7F73" w:rsidRDefault="00A31083" w:rsidP="00CC5B0D">
      <w:pPr>
        <w:pStyle w:val="Block1"/>
      </w:pPr>
      <w:r w:rsidRPr="008F7F73">
        <w:t>No more than 50% of points may be achieved on any single one-off production (Category 3 production).</w:t>
      </w:r>
    </w:p>
    <w:p w:rsidR="00A31083" w:rsidRPr="008F7F73" w:rsidRDefault="00A31083" w:rsidP="00CC5B0D">
      <w:pPr>
        <w:pStyle w:val="SubLevel2Bold"/>
      </w:pPr>
      <w:r w:rsidRPr="008F7F73">
        <w:t xml:space="preserve">Limit on </w:t>
      </w:r>
      <w:r w:rsidR="00413ED9">
        <w:t>p</w:t>
      </w:r>
      <w:r w:rsidRPr="008F7F73">
        <w:t xml:space="preserve">oints from </w:t>
      </w:r>
      <w:r w:rsidR="00413ED9">
        <w:t>t</w:t>
      </w:r>
      <w:r w:rsidRPr="008F7F73">
        <w:t xml:space="preserve">heatre </w:t>
      </w:r>
      <w:r w:rsidR="00413ED9">
        <w:t>(</w:t>
      </w:r>
      <w:r w:rsidRPr="008F7F73">
        <w:t>Category 4 productions</w:t>
      </w:r>
      <w:r w:rsidR="00413ED9">
        <w:t>)</w:t>
      </w:r>
    </w:p>
    <w:p w:rsidR="00A31083" w:rsidRPr="008F7F73" w:rsidRDefault="00A31083" w:rsidP="00CC5B0D">
      <w:pPr>
        <w:pStyle w:val="SubLevel3"/>
      </w:pPr>
      <w:bookmarkStart w:id="479" w:name="_Ref239753223"/>
      <w:r w:rsidRPr="008F7F73">
        <w:t>A performer must earn a minimum of 30% of their points from work in productions from Category 1, 2 and 3.</w:t>
      </w:r>
      <w:bookmarkEnd w:id="479"/>
    </w:p>
    <w:p w:rsidR="00A31083" w:rsidRPr="008F7F73" w:rsidRDefault="00A31083" w:rsidP="00CC5B0D">
      <w:pPr>
        <w:pStyle w:val="SubLevel3"/>
      </w:pPr>
      <w:r w:rsidRPr="008F7F73">
        <w:t xml:space="preserve">Where the performer has a minimum of 10 years experience in the industry as a performer the provisions of clause </w:t>
      </w:r>
      <w:r w:rsidR="00F329E6">
        <w:fldChar w:fldCharType="begin"/>
      </w:r>
      <w:r w:rsidR="00F13DE0">
        <w:instrText xml:space="preserve"> REF _Ref239753223 \w \h </w:instrText>
      </w:r>
      <w:r w:rsidR="00F329E6">
        <w:fldChar w:fldCharType="separate"/>
      </w:r>
      <w:r w:rsidR="00D24919">
        <w:t>F.2.5(a)</w:t>
      </w:r>
      <w:r w:rsidR="00F329E6">
        <w:fldChar w:fldCharType="end"/>
      </w:r>
      <w:r w:rsidRPr="008F7F73">
        <w:t xml:space="preserve"> do not apply.</w:t>
      </w:r>
    </w:p>
    <w:p w:rsidR="00A31083" w:rsidRPr="008F7F73" w:rsidRDefault="00A31083" w:rsidP="00CC5B0D">
      <w:pPr>
        <w:pStyle w:val="SubLevel2Bold"/>
      </w:pPr>
      <w:r w:rsidRPr="008F7F73">
        <w:t>Eligible productions</w:t>
      </w:r>
    </w:p>
    <w:p w:rsidR="00A31083" w:rsidRPr="008F7F73" w:rsidRDefault="00A31083" w:rsidP="00CC5B0D">
      <w:pPr>
        <w:pStyle w:val="SubLevel3"/>
      </w:pPr>
      <w:r w:rsidRPr="008F7F73">
        <w:t>Points are only awarded for work on fully professional productions.</w:t>
      </w:r>
    </w:p>
    <w:p w:rsidR="00A31083" w:rsidRPr="008F7F73" w:rsidRDefault="00A31083" w:rsidP="00CC5B0D">
      <w:pPr>
        <w:pStyle w:val="SubLevel3"/>
      </w:pPr>
      <w:r w:rsidRPr="008F7F73">
        <w:t>Points are only available to persons engaged as performers, and not for engagements as bit players, extras, walk-ons or stand-ins.</w:t>
      </w:r>
    </w:p>
    <w:p w:rsidR="00A31083" w:rsidRPr="008F7F73" w:rsidRDefault="00A31083" w:rsidP="00CC5B0D">
      <w:pPr>
        <w:pStyle w:val="SubLevel3"/>
      </w:pPr>
      <w:r w:rsidRPr="008F7F73">
        <w:t>Commercials, documentaries, non-dramatic corporate videos and other productions are ineligible productions for the purpose of the 150 point score.</w:t>
      </w:r>
    </w:p>
    <w:p w:rsidR="00A31083" w:rsidRPr="008F7F73" w:rsidRDefault="00A31083" w:rsidP="00CC5B0D">
      <w:pPr>
        <w:pStyle w:val="SubLevel3"/>
      </w:pPr>
      <w:r w:rsidRPr="008F7F73">
        <w:t>Dramatised corporate videos of at least 20 minutes in length, scripted and professionally produced will count as eligible productions and are to be categorised as a Category 3 production.</w:t>
      </w:r>
    </w:p>
    <w:p w:rsidR="00A31083" w:rsidRPr="008F7F73" w:rsidRDefault="000B4705" w:rsidP="00CC5B0D">
      <w:pPr>
        <w:pStyle w:val="SubLevel2Bold"/>
      </w:pPr>
      <w:r>
        <w:t xml:space="preserve"> </w:t>
      </w:r>
      <w:r w:rsidR="00A31083" w:rsidRPr="008F7F73">
        <w:t>Administration</w:t>
      </w:r>
    </w:p>
    <w:p w:rsidR="00A31083" w:rsidRPr="008F7F73" w:rsidRDefault="00A31083" w:rsidP="00CC5B0D">
      <w:pPr>
        <w:pStyle w:val="SubLevel3"/>
      </w:pPr>
      <w:r w:rsidRPr="008F7F73">
        <w:t xml:space="preserve">Where an individual performer has not been classified as Performer Class 2 by the </w:t>
      </w:r>
      <w:r w:rsidR="00F13DE0">
        <w:t>Performer Classification</w:t>
      </w:r>
      <w:r w:rsidRPr="008F7F73">
        <w:t xml:space="preserve"> Committee, </w:t>
      </w:r>
      <w:r w:rsidR="006360D9">
        <w:t>they</w:t>
      </w:r>
      <w:r w:rsidRPr="008F7F73">
        <w:t xml:space="preserve"> </w:t>
      </w:r>
      <w:r w:rsidR="0054545E">
        <w:t>will</w:t>
      </w:r>
      <w:r w:rsidRPr="008F7F73">
        <w:t xml:space="preserve"> provide the employer with information verifying </w:t>
      </w:r>
      <w:r w:rsidR="006360D9">
        <w:t>their</w:t>
      </w:r>
      <w:r w:rsidRPr="008F7F73">
        <w:t xml:space="preserve"> status when claiming to be a Performer Class 2.</w:t>
      </w:r>
    </w:p>
    <w:p w:rsidR="00A31083" w:rsidRPr="008F7F73" w:rsidRDefault="00A31083" w:rsidP="00CC5B0D">
      <w:pPr>
        <w:pStyle w:val="SubLevel3"/>
      </w:pPr>
      <w:r w:rsidRPr="008F7F73">
        <w:t xml:space="preserve">To verify </w:t>
      </w:r>
      <w:r w:rsidR="006360D9">
        <w:t>their</w:t>
      </w:r>
      <w:r w:rsidRPr="008F7F73">
        <w:t xml:space="preserve"> status as a Performer Class 2 a performer </w:t>
      </w:r>
      <w:r w:rsidR="0054545E">
        <w:t>must</w:t>
      </w:r>
      <w:r w:rsidRPr="008F7F73">
        <w:t xml:space="preserve"> provide the employer with either:</w:t>
      </w:r>
    </w:p>
    <w:p w:rsidR="00133F2B" w:rsidRPr="008F7F73" w:rsidRDefault="00133F2B" w:rsidP="00DD68DA">
      <w:pPr>
        <w:pStyle w:val="SubLevel4Bold"/>
      </w:pPr>
      <w:bookmarkStart w:id="480" w:name="_Ref239754097"/>
      <w:r w:rsidRPr="008F7F73">
        <w:t>A statutory declaration</w:t>
      </w:r>
      <w:bookmarkEnd w:id="480"/>
    </w:p>
    <w:p w:rsidR="00133F2B" w:rsidRPr="008F7F73" w:rsidRDefault="00133F2B" w:rsidP="00DD68DA">
      <w:pPr>
        <w:pStyle w:val="Block3"/>
      </w:pPr>
      <w:r w:rsidRPr="008F7F73">
        <w:t xml:space="preserve">The statutory declaration </w:t>
      </w:r>
      <w:r w:rsidR="0054545E">
        <w:t>must</w:t>
      </w:r>
      <w:r w:rsidRPr="008F7F73">
        <w:t xml:space="preserve"> include:</w:t>
      </w:r>
    </w:p>
    <w:p w:rsidR="00133F2B" w:rsidRPr="008F7F73" w:rsidRDefault="00133F2B" w:rsidP="00DD68DA">
      <w:pPr>
        <w:pStyle w:val="Bullet3"/>
      </w:pPr>
      <w:r w:rsidRPr="008F7F73">
        <w:t>Artist</w:t>
      </w:r>
      <w:r w:rsidR="0054545E">
        <w:t>’</w:t>
      </w:r>
      <w:r w:rsidRPr="008F7F73">
        <w:t xml:space="preserve">s name </w:t>
      </w:r>
    </w:p>
    <w:p w:rsidR="00133F2B" w:rsidRPr="008F7F73" w:rsidRDefault="00133F2B" w:rsidP="00DD68DA">
      <w:pPr>
        <w:pStyle w:val="Bullet3"/>
      </w:pPr>
      <w:r w:rsidRPr="008F7F73">
        <w:t xml:space="preserve">Agent (where applicable) </w:t>
      </w:r>
    </w:p>
    <w:p w:rsidR="00133F2B" w:rsidRPr="008F7F73" w:rsidRDefault="00133F2B" w:rsidP="00DD68DA">
      <w:pPr>
        <w:pStyle w:val="Bullet3"/>
      </w:pPr>
      <w:r w:rsidRPr="008F7F73">
        <w:t xml:space="preserve">Contact details </w:t>
      </w:r>
    </w:p>
    <w:p w:rsidR="00133F2B" w:rsidRPr="008F7F73" w:rsidRDefault="00133F2B" w:rsidP="00DD68DA">
      <w:pPr>
        <w:pStyle w:val="Bullet3"/>
      </w:pPr>
      <w:r w:rsidRPr="008F7F73">
        <w:t xml:space="preserve">Names of eligible productions in which employed as a performer </w:t>
      </w:r>
    </w:p>
    <w:p w:rsidR="00133F2B" w:rsidRPr="008F7F73" w:rsidRDefault="00133F2B" w:rsidP="00DD68DA">
      <w:pPr>
        <w:pStyle w:val="Bullet3"/>
      </w:pPr>
      <w:r w:rsidRPr="008F7F73">
        <w:t xml:space="preserve">Name of employer for each production </w:t>
      </w:r>
    </w:p>
    <w:p w:rsidR="00133F2B" w:rsidRPr="008F7F73" w:rsidRDefault="00133F2B" w:rsidP="00DD68DA">
      <w:pPr>
        <w:pStyle w:val="Bullet3"/>
      </w:pPr>
      <w:r w:rsidRPr="008F7F73">
        <w:t>Length of artist</w:t>
      </w:r>
      <w:r w:rsidR="0054545E">
        <w:t>’</w:t>
      </w:r>
      <w:r w:rsidRPr="008F7F73">
        <w:t xml:space="preserve">s engagement for each production </w:t>
      </w:r>
    </w:p>
    <w:p w:rsidR="00133F2B" w:rsidRPr="008F7F73" w:rsidRDefault="00133F2B" w:rsidP="00DD68DA">
      <w:pPr>
        <w:pStyle w:val="Bullet3"/>
        <w:rPr>
          <w:color w:val="000000"/>
        </w:rPr>
      </w:pPr>
      <w:r w:rsidRPr="008F7F73">
        <w:t>Attributed points gained through the engagement</w:t>
      </w:r>
      <w:r w:rsidR="00DD68DA">
        <w:t xml:space="preserve">, </w:t>
      </w:r>
      <w:r w:rsidRPr="008F7F73">
        <w:t>or</w:t>
      </w:r>
    </w:p>
    <w:p w:rsidR="00133F2B" w:rsidRPr="008F7F73" w:rsidRDefault="00133F2B" w:rsidP="00DD68DA">
      <w:pPr>
        <w:pStyle w:val="SubLevel4Bold"/>
      </w:pPr>
      <w:r w:rsidRPr="008F7F73">
        <w:t>A log book</w:t>
      </w:r>
    </w:p>
    <w:p w:rsidR="00133F2B" w:rsidRPr="008F7F73" w:rsidRDefault="00133F2B" w:rsidP="00DD68DA">
      <w:pPr>
        <w:pStyle w:val="Block3"/>
      </w:pPr>
      <w:r w:rsidRPr="008F7F73">
        <w:t xml:space="preserve">The log book </w:t>
      </w:r>
      <w:r w:rsidR="0054545E">
        <w:t>will</w:t>
      </w:r>
      <w:r w:rsidRPr="008F7F73">
        <w:t xml:space="preserve"> set out the information contained in </w:t>
      </w:r>
      <w:r w:rsidR="00F329E6">
        <w:fldChar w:fldCharType="begin"/>
      </w:r>
      <w:r w:rsidR="0035170B">
        <w:instrText xml:space="preserve"> REF _Ref239754097 \w \h </w:instrText>
      </w:r>
      <w:r w:rsidR="00F329E6">
        <w:fldChar w:fldCharType="separate"/>
      </w:r>
      <w:r w:rsidR="00D24919">
        <w:t>F.2.7(b)(i)</w:t>
      </w:r>
      <w:r w:rsidR="00F329E6">
        <w:fldChar w:fldCharType="end"/>
      </w:r>
      <w:r w:rsidRPr="008F7F73">
        <w:rPr>
          <w:b/>
          <w:bCs/>
        </w:rPr>
        <w:t xml:space="preserve"> </w:t>
      </w:r>
      <w:r w:rsidRPr="008F7F73">
        <w:t xml:space="preserve">above and </w:t>
      </w:r>
      <w:r w:rsidR="0054545E">
        <w:t>will</w:t>
      </w:r>
      <w:r w:rsidRPr="008F7F73">
        <w:t xml:space="preserve"> be signed by each employer verifying that the engagement has been completed.</w:t>
      </w:r>
    </w:p>
    <w:p w:rsidR="00133F2B" w:rsidRPr="008F7F73" w:rsidRDefault="00133F2B" w:rsidP="00DD68DA">
      <w:pPr>
        <w:pStyle w:val="SubLevel3"/>
      </w:pPr>
      <w:r w:rsidRPr="008F7F73">
        <w:t>Any producer may request additional information including extracts from relevant contracts.</w:t>
      </w:r>
    </w:p>
    <w:p w:rsidR="00133F2B" w:rsidRPr="008F7F73" w:rsidRDefault="00133F2B" w:rsidP="00DD68DA">
      <w:pPr>
        <w:pStyle w:val="SubLevel3"/>
      </w:pPr>
      <w:r w:rsidRPr="008F7F73">
        <w:t>Once a performer has been classified as a Performer Class 2</w:t>
      </w:r>
      <w:r w:rsidR="0076519C">
        <w:t>,</w:t>
      </w:r>
      <w:r w:rsidR="006360D9">
        <w:t xml:space="preserve"> </w:t>
      </w:r>
      <w:r w:rsidRPr="008F7F73">
        <w:t xml:space="preserve">that performer </w:t>
      </w:r>
      <w:r w:rsidR="0054545E">
        <w:t>will</w:t>
      </w:r>
      <w:r w:rsidRPr="008F7F73">
        <w:t xml:space="preserve"> remain a Performer Class 2 for the duration of </w:t>
      </w:r>
      <w:r w:rsidR="006360D9">
        <w:t>their</w:t>
      </w:r>
      <w:r w:rsidRPr="008F7F73">
        <w:t xml:space="preserve"> career.</w:t>
      </w:r>
    </w:p>
    <w:p w:rsidR="00133F2B" w:rsidRPr="008F7F73" w:rsidRDefault="00133F2B" w:rsidP="00DD68DA">
      <w:pPr>
        <w:pStyle w:val="SubLevel3Bold"/>
      </w:pPr>
      <w:r w:rsidRPr="008F7F73">
        <w:t>Disputes</w:t>
      </w:r>
    </w:p>
    <w:p w:rsidR="00133F2B" w:rsidRPr="008F7F73" w:rsidRDefault="00133F2B" w:rsidP="006360D9">
      <w:pPr>
        <w:pStyle w:val="Block2"/>
      </w:pPr>
      <w:r w:rsidRPr="008F7F73">
        <w:t xml:space="preserve">Where an employer and an individual performer cannot agree on whether the performer should be classified as a Performer Class 2 they may </w:t>
      </w:r>
      <w:r w:rsidR="00F13DE0">
        <w:t>deal with</w:t>
      </w:r>
      <w:r w:rsidRPr="008F7F73">
        <w:t xml:space="preserve"> the matter </w:t>
      </w:r>
      <w:r w:rsidR="00F13DE0">
        <w:t xml:space="preserve">pursuant to clause </w:t>
      </w:r>
      <w:r w:rsidR="00F329E6">
        <w:fldChar w:fldCharType="begin"/>
      </w:r>
      <w:r w:rsidR="00F13DE0">
        <w:instrText xml:space="preserve"> REF _Ref239753380 \w \h </w:instrText>
      </w:r>
      <w:r w:rsidR="00F329E6">
        <w:fldChar w:fldCharType="separate"/>
      </w:r>
      <w:r w:rsidR="00D24919">
        <w:t>9</w:t>
      </w:r>
      <w:r w:rsidR="00F329E6">
        <w:fldChar w:fldCharType="end"/>
      </w:r>
      <w:r w:rsidR="00F13DE0">
        <w:t>—</w:t>
      </w:r>
      <w:r w:rsidR="00F329E6">
        <w:fldChar w:fldCharType="begin"/>
      </w:r>
      <w:r w:rsidR="00F13DE0">
        <w:instrText xml:space="preserve"> REF _Ref239753400 \h </w:instrText>
      </w:r>
      <w:r w:rsidR="00F329E6">
        <w:fldChar w:fldCharType="separate"/>
      </w:r>
      <w:r w:rsidR="00D24919" w:rsidRPr="00747C67">
        <w:t>Dispute resolution</w:t>
      </w:r>
      <w:r w:rsidR="00F329E6">
        <w:fldChar w:fldCharType="end"/>
      </w:r>
      <w:r w:rsidR="00F13DE0">
        <w:t xml:space="preserve"> of this award</w:t>
      </w:r>
      <w:r w:rsidRPr="008F7F73">
        <w:t>.</w:t>
      </w:r>
    </w:p>
    <w:p w:rsidR="00133F2B" w:rsidRPr="008F7F73" w:rsidRDefault="00133F2B" w:rsidP="00DD68DA">
      <w:pPr>
        <w:pStyle w:val="SubLevel3Bold"/>
      </w:pPr>
      <w:r w:rsidRPr="008F7F73">
        <w:t>Changing Status</w:t>
      </w:r>
    </w:p>
    <w:p w:rsidR="00133F2B" w:rsidRPr="008F7F73" w:rsidRDefault="00133F2B" w:rsidP="00DD68DA">
      <w:pPr>
        <w:pStyle w:val="SubLevel4Bold"/>
      </w:pPr>
      <w:r w:rsidRPr="008F7F73">
        <w:t>Category 3 Productions (one-off productions)</w:t>
      </w:r>
    </w:p>
    <w:p w:rsidR="00133F2B" w:rsidRPr="008F7F73" w:rsidRDefault="00133F2B" w:rsidP="00DD68DA">
      <w:pPr>
        <w:pStyle w:val="Block3"/>
      </w:pPr>
      <w:r w:rsidRPr="008F7F73">
        <w:t xml:space="preserve">Where in the course of an engagement in a Category 3 production, the performer achieves the necessary points to graduate to the Performer Class 2 classification, the performer will continue to be classified as </w:t>
      </w:r>
      <w:r w:rsidR="00D6446D">
        <w:t xml:space="preserve">a </w:t>
      </w:r>
      <w:r w:rsidRPr="008F7F73">
        <w:t>Performer Class 1 for that engagement until its completion.</w:t>
      </w:r>
    </w:p>
    <w:p w:rsidR="00133F2B" w:rsidRPr="008F7F73" w:rsidRDefault="00133F2B" w:rsidP="00DD68DA">
      <w:pPr>
        <w:pStyle w:val="SubLevel4Bold"/>
      </w:pPr>
      <w:r w:rsidRPr="008F7F73">
        <w:t>Category 1 and 2 Productions (on-going productions</w:t>
      </w:r>
      <w:r w:rsidR="00D6446D">
        <w:t>,</w:t>
      </w:r>
      <w:r w:rsidRPr="008F7F73">
        <w:t xml:space="preserve"> series or serial)</w:t>
      </w:r>
    </w:p>
    <w:p w:rsidR="00133F2B" w:rsidRDefault="00133F2B" w:rsidP="00DD68DA">
      <w:pPr>
        <w:pStyle w:val="Block3"/>
      </w:pPr>
      <w:r w:rsidRPr="008F7F73">
        <w:t xml:space="preserve">Where in the course of an engagement in excess of </w:t>
      </w:r>
      <w:r w:rsidR="006360D9">
        <w:t>13</w:t>
      </w:r>
      <w:r w:rsidRPr="008F7F73">
        <w:t xml:space="preserve"> weeks duration in a Category 1 or 2 production, the performer achieves the necessary points to graduate to the Performer Class 2 classification, the performer will graduate to the Performer Class 2 classification after the completion of the 13 week block in which the 150 points were achieved.</w:t>
      </w:r>
    </w:p>
    <w:p w:rsidR="00377693" w:rsidRPr="00377693" w:rsidRDefault="00377693" w:rsidP="00377693"/>
    <w:bookmarkEnd w:id="477"/>
    <w:p w:rsidR="008405AF" w:rsidRDefault="008405AF">
      <w:pPr>
        <w:spacing w:before="0"/>
        <w:jc w:val="left"/>
      </w:pPr>
      <w:r>
        <w:br w:type="page"/>
      </w:r>
    </w:p>
    <w:p w:rsidR="00DD1367" w:rsidRDefault="002E3062" w:rsidP="002E3062">
      <w:pPr>
        <w:pStyle w:val="Subdocument"/>
      </w:pPr>
      <w:bookmarkStart w:id="481" w:name="_Toc230602940"/>
      <w:bookmarkStart w:id="482" w:name="_Ref230612119"/>
      <w:bookmarkStart w:id="483" w:name="_Ref230695596"/>
      <w:bookmarkStart w:id="484" w:name="_Ref239568990"/>
      <w:bookmarkStart w:id="485" w:name="_Ref239569014"/>
      <w:bookmarkStart w:id="486" w:name="_Toc54971221"/>
      <w:bookmarkStart w:id="487" w:name="sched_g"/>
      <w:r>
        <w:t>—</w:t>
      </w:r>
      <w:r w:rsidR="00DD1367" w:rsidRPr="00AF7C12">
        <w:t>M</w:t>
      </w:r>
      <w:r w:rsidR="00DD1367">
        <w:t>usicians</w:t>
      </w:r>
      <w:bookmarkEnd w:id="481"/>
      <w:bookmarkEnd w:id="482"/>
      <w:bookmarkEnd w:id="483"/>
      <w:bookmarkEnd w:id="484"/>
      <w:bookmarkEnd w:id="485"/>
      <w:bookmarkEnd w:id="486"/>
    </w:p>
    <w:p w:rsidR="00490756" w:rsidRPr="00490756" w:rsidRDefault="00490756" w:rsidP="00490756">
      <w:pPr>
        <w:pStyle w:val="History"/>
      </w:pPr>
      <w:r>
        <w:t xml:space="preserve">[Varied by </w:t>
      </w:r>
      <w:hyperlink r:id="rId743" w:history="1">
        <w:r w:rsidRPr="00402C6E">
          <w:rPr>
            <w:rStyle w:val="Hyperlink"/>
          </w:rPr>
          <w:t>PR991600</w:t>
        </w:r>
      </w:hyperlink>
      <w:r>
        <w:t>]</w:t>
      </w:r>
    </w:p>
    <w:p w:rsidR="00DD1367" w:rsidRPr="00AF7C12" w:rsidRDefault="00DD1367" w:rsidP="002E3062">
      <w:pPr>
        <w:pStyle w:val="SubLevel1Bold"/>
      </w:pPr>
      <w:r w:rsidRPr="00AF7C12">
        <w:t>Classifications</w:t>
      </w:r>
    </w:p>
    <w:p w:rsidR="00DD1367" w:rsidRPr="00AF7C12" w:rsidRDefault="00DD1367" w:rsidP="002E3062">
      <w:pPr>
        <w:pStyle w:val="SubLevel2"/>
      </w:pPr>
      <w:r w:rsidRPr="00F33CD8">
        <w:rPr>
          <w:b/>
        </w:rPr>
        <w:t>Ensemble Singers</w:t>
      </w:r>
      <w:r w:rsidRPr="00AF7C12">
        <w:t xml:space="preserve"> are defined as a group of two or more singers featuring on the track or tracks as the singers of the main melody for the whole song or songs.</w:t>
      </w:r>
    </w:p>
    <w:p w:rsidR="00DD1367" w:rsidRPr="00AF7C12" w:rsidRDefault="00DD1367" w:rsidP="002E3062">
      <w:pPr>
        <w:pStyle w:val="SubLevel2"/>
      </w:pPr>
      <w:r w:rsidRPr="00F33CD8">
        <w:rPr>
          <w:b/>
        </w:rPr>
        <w:t>Session Singer</w:t>
      </w:r>
      <w:r w:rsidRPr="00AF7C12">
        <w:t xml:space="preserve"> means performer who sings vocals on records.</w:t>
      </w:r>
    </w:p>
    <w:p w:rsidR="00DD1367" w:rsidRPr="00AF7C12" w:rsidRDefault="00DD1367" w:rsidP="002E3062">
      <w:pPr>
        <w:pStyle w:val="SubLevel2"/>
      </w:pPr>
      <w:r w:rsidRPr="00F33CD8">
        <w:rPr>
          <w:b/>
        </w:rPr>
        <w:t>Leader</w:t>
      </w:r>
      <w:r w:rsidRPr="00AF7C12">
        <w:t xml:space="preserve"> means the first or principal violinist or instrumentalist who is required to perform the duties of leader where there is a conductor.</w:t>
      </w:r>
    </w:p>
    <w:p w:rsidR="004F1A44" w:rsidRDefault="00DD1367" w:rsidP="004F1A44">
      <w:pPr>
        <w:pStyle w:val="SubLevel2"/>
      </w:pPr>
      <w:r w:rsidRPr="00F33CD8">
        <w:rPr>
          <w:b/>
        </w:rPr>
        <w:t xml:space="preserve">Principal </w:t>
      </w:r>
      <w:r w:rsidRPr="00F33CD8">
        <w:t>or</w:t>
      </w:r>
      <w:r w:rsidRPr="00F33CD8">
        <w:rPr>
          <w:b/>
        </w:rPr>
        <w:t xml:space="preserve"> Principal Instrument </w:t>
      </w:r>
      <w:r w:rsidRPr="00F33CD8">
        <w:t>or</w:t>
      </w:r>
      <w:r w:rsidRPr="00F33CD8">
        <w:rPr>
          <w:b/>
        </w:rPr>
        <w:t xml:space="preserve"> Principal Instrumentalist</w:t>
      </w:r>
      <w:r w:rsidRPr="00AF7C12">
        <w:t xml:space="preserve"> in any orchestra or band</w:t>
      </w:r>
      <w:r>
        <w:t xml:space="preserve"> will </w:t>
      </w:r>
      <w:r w:rsidRPr="00AF7C12">
        <w:t xml:space="preserve">mean and include: </w:t>
      </w:r>
      <w:r w:rsidR="004A2131">
        <w:t>r</w:t>
      </w:r>
      <w:r w:rsidRPr="00AF7C12">
        <w:t xml:space="preserve">epetiteur </w:t>
      </w:r>
      <w:r w:rsidR="004A2131">
        <w:t>v</w:t>
      </w:r>
      <w:r w:rsidRPr="00AF7C12">
        <w:t>iolin (that is, a violin sitting with the leader), principal second violin, principal viola, principal cello, principal bass, principal flute, principal piccolo, principal oboe, pr</w:t>
      </w:r>
      <w:r>
        <w:t xml:space="preserve">incipal cor anglais, principal </w:t>
      </w:r>
      <w:r w:rsidRPr="00AF7C12">
        <w:t xml:space="preserve">clarinet, principal E flat clarinet, principal bass clarinet, principal bassoon, principal contra bassoon, </w:t>
      </w:r>
      <w:r>
        <w:t xml:space="preserve">principal alto saxophone, </w:t>
      </w:r>
      <w:r w:rsidRPr="00AF7C12">
        <w:t xml:space="preserve">principal </w:t>
      </w:r>
      <w:r>
        <w:t xml:space="preserve">tenor </w:t>
      </w:r>
      <w:r w:rsidRPr="00AF7C12">
        <w:t xml:space="preserve">saxophone, </w:t>
      </w:r>
      <w:r>
        <w:t xml:space="preserve">principal baritone saxophone, </w:t>
      </w:r>
      <w:r w:rsidRPr="00AF7C12">
        <w:t xml:space="preserve">principal and third horn, principal cornet, principal trumpet, principal and bass trombone, </w:t>
      </w:r>
      <w:r>
        <w:t xml:space="preserve">principal euphonium, </w:t>
      </w:r>
      <w:r w:rsidRPr="00AF7C12">
        <w:t>principal tuba, principal tympani, principal percussion, principal vibracussion, principal harp, principal piano, principal organ</w:t>
      </w:r>
      <w:r>
        <w:t>, principal rhythm player (as appointed by the Musical Director)</w:t>
      </w:r>
      <w:r w:rsidRPr="00AF7C12">
        <w:t>; the first of any one or more musical instruments other than in the foregoing; where there is only one play</w:t>
      </w:r>
      <w:r>
        <w:t xml:space="preserve">er of any one instrument in an </w:t>
      </w:r>
      <w:r w:rsidRPr="00AF7C12">
        <w:t>orchestra, the player of that instrument.</w:t>
      </w:r>
    </w:p>
    <w:p w:rsidR="00377693" w:rsidRPr="00377693" w:rsidRDefault="00377693" w:rsidP="00377693"/>
    <w:p w:rsidR="008405AF" w:rsidRDefault="008405AF">
      <w:pPr>
        <w:spacing w:before="0"/>
        <w:jc w:val="left"/>
      </w:pPr>
      <w:r>
        <w:br w:type="page"/>
      </w:r>
    </w:p>
    <w:p w:rsidR="00DD1367" w:rsidRDefault="002E3062" w:rsidP="004F1A44">
      <w:pPr>
        <w:pStyle w:val="Subdocument"/>
      </w:pPr>
      <w:bookmarkStart w:id="488" w:name="_Toc230602942"/>
      <w:bookmarkStart w:id="489" w:name="_Ref239663690"/>
      <w:bookmarkStart w:id="490" w:name="_Ref239663694"/>
      <w:bookmarkStart w:id="491" w:name="_Toc54971222"/>
      <w:bookmarkStart w:id="492" w:name="sched_h"/>
      <w:bookmarkEnd w:id="487"/>
      <w:r>
        <w:t>—</w:t>
      </w:r>
      <w:r w:rsidR="00DD1367" w:rsidRPr="00EB334B">
        <w:t>Motion Picture Production</w:t>
      </w:r>
      <w:bookmarkStart w:id="493" w:name="_Ref228789556"/>
      <w:bookmarkEnd w:id="488"/>
      <w:bookmarkEnd w:id="489"/>
      <w:bookmarkEnd w:id="490"/>
      <w:bookmarkEnd w:id="491"/>
    </w:p>
    <w:p w:rsidR="00490756" w:rsidRPr="00490756" w:rsidRDefault="00490756" w:rsidP="00EC7779">
      <w:pPr>
        <w:pStyle w:val="History"/>
      </w:pPr>
      <w:r>
        <w:t xml:space="preserve">[Varied by </w:t>
      </w:r>
      <w:hyperlink r:id="rId744" w:history="1">
        <w:r w:rsidRPr="00402C6E">
          <w:rPr>
            <w:rStyle w:val="Hyperlink"/>
          </w:rPr>
          <w:t>PR991600</w:t>
        </w:r>
      </w:hyperlink>
      <w:r>
        <w:t>]</w:t>
      </w:r>
    </w:p>
    <w:bookmarkEnd w:id="493"/>
    <w:p w:rsidR="00DD1367" w:rsidRPr="00F33CD8" w:rsidRDefault="00DD1367" w:rsidP="002E3062">
      <w:pPr>
        <w:pStyle w:val="SubLevel1Bold"/>
      </w:pPr>
      <w:r w:rsidRPr="00F33CD8">
        <w:t>Classifications</w:t>
      </w:r>
    </w:p>
    <w:p w:rsidR="00DD1367" w:rsidRPr="00AF7C12" w:rsidRDefault="00DD1367" w:rsidP="002E3062">
      <w:pPr>
        <w:pStyle w:val="SubLevel2Bold"/>
      </w:pPr>
      <w:r>
        <w:t>Level 1</w:t>
      </w:r>
    </w:p>
    <w:p w:rsidR="00DD1367" w:rsidRPr="003253EA" w:rsidRDefault="00DD1367" w:rsidP="002E3062">
      <w:pPr>
        <w:pStyle w:val="Block1"/>
      </w:pPr>
      <w:r w:rsidRPr="003253EA">
        <w:t>Entry/base level for an inexperienced employee. At this level an employee will have no prior experience or training in the industry and will work under direct supervision on general duties of a basic nature requiring only limited discretion. An employee at level 1 will be expected to satisfactorily fulfil or perform relevant indicative standards and tasks set out below:</w:t>
      </w:r>
    </w:p>
    <w:p w:rsidR="00DD1367" w:rsidRPr="003253EA" w:rsidRDefault="00DD1367" w:rsidP="002E3062">
      <w:pPr>
        <w:pStyle w:val="SubLevel3"/>
      </w:pPr>
      <w:r w:rsidRPr="003253EA">
        <w:t>Under supervision, perform basic duties related to the maintenance of animals, equipment, vehicles etc</w:t>
      </w:r>
      <w:r w:rsidR="00264F58">
        <w:t>.</w:t>
      </w:r>
      <w:r w:rsidRPr="003253EA">
        <w:t xml:space="preserve"> used </w:t>
      </w:r>
      <w:r w:rsidR="006360D9">
        <w:t>in the film production process.</w:t>
      </w:r>
    </w:p>
    <w:p w:rsidR="00DD1367" w:rsidRPr="00AF7C12" w:rsidRDefault="00DD1367" w:rsidP="002E3062">
      <w:pPr>
        <w:pStyle w:val="SubLevel3"/>
      </w:pPr>
      <w:r w:rsidRPr="00AF7C12">
        <w:t>Light cleaning or preparation of loc</w:t>
      </w:r>
      <w:r w:rsidR="006360D9">
        <w:t>ation, studio and/or unit base.</w:t>
      </w:r>
    </w:p>
    <w:p w:rsidR="00DD1367" w:rsidRPr="00AF7C12" w:rsidRDefault="00DD1367" w:rsidP="002E3062">
      <w:pPr>
        <w:pStyle w:val="SubLevel3"/>
      </w:pPr>
      <w:r w:rsidRPr="00AF7C12">
        <w:t>Lift and handle scenery, props or equi</w:t>
      </w:r>
      <w:r w:rsidR="006360D9">
        <w:t>pment under direct instruction.</w:t>
      </w:r>
    </w:p>
    <w:p w:rsidR="00DD1367" w:rsidRPr="00AF7C12" w:rsidRDefault="00DD1367" w:rsidP="002E3062">
      <w:pPr>
        <w:pStyle w:val="SubLevel3"/>
      </w:pPr>
      <w:r w:rsidRPr="00AF7C12">
        <w:t>Pack and store simple ob</w:t>
      </w:r>
      <w:r w:rsidR="006360D9">
        <w:t>jects under direct instruction.</w:t>
      </w:r>
    </w:p>
    <w:p w:rsidR="00DD1367" w:rsidRPr="00AF7C12" w:rsidRDefault="00DD1367" w:rsidP="002E3062">
      <w:pPr>
        <w:pStyle w:val="SubLevel3"/>
      </w:pPr>
      <w:r w:rsidRPr="00AF7C12">
        <w:t>A</w:t>
      </w:r>
      <w:r w:rsidR="006360D9">
        <w:t>pply general safety procedures.</w:t>
      </w:r>
    </w:p>
    <w:p w:rsidR="00DD1367" w:rsidRPr="00AF7C12" w:rsidRDefault="00DD1367" w:rsidP="002E3062">
      <w:pPr>
        <w:pStyle w:val="SubLevel3"/>
      </w:pPr>
      <w:r w:rsidRPr="00AF7C12">
        <w:t>Develop an understanding of basic indu</w:t>
      </w:r>
      <w:r w:rsidR="006360D9">
        <w:t>stry terminology and processes.</w:t>
      </w:r>
    </w:p>
    <w:p w:rsidR="00DD1367" w:rsidRPr="00AF7C12" w:rsidRDefault="00DD1367" w:rsidP="002E3062">
      <w:pPr>
        <w:pStyle w:val="SubLevel3"/>
      </w:pPr>
      <w:r w:rsidRPr="00AF7C12">
        <w:t>Work effectively in a team environme</w:t>
      </w:r>
      <w:r w:rsidR="006360D9">
        <w:t>nt.</w:t>
      </w:r>
    </w:p>
    <w:p w:rsidR="00DD1367" w:rsidRPr="00AF7C12" w:rsidRDefault="00DD1367" w:rsidP="002E3062">
      <w:pPr>
        <w:pStyle w:val="SubLevel3"/>
      </w:pPr>
      <w:r w:rsidRPr="00AF7C12">
        <w:t>Unde</w:t>
      </w:r>
      <w:r w:rsidR="006360D9">
        <w:t>rtake courier or driver duties.</w:t>
      </w:r>
    </w:p>
    <w:p w:rsidR="00DD1367" w:rsidRPr="00AF7C12" w:rsidRDefault="00DD1367" w:rsidP="002E3062">
      <w:pPr>
        <w:pStyle w:val="SubLevel3"/>
      </w:pPr>
      <w:r w:rsidRPr="00AF7C12">
        <w:t>Develop an understanding of bas</w:t>
      </w:r>
      <w:r w:rsidR="006360D9">
        <w:t>ic industry production process.</w:t>
      </w:r>
    </w:p>
    <w:p w:rsidR="00DD1367" w:rsidRPr="00AF7C12" w:rsidRDefault="00DD1367" w:rsidP="002E3062">
      <w:pPr>
        <w:pStyle w:val="SubLevel3"/>
      </w:pPr>
      <w:r w:rsidRPr="00AF7C12">
        <w:t>Basic maintenance of relevant tools and equipment.</w:t>
      </w:r>
    </w:p>
    <w:p w:rsidR="00DD1367" w:rsidRPr="00AF7C12" w:rsidRDefault="00DD1367" w:rsidP="002E3062">
      <w:pPr>
        <w:pStyle w:val="SubLevel2Bold"/>
      </w:pPr>
      <w:r>
        <w:t>Level 2</w:t>
      </w:r>
    </w:p>
    <w:p w:rsidR="00DD1367" w:rsidRPr="00AF7C12" w:rsidRDefault="00DD1367" w:rsidP="002E3062">
      <w:pPr>
        <w:pStyle w:val="Block1"/>
      </w:pPr>
      <w:r w:rsidRPr="00AF7C12">
        <w:t>A level 2 employee will have limited previous experience or training in the industry and will act as an assistant to production personnel engaged in non-trade technical and creative duties. A level 2 employee may work without direct supervision as required. An employee at level 2 will be expected to satisfactorily fulfil or perform relevant indicative standards and tasks set out below:</w:t>
      </w:r>
    </w:p>
    <w:p w:rsidR="00DD1367" w:rsidRPr="00AF7C12" w:rsidRDefault="00DD1367" w:rsidP="002E3062">
      <w:pPr>
        <w:pStyle w:val="SubLevel3"/>
      </w:pPr>
      <w:r w:rsidRPr="00AF7C12">
        <w:t>Assist in super</w:t>
      </w:r>
      <w:r w:rsidR="006360D9">
        <w:t>vision of employees at level 1.</w:t>
      </w:r>
    </w:p>
    <w:p w:rsidR="00DD1367" w:rsidRPr="00AF7C12" w:rsidRDefault="00DD1367" w:rsidP="002E3062">
      <w:pPr>
        <w:pStyle w:val="SubLevel3"/>
      </w:pPr>
      <w:r w:rsidRPr="00AF7C12">
        <w:t>Competently perform all releva</w:t>
      </w:r>
      <w:r w:rsidR="006360D9">
        <w:t>nt tasks undertaken at level 1.</w:t>
      </w:r>
    </w:p>
    <w:p w:rsidR="00DD1367" w:rsidRPr="00AF7C12" w:rsidRDefault="00DD1367" w:rsidP="002E3062">
      <w:pPr>
        <w:pStyle w:val="SubLevel3"/>
      </w:pPr>
      <w:r w:rsidRPr="00AF7C12">
        <w:t>Demonstrate an understanding of produc</w:t>
      </w:r>
      <w:r w:rsidR="006360D9">
        <w:t>tion terminology and processes.</w:t>
      </w:r>
    </w:p>
    <w:p w:rsidR="00DD1367" w:rsidRPr="00AF7C12" w:rsidRDefault="00DD1367" w:rsidP="002E3062">
      <w:pPr>
        <w:pStyle w:val="SubLevel3"/>
      </w:pPr>
      <w:r w:rsidRPr="00AF7C12">
        <w:t>Undertake basic duties as assistant in relevant departments, including supervised maintenance, cleaning and storage of basic tools an</w:t>
      </w:r>
      <w:r w:rsidR="006360D9">
        <w:t>d equipment including costumes.</w:t>
      </w:r>
    </w:p>
    <w:p w:rsidR="00DD1367" w:rsidRPr="00AF7C12" w:rsidRDefault="00DD1367" w:rsidP="002E3062">
      <w:pPr>
        <w:pStyle w:val="SubLevel3"/>
      </w:pPr>
      <w:r w:rsidRPr="00AF7C12">
        <w:t>Demonstrate appropriate interpersonal skills, including problem solving with co-employees, performers and/or contractors o</w:t>
      </w:r>
      <w:r w:rsidR="006360D9">
        <w:t>r suppliers.</w:t>
      </w:r>
    </w:p>
    <w:p w:rsidR="00DD1367" w:rsidRPr="00AF7C12" w:rsidRDefault="00DD1367" w:rsidP="002E3062">
      <w:pPr>
        <w:pStyle w:val="SubLevel3"/>
      </w:pPr>
      <w:r w:rsidRPr="00AF7C12">
        <w:t>Undertake</w:t>
      </w:r>
      <w:r w:rsidR="006360D9">
        <w:t xml:space="preserve"> liaison and/or courier duties.</w:t>
      </w:r>
    </w:p>
    <w:p w:rsidR="00DD1367" w:rsidRPr="00AF7C12" w:rsidRDefault="00DD1367" w:rsidP="002E3062">
      <w:pPr>
        <w:pStyle w:val="SubLevel3"/>
      </w:pPr>
      <w:r w:rsidRPr="00AF7C12">
        <w:t xml:space="preserve">Provide basic assistance in production office </w:t>
      </w:r>
      <w:r w:rsidR="006360D9">
        <w:t>and with the casting of extras.</w:t>
      </w:r>
    </w:p>
    <w:p w:rsidR="00DD1367" w:rsidRPr="00AF7C12" w:rsidRDefault="00DD1367" w:rsidP="002E3062">
      <w:pPr>
        <w:pStyle w:val="SubLevel2Bold"/>
      </w:pPr>
      <w:r w:rsidRPr="00AF7C12">
        <w:t>Le</w:t>
      </w:r>
      <w:r>
        <w:t>vel 3</w:t>
      </w:r>
    </w:p>
    <w:p w:rsidR="00DD1367" w:rsidRPr="00AF7C12" w:rsidRDefault="00DD1367" w:rsidP="002E3062">
      <w:pPr>
        <w:pStyle w:val="Block1"/>
      </w:pPr>
      <w:r w:rsidRPr="00AF7C12">
        <w:t>A level 3 employee may hold a relevant trade certificate or its equivalent in a discipline or trade relevant to the industry, may have prior working experience in the industry and will have a good knowledge of technical and creative aspects of the industry. A level 3 employee will carry out duties under limited supervision. An employee at level 3 will be expected to satisfactorily fulfil or perform relevant indicative standards and tasks set out below:</w:t>
      </w:r>
    </w:p>
    <w:p w:rsidR="00DD1367" w:rsidRPr="00AF7C12" w:rsidRDefault="00DD1367" w:rsidP="002E3062">
      <w:pPr>
        <w:pStyle w:val="SubLevel3"/>
      </w:pPr>
      <w:r w:rsidRPr="00AF7C12">
        <w:t>Exercise technical and/or creative skills in required skill areas at a ba</w:t>
      </w:r>
      <w:r w:rsidR="006360D9">
        <w:t>sic trade equivalent or better.</w:t>
      </w:r>
    </w:p>
    <w:p w:rsidR="00DD1367" w:rsidRPr="00AF7C12" w:rsidRDefault="00DD1367" w:rsidP="002E3062">
      <w:pPr>
        <w:pStyle w:val="SubLevel3"/>
      </w:pPr>
      <w:r w:rsidRPr="00AF7C12">
        <w:t>Assist in supervisio</w:t>
      </w:r>
      <w:r w:rsidR="00D10B69">
        <w:t>n of employees at level 1 or 2.</w:t>
      </w:r>
    </w:p>
    <w:p w:rsidR="00DD1367" w:rsidRPr="00AF7C12" w:rsidRDefault="00DD1367" w:rsidP="002E3062">
      <w:pPr>
        <w:pStyle w:val="SubLevel3"/>
      </w:pPr>
      <w:r w:rsidRPr="00AF7C12">
        <w:t>Understand and apply quality</w:t>
      </w:r>
      <w:r w:rsidR="00D10B69">
        <w:t xml:space="preserve"> and safety control techniques.</w:t>
      </w:r>
    </w:p>
    <w:p w:rsidR="00DD1367" w:rsidRPr="00AF7C12" w:rsidRDefault="00DD1367" w:rsidP="002E3062">
      <w:pPr>
        <w:pStyle w:val="SubLevel3"/>
      </w:pPr>
      <w:r w:rsidRPr="00AF7C12">
        <w:t>Exercise good interpersonal and communication skills, particularly in consultation with perform</w:t>
      </w:r>
      <w:r w:rsidR="00D10B69">
        <w:t>ers, production personnel, etc.</w:t>
      </w:r>
    </w:p>
    <w:p w:rsidR="00DD1367" w:rsidRPr="00AF7C12" w:rsidRDefault="00DD1367" w:rsidP="002E3062">
      <w:pPr>
        <w:pStyle w:val="SubLevel3"/>
      </w:pPr>
      <w:r w:rsidRPr="00AF7C12">
        <w:t>Have a basic capacity to innovate and fault find using a broad range of materials, tools and/or technologies for installation, maintenance and/or repair and/or fabrication and/or</w:t>
      </w:r>
      <w:r w:rsidR="00D10B69">
        <w:t xml:space="preserve"> construction and/or operation.</w:t>
      </w:r>
    </w:p>
    <w:p w:rsidR="00DD1367" w:rsidRPr="00AF7C12" w:rsidRDefault="00DD1367" w:rsidP="002E3062">
      <w:pPr>
        <w:pStyle w:val="SubLevel3"/>
      </w:pPr>
      <w:r w:rsidRPr="00AF7C12">
        <w:t>Perform duties under the pr</w:t>
      </w:r>
      <w:r w:rsidR="00D10B69">
        <w:t>essure of production deadlines.</w:t>
      </w:r>
    </w:p>
    <w:p w:rsidR="00DD1367" w:rsidRPr="00AF7C12" w:rsidRDefault="00DD1367" w:rsidP="002E3062">
      <w:pPr>
        <w:pStyle w:val="SubLevel3"/>
      </w:pPr>
      <w:r w:rsidRPr="00AF7C12">
        <w:t>Have a sound understanding of industry terminology and craft, and an understanding of industry aesth</w:t>
      </w:r>
      <w:r w:rsidR="00D10B69">
        <w:t>etics and production processes.</w:t>
      </w:r>
    </w:p>
    <w:p w:rsidR="00DD1367" w:rsidRPr="00AF7C12" w:rsidRDefault="00DD1367" w:rsidP="002E3062">
      <w:pPr>
        <w:pStyle w:val="SubLevel3"/>
      </w:pPr>
      <w:r w:rsidRPr="00AF7C12">
        <w:t xml:space="preserve">Carry out repairs to </w:t>
      </w:r>
      <w:r w:rsidR="00D10B69">
        <w:t>equipment, props, costumes etc.</w:t>
      </w:r>
    </w:p>
    <w:p w:rsidR="00DD1367" w:rsidRPr="00AF7C12" w:rsidRDefault="00DD1367" w:rsidP="002E3062">
      <w:pPr>
        <w:pStyle w:val="SubLevel3"/>
      </w:pPr>
      <w:r w:rsidRPr="00AF7C12">
        <w:t>Provide organisational assistance to a head of depar</w:t>
      </w:r>
      <w:r w:rsidR="00D10B69">
        <w:t>tment or other senior employee.</w:t>
      </w:r>
    </w:p>
    <w:p w:rsidR="00DD1367" w:rsidRPr="00AF7C12" w:rsidRDefault="00DD1367" w:rsidP="002E3062">
      <w:pPr>
        <w:pStyle w:val="SubLevel3"/>
      </w:pPr>
      <w:r w:rsidRPr="00AF7C12">
        <w:t xml:space="preserve">Exercise discretion within the scope of </w:t>
      </w:r>
      <w:r>
        <w:t>their</w:t>
      </w:r>
      <w:r w:rsidR="00D10B69">
        <w:t xml:space="preserve"> department and classification.</w:t>
      </w:r>
    </w:p>
    <w:p w:rsidR="00DD1367" w:rsidRPr="00AF7C12" w:rsidRDefault="00DD1367" w:rsidP="002E3062">
      <w:pPr>
        <w:pStyle w:val="SubLevel3"/>
      </w:pPr>
      <w:r w:rsidRPr="00AF7C12">
        <w:t>Undertake production office, secretarial and executive managem</w:t>
      </w:r>
      <w:r w:rsidR="00D10B69">
        <w:t>ent support duties as required.</w:t>
      </w:r>
    </w:p>
    <w:p w:rsidR="00DD1367" w:rsidRPr="00AF7C12" w:rsidRDefault="00DD1367" w:rsidP="002E3062">
      <w:pPr>
        <w:pStyle w:val="SubLevel3"/>
      </w:pPr>
      <w:r w:rsidRPr="00AF7C12">
        <w:t>Assist in organisation or supervision of loading/unloadin</w:t>
      </w:r>
      <w:r w:rsidR="00D10B69">
        <w:t>g props, scenery and equipment.</w:t>
      </w:r>
    </w:p>
    <w:p w:rsidR="00DD1367" w:rsidRPr="00AF7C12" w:rsidRDefault="00DD1367" w:rsidP="002E3062">
      <w:pPr>
        <w:pStyle w:val="SubLevel3"/>
      </w:pPr>
      <w:r w:rsidRPr="00AF7C12">
        <w:t>Undertake duties as an assistant in relevant departments.</w:t>
      </w:r>
    </w:p>
    <w:p w:rsidR="00DD1367" w:rsidRPr="00AF7C12" w:rsidRDefault="00DD1367" w:rsidP="002E3062">
      <w:pPr>
        <w:pStyle w:val="SubLevel2Bold"/>
      </w:pPr>
      <w:r>
        <w:t>Level 4</w:t>
      </w:r>
    </w:p>
    <w:p w:rsidR="00DD1367" w:rsidRPr="00AF7C12" w:rsidRDefault="00DD1367" w:rsidP="002E3062">
      <w:pPr>
        <w:pStyle w:val="Block1"/>
      </w:pPr>
      <w:r w:rsidRPr="00AF7C12">
        <w:t xml:space="preserve">A level 4 employee will be an experienced industry employee who will work competently and with minimal supervision within </w:t>
      </w:r>
      <w:r>
        <w:t>their</w:t>
      </w:r>
      <w:r w:rsidR="004026D8">
        <w:t xml:space="preserve"> department</w:t>
      </w:r>
      <w:r w:rsidRPr="00AF7C12">
        <w:t xml:space="preserve"> or may manage a discrete part of the production process. An employee at level 4 will be expected to satisfactorily fulfil or perform relevant indicative standards and tasks set out below:</w:t>
      </w:r>
    </w:p>
    <w:p w:rsidR="00DD1367" w:rsidRPr="00AF7C12" w:rsidRDefault="00DD1367" w:rsidP="002E3062">
      <w:pPr>
        <w:pStyle w:val="SubLevel3"/>
      </w:pPr>
      <w:r w:rsidRPr="00AF7C12">
        <w:t>Undertake creative and/or technical</w:t>
      </w:r>
      <w:r w:rsidR="00D10B69">
        <w:t xml:space="preserve"> tasks in relevant departments.</w:t>
      </w:r>
    </w:p>
    <w:p w:rsidR="00DD1367" w:rsidRPr="00AF7C12" w:rsidRDefault="00DD1367" w:rsidP="002E3062">
      <w:pPr>
        <w:pStyle w:val="SubLevel3"/>
      </w:pPr>
      <w:r w:rsidRPr="00AF7C12">
        <w:t>Exercise te</w:t>
      </w:r>
      <w:r w:rsidR="00D10B69">
        <w:t>chnical and/or creative skills.</w:t>
      </w:r>
    </w:p>
    <w:p w:rsidR="00DD1367" w:rsidRPr="00AF7C12" w:rsidRDefault="00DD1367" w:rsidP="002E3062">
      <w:pPr>
        <w:pStyle w:val="SubLevel3"/>
      </w:pPr>
      <w:r w:rsidRPr="00AF7C12">
        <w:t>Understand and apply quality and safety con</w:t>
      </w:r>
      <w:r w:rsidR="00D10B69">
        <w:t>trol techniques.</w:t>
      </w:r>
    </w:p>
    <w:p w:rsidR="00DD1367" w:rsidRPr="00AF7C12" w:rsidRDefault="00DD1367" w:rsidP="002E3062">
      <w:pPr>
        <w:pStyle w:val="SubLevel3"/>
      </w:pPr>
      <w:r w:rsidRPr="00AF7C12">
        <w:t>Demonstrate a well developed understanding of industry craft and a developed understanding of industry aesthetics which is</w:t>
      </w:r>
      <w:r w:rsidR="00D10B69">
        <w:t xml:space="preserve"> applied to the work performed.</w:t>
      </w:r>
    </w:p>
    <w:p w:rsidR="00DD1367" w:rsidRPr="00AF7C12" w:rsidRDefault="00DD1367" w:rsidP="002E3062">
      <w:pPr>
        <w:pStyle w:val="SubLevel3"/>
      </w:pPr>
      <w:r w:rsidRPr="00AF7C12">
        <w:t>Assist in the develop</w:t>
      </w:r>
      <w:r w:rsidR="00D10B69">
        <w:t>ment and provision of training.</w:t>
      </w:r>
    </w:p>
    <w:p w:rsidR="00DD1367" w:rsidRPr="00AF7C12" w:rsidRDefault="00DD1367" w:rsidP="002E3062">
      <w:pPr>
        <w:pStyle w:val="SubLevel3"/>
      </w:pPr>
      <w:r w:rsidRPr="00AF7C12">
        <w:t>Carry out equipment maintenance and repairs to</w:t>
      </w:r>
      <w:r w:rsidR="00D10B69">
        <w:t xml:space="preserve"> complex equipment as required.</w:t>
      </w:r>
    </w:p>
    <w:p w:rsidR="00DD1367" w:rsidRPr="00AF7C12" w:rsidRDefault="00DD1367" w:rsidP="002E3062">
      <w:pPr>
        <w:pStyle w:val="SubLevel3"/>
      </w:pPr>
      <w:r w:rsidRPr="00AF7C12">
        <w:t>Organise wor</w:t>
      </w:r>
      <w:r w:rsidR="00D10B69">
        <w:t>k and allocate work priorities.</w:t>
      </w:r>
    </w:p>
    <w:p w:rsidR="00DD1367" w:rsidRPr="00AF7C12" w:rsidRDefault="00DD1367" w:rsidP="002E3062">
      <w:pPr>
        <w:pStyle w:val="SubLevel3"/>
      </w:pPr>
      <w:r w:rsidRPr="00AF7C12">
        <w:t>Accurately generate and interpret r</w:t>
      </w:r>
      <w:r w:rsidR="00D10B69">
        <w:t>eports and/or plans or designs.</w:t>
      </w:r>
    </w:p>
    <w:p w:rsidR="00DD1367" w:rsidRPr="00AF7C12" w:rsidRDefault="00DD1367" w:rsidP="002E3062">
      <w:pPr>
        <w:pStyle w:val="SubLevel3"/>
      </w:pPr>
      <w:r w:rsidRPr="00AF7C12">
        <w:t>Exercise discretion within t</w:t>
      </w:r>
      <w:r w:rsidR="00D10B69">
        <w:t>he scope of the classification.</w:t>
      </w:r>
    </w:p>
    <w:p w:rsidR="00DD1367" w:rsidRPr="00AF7C12" w:rsidRDefault="00DD1367" w:rsidP="002E3062">
      <w:pPr>
        <w:pStyle w:val="SubLevel3"/>
      </w:pPr>
      <w:r w:rsidRPr="00AF7C12">
        <w:t xml:space="preserve">Supervise a work team or assist in the co-ordination of work </w:t>
      </w:r>
      <w:r w:rsidR="00D10B69">
        <w:t>across a number of departments.</w:t>
      </w:r>
    </w:p>
    <w:p w:rsidR="00DD1367" w:rsidRPr="00AF7C12" w:rsidRDefault="00DD1367" w:rsidP="002E3062">
      <w:pPr>
        <w:pStyle w:val="SubLevel3"/>
      </w:pPr>
      <w:r w:rsidRPr="00AF7C12">
        <w:t>Cast extras and liaise with</w:t>
      </w:r>
      <w:r w:rsidR="00D10B69">
        <w:t xml:space="preserve"> agents in the casting process.</w:t>
      </w:r>
    </w:p>
    <w:p w:rsidR="00DD1367" w:rsidRPr="00AF7C12" w:rsidRDefault="00DD1367" w:rsidP="002E3062">
      <w:pPr>
        <w:pStyle w:val="SubLevel3"/>
      </w:pPr>
      <w:r w:rsidRPr="00AF7C12">
        <w:t>Assist in liaiso</w:t>
      </w:r>
      <w:r w:rsidR="00D10B69">
        <w:t>n with</w:t>
      </w:r>
      <w:r w:rsidR="00E77BE8">
        <w:t>, and assist,</w:t>
      </w:r>
      <w:r w:rsidR="00D10B69">
        <w:t xml:space="preserve"> performers.</w:t>
      </w:r>
    </w:p>
    <w:p w:rsidR="00DD1367" w:rsidRPr="00AF7C12" w:rsidRDefault="00DD1367" w:rsidP="002E3062">
      <w:pPr>
        <w:pStyle w:val="SubLevel3"/>
      </w:pPr>
      <w:r w:rsidRPr="00AF7C12">
        <w:t>Undertake supervision of</w:t>
      </w:r>
      <w:r w:rsidR="00D10B69">
        <w:t xml:space="preserve"> some production office duties.</w:t>
      </w:r>
    </w:p>
    <w:p w:rsidR="00DD1367" w:rsidRPr="00AF7C12" w:rsidRDefault="00DD1367" w:rsidP="002E3062">
      <w:pPr>
        <w:pStyle w:val="SubLevel3"/>
      </w:pPr>
      <w:r w:rsidRPr="00AF7C12">
        <w:t>Provide specialist advice and/</w:t>
      </w:r>
      <w:r w:rsidR="00D10B69">
        <w:t>or equipment to the production.</w:t>
      </w:r>
    </w:p>
    <w:p w:rsidR="00DD1367" w:rsidRPr="00AF7C12" w:rsidRDefault="00DD1367" w:rsidP="002E3062">
      <w:pPr>
        <w:pStyle w:val="SubLevel3"/>
      </w:pPr>
      <w:r w:rsidRPr="00AF7C12">
        <w:t>Co-ordinate the provision of facilities for</w:t>
      </w:r>
      <w:r w:rsidR="00D10B69">
        <w:t xml:space="preserve"> cast and crew on location/set.</w:t>
      </w:r>
    </w:p>
    <w:p w:rsidR="00DD1367" w:rsidRPr="00AF7C12" w:rsidRDefault="00DD1367" w:rsidP="002E3062">
      <w:pPr>
        <w:pStyle w:val="SubLevel3"/>
      </w:pPr>
      <w:r w:rsidRPr="00AF7C12">
        <w:t>Program and operate control systems, including software related to sound, lighting etc</w:t>
      </w:r>
      <w:r w:rsidR="00D10B69">
        <w:t>.</w:t>
      </w:r>
      <w:r w:rsidRPr="00AF7C12">
        <w:t xml:space="preserve"> or the mechanical operation of equipment or sp</w:t>
      </w:r>
      <w:r w:rsidR="00D10B69">
        <w:t>ecial effects.</w:t>
      </w:r>
    </w:p>
    <w:p w:rsidR="00DD1367" w:rsidRPr="003253EA" w:rsidRDefault="00DD1367" w:rsidP="002E3062">
      <w:pPr>
        <w:pStyle w:val="SubLevel3"/>
      </w:pPr>
      <w:r w:rsidRPr="003253EA">
        <w:t>Assist</w:t>
      </w:r>
      <w:r w:rsidR="00D10B69">
        <w:t xml:space="preserve"> in the post</w:t>
      </w:r>
      <w:r w:rsidR="00B22F8E">
        <w:t>-</w:t>
      </w:r>
      <w:r w:rsidR="00D10B69">
        <w:t>production process.</w:t>
      </w:r>
    </w:p>
    <w:p w:rsidR="00DD1367" w:rsidRPr="00AF7C12" w:rsidRDefault="00DD1367" w:rsidP="002E3062">
      <w:pPr>
        <w:pStyle w:val="SubLevel2Bold"/>
      </w:pPr>
      <w:r>
        <w:t>Level 5</w:t>
      </w:r>
    </w:p>
    <w:p w:rsidR="00DD1367" w:rsidRPr="00AF7C12" w:rsidRDefault="00DD1367" w:rsidP="002E3062">
      <w:pPr>
        <w:pStyle w:val="Block1"/>
      </w:pPr>
      <w:r w:rsidRPr="00AF7C12">
        <w:t xml:space="preserve">A level 5 employee will be an experienced industry employee who may have undertaken </w:t>
      </w:r>
      <w:r w:rsidRPr="003253EA">
        <w:t>advanced training. A level 5 employee will work competently at a high skill level without supervision as primary assistant to key technical and creative personnel. An employee at level 5 will be expected to satisfactorily fulfil or perform relevant indicative standards and tasks set out below:</w:t>
      </w:r>
    </w:p>
    <w:p w:rsidR="00DD1367" w:rsidRPr="00AF7C12" w:rsidRDefault="00DD1367" w:rsidP="002E3062">
      <w:pPr>
        <w:pStyle w:val="SubLevel3"/>
      </w:pPr>
      <w:r w:rsidRPr="00AF7C12">
        <w:t>Exercise technical and/or c</w:t>
      </w:r>
      <w:r w:rsidR="00D10B69">
        <w:t>reative skills at a high level.</w:t>
      </w:r>
    </w:p>
    <w:p w:rsidR="00DD1367" w:rsidRPr="00AF7C12" w:rsidRDefault="00DD1367" w:rsidP="002E3062">
      <w:pPr>
        <w:pStyle w:val="SubLevel3"/>
      </w:pPr>
      <w:r w:rsidRPr="00AF7C12">
        <w:t>Provide and develop training in association with other skilled technic</w:t>
      </w:r>
      <w:r w:rsidR="00D10B69">
        <w:t>ians and production management.</w:t>
      </w:r>
    </w:p>
    <w:p w:rsidR="00DD1367" w:rsidRPr="00AF7C12" w:rsidRDefault="00DD1367" w:rsidP="002E3062">
      <w:pPr>
        <w:pStyle w:val="SubLevel3"/>
      </w:pPr>
      <w:r w:rsidRPr="00AF7C12">
        <w:t>Have a complex understanding of production industry craft and a well developed sense of production industry aesthetics whic</w:t>
      </w:r>
      <w:r w:rsidR="00D10B69">
        <w:t>h is applied to work performed.</w:t>
      </w:r>
    </w:p>
    <w:p w:rsidR="00DD1367" w:rsidRPr="00AF7C12" w:rsidRDefault="00DD1367" w:rsidP="002E3062">
      <w:pPr>
        <w:pStyle w:val="SubLevel3"/>
      </w:pPr>
      <w:r w:rsidRPr="00AF7C12">
        <w:t>Develop work programs and alloc</w:t>
      </w:r>
      <w:r w:rsidR="00D10B69">
        <w:t>ate priorities for a work team.</w:t>
      </w:r>
    </w:p>
    <w:p w:rsidR="00DD1367" w:rsidRPr="00AF7C12" w:rsidRDefault="00DD1367" w:rsidP="002E3062">
      <w:pPr>
        <w:pStyle w:val="SubLevel3"/>
      </w:pPr>
      <w:r w:rsidRPr="00AF7C12">
        <w:t>Well developed capacity to develop solutions to relevant problems using a wide variety of materials, tools and techniques including specialised technologies for fabrication and/or construction, repair, maintenance and installat</w:t>
      </w:r>
      <w:r w:rsidR="00D10B69">
        <w:t>ion of advanced equipment, etc.</w:t>
      </w:r>
    </w:p>
    <w:p w:rsidR="00DD1367" w:rsidRPr="00AF7C12" w:rsidRDefault="00DD1367" w:rsidP="002E3062">
      <w:pPr>
        <w:pStyle w:val="SubLevel3"/>
      </w:pPr>
      <w:r w:rsidRPr="00AF7C12">
        <w:t xml:space="preserve">Apply a range of specialist knowledge </w:t>
      </w:r>
      <w:r w:rsidR="00D10B69">
        <w:t>and provide specialised skills.</w:t>
      </w:r>
    </w:p>
    <w:p w:rsidR="00DD1367" w:rsidRPr="00AF7C12" w:rsidRDefault="00DD1367" w:rsidP="002E3062">
      <w:pPr>
        <w:pStyle w:val="SubLevel3"/>
      </w:pPr>
      <w:r w:rsidRPr="00AF7C12">
        <w:t>Develop and generate reports/plans/designs/drawings as required and assist in co-ordinating production schedules and timelines</w:t>
      </w:r>
      <w:r w:rsidR="00D10B69">
        <w:t xml:space="preserve"> as required to meet deadlines.</w:t>
      </w:r>
    </w:p>
    <w:p w:rsidR="00DD1367" w:rsidRPr="00AF7C12" w:rsidRDefault="00DD1367" w:rsidP="002E3062">
      <w:pPr>
        <w:pStyle w:val="SubLevel3"/>
      </w:pPr>
      <w:r w:rsidRPr="00AF7C12">
        <w:t>Ca</w:t>
      </w:r>
      <w:r w:rsidR="004A2131">
        <w:t>pable of unsupervised solo work.</w:t>
      </w:r>
      <w:r w:rsidRPr="00AF7C12">
        <w:t xml:space="preserve"> </w:t>
      </w:r>
    </w:p>
    <w:p w:rsidR="00DD1367" w:rsidRPr="00AF7C12" w:rsidRDefault="00DD1367" w:rsidP="002E3062">
      <w:pPr>
        <w:pStyle w:val="SubLevel3"/>
      </w:pPr>
      <w:r w:rsidRPr="00AF7C12">
        <w:t>Undertakes production co-ordination duties at the level of a</w:t>
      </w:r>
      <w:r w:rsidR="00D10B69">
        <w:t>ssistant to Production Manager.</w:t>
      </w:r>
    </w:p>
    <w:p w:rsidR="00DD1367" w:rsidRPr="00AF7C12" w:rsidRDefault="00DD1367" w:rsidP="002E3062">
      <w:pPr>
        <w:pStyle w:val="SubLevel3"/>
      </w:pPr>
      <w:r w:rsidRPr="00AF7C12">
        <w:t>Organise and manage the use of locations and liaison with</w:t>
      </w:r>
      <w:r w:rsidR="00D10B69">
        <w:t xml:space="preserve"> local authorities as required.</w:t>
      </w:r>
    </w:p>
    <w:p w:rsidR="00DD1367" w:rsidRPr="00AF7C12" w:rsidRDefault="00DD1367" w:rsidP="002E3062">
      <w:pPr>
        <w:pStyle w:val="SubLevel3"/>
      </w:pPr>
      <w:r w:rsidRPr="00AF7C12">
        <w:t>Assist first A</w:t>
      </w:r>
      <w:r w:rsidR="0076519C">
        <w:t xml:space="preserve">ssistant </w:t>
      </w:r>
      <w:r w:rsidRPr="00AF7C12">
        <w:t>D</w:t>
      </w:r>
      <w:r w:rsidR="0076519C">
        <w:t>irector</w:t>
      </w:r>
      <w:r w:rsidRPr="00AF7C12">
        <w:t>, liaise with production office and location/set, moni</w:t>
      </w:r>
      <w:r w:rsidR="00D10B69">
        <w:t>tor schedule, supervise extras.</w:t>
      </w:r>
    </w:p>
    <w:p w:rsidR="00DD1367" w:rsidRPr="00AF7C12" w:rsidRDefault="00DD1367" w:rsidP="002E3062">
      <w:pPr>
        <w:pStyle w:val="SubLevel3"/>
      </w:pPr>
      <w:r w:rsidRPr="00AF7C12">
        <w:t>Ope</w:t>
      </w:r>
      <w:r w:rsidR="00D10B69">
        <w:t>rate and perform SFX sequences.</w:t>
      </w:r>
    </w:p>
    <w:p w:rsidR="00DD1367" w:rsidRPr="00AF7C12" w:rsidRDefault="00DD1367" w:rsidP="002E3062">
      <w:pPr>
        <w:pStyle w:val="SubLevel3"/>
      </w:pPr>
      <w:r w:rsidRPr="00AF7C12">
        <w:t>Exercise advanced trade skills in</w:t>
      </w:r>
      <w:r w:rsidR="00D10B69">
        <w:t xml:space="preserve"> the art and props departments.</w:t>
      </w:r>
    </w:p>
    <w:p w:rsidR="00DD1367" w:rsidRPr="00AF7C12" w:rsidRDefault="00DD1367" w:rsidP="002E3062">
      <w:pPr>
        <w:pStyle w:val="SubLevel3"/>
      </w:pPr>
      <w:r w:rsidRPr="00AF7C12">
        <w:t>Assist the Art Director.</w:t>
      </w:r>
    </w:p>
    <w:p w:rsidR="00DD1367" w:rsidRPr="00AF7C12" w:rsidRDefault="00DD1367" w:rsidP="002E3062">
      <w:pPr>
        <w:pStyle w:val="SubLevel2Bold"/>
      </w:pPr>
      <w:r>
        <w:t>Level 6</w:t>
      </w:r>
    </w:p>
    <w:p w:rsidR="00DD1367" w:rsidRPr="00AF7C12" w:rsidRDefault="00DD1367" w:rsidP="002E3062">
      <w:pPr>
        <w:pStyle w:val="Block1"/>
      </w:pPr>
      <w:r w:rsidRPr="00AF7C12">
        <w:t xml:space="preserve">A level 6 employee will be an experienced industry employee who is capable of unsupervised </w:t>
      </w:r>
      <w:r w:rsidRPr="00961ADB">
        <w:t xml:space="preserve">work of a complex technical or creative nature. A level 6 employee may supervise a department on small scale productions or be deputy </w:t>
      </w:r>
      <w:r w:rsidR="00F13DE0">
        <w:t xml:space="preserve">head of </w:t>
      </w:r>
      <w:r w:rsidR="004A2131">
        <w:t xml:space="preserve">a </w:t>
      </w:r>
      <w:r w:rsidR="00F13DE0">
        <w:t>department</w:t>
      </w:r>
      <w:r w:rsidRPr="00961ADB">
        <w:t xml:space="preserve"> on a large scale production. An employee at level 6 will be expected to satisfactorily fulfil or perform relevant indicative standards and tasks set out below:</w:t>
      </w:r>
    </w:p>
    <w:p w:rsidR="00DD1367" w:rsidRPr="00AF7C12" w:rsidRDefault="00DD1367" w:rsidP="002E3062">
      <w:pPr>
        <w:pStyle w:val="SubLevel3"/>
      </w:pPr>
      <w:r w:rsidRPr="00AF7C12">
        <w:t>Provide technic</w:t>
      </w:r>
      <w:r w:rsidR="00D10B69">
        <w:t>al guidance to other employees.</w:t>
      </w:r>
    </w:p>
    <w:p w:rsidR="00DD1367" w:rsidRPr="00AF7C12" w:rsidRDefault="00DD1367" w:rsidP="002E3062">
      <w:pPr>
        <w:pStyle w:val="SubLevel3"/>
      </w:pPr>
      <w:r w:rsidRPr="00AF7C12">
        <w:t xml:space="preserve">Exercise high level skills in key technical and </w:t>
      </w:r>
      <w:r w:rsidR="00D10B69">
        <w:t>production support departments.</w:t>
      </w:r>
    </w:p>
    <w:p w:rsidR="00DD1367" w:rsidRPr="00AF7C12" w:rsidRDefault="00DD1367" w:rsidP="002E3062">
      <w:pPr>
        <w:pStyle w:val="SubLevel3"/>
      </w:pPr>
      <w:r w:rsidRPr="00AF7C12">
        <w:t xml:space="preserve">Prepare detailed reports as required in </w:t>
      </w:r>
      <w:r>
        <w:t>their</w:t>
      </w:r>
      <w:r w:rsidR="00D10B69">
        <w:t xml:space="preserve"> area.</w:t>
      </w:r>
    </w:p>
    <w:p w:rsidR="00DD1367" w:rsidRPr="00AF7C12" w:rsidRDefault="00DD1367" w:rsidP="002E3062">
      <w:pPr>
        <w:pStyle w:val="SubLevel3"/>
      </w:pPr>
      <w:r w:rsidRPr="00AF7C12">
        <w:t xml:space="preserve">Assist in the </w:t>
      </w:r>
      <w:r w:rsidR="00D10B69">
        <w:t>development and provision of on-</w:t>
      </w:r>
      <w:r w:rsidRPr="00AF7C12">
        <w:t>the</w:t>
      </w:r>
      <w:r w:rsidR="00D10B69">
        <w:t>-job training.</w:t>
      </w:r>
    </w:p>
    <w:p w:rsidR="00DD1367" w:rsidRPr="00AF7C12" w:rsidRDefault="00DD1367" w:rsidP="002E3062">
      <w:pPr>
        <w:pStyle w:val="SubLevel3"/>
      </w:pPr>
      <w:r w:rsidRPr="00AF7C12">
        <w:t>Operate, maintain and repair as required so</w:t>
      </w:r>
      <w:r w:rsidR="00D10B69">
        <w:t>phisticated/advanced equipment.</w:t>
      </w:r>
    </w:p>
    <w:p w:rsidR="00DD1367" w:rsidRPr="00AF7C12" w:rsidRDefault="00DD1367" w:rsidP="002E3062">
      <w:pPr>
        <w:pStyle w:val="SubLevel3"/>
      </w:pPr>
      <w:r w:rsidRPr="00AF7C12">
        <w:t>Design of sets, floor</w:t>
      </w:r>
      <w:r w:rsidR="00D10B69">
        <w:t xml:space="preserve"> plans, construction plans etc.</w:t>
      </w:r>
    </w:p>
    <w:p w:rsidR="00DD1367" w:rsidRPr="00AF7C12" w:rsidRDefault="00DD1367" w:rsidP="002E3062">
      <w:pPr>
        <w:pStyle w:val="SubLevel3"/>
      </w:pPr>
      <w:r w:rsidRPr="00AF7C12">
        <w:t>Undertake all aspects o</w:t>
      </w:r>
      <w:r w:rsidR="00D10B69">
        <w:t>f still photography.</w:t>
      </w:r>
    </w:p>
    <w:p w:rsidR="00DD1367" w:rsidRPr="00AF7C12" w:rsidRDefault="00DD1367" w:rsidP="002E3062">
      <w:pPr>
        <w:pStyle w:val="SubLevel3"/>
      </w:pPr>
      <w:r w:rsidRPr="00AF7C12">
        <w:t>Co-ordinate SFX sequences a</w:t>
      </w:r>
      <w:r w:rsidR="00D10B69">
        <w:t>nd sequences requiring animals.</w:t>
      </w:r>
    </w:p>
    <w:p w:rsidR="00DD1367" w:rsidRPr="00AF7C12" w:rsidRDefault="00DD1367" w:rsidP="002E3062">
      <w:pPr>
        <w:pStyle w:val="SubLevel3"/>
      </w:pPr>
      <w:r w:rsidRPr="00AF7C12">
        <w:t>Responsible for p</w:t>
      </w:r>
      <w:r w:rsidR="00D10B69">
        <w:t>roduction accounting processes.</w:t>
      </w:r>
    </w:p>
    <w:p w:rsidR="00DD1367" w:rsidRPr="00AF7C12" w:rsidRDefault="00DD1367" w:rsidP="002E3062">
      <w:pPr>
        <w:pStyle w:val="SubLevel3"/>
      </w:pPr>
      <w:r w:rsidRPr="00AF7C12">
        <w:t>Supervision of make-up,</w:t>
      </w:r>
      <w:r w:rsidR="00D10B69">
        <w:t xml:space="preserve"> hair and wardrobe departments.</w:t>
      </w:r>
    </w:p>
    <w:p w:rsidR="00DD1367" w:rsidRPr="00AF7C12" w:rsidRDefault="00DD1367" w:rsidP="002E3062">
      <w:pPr>
        <w:pStyle w:val="SubLevel3"/>
      </w:pPr>
      <w:r w:rsidRPr="00AF7C12">
        <w:t xml:space="preserve">Supervise cast and </w:t>
      </w:r>
      <w:r w:rsidR="00D10B69">
        <w:t>crew safety on set and location.</w:t>
      </w:r>
    </w:p>
    <w:p w:rsidR="00DD1367" w:rsidRPr="00AF7C12" w:rsidRDefault="00DD1367" w:rsidP="002E3062">
      <w:pPr>
        <w:pStyle w:val="SubLevel2Bold"/>
      </w:pPr>
      <w:r>
        <w:t>Level 7</w:t>
      </w:r>
    </w:p>
    <w:p w:rsidR="00DD1367" w:rsidRPr="00AF7C12" w:rsidRDefault="00DD1367" w:rsidP="002E3062">
      <w:pPr>
        <w:pStyle w:val="Block1"/>
      </w:pPr>
      <w:r w:rsidRPr="00AF7C12">
        <w:t>A level 7 employee will be an experienced industry employee with considerable advanced training or its equivalent. An employee at level 7 will be expected to satisfactorily fulfil or perform relevant indicative standards and tasks set out below:</w:t>
      </w:r>
    </w:p>
    <w:p w:rsidR="00DD1367" w:rsidRPr="00AF7C12" w:rsidRDefault="00DD1367" w:rsidP="002E3062">
      <w:pPr>
        <w:pStyle w:val="SubLevel3"/>
      </w:pPr>
      <w:r w:rsidRPr="00AF7C12">
        <w:t>Provide, develop and may</w:t>
      </w:r>
      <w:r w:rsidR="00D10B69">
        <w:t xml:space="preserve"> supervise on</w:t>
      </w:r>
      <w:r w:rsidR="00D6446D">
        <w:t>-</w:t>
      </w:r>
      <w:r w:rsidR="00D10B69">
        <w:t>the</w:t>
      </w:r>
      <w:r w:rsidR="00D6446D">
        <w:t>-</w:t>
      </w:r>
      <w:r w:rsidR="00D10B69">
        <w:t>job training.</w:t>
      </w:r>
    </w:p>
    <w:p w:rsidR="00DD1367" w:rsidRPr="00AF7C12" w:rsidRDefault="00DD1367" w:rsidP="002E3062">
      <w:pPr>
        <w:pStyle w:val="SubLevel3"/>
      </w:pPr>
      <w:r w:rsidRPr="00AF7C12">
        <w:t>Provide a major contribution to the development of work plans, timelines and</w:t>
      </w:r>
      <w:r w:rsidR="00D10B69">
        <w:t xml:space="preserve"> budgets for </w:t>
      </w:r>
      <w:r w:rsidR="004A2131">
        <w:t>M</w:t>
      </w:r>
      <w:r w:rsidR="00D10B69">
        <w:t xml:space="preserve">ajor </w:t>
      </w:r>
      <w:r w:rsidR="004A2131">
        <w:t>P</w:t>
      </w:r>
      <w:r w:rsidR="00D10B69">
        <w:t>roductions.</w:t>
      </w:r>
    </w:p>
    <w:p w:rsidR="00DD1367" w:rsidRPr="00AF7C12" w:rsidRDefault="00DD1367" w:rsidP="002E3062">
      <w:pPr>
        <w:pStyle w:val="SubLevel3"/>
      </w:pPr>
      <w:r w:rsidRPr="00AF7C12">
        <w:t xml:space="preserve">Co-ordinate the activities of a number of departments within a production environment and assist in the solution of budgetary and other complex difficulties which arise in the development of work plans </w:t>
      </w:r>
      <w:r w:rsidR="00D10B69">
        <w:t>and production schedules, etc.</w:t>
      </w:r>
    </w:p>
    <w:p w:rsidR="00DD1367" w:rsidRPr="00AF7C12" w:rsidRDefault="00DD1367" w:rsidP="002E3062">
      <w:pPr>
        <w:pStyle w:val="SubLevel3"/>
      </w:pPr>
      <w:r w:rsidRPr="00AF7C12">
        <w:t>Undertake duti</w:t>
      </w:r>
      <w:r w:rsidR="00D10B69">
        <w:t>es of first assistant director.</w:t>
      </w:r>
    </w:p>
    <w:p w:rsidR="00DD1367" w:rsidRPr="00AF7C12" w:rsidRDefault="00DD1367" w:rsidP="002E3062">
      <w:pPr>
        <w:pStyle w:val="SubLevel3"/>
      </w:pPr>
      <w:r w:rsidRPr="00AF7C12">
        <w:t>Prepare complex integrated multi-department reports and plans/plots/drawings as r</w:t>
      </w:r>
      <w:r w:rsidR="00D10B69">
        <w:t>equired.</w:t>
      </w:r>
    </w:p>
    <w:p w:rsidR="00DD1367" w:rsidRPr="00AF7C12" w:rsidRDefault="00DD1367" w:rsidP="002E3062">
      <w:pPr>
        <w:pStyle w:val="SubLevel3"/>
      </w:pPr>
      <w:r w:rsidRPr="00AF7C12">
        <w:t>Work closely with designers and other senior creative staff in the developm</w:t>
      </w:r>
      <w:r w:rsidR="00D10B69">
        <w:t>ent of concepts and plans etc.</w:t>
      </w:r>
    </w:p>
    <w:p w:rsidR="00DD1367" w:rsidRPr="00AF7C12" w:rsidRDefault="00DD1367" w:rsidP="002E3062">
      <w:pPr>
        <w:pStyle w:val="SubLevel3"/>
      </w:pPr>
      <w:r w:rsidRPr="00AF7C12">
        <w:t>Exercise considerable discre</w:t>
      </w:r>
      <w:r w:rsidR="00D10B69">
        <w:t>tion within the classification.</w:t>
      </w:r>
    </w:p>
    <w:p w:rsidR="00DD1367" w:rsidRPr="00AF7C12" w:rsidRDefault="00DD1367" w:rsidP="002E3062">
      <w:pPr>
        <w:pStyle w:val="SubLevel3"/>
      </w:pPr>
      <w:r w:rsidRPr="00AF7C12">
        <w:t>Responsible</w:t>
      </w:r>
      <w:r w:rsidR="00D6446D">
        <w:t>,</w:t>
      </w:r>
      <w:r w:rsidRPr="00AF7C12">
        <w:t xml:space="preserve"> with heads of department</w:t>
      </w:r>
      <w:r w:rsidR="00D6446D">
        <w:t>,</w:t>
      </w:r>
      <w:r w:rsidRPr="00AF7C12">
        <w:t xml:space="preserve"> for ensuring satisfactory quality of wor</w:t>
      </w:r>
      <w:r w:rsidR="00D10B69">
        <w:t>k at department level.</w:t>
      </w:r>
    </w:p>
    <w:p w:rsidR="00DD1367" w:rsidRPr="00AF7C12" w:rsidRDefault="00DD1367" w:rsidP="002E3062">
      <w:pPr>
        <w:pStyle w:val="SubLevel3"/>
      </w:pPr>
      <w:r w:rsidRPr="00AF7C12">
        <w:t>Advanced understanding of production industry craft processes and aesthetics and appl</w:t>
      </w:r>
      <w:r w:rsidR="00D10B69">
        <w:t>ies that to the work performed.</w:t>
      </w:r>
    </w:p>
    <w:p w:rsidR="00DD1367" w:rsidRPr="00AF7C12" w:rsidRDefault="00DD1367" w:rsidP="002E3062">
      <w:pPr>
        <w:pStyle w:val="SubLevel3"/>
      </w:pPr>
      <w:r w:rsidRPr="00AF7C12">
        <w:t>Liaise with and assist performers, and pl</w:t>
      </w:r>
      <w:r w:rsidR="00DB1184">
        <w:t>an and provide all necessary co</w:t>
      </w:r>
      <w:r w:rsidR="00DB1184">
        <w:noBreakHyphen/>
      </w:r>
      <w:r w:rsidRPr="00AF7C12">
        <w:t>ordination for effective location or stud</w:t>
      </w:r>
      <w:r w:rsidR="00D10B69">
        <w:t>io management.</w:t>
      </w:r>
    </w:p>
    <w:p w:rsidR="00DD1367" w:rsidRPr="00AF7C12" w:rsidRDefault="00DD1367" w:rsidP="002E3062">
      <w:pPr>
        <w:pStyle w:val="SubLevel3"/>
      </w:pPr>
      <w:r w:rsidRPr="00AF7C12">
        <w:t>Undertake key technical responsibilities including maintenance, set-up and operation of complex camera, lighting, constru</w:t>
      </w:r>
      <w:r w:rsidR="00D10B69">
        <w:t>ction and electrical equipment.</w:t>
      </w:r>
    </w:p>
    <w:p w:rsidR="00DD1367" w:rsidRPr="00AF7C12" w:rsidRDefault="00DD1367" w:rsidP="002E3062">
      <w:pPr>
        <w:pStyle w:val="SubLevel3"/>
      </w:pPr>
      <w:r w:rsidRPr="00AF7C12">
        <w:t>Oversee the satisfactory co-or</w:t>
      </w:r>
      <w:r w:rsidR="00D10B69">
        <w:t>dination of technical services.</w:t>
      </w:r>
    </w:p>
    <w:p w:rsidR="00DD1367" w:rsidRPr="00AF7C12" w:rsidRDefault="00DD1367" w:rsidP="002E3062">
      <w:pPr>
        <w:pStyle w:val="SubLevel3"/>
      </w:pPr>
      <w:r w:rsidRPr="00AF7C12">
        <w:t>Oversee the recruitment of staff in co-oper</w:t>
      </w:r>
      <w:r w:rsidR="00D10B69">
        <w:t>ation with heads of department.</w:t>
      </w:r>
    </w:p>
    <w:p w:rsidR="00DD1367" w:rsidRPr="00AF7C12" w:rsidRDefault="00DD1367" w:rsidP="002E3062">
      <w:pPr>
        <w:pStyle w:val="SubLevel3"/>
      </w:pPr>
      <w:r w:rsidRPr="00AF7C12">
        <w:t xml:space="preserve">Supervise </w:t>
      </w:r>
      <w:r w:rsidR="00D10B69">
        <w:t>and design SFX and SFX make-up.</w:t>
      </w:r>
    </w:p>
    <w:p w:rsidR="00DD1367" w:rsidRPr="00AF7C12" w:rsidRDefault="00DD1367" w:rsidP="002E3062">
      <w:pPr>
        <w:pStyle w:val="SubLevel3"/>
      </w:pPr>
      <w:r w:rsidRPr="00AF7C12">
        <w:t>Supervise business and technical arrangement</w:t>
      </w:r>
      <w:r w:rsidR="00D10B69">
        <w:t>s and monitor budget adherence.</w:t>
      </w:r>
    </w:p>
    <w:p w:rsidR="00DD1367" w:rsidRPr="00AF7C12" w:rsidRDefault="00DD1367" w:rsidP="002E3062">
      <w:pPr>
        <w:pStyle w:val="SubLevel3"/>
      </w:pPr>
      <w:r w:rsidRPr="00AF7C12">
        <w:t>Control and operate complex audio-visual productio</w:t>
      </w:r>
      <w:r w:rsidR="00D10B69">
        <w:t>n and post-production equipment.</w:t>
      </w:r>
    </w:p>
    <w:p w:rsidR="00DD1367" w:rsidRDefault="00DD1367" w:rsidP="002E3062">
      <w:pPr>
        <w:pStyle w:val="SubLevel3"/>
      </w:pPr>
      <w:r w:rsidRPr="00AF7C12">
        <w:t>Control and di</w:t>
      </w:r>
      <w:r w:rsidR="00D10B69">
        <w:t>rect all aspects of continuity.</w:t>
      </w:r>
    </w:p>
    <w:p w:rsidR="00DD1367" w:rsidRPr="001D0142" w:rsidRDefault="00D10B69" w:rsidP="002E3062">
      <w:pPr>
        <w:pStyle w:val="SubLevel3"/>
      </w:pPr>
      <w:r>
        <w:t>Supervise post-production.</w:t>
      </w:r>
    </w:p>
    <w:p w:rsidR="00DD1367" w:rsidRPr="00AF7C12" w:rsidRDefault="00DD1367" w:rsidP="002E3062">
      <w:pPr>
        <w:pStyle w:val="SubLevel3"/>
      </w:pPr>
      <w:r w:rsidRPr="00AF7C12">
        <w:t>Design costumes.</w:t>
      </w:r>
    </w:p>
    <w:p w:rsidR="00DD1367" w:rsidRPr="00AF7C12" w:rsidRDefault="00DD1367" w:rsidP="002E3062">
      <w:pPr>
        <w:pStyle w:val="SubLevel2Bold"/>
      </w:pPr>
      <w:r>
        <w:t>Level 8</w:t>
      </w:r>
    </w:p>
    <w:p w:rsidR="00DD1367" w:rsidRPr="00AF7C12" w:rsidRDefault="00DD1367" w:rsidP="002E3062">
      <w:pPr>
        <w:pStyle w:val="Block1"/>
      </w:pPr>
      <w:r w:rsidRPr="00AF7C12">
        <w:t xml:space="preserve">A level 8 employee will work at a level above and beyond an employee at level 7 and exercise advanced skill, </w:t>
      </w:r>
      <w:r>
        <w:t>judgment</w:t>
      </w:r>
      <w:r w:rsidRPr="00AF7C12">
        <w:t xml:space="preserve"> and control in key production, technical, or creative management.</w:t>
      </w:r>
      <w:r w:rsidR="002E3062">
        <w:t xml:space="preserve"> </w:t>
      </w:r>
      <w:r w:rsidRPr="00AF7C12">
        <w:t>An employee at level 8 will be expected to satisfactorily fulfil or perform relevant indicative standards and tasks set out below:</w:t>
      </w:r>
    </w:p>
    <w:p w:rsidR="00DD1367" w:rsidRPr="00AF7C12" w:rsidRDefault="00DD1367" w:rsidP="002E3062">
      <w:pPr>
        <w:pStyle w:val="SubLevel3"/>
      </w:pPr>
      <w:r w:rsidRPr="00AF7C12">
        <w:t>Exercise key creative control of photograph</w:t>
      </w:r>
      <w:r w:rsidR="00D10B69">
        <w:t>y, sound and production design.</w:t>
      </w:r>
    </w:p>
    <w:p w:rsidR="00DD1367" w:rsidRPr="00AF7C12" w:rsidRDefault="00DD1367" w:rsidP="002E3062">
      <w:pPr>
        <w:pStyle w:val="SubLevel3"/>
      </w:pPr>
      <w:r w:rsidRPr="00AF7C12">
        <w:t>Direct second unit f</w:t>
      </w:r>
      <w:r w:rsidR="00D10B69">
        <w:t>ilming.</w:t>
      </w:r>
    </w:p>
    <w:p w:rsidR="00DD1367" w:rsidRPr="00AF7C12" w:rsidRDefault="00DD1367" w:rsidP="002E3062">
      <w:pPr>
        <w:pStyle w:val="SubLevel3"/>
      </w:pPr>
      <w:r w:rsidRPr="00AF7C12">
        <w:t>Perform duties as a senior department head or as senior creative personnel such as DoP, Product</w:t>
      </w:r>
      <w:r w:rsidR="00D10B69">
        <w:t>ion Designer or Sound Designer.</w:t>
      </w:r>
    </w:p>
    <w:p w:rsidR="00DD1367" w:rsidRPr="00AF7C12" w:rsidRDefault="00DD1367" w:rsidP="002E3062">
      <w:pPr>
        <w:pStyle w:val="SubLevel3"/>
      </w:pPr>
      <w:r w:rsidRPr="00AF7C12">
        <w:t xml:space="preserve">Supervise, design and direct complex </w:t>
      </w:r>
      <w:r w:rsidR="00D10B69">
        <w:t>creative processes as required.</w:t>
      </w:r>
    </w:p>
    <w:p w:rsidR="00DD1367" w:rsidRPr="00AF7C12" w:rsidRDefault="00DD1367" w:rsidP="002E3062">
      <w:pPr>
        <w:pStyle w:val="SubLevel3"/>
      </w:pPr>
      <w:r w:rsidRPr="00AF7C12">
        <w:t>Supervise the co-ordination of training.</w:t>
      </w:r>
    </w:p>
    <w:p w:rsidR="00DD1367" w:rsidRPr="00AF7C12" w:rsidRDefault="00DD1367" w:rsidP="002E3062">
      <w:pPr>
        <w:pStyle w:val="SubLevel2Bold"/>
      </w:pPr>
      <w:r>
        <w:t>Level 9</w:t>
      </w:r>
    </w:p>
    <w:p w:rsidR="00DD1367" w:rsidRPr="00AF7C12" w:rsidRDefault="00DD1367" w:rsidP="002E3062">
      <w:pPr>
        <w:pStyle w:val="Block1"/>
      </w:pPr>
      <w:r w:rsidRPr="00AF7C12">
        <w:t>A level 9 employee will demonstrate advanced industry skills as a Director working in series or serials, documentaries, animated productions or similar productions</w:t>
      </w:r>
      <w:r w:rsidR="00D10B69">
        <w:t>.</w:t>
      </w:r>
      <w:r w:rsidRPr="00AF7C12">
        <w:t xml:space="preserve"> An employee at level 9 will be expected to satisfactorily fulfil or perform relevant indicative standards and tasks set out below:</w:t>
      </w:r>
    </w:p>
    <w:p w:rsidR="00DD1367" w:rsidRPr="00AF7C12" w:rsidRDefault="00DD1367" w:rsidP="002E3062">
      <w:pPr>
        <w:pStyle w:val="SubLevel3"/>
      </w:pPr>
      <w:r w:rsidRPr="00AF7C12">
        <w:t xml:space="preserve">Undertake all duties of </w:t>
      </w:r>
      <w:r w:rsidR="00D10B69">
        <w:t>Director or Animation Director.</w:t>
      </w:r>
    </w:p>
    <w:p w:rsidR="00DD1367" w:rsidRPr="00AF7C12" w:rsidRDefault="00DD1367" w:rsidP="002E3062">
      <w:pPr>
        <w:pStyle w:val="SubLevel3"/>
      </w:pPr>
      <w:r w:rsidRPr="00AF7C12">
        <w:t>Integrate the work of performers and senior creative personnel to develop complex integrated wo</w:t>
      </w:r>
      <w:r w:rsidR="00D10B69">
        <w:t xml:space="preserve">rk plans for </w:t>
      </w:r>
      <w:r w:rsidR="003103EE">
        <w:t>M</w:t>
      </w:r>
      <w:r w:rsidR="00D10B69">
        <w:t xml:space="preserve">ajor </w:t>
      </w:r>
      <w:r w:rsidR="003103EE">
        <w:t>P</w:t>
      </w:r>
      <w:r w:rsidR="00D10B69">
        <w:t>roductions.</w:t>
      </w:r>
    </w:p>
    <w:p w:rsidR="00DD1367" w:rsidRPr="00AF7C12" w:rsidRDefault="00DD1367" w:rsidP="002E3062">
      <w:pPr>
        <w:pStyle w:val="SubLevel3"/>
      </w:pPr>
      <w:r w:rsidRPr="00AF7C12">
        <w:t xml:space="preserve">Exercise creative control of a </w:t>
      </w:r>
      <w:r w:rsidR="00D10B69">
        <w:t>production.</w:t>
      </w:r>
    </w:p>
    <w:p w:rsidR="00DD1367" w:rsidRPr="00AF7C12" w:rsidRDefault="00DD1367" w:rsidP="002E3062">
      <w:pPr>
        <w:pStyle w:val="SubLevel3"/>
      </w:pPr>
      <w:r w:rsidRPr="00AF7C12">
        <w:t>Develop complex plans as required.</w:t>
      </w:r>
    </w:p>
    <w:p w:rsidR="00DD1367" w:rsidRPr="00AF7C12" w:rsidRDefault="00DD1367" w:rsidP="002E3062">
      <w:pPr>
        <w:pStyle w:val="SubLevel2Bold"/>
      </w:pPr>
      <w:r w:rsidRPr="00AF7C12">
        <w:t xml:space="preserve">Level 10 </w:t>
      </w:r>
    </w:p>
    <w:p w:rsidR="00DD1367" w:rsidRPr="00AF7C12" w:rsidRDefault="00DD1367" w:rsidP="002E3062">
      <w:pPr>
        <w:pStyle w:val="Block1"/>
      </w:pPr>
      <w:r w:rsidRPr="00AF7C12">
        <w:t>A level 10 employee will demonstrate advanced industry skills as a Director working in feature film, mini-series and one shot drama/telemovie productions. An employee at level 10 will be expected to satisfactorily fulfil or perform relevant indicative standards and tasks set out below:</w:t>
      </w:r>
    </w:p>
    <w:p w:rsidR="00DD1367" w:rsidRPr="00AF7C12" w:rsidRDefault="00DD1367" w:rsidP="002E3062">
      <w:pPr>
        <w:pStyle w:val="SubLevel3"/>
      </w:pPr>
      <w:r w:rsidRPr="00AF7C12">
        <w:t>Un</w:t>
      </w:r>
      <w:r w:rsidR="00D10B69">
        <w:t>dertake all duties of Director.</w:t>
      </w:r>
    </w:p>
    <w:p w:rsidR="00DD1367" w:rsidRPr="00AF7C12" w:rsidRDefault="00DD1367" w:rsidP="002E3062">
      <w:pPr>
        <w:pStyle w:val="SubLevel3"/>
      </w:pPr>
      <w:r w:rsidRPr="00AF7C12">
        <w:t>Integrate the work of performers and senior creative personnel to develop complex integrated wo</w:t>
      </w:r>
      <w:r w:rsidR="003103EE">
        <w:t>rk plans for M</w:t>
      </w:r>
      <w:r w:rsidR="00D10B69">
        <w:t xml:space="preserve">ajor </w:t>
      </w:r>
      <w:r w:rsidR="003103EE">
        <w:t>P</w:t>
      </w:r>
      <w:r w:rsidR="00D10B69">
        <w:t>roductions.</w:t>
      </w:r>
    </w:p>
    <w:p w:rsidR="00DD1367" w:rsidRPr="00AF7C12" w:rsidRDefault="00DD1367" w:rsidP="002E3062">
      <w:pPr>
        <w:pStyle w:val="SubLevel3"/>
      </w:pPr>
      <w:r w:rsidRPr="00AF7C12">
        <w:t>Exercise creative control of all aspects of a production including script rights, principal casting rights,</w:t>
      </w:r>
      <w:r w:rsidR="00D10B69">
        <w:t xml:space="preserve"> fine cut rights and mix rights.</w:t>
      </w:r>
    </w:p>
    <w:p w:rsidR="00DD1367" w:rsidRDefault="00DD1367" w:rsidP="002E3062">
      <w:pPr>
        <w:pStyle w:val="SubLevel3"/>
      </w:pPr>
      <w:r w:rsidRPr="00AF7C12">
        <w:t>Develop complex plans as required.</w:t>
      </w:r>
    </w:p>
    <w:p w:rsidR="00377693" w:rsidRPr="00377693" w:rsidRDefault="00377693" w:rsidP="00377693"/>
    <w:p w:rsidR="008405AF" w:rsidRDefault="008405AF">
      <w:pPr>
        <w:spacing w:before="0"/>
        <w:jc w:val="left"/>
      </w:pPr>
      <w:r>
        <w:br w:type="page"/>
      </w:r>
    </w:p>
    <w:p w:rsidR="00DD1367" w:rsidRDefault="00DD1367" w:rsidP="004F1A44">
      <w:pPr>
        <w:pStyle w:val="Subdocument"/>
      </w:pPr>
      <w:bookmarkStart w:id="494" w:name="_Toc226165479"/>
      <w:bookmarkStart w:id="495" w:name="_Ref229216960"/>
      <w:bookmarkStart w:id="496" w:name="_Toc230602943"/>
      <w:bookmarkStart w:id="497" w:name="_Ref239663671"/>
      <w:bookmarkStart w:id="498" w:name="_Ref239663674"/>
      <w:bookmarkStart w:id="499" w:name="_Ref398541883"/>
      <w:bookmarkStart w:id="500" w:name="_Ref398541888"/>
      <w:bookmarkStart w:id="501" w:name="_Ref423359697"/>
      <w:bookmarkStart w:id="502" w:name="_Ref423359699"/>
      <w:bookmarkStart w:id="503" w:name="_Ref453684304"/>
      <w:bookmarkStart w:id="504" w:name="_Ref453684315"/>
      <w:bookmarkStart w:id="505" w:name="_Ref485832056"/>
      <w:bookmarkStart w:id="506" w:name="_Ref485832059"/>
      <w:bookmarkStart w:id="507" w:name="_Ref516749848"/>
      <w:bookmarkStart w:id="508" w:name="_Ref516749853"/>
      <w:bookmarkStart w:id="509" w:name="_Ref11244663"/>
      <w:bookmarkStart w:id="510" w:name="_Ref11244665"/>
      <w:bookmarkStart w:id="511" w:name="_Ref44240796"/>
      <w:bookmarkStart w:id="512" w:name="_Ref44240803"/>
      <w:bookmarkStart w:id="513" w:name="_Ref44240807"/>
      <w:bookmarkStart w:id="514" w:name="_Toc54971223"/>
      <w:bookmarkStart w:id="515" w:name="sched_i"/>
      <w:bookmarkEnd w:id="492"/>
      <w:r>
        <w:t>—Supported Wage System</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E77BE8" w:rsidRPr="00E77BE8" w:rsidRDefault="00E77BE8" w:rsidP="00E77BE8">
      <w:pPr>
        <w:pStyle w:val="History"/>
      </w:pPr>
      <w:r>
        <w:t>[</w:t>
      </w:r>
      <w:r w:rsidR="00510BBE">
        <w:t>V</w:t>
      </w:r>
      <w:r>
        <w:t>aried by</w:t>
      </w:r>
      <w:r w:rsidR="00490756">
        <w:t xml:space="preserve"> </w:t>
      </w:r>
      <w:hyperlink r:id="rId745" w:history="1">
        <w:r w:rsidR="00490756" w:rsidRPr="00402C6E">
          <w:rPr>
            <w:rStyle w:val="Hyperlink"/>
          </w:rPr>
          <w:t>PR991600</w:t>
        </w:r>
      </w:hyperlink>
      <w:r w:rsidR="00490756">
        <w:t>,</w:t>
      </w:r>
      <w:r>
        <w:t xml:space="preserve"> </w:t>
      </w:r>
      <w:hyperlink r:id="rId746" w:history="1">
        <w:r>
          <w:rPr>
            <w:rStyle w:val="Hyperlink"/>
          </w:rPr>
          <w:t>PR994431</w:t>
        </w:r>
      </w:hyperlink>
      <w:r w:rsidR="004F319F">
        <w:t>,</w:t>
      </w:r>
      <w:r w:rsidR="00F37764">
        <w:t xml:space="preserve"> </w:t>
      </w:r>
      <w:hyperlink r:id="rId747" w:history="1">
        <w:r w:rsidR="00F37764">
          <w:rPr>
            <w:rStyle w:val="Hyperlink"/>
          </w:rPr>
          <w:t>PR998748</w:t>
        </w:r>
      </w:hyperlink>
      <w:r w:rsidR="00CD4401">
        <w:t xml:space="preserve">, </w:t>
      </w:r>
      <w:hyperlink r:id="rId748" w:history="1">
        <w:r w:rsidR="00CD4401">
          <w:rPr>
            <w:rStyle w:val="Hyperlink"/>
          </w:rPr>
          <w:t>PR510670</w:t>
        </w:r>
      </w:hyperlink>
      <w:r w:rsidR="00C800D9">
        <w:t xml:space="preserve">, </w:t>
      </w:r>
      <w:hyperlink r:id="rId749" w:history="1">
        <w:r w:rsidR="00C800D9">
          <w:rPr>
            <w:rStyle w:val="Hyperlink"/>
          </w:rPr>
          <w:t>PR525068</w:t>
        </w:r>
      </w:hyperlink>
      <w:r w:rsidR="002F358D">
        <w:t xml:space="preserve">, </w:t>
      </w:r>
      <w:hyperlink r:id="rId750" w:history="1">
        <w:r w:rsidR="002F358D" w:rsidRPr="00CA5E02">
          <w:rPr>
            <w:rStyle w:val="Hyperlink"/>
          </w:rPr>
          <w:t>PR537893</w:t>
        </w:r>
      </w:hyperlink>
      <w:r w:rsidR="003D2F35">
        <w:t xml:space="preserve">, </w:t>
      </w:r>
      <w:hyperlink r:id="rId751" w:history="1">
        <w:r w:rsidR="003D2F35" w:rsidRPr="0083306E">
          <w:rPr>
            <w:rStyle w:val="Hyperlink"/>
          </w:rPr>
          <w:t>PR542211</w:t>
        </w:r>
      </w:hyperlink>
      <w:r w:rsidR="00DB1F1D">
        <w:t>,</w:t>
      </w:r>
      <w:r w:rsidR="00DB1F1D" w:rsidRPr="00DB1F1D">
        <w:rPr>
          <w:szCs w:val="20"/>
        </w:rPr>
        <w:t xml:space="preserve"> </w:t>
      </w:r>
      <w:hyperlink r:id="rId752" w:history="1">
        <w:r w:rsidR="00DB1F1D">
          <w:rPr>
            <w:rStyle w:val="Hyperlink"/>
            <w:szCs w:val="20"/>
          </w:rPr>
          <w:t>PR551831</w:t>
        </w:r>
      </w:hyperlink>
      <w:r w:rsidR="004869DD">
        <w:t xml:space="preserve">, </w:t>
      </w:r>
      <w:hyperlink r:id="rId753" w:history="1">
        <w:r w:rsidR="004869DD" w:rsidRPr="004869DD">
          <w:rPr>
            <w:rStyle w:val="Hyperlink"/>
          </w:rPr>
          <w:t>PR568050</w:t>
        </w:r>
      </w:hyperlink>
      <w:r w:rsidR="005E0D64" w:rsidRPr="005E0D64">
        <w:t xml:space="preserve">, </w:t>
      </w:r>
      <w:hyperlink r:id="rId754" w:history="1">
        <w:r w:rsidR="005E0D64">
          <w:rPr>
            <w:rStyle w:val="Hyperlink"/>
          </w:rPr>
          <w:t>PR581528</w:t>
        </w:r>
      </w:hyperlink>
      <w:r w:rsidR="00ED746D" w:rsidRPr="00ED746D">
        <w:rPr>
          <w:rStyle w:val="Hyperlink"/>
          <w:color w:val="auto"/>
          <w:u w:val="none"/>
        </w:rPr>
        <w:t xml:space="preserve">, </w:t>
      </w:r>
      <w:hyperlink r:id="rId755" w:history="1">
        <w:r w:rsidR="00ED746D" w:rsidRPr="00ED746D">
          <w:rPr>
            <w:rStyle w:val="Hyperlink"/>
          </w:rPr>
          <w:t>PR606630</w:t>
        </w:r>
      </w:hyperlink>
      <w:r w:rsidR="00230300" w:rsidRPr="00136E67">
        <w:t xml:space="preserve">, </w:t>
      </w:r>
      <w:hyperlink r:id="rId756" w:history="1">
        <w:r w:rsidR="00230300" w:rsidRPr="000C24D6">
          <w:rPr>
            <w:rStyle w:val="Hyperlink"/>
          </w:rPr>
          <w:t>PR709080</w:t>
        </w:r>
      </w:hyperlink>
      <w:r w:rsidR="00FB1017" w:rsidRPr="009C459F">
        <w:t xml:space="preserve">, </w:t>
      </w:r>
      <w:hyperlink r:id="rId757" w:history="1">
        <w:r w:rsidR="00FB1017" w:rsidRPr="009C459F">
          <w:rPr>
            <w:rStyle w:val="Hyperlink"/>
          </w:rPr>
          <w:t>PR719661</w:t>
        </w:r>
      </w:hyperlink>
      <w:r w:rsidR="00DB1F1D">
        <w:rPr>
          <w:szCs w:val="20"/>
        </w:rPr>
        <w:t>]</w:t>
      </w:r>
    </w:p>
    <w:p w:rsidR="00DD1367" w:rsidRDefault="00DD1367" w:rsidP="007D2CA4">
      <w:pPr>
        <w:pStyle w:val="SubLevel1"/>
      </w:pPr>
      <w:r>
        <w:t xml:space="preserve">This schedule defines the conditions which will apply to employees who because of the effects of a disability are eligible for a supported wage under the terms of this award. </w:t>
      </w:r>
    </w:p>
    <w:p w:rsidR="004869DD" w:rsidRPr="004869DD" w:rsidRDefault="004869DD" w:rsidP="004869DD">
      <w:pPr>
        <w:pStyle w:val="History"/>
      </w:pPr>
      <w:r>
        <w:t xml:space="preserve">[I.2 varied by </w:t>
      </w:r>
      <w:hyperlink r:id="rId758" w:history="1">
        <w:r w:rsidRPr="004869DD">
          <w:rPr>
            <w:rStyle w:val="Hyperlink"/>
          </w:rPr>
          <w:t>PR568050</w:t>
        </w:r>
      </w:hyperlink>
      <w:r>
        <w:t xml:space="preserve"> ppc 01Jul15]</w:t>
      </w:r>
    </w:p>
    <w:p w:rsidR="00DD1367" w:rsidRDefault="00DD1367" w:rsidP="00DD1367">
      <w:pPr>
        <w:pStyle w:val="SubLevel1"/>
      </w:pPr>
      <w:r>
        <w:t>In this schedule:</w:t>
      </w:r>
    </w:p>
    <w:p w:rsidR="00DD1367" w:rsidRDefault="00DD1367" w:rsidP="00DD1367">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54545E">
        <w:t>’</w:t>
      </w:r>
      <w:r>
        <w:t>s productive capacity within the supported wage system</w:t>
      </w:r>
    </w:p>
    <w:p w:rsidR="00DD1367" w:rsidRDefault="00DD1367" w:rsidP="00DD1367">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DD1367" w:rsidRDefault="00DD1367" w:rsidP="00DD1367">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7D2CA4">
        <w:t xml:space="preserve"> (Cth)</w:t>
      </w:r>
      <w:r>
        <w:t>, as amended from time to time, or any successor to that scheme</w:t>
      </w:r>
    </w:p>
    <w:p w:rsidR="00DD1367" w:rsidRDefault="00DD1367" w:rsidP="00DD1367">
      <w:pPr>
        <w:pStyle w:val="Block1"/>
      </w:pPr>
      <w:r w:rsidRPr="0083459A">
        <w:rPr>
          <w:b/>
        </w:rPr>
        <w:t>relevant minimum wage</w:t>
      </w:r>
      <w:r>
        <w:t xml:space="preserve"> means the minimum wage prescribed in this award for the class of work for which an employee is engaged</w:t>
      </w:r>
    </w:p>
    <w:p w:rsidR="00DD1367" w:rsidRDefault="00DD1367" w:rsidP="00DD1367">
      <w:pPr>
        <w:pStyle w:val="Block1"/>
      </w:pPr>
      <w:r w:rsidRPr="0083459A">
        <w:rPr>
          <w:b/>
        </w:rPr>
        <w:t>supported wage system</w:t>
      </w:r>
      <w:r w:rsidR="007D2CA4">
        <w:rPr>
          <w:b/>
        </w:rPr>
        <w:t xml:space="preserve"> (SWS)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759" w:history="1">
        <w:r w:rsidRPr="000831ED">
          <w:rPr>
            <w:rStyle w:val="Hyperlink"/>
            <w:lang w:val="en-GB" w:eastAsia="en-US"/>
          </w:rPr>
          <w:t>www.jobaccess.gov.au</w:t>
        </w:r>
      </w:hyperlink>
    </w:p>
    <w:p w:rsidR="00DD1367" w:rsidRDefault="00DD1367" w:rsidP="00DD1367">
      <w:pPr>
        <w:pStyle w:val="Block1"/>
      </w:pPr>
      <w:r w:rsidRPr="0083459A">
        <w:rPr>
          <w:b/>
        </w:rPr>
        <w:t>SWS wage assessment agreement</w:t>
      </w:r>
      <w:r>
        <w:t xml:space="preserve"> means the document in the form required by the Department of </w:t>
      </w:r>
      <w:r w:rsidR="00F7337D">
        <w:t>Social Services</w:t>
      </w:r>
      <w:r>
        <w:t xml:space="preserve"> that records the employee</w:t>
      </w:r>
      <w:r w:rsidR="0054545E">
        <w:t>’</w:t>
      </w:r>
      <w:r>
        <w:t>s productive capacity and agreed wage rate</w:t>
      </w:r>
    </w:p>
    <w:p w:rsidR="00DD1367" w:rsidRDefault="00DD1367" w:rsidP="00DD1367">
      <w:pPr>
        <w:pStyle w:val="SubLevel1Bold"/>
      </w:pPr>
      <w:r>
        <w:t>Eligibility criteria</w:t>
      </w:r>
    </w:p>
    <w:p w:rsidR="00DD1367" w:rsidRDefault="00DD1367" w:rsidP="00DD1367">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D1367" w:rsidRDefault="00DD1367" w:rsidP="00DD1367">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D1367" w:rsidRDefault="00DD1367" w:rsidP="00DD1367">
      <w:pPr>
        <w:pStyle w:val="SubLevel1Bold"/>
      </w:pPr>
      <w:r>
        <w:t>Supported wage rates</w:t>
      </w:r>
    </w:p>
    <w:p w:rsidR="00DD1367" w:rsidRDefault="00DD1367" w:rsidP="00DD1367">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89"/>
        <w:gridCol w:w="3371"/>
      </w:tblGrid>
      <w:tr w:rsidR="007D2CA4" w:rsidRPr="008C3438" w:rsidTr="008C3438">
        <w:trPr>
          <w:tblHeader/>
        </w:trPr>
        <w:tc>
          <w:tcPr>
            <w:tcW w:w="3289" w:type="dxa"/>
          </w:tcPr>
          <w:p w:rsidR="007D2CA4" w:rsidRPr="008C3438" w:rsidRDefault="007D2CA4" w:rsidP="007F3120">
            <w:pPr>
              <w:pStyle w:val="AMODTable"/>
              <w:jc w:val="center"/>
              <w:rPr>
                <w:b/>
                <w:bCs/>
                <w:lang w:val="en-GB" w:eastAsia="en-US"/>
              </w:rPr>
            </w:pPr>
            <w:r w:rsidRPr="008C3438">
              <w:rPr>
                <w:b/>
                <w:bCs/>
                <w:lang w:val="en-GB" w:eastAsia="en-US"/>
              </w:rPr>
              <w:t>Assessed capacity (</w:t>
            </w:r>
            <w:r w:rsidRPr="008C3438">
              <w:rPr>
                <w:b/>
              </w:rPr>
              <w:t xml:space="preserve">clause </w:t>
            </w:r>
            <w:r w:rsidR="00A44629">
              <w:fldChar w:fldCharType="begin"/>
            </w:r>
            <w:r w:rsidR="00A44629">
              <w:instrText xml:space="preserve"> REF _Ref226165170 \r \h  \* MERGEFORMAT </w:instrText>
            </w:r>
            <w:r w:rsidR="00A44629">
              <w:fldChar w:fldCharType="separate"/>
            </w:r>
            <w:r w:rsidR="00D24919" w:rsidRPr="00D24919">
              <w:rPr>
                <w:b/>
              </w:rPr>
              <w:t>I.5</w:t>
            </w:r>
            <w:r w:rsidR="00A44629">
              <w:fldChar w:fldCharType="end"/>
            </w:r>
            <w:r w:rsidRPr="008C3438">
              <w:rPr>
                <w:b/>
                <w:bCs/>
                <w:lang w:val="en-GB" w:eastAsia="en-US"/>
              </w:rPr>
              <w:t>)</w:t>
            </w:r>
          </w:p>
          <w:p w:rsidR="007D2CA4" w:rsidRPr="008C3438" w:rsidRDefault="007D2CA4" w:rsidP="007F3120">
            <w:pPr>
              <w:pStyle w:val="AMODTable"/>
              <w:jc w:val="center"/>
              <w:rPr>
                <w:lang w:val="en-GB" w:eastAsia="en-US"/>
              </w:rPr>
            </w:pPr>
            <w:r w:rsidRPr="008C3438">
              <w:rPr>
                <w:b/>
                <w:bCs/>
                <w:lang w:val="en-GB" w:eastAsia="en-US"/>
              </w:rPr>
              <w:t>%</w:t>
            </w:r>
          </w:p>
        </w:tc>
        <w:tc>
          <w:tcPr>
            <w:tcW w:w="3371" w:type="dxa"/>
          </w:tcPr>
          <w:p w:rsidR="007D2CA4" w:rsidRPr="008C3438" w:rsidRDefault="007D2CA4" w:rsidP="007F3120">
            <w:pPr>
              <w:pStyle w:val="AMODTable"/>
              <w:jc w:val="center"/>
              <w:rPr>
                <w:b/>
                <w:bCs/>
                <w:lang w:val="en-GB" w:eastAsia="en-US"/>
              </w:rPr>
            </w:pPr>
            <w:r w:rsidRPr="008C3438">
              <w:rPr>
                <w:b/>
                <w:bCs/>
                <w:lang w:val="en-GB" w:eastAsia="en-US"/>
              </w:rPr>
              <w:t>Relevant minimum wage</w:t>
            </w:r>
          </w:p>
          <w:p w:rsidR="007D2CA4" w:rsidRPr="008C3438" w:rsidRDefault="007D2CA4" w:rsidP="007F3120">
            <w:pPr>
              <w:pStyle w:val="AMODTable"/>
              <w:jc w:val="center"/>
              <w:rPr>
                <w:lang w:val="en-GB" w:eastAsia="en-US"/>
              </w:rPr>
            </w:pPr>
            <w:r w:rsidRPr="008C3438">
              <w:rPr>
                <w:b/>
                <w:bCs/>
                <w:lang w:val="en-GB" w:eastAsia="en-US"/>
              </w:rPr>
              <w:t>%</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10</w:t>
            </w:r>
          </w:p>
        </w:tc>
        <w:tc>
          <w:tcPr>
            <w:tcW w:w="3371" w:type="dxa"/>
          </w:tcPr>
          <w:p w:rsidR="007D2CA4" w:rsidRPr="008C3438" w:rsidRDefault="007D2CA4" w:rsidP="007F3120">
            <w:pPr>
              <w:pStyle w:val="AMODTable"/>
              <w:jc w:val="center"/>
              <w:rPr>
                <w:lang w:val="en-GB" w:eastAsia="en-US"/>
              </w:rPr>
            </w:pPr>
            <w:r w:rsidRPr="008C3438">
              <w:rPr>
                <w:lang w:val="en-GB" w:eastAsia="en-US"/>
              </w:rPr>
              <w:t>10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20</w:t>
            </w:r>
          </w:p>
        </w:tc>
        <w:tc>
          <w:tcPr>
            <w:tcW w:w="3371" w:type="dxa"/>
          </w:tcPr>
          <w:p w:rsidR="007D2CA4" w:rsidRPr="008C3438" w:rsidRDefault="007D2CA4" w:rsidP="007F3120">
            <w:pPr>
              <w:pStyle w:val="AMODTable"/>
              <w:jc w:val="center"/>
              <w:rPr>
                <w:lang w:val="en-GB" w:eastAsia="en-US"/>
              </w:rPr>
            </w:pPr>
            <w:r w:rsidRPr="008C3438">
              <w:rPr>
                <w:lang w:val="en-GB" w:eastAsia="en-US"/>
              </w:rPr>
              <w:t>20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30</w:t>
            </w:r>
          </w:p>
        </w:tc>
        <w:tc>
          <w:tcPr>
            <w:tcW w:w="3371" w:type="dxa"/>
          </w:tcPr>
          <w:p w:rsidR="007D2CA4" w:rsidRPr="008C3438" w:rsidRDefault="007D2CA4" w:rsidP="007F3120">
            <w:pPr>
              <w:pStyle w:val="AMODTable"/>
              <w:jc w:val="center"/>
              <w:rPr>
                <w:lang w:val="en-GB" w:eastAsia="en-US"/>
              </w:rPr>
            </w:pPr>
            <w:r w:rsidRPr="008C3438">
              <w:rPr>
                <w:lang w:val="en-GB" w:eastAsia="en-US"/>
              </w:rPr>
              <w:t>30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40</w:t>
            </w:r>
          </w:p>
        </w:tc>
        <w:tc>
          <w:tcPr>
            <w:tcW w:w="3371" w:type="dxa"/>
          </w:tcPr>
          <w:p w:rsidR="007D2CA4" w:rsidRPr="008C3438" w:rsidRDefault="007D2CA4" w:rsidP="007F3120">
            <w:pPr>
              <w:pStyle w:val="AMODTable"/>
              <w:jc w:val="center"/>
              <w:rPr>
                <w:lang w:val="en-GB" w:eastAsia="en-US"/>
              </w:rPr>
            </w:pPr>
            <w:r w:rsidRPr="008C3438">
              <w:rPr>
                <w:lang w:val="en-GB" w:eastAsia="en-US"/>
              </w:rPr>
              <w:t>40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50</w:t>
            </w:r>
          </w:p>
        </w:tc>
        <w:tc>
          <w:tcPr>
            <w:tcW w:w="3371" w:type="dxa"/>
          </w:tcPr>
          <w:p w:rsidR="007D2CA4" w:rsidRPr="008C3438" w:rsidRDefault="007D2CA4" w:rsidP="007F3120">
            <w:pPr>
              <w:pStyle w:val="AMODTable"/>
              <w:jc w:val="center"/>
              <w:rPr>
                <w:lang w:val="en-GB" w:eastAsia="en-US"/>
              </w:rPr>
            </w:pPr>
            <w:r w:rsidRPr="008C3438">
              <w:rPr>
                <w:lang w:val="en-GB" w:eastAsia="en-US"/>
              </w:rPr>
              <w:t>50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60</w:t>
            </w:r>
          </w:p>
        </w:tc>
        <w:tc>
          <w:tcPr>
            <w:tcW w:w="3371" w:type="dxa"/>
          </w:tcPr>
          <w:p w:rsidR="007D2CA4" w:rsidRPr="008C3438" w:rsidRDefault="007D2CA4" w:rsidP="007F3120">
            <w:pPr>
              <w:pStyle w:val="AMODTable"/>
              <w:jc w:val="center"/>
              <w:rPr>
                <w:lang w:val="en-GB" w:eastAsia="en-US"/>
              </w:rPr>
            </w:pPr>
            <w:r w:rsidRPr="008C3438">
              <w:rPr>
                <w:lang w:val="en-GB" w:eastAsia="en-US"/>
              </w:rPr>
              <w:t>60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70</w:t>
            </w:r>
          </w:p>
        </w:tc>
        <w:tc>
          <w:tcPr>
            <w:tcW w:w="3371" w:type="dxa"/>
          </w:tcPr>
          <w:p w:rsidR="007D2CA4" w:rsidRPr="008C3438" w:rsidRDefault="007D2CA4" w:rsidP="007F3120">
            <w:pPr>
              <w:pStyle w:val="AMODTable"/>
              <w:jc w:val="center"/>
              <w:rPr>
                <w:lang w:val="en-GB" w:eastAsia="en-US"/>
              </w:rPr>
            </w:pPr>
            <w:r w:rsidRPr="008C3438">
              <w:rPr>
                <w:lang w:val="en-GB" w:eastAsia="en-US"/>
              </w:rPr>
              <w:t>70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80</w:t>
            </w:r>
          </w:p>
        </w:tc>
        <w:tc>
          <w:tcPr>
            <w:tcW w:w="3371" w:type="dxa"/>
          </w:tcPr>
          <w:p w:rsidR="007D2CA4" w:rsidRPr="008C3438" w:rsidRDefault="007D2CA4" w:rsidP="007F3120">
            <w:pPr>
              <w:pStyle w:val="AMODTable"/>
              <w:jc w:val="center"/>
              <w:rPr>
                <w:lang w:val="en-GB" w:eastAsia="en-US"/>
              </w:rPr>
            </w:pPr>
            <w:r w:rsidRPr="008C3438">
              <w:rPr>
                <w:lang w:val="en-GB" w:eastAsia="en-US"/>
              </w:rPr>
              <w:t>80</w:t>
            </w:r>
          </w:p>
        </w:tc>
      </w:tr>
      <w:tr w:rsidR="007D2CA4" w:rsidRPr="008C3438" w:rsidTr="008C3438">
        <w:tc>
          <w:tcPr>
            <w:tcW w:w="3289" w:type="dxa"/>
          </w:tcPr>
          <w:p w:rsidR="007D2CA4" w:rsidRPr="008C3438" w:rsidRDefault="007D2CA4" w:rsidP="007F3120">
            <w:pPr>
              <w:pStyle w:val="AMODTable"/>
              <w:jc w:val="center"/>
              <w:rPr>
                <w:lang w:val="en-GB" w:eastAsia="en-US"/>
              </w:rPr>
            </w:pPr>
            <w:r w:rsidRPr="008C3438">
              <w:rPr>
                <w:lang w:val="en-GB" w:eastAsia="en-US"/>
              </w:rPr>
              <w:t>90</w:t>
            </w:r>
          </w:p>
        </w:tc>
        <w:tc>
          <w:tcPr>
            <w:tcW w:w="3371" w:type="dxa"/>
          </w:tcPr>
          <w:p w:rsidR="007D2CA4" w:rsidRPr="008C3438" w:rsidRDefault="007D2CA4" w:rsidP="007F3120">
            <w:pPr>
              <w:pStyle w:val="AMODTable"/>
              <w:jc w:val="center"/>
              <w:rPr>
                <w:lang w:val="en-GB" w:eastAsia="en-US"/>
              </w:rPr>
            </w:pPr>
            <w:r w:rsidRPr="008C3438">
              <w:rPr>
                <w:lang w:val="en-GB" w:eastAsia="en-US"/>
              </w:rPr>
              <w:t>90</w:t>
            </w:r>
          </w:p>
        </w:tc>
      </w:tr>
    </w:tbl>
    <w:p w:rsidR="00E77BE8" w:rsidRDefault="00E77BE8" w:rsidP="00E77BE8">
      <w:pPr>
        <w:pStyle w:val="History"/>
      </w:pPr>
      <w:r>
        <w:t xml:space="preserve">[I.4.2 varied by </w:t>
      </w:r>
      <w:hyperlink r:id="rId760" w:history="1">
        <w:r>
          <w:rPr>
            <w:rStyle w:val="Hyperlink"/>
          </w:rPr>
          <w:t>PR994431</w:t>
        </w:r>
      </w:hyperlink>
      <w:r w:rsidR="00F37764">
        <w:t xml:space="preserve">, </w:t>
      </w:r>
      <w:hyperlink r:id="rId761" w:history="1">
        <w:r w:rsidR="00F37764">
          <w:rPr>
            <w:rStyle w:val="Hyperlink"/>
          </w:rPr>
          <w:t>PR998748</w:t>
        </w:r>
      </w:hyperlink>
      <w:r w:rsidR="00CD4401">
        <w:t xml:space="preserve">, </w:t>
      </w:r>
      <w:hyperlink r:id="rId762" w:history="1">
        <w:r w:rsidR="00CD4401">
          <w:rPr>
            <w:rStyle w:val="Hyperlink"/>
          </w:rPr>
          <w:t>PR510670</w:t>
        </w:r>
      </w:hyperlink>
      <w:r w:rsidR="00C800D9">
        <w:t xml:space="preserve">, </w:t>
      </w:r>
      <w:hyperlink r:id="rId763" w:history="1">
        <w:r w:rsidR="00C800D9">
          <w:rPr>
            <w:rStyle w:val="Hyperlink"/>
          </w:rPr>
          <w:t>PR525068</w:t>
        </w:r>
      </w:hyperlink>
      <w:r w:rsidR="002F358D">
        <w:t xml:space="preserve">, </w:t>
      </w:r>
      <w:hyperlink r:id="rId764" w:history="1">
        <w:r w:rsidR="002F358D" w:rsidRPr="00CA5E02">
          <w:rPr>
            <w:rStyle w:val="Hyperlink"/>
          </w:rPr>
          <w:t>PR537893</w:t>
        </w:r>
      </w:hyperlink>
      <w:r w:rsidR="00DB1F1D">
        <w:t>,</w:t>
      </w:r>
      <w:r w:rsidR="00DB1F1D" w:rsidRPr="00DB1F1D">
        <w:t xml:space="preserve"> </w:t>
      </w:r>
      <w:hyperlink r:id="rId765" w:history="1">
        <w:r w:rsidR="00DB1F1D">
          <w:rPr>
            <w:rStyle w:val="Hyperlink"/>
          </w:rPr>
          <w:t>PR551831</w:t>
        </w:r>
      </w:hyperlink>
      <w:r w:rsidR="00685C53">
        <w:t xml:space="preserve">, </w:t>
      </w:r>
      <w:hyperlink r:id="rId766" w:history="1">
        <w:r w:rsidR="00685C53" w:rsidRPr="00685C53">
          <w:rPr>
            <w:rStyle w:val="Hyperlink"/>
          </w:rPr>
          <w:t>PR568050</w:t>
        </w:r>
      </w:hyperlink>
      <w:r w:rsidR="005E0D64" w:rsidRPr="005E0D64">
        <w:rPr>
          <w:rStyle w:val="Hyperlink"/>
          <w:color w:val="auto"/>
          <w:u w:val="none"/>
        </w:rPr>
        <w:t xml:space="preserve">, </w:t>
      </w:r>
      <w:hyperlink r:id="rId767" w:history="1">
        <w:r w:rsidR="005E0D64">
          <w:rPr>
            <w:rStyle w:val="Hyperlink"/>
          </w:rPr>
          <w:t>PR581528</w:t>
        </w:r>
      </w:hyperlink>
      <w:r w:rsidR="008B5F2B" w:rsidRPr="008B5F2B">
        <w:rPr>
          <w:rStyle w:val="Hyperlink"/>
          <w:color w:val="auto"/>
          <w:szCs w:val="20"/>
          <w:u w:val="none"/>
        </w:rPr>
        <w:t xml:space="preserve">, </w:t>
      </w:r>
      <w:hyperlink r:id="rId768" w:history="1">
        <w:r w:rsidR="008B5F2B" w:rsidRPr="008B5F2B">
          <w:rPr>
            <w:rStyle w:val="Hyperlink"/>
            <w:szCs w:val="22"/>
          </w:rPr>
          <w:t>PR592689</w:t>
        </w:r>
      </w:hyperlink>
      <w:r w:rsidR="00ED746D">
        <w:t xml:space="preserve">, </w:t>
      </w:r>
      <w:hyperlink r:id="rId769" w:history="1">
        <w:r w:rsidR="00ED746D" w:rsidRPr="00ED746D">
          <w:rPr>
            <w:rStyle w:val="Hyperlink"/>
          </w:rPr>
          <w:t>PR606630</w:t>
        </w:r>
      </w:hyperlink>
      <w:r w:rsidR="00230300" w:rsidRPr="0010558A">
        <w:t>,</w:t>
      </w:r>
      <w:r w:rsidR="00ED746D" w:rsidRPr="0010558A">
        <w:t xml:space="preserve"> </w:t>
      </w:r>
      <w:hyperlink r:id="rId770" w:history="1">
        <w:r w:rsidR="00230300" w:rsidRPr="000C24D6">
          <w:rPr>
            <w:rStyle w:val="Hyperlink"/>
          </w:rPr>
          <w:t>PR709080</w:t>
        </w:r>
      </w:hyperlink>
      <w:r w:rsidR="00FB1017" w:rsidRPr="009C459F">
        <w:rPr>
          <w:szCs w:val="20"/>
        </w:rPr>
        <w:t xml:space="preserve">, </w:t>
      </w:r>
      <w:hyperlink r:id="rId771" w:history="1">
        <w:r w:rsidR="00FB1017" w:rsidRPr="009C459F">
          <w:rPr>
            <w:rStyle w:val="Hyperlink"/>
            <w:szCs w:val="20"/>
          </w:rPr>
          <w:t>PR719661</w:t>
        </w:r>
      </w:hyperlink>
      <w:r w:rsidR="00FB1017" w:rsidRPr="009C459F">
        <w:rPr>
          <w:szCs w:val="20"/>
        </w:rPr>
        <w:t xml:space="preserve"> ppc 01Jul20</w:t>
      </w:r>
      <w:r w:rsidR="00DB1F1D">
        <w:rPr>
          <w:szCs w:val="20"/>
        </w:rPr>
        <w:t>]</w:t>
      </w:r>
    </w:p>
    <w:p w:rsidR="00DD1367" w:rsidRDefault="00DD1367" w:rsidP="00DD1367">
      <w:pPr>
        <w:pStyle w:val="SubLevel2"/>
      </w:pPr>
      <w:r>
        <w:t>Provided that the minimum amount payable must be not less than $</w:t>
      </w:r>
      <w:r w:rsidR="002F358D">
        <w:t>8</w:t>
      </w:r>
      <w:r w:rsidR="00FB1017">
        <w:t>9</w:t>
      </w:r>
      <w:r>
        <w:t xml:space="preserve"> per week.</w:t>
      </w:r>
    </w:p>
    <w:p w:rsidR="00DD1367" w:rsidRDefault="00DD1367" w:rsidP="00DD1367">
      <w:pPr>
        <w:pStyle w:val="SubLevel2"/>
      </w:pPr>
      <w:r>
        <w:t>Where an employee</w:t>
      </w:r>
      <w:r w:rsidR="0054545E">
        <w:t>’</w:t>
      </w:r>
      <w:r>
        <w:t>s assessed capacity is 10%, they must receive a high degree of assistance and support.</w:t>
      </w:r>
    </w:p>
    <w:p w:rsidR="00DD1367" w:rsidRDefault="00DD1367" w:rsidP="00DD1367">
      <w:pPr>
        <w:pStyle w:val="SubLevel1Bold"/>
      </w:pPr>
      <w:bookmarkStart w:id="516" w:name="_Ref226165170"/>
      <w:r>
        <w:t>Assessment of capacity</w:t>
      </w:r>
      <w:bookmarkEnd w:id="516"/>
    </w:p>
    <w:p w:rsidR="00DD1367" w:rsidRDefault="00DD1367" w:rsidP="00DD1367">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D1367" w:rsidRDefault="00DD1367" w:rsidP="00DD1367">
      <w:pPr>
        <w:pStyle w:val="SubLevel2"/>
      </w:pPr>
      <w:r>
        <w:t>All assessments made under this schedule must be documented in an SWS wage assessment agreement, and retained by the employer as a time and wages record in accordance with the Act.</w:t>
      </w:r>
    </w:p>
    <w:p w:rsidR="00DD1367" w:rsidRDefault="00DD1367" w:rsidP="00DD1367">
      <w:pPr>
        <w:pStyle w:val="SubLevel1Bold"/>
      </w:pPr>
      <w:r>
        <w:t>Lodgement of SWS wage assessment agreement</w:t>
      </w:r>
    </w:p>
    <w:p w:rsidR="003D2F35" w:rsidRPr="003D2F35" w:rsidRDefault="003D2F35" w:rsidP="003D2F35">
      <w:pPr>
        <w:pStyle w:val="History"/>
      </w:pPr>
      <w:r>
        <w:t xml:space="preserve">[I.6.1 varied by </w:t>
      </w:r>
      <w:hyperlink r:id="rId772" w:history="1">
        <w:r w:rsidRPr="0083306E">
          <w:rPr>
            <w:rStyle w:val="Hyperlink"/>
          </w:rPr>
          <w:t>PR542211</w:t>
        </w:r>
      </w:hyperlink>
      <w:r>
        <w:t xml:space="preserve"> ppc 04Dec13]</w:t>
      </w:r>
    </w:p>
    <w:p w:rsidR="00DD1367" w:rsidRDefault="00DD1367" w:rsidP="00DD1367">
      <w:pPr>
        <w:pStyle w:val="SubLevel2"/>
      </w:pPr>
      <w:r>
        <w:t xml:space="preserve">All SWS wage assessment agreements under the conditions of this schedule, including the appropriate percentage of the relevant minimum wage to be paid to the employee, must be lodged by the employer with </w:t>
      </w:r>
      <w:r w:rsidR="003D2F35">
        <w:t xml:space="preserve">the </w:t>
      </w:r>
      <w:r w:rsidR="00211F5F">
        <w:t xml:space="preserve">Fair Work </w:t>
      </w:r>
      <w:r w:rsidR="003D2F35">
        <w:t>Commission</w:t>
      </w:r>
      <w:r>
        <w:t>.</w:t>
      </w:r>
    </w:p>
    <w:p w:rsidR="003D2F35" w:rsidRPr="003D2F35" w:rsidRDefault="003D2F35" w:rsidP="003D2F35">
      <w:pPr>
        <w:pStyle w:val="History"/>
      </w:pPr>
      <w:r>
        <w:t xml:space="preserve">[I.6.2 varied by </w:t>
      </w:r>
      <w:hyperlink r:id="rId773" w:history="1">
        <w:r w:rsidRPr="0083306E">
          <w:rPr>
            <w:rStyle w:val="Hyperlink"/>
          </w:rPr>
          <w:t>PR542211</w:t>
        </w:r>
      </w:hyperlink>
      <w:r>
        <w:t xml:space="preserve"> ppc 04Dec13]</w:t>
      </w:r>
    </w:p>
    <w:p w:rsidR="00DD1367" w:rsidRDefault="00DD1367" w:rsidP="00DD1367">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3D2F35">
        <w:t xml:space="preserve">the </w:t>
      </w:r>
      <w:r w:rsidR="00211F5F">
        <w:t xml:space="preserve">Fair Work </w:t>
      </w:r>
      <w:r w:rsidR="003D2F35">
        <w:t>Commission</w:t>
      </w:r>
      <w:r w:rsidR="00211F5F">
        <w:t xml:space="preserve"> </w:t>
      </w:r>
      <w:r>
        <w:t xml:space="preserve">to the union by certified mail and the agreement will take effect unless an objection is notified to </w:t>
      </w:r>
      <w:r w:rsidR="003D2F35">
        <w:t xml:space="preserve">the </w:t>
      </w:r>
      <w:r w:rsidR="00211F5F">
        <w:t xml:space="preserve">Fair Work </w:t>
      </w:r>
      <w:r w:rsidR="003D2F35">
        <w:t>Commission</w:t>
      </w:r>
      <w:r>
        <w:t xml:space="preserve"> within 10 working days.</w:t>
      </w:r>
    </w:p>
    <w:p w:rsidR="00DD1367" w:rsidRDefault="00DD1367" w:rsidP="00DD1367">
      <w:pPr>
        <w:pStyle w:val="SubLevel1Bold"/>
      </w:pPr>
      <w:r>
        <w:t>Review of assessment</w:t>
      </w:r>
    </w:p>
    <w:p w:rsidR="00DD1367" w:rsidRDefault="00DD1367" w:rsidP="00DD1367">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D1367" w:rsidRDefault="00DD1367" w:rsidP="00DD1367">
      <w:pPr>
        <w:pStyle w:val="SubLevel1Bold"/>
      </w:pPr>
      <w:r>
        <w:t>Other terms and conditions of employment</w:t>
      </w:r>
    </w:p>
    <w:p w:rsidR="00DD1367" w:rsidRDefault="00DD1367" w:rsidP="00DD1367">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D1367" w:rsidRDefault="00DD1367" w:rsidP="00DD1367">
      <w:pPr>
        <w:pStyle w:val="SubLevel1Bold"/>
      </w:pPr>
      <w:r>
        <w:t>Workplace adjustment</w:t>
      </w:r>
    </w:p>
    <w:p w:rsidR="00DD1367" w:rsidRDefault="00DD1367" w:rsidP="00DD1367">
      <w:r>
        <w:t>An employer wishing to employ a person under the provisions of this schedule must take reasonable steps to make changes in the workplace to enhance the employee</w:t>
      </w:r>
      <w:r w:rsidR="0054545E">
        <w:t>’</w:t>
      </w:r>
      <w:r>
        <w:t>s capacity to do the job. Changes may involve re-design of job duties, working time arrangements and work organisation in consultation with other workers in the area.</w:t>
      </w:r>
    </w:p>
    <w:p w:rsidR="00DD1367" w:rsidRDefault="00DD1367" w:rsidP="00DD1367">
      <w:pPr>
        <w:pStyle w:val="SubLevel1Bold"/>
      </w:pPr>
      <w:r>
        <w:t>Trial period</w:t>
      </w:r>
    </w:p>
    <w:p w:rsidR="00DD1367" w:rsidRDefault="00DD1367" w:rsidP="00DD1367">
      <w:pPr>
        <w:pStyle w:val="SubLevel2"/>
      </w:pPr>
      <w:r>
        <w:t>In order for an adequate assessment of the employee</w:t>
      </w:r>
      <w:r w:rsidR="0054545E">
        <w:t>’</w:t>
      </w:r>
      <w:r>
        <w:t>s capacity to be made, an employer may employ a person under the provisions of this schedule for a trial period not exceeding 12 weeks, except that in some cases additional work adjustment time (not exceeding four weeks) may be needed.</w:t>
      </w:r>
    </w:p>
    <w:p w:rsidR="00DD1367" w:rsidRDefault="00DD1367" w:rsidP="00DD1367">
      <w:pPr>
        <w:pStyle w:val="SubLevel2"/>
      </w:pPr>
      <w:r>
        <w:t>During that trial period the assessment of capacity will be undertaken and the percentage of the relevant minimum wage for a continuing employment relationship will be determined.</w:t>
      </w:r>
    </w:p>
    <w:p w:rsidR="00E77BE8" w:rsidRPr="00E77BE8" w:rsidRDefault="00E77BE8" w:rsidP="00E77BE8">
      <w:pPr>
        <w:pStyle w:val="History"/>
      </w:pPr>
      <w:r>
        <w:t xml:space="preserve">[I.10.3 varied by </w:t>
      </w:r>
      <w:hyperlink r:id="rId774" w:history="1">
        <w:r>
          <w:rPr>
            <w:rStyle w:val="Hyperlink"/>
          </w:rPr>
          <w:t>PR994431</w:t>
        </w:r>
      </w:hyperlink>
      <w:r w:rsidR="00F37764">
        <w:t xml:space="preserve">, </w:t>
      </w:r>
      <w:hyperlink r:id="rId775" w:history="1">
        <w:r w:rsidR="00F37764">
          <w:rPr>
            <w:rStyle w:val="Hyperlink"/>
          </w:rPr>
          <w:t>PR998748</w:t>
        </w:r>
      </w:hyperlink>
      <w:r w:rsidR="00CD4401">
        <w:t xml:space="preserve">, </w:t>
      </w:r>
      <w:hyperlink r:id="rId776" w:history="1">
        <w:r w:rsidR="00CD4401">
          <w:rPr>
            <w:rStyle w:val="Hyperlink"/>
          </w:rPr>
          <w:t>PR510670</w:t>
        </w:r>
      </w:hyperlink>
      <w:r w:rsidR="00C800D9">
        <w:t xml:space="preserve">, </w:t>
      </w:r>
      <w:hyperlink r:id="rId777" w:history="1">
        <w:r w:rsidR="00C800D9">
          <w:rPr>
            <w:rStyle w:val="Hyperlink"/>
          </w:rPr>
          <w:t>PR525068</w:t>
        </w:r>
      </w:hyperlink>
      <w:r w:rsidR="002F358D">
        <w:t xml:space="preserve">, </w:t>
      </w:r>
      <w:hyperlink r:id="rId778" w:history="1">
        <w:r w:rsidR="002F358D" w:rsidRPr="00CA5E02">
          <w:rPr>
            <w:rStyle w:val="Hyperlink"/>
          </w:rPr>
          <w:t>PR537893</w:t>
        </w:r>
      </w:hyperlink>
      <w:r w:rsidR="00DB1F1D">
        <w:t>,</w:t>
      </w:r>
      <w:r w:rsidR="00DB1F1D" w:rsidRPr="00DB1F1D">
        <w:t xml:space="preserve"> </w:t>
      </w:r>
      <w:hyperlink r:id="rId779" w:history="1">
        <w:r w:rsidR="00DB1F1D">
          <w:rPr>
            <w:rStyle w:val="Hyperlink"/>
          </w:rPr>
          <w:t>PR551831</w:t>
        </w:r>
      </w:hyperlink>
      <w:r w:rsidR="00264B1C">
        <w:t xml:space="preserve">, </w:t>
      </w:r>
      <w:hyperlink r:id="rId780" w:history="1">
        <w:r w:rsidR="00264B1C" w:rsidRPr="00264B1C">
          <w:rPr>
            <w:rStyle w:val="Hyperlink"/>
          </w:rPr>
          <w:t>PR568050</w:t>
        </w:r>
      </w:hyperlink>
      <w:r w:rsidR="005E0D64" w:rsidRPr="005E0D64">
        <w:rPr>
          <w:rStyle w:val="Hyperlink"/>
          <w:color w:val="auto"/>
          <w:u w:val="none"/>
        </w:rPr>
        <w:t xml:space="preserve">, </w:t>
      </w:r>
      <w:hyperlink r:id="rId781" w:history="1">
        <w:r w:rsidR="005E0D64">
          <w:rPr>
            <w:rStyle w:val="Hyperlink"/>
          </w:rPr>
          <w:t>PR581528</w:t>
        </w:r>
      </w:hyperlink>
      <w:r w:rsidR="008B5F2B" w:rsidRPr="008B5F2B">
        <w:rPr>
          <w:rStyle w:val="Hyperlink"/>
          <w:color w:val="auto"/>
          <w:szCs w:val="20"/>
          <w:u w:val="none"/>
        </w:rPr>
        <w:t xml:space="preserve">, </w:t>
      </w:r>
      <w:hyperlink r:id="rId782" w:history="1">
        <w:r w:rsidR="008B5F2B" w:rsidRPr="008B5F2B">
          <w:rPr>
            <w:rStyle w:val="Hyperlink"/>
            <w:szCs w:val="22"/>
          </w:rPr>
          <w:t>PR592689</w:t>
        </w:r>
      </w:hyperlink>
      <w:r w:rsidR="00ED746D">
        <w:t xml:space="preserve">, </w:t>
      </w:r>
      <w:hyperlink r:id="rId783" w:history="1">
        <w:r w:rsidR="00ED746D" w:rsidRPr="00ED746D">
          <w:rPr>
            <w:rStyle w:val="Hyperlink"/>
          </w:rPr>
          <w:t>PR606630</w:t>
        </w:r>
      </w:hyperlink>
      <w:r w:rsidR="00230300" w:rsidRPr="0010558A">
        <w:t>,</w:t>
      </w:r>
      <w:r w:rsidR="00ED746D" w:rsidRPr="0010558A">
        <w:t xml:space="preserve"> </w:t>
      </w:r>
      <w:hyperlink r:id="rId784" w:history="1">
        <w:r w:rsidR="00230300">
          <w:rPr>
            <w:rStyle w:val="Hyperlink"/>
          </w:rPr>
          <w:t>PR709080</w:t>
        </w:r>
      </w:hyperlink>
      <w:r w:rsidR="00FB1017" w:rsidRPr="009C459F">
        <w:rPr>
          <w:szCs w:val="20"/>
        </w:rPr>
        <w:t xml:space="preserve">, </w:t>
      </w:r>
      <w:hyperlink r:id="rId785" w:history="1">
        <w:r w:rsidR="00FB1017" w:rsidRPr="009C459F">
          <w:rPr>
            <w:rStyle w:val="Hyperlink"/>
            <w:szCs w:val="20"/>
          </w:rPr>
          <w:t>PR719661</w:t>
        </w:r>
      </w:hyperlink>
      <w:r w:rsidR="00FB1017" w:rsidRPr="009C459F">
        <w:rPr>
          <w:szCs w:val="20"/>
        </w:rPr>
        <w:t xml:space="preserve"> ppc 01Jul20</w:t>
      </w:r>
      <w:r w:rsidR="00DB1F1D">
        <w:rPr>
          <w:szCs w:val="20"/>
        </w:rPr>
        <w:t>]</w:t>
      </w:r>
    </w:p>
    <w:p w:rsidR="00DD1367" w:rsidRDefault="00DD1367" w:rsidP="00DD1367">
      <w:pPr>
        <w:pStyle w:val="SubLevel2"/>
      </w:pPr>
      <w:r>
        <w:t>The minimum amount payable to the employee during the trial</w:t>
      </w:r>
      <w:r w:rsidR="00DB1F1D">
        <w:t xml:space="preserve"> period must be no less than $</w:t>
      </w:r>
      <w:r w:rsidR="002F358D">
        <w:t>8</w:t>
      </w:r>
      <w:r w:rsidR="00FB1017">
        <w:t>9</w:t>
      </w:r>
      <w:r>
        <w:t xml:space="preserve"> per week.</w:t>
      </w:r>
    </w:p>
    <w:p w:rsidR="00DD1367" w:rsidRDefault="00DD1367" w:rsidP="00DD1367">
      <w:pPr>
        <w:pStyle w:val="SubLevel2"/>
      </w:pPr>
      <w:r>
        <w:t>Work trials should include induction or training as appropriate to the job being trialled.</w:t>
      </w:r>
    </w:p>
    <w:p w:rsidR="00DD1367" w:rsidRDefault="00DD1367" w:rsidP="00DD1367">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F329E6">
        <w:fldChar w:fldCharType="begin"/>
      </w:r>
      <w:r>
        <w:instrText xml:space="preserve"> REF _Ref226165170 \r \h </w:instrText>
      </w:r>
      <w:r w:rsidR="00F329E6">
        <w:fldChar w:fldCharType="separate"/>
      </w:r>
      <w:r w:rsidR="00D24919">
        <w:t>I.5</w:t>
      </w:r>
      <w:r w:rsidR="00F329E6">
        <w:fldChar w:fldCharType="end"/>
      </w:r>
      <w:r>
        <w:t>.</w:t>
      </w:r>
    </w:p>
    <w:p w:rsidR="008405AF" w:rsidRDefault="008405AF">
      <w:pPr>
        <w:spacing w:before="0"/>
        <w:jc w:val="left"/>
      </w:pPr>
      <w:r>
        <w:br w:type="page"/>
      </w:r>
    </w:p>
    <w:p w:rsidR="00DD1367" w:rsidRDefault="00DD1367" w:rsidP="00DD1367">
      <w:pPr>
        <w:pStyle w:val="Subdocument"/>
      </w:pPr>
      <w:bookmarkStart w:id="517" w:name="_Ref229289210"/>
      <w:bookmarkStart w:id="518" w:name="_Toc230602944"/>
      <w:bookmarkStart w:id="519" w:name="_Toc54971224"/>
      <w:bookmarkStart w:id="520" w:name="sched_j"/>
      <w:bookmarkEnd w:id="515"/>
      <w:r>
        <w:t>—National Training Wage</w:t>
      </w:r>
      <w:bookmarkEnd w:id="517"/>
      <w:bookmarkEnd w:id="518"/>
      <w:bookmarkEnd w:id="519"/>
    </w:p>
    <w:p w:rsidR="00E77BE8" w:rsidRDefault="00E77BE8" w:rsidP="00E77BE8">
      <w:pPr>
        <w:pStyle w:val="History"/>
      </w:pPr>
      <w:r>
        <w:t>[</w:t>
      </w:r>
      <w:r w:rsidR="00490756">
        <w:t xml:space="preserve">Varied by </w:t>
      </w:r>
      <w:hyperlink r:id="rId786" w:history="1">
        <w:r w:rsidR="00490756" w:rsidRPr="00402C6E">
          <w:rPr>
            <w:rStyle w:val="Hyperlink"/>
          </w:rPr>
          <w:t>PR991600</w:t>
        </w:r>
      </w:hyperlink>
      <w:r w:rsidR="00E53082">
        <w:t xml:space="preserve">, </w:t>
      </w:r>
      <w:hyperlink r:id="rId787" w:history="1">
        <w:r>
          <w:rPr>
            <w:rStyle w:val="Hyperlink"/>
          </w:rPr>
          <w:t>PR994431</w:t>
        </w:r>
      </w:hyperlink>
      <w:r w:rsidR="00E53082">
        <w:t>,</w:t>
      </w:r>
      <w:r w:rsidR="001F4521">
        <w:t xml:space="preserve"> </w:t>
      </w:r>
      <w:hyperlink r:id="rId788" w:history="1">
        <w:r w:rsidR="001F4521" w:rsidRPr="00F02A16">
          <w:rPr>
            <w:rStyle w:val="Hyperlink"/>
          </w:rPr>
          <w:t>PR997996</w:t>
        </w:r>
      </w:hyperlink>
      <w:r w:rsidR="00BE673B">
        <w:t xml:space="preserve">, </w:t>
      </w:r>
      <w:hyperlink r:id="rId789" w:history="1">
        <w:r w:rsidR="00BE673B" w:rsidRPr="00E4121B">
          <w:rPr>
            <w:rStyle w:val="Hyperlink"/>
          </w:rPr>
          <w:t>PR509122</w:t>
        </w:r>
      </w:hyperlink>
      <w:r w:rsidR="000B6AC9">
        <w:t xml:space="preserve">, </w:t>
      </w:r>
      <w:hyperlink r:id="rId790" w:history="1">
        <w:r w:rsidR="000B6AC9">
          <w:rPr>
            <w:rStyle w:val="Hyperlink"/>
          </w:rPr>
          <w:t>PR522953</w:t>
        </w:r>
      </w:hyperlink>
      <w:r w:rsidR="00F36E0E">
        <w:t xml:space="preserve">, </w:t>
      </w:r>
      <w:hyperlink r:id="rId791" w:history="1">
        <w:r w:rsidR="00F36E0E">
          <w:rPr>
            <w:rStyle w:val="Hyperlink"/>
          </w:rPr>
          <w:t>PR536756</w:t>
        </w:r>
      </w:hyperlink>
      <w:r w:rsidR="00031C12">
        <w:t xml:space="preserve">, </w:t>
      </w:r>
      <w:hyperlink r:id="rId792" w:history="1">
        <w:r w:rsidR="00031C12">
          <w:rPr>
            <w:rStyle w:val="Hyperlink"/>
          </w:rPr>
          <w:t>PR545787</w:t>
        </w:r>
      </w:hyperlink>
      <w:r w:rsidR="00D51417">
        <w:t xml:space="preserve">, </w:t>
      </w:r>
      <w:hyperlink r:id="rId793" w:history="1">
        <w:r w:rsidR="002A0D7C">
          <w:rPr>
            <w:rStyle w:val="Hyperlink"/>
          </w:rPr>
          <w:t>PR551679</w:t>
        </w:r>
      </w:hyperlink>
      <w:r w:rsidR="002B7C8E">
        <w:t xml:space="preserve">, </w:t>
      </w:r>
      <w:hyperlink r:id="rId794" w:history="1">
        <w:r w:rsidR="002B7C8E" w:rsidRPr="008E5545">
          <w:rPr>
            <w:rStyle w:val="Hyperlink"/>
          </w:rPr>
          <w:t>PR566770</w:t>
        </w:r>
      </w:hyperlink>
      <w:r w:rsidR="00223CC4" w:rsidRPr="009C3A7C">
        <w:t xml:space="preserve">, </w:t>
      </w:r>
      <w:hyperlink r:id="rId795" w:history="1">
        <w:r w:rsidR="00223CC4" w:rsidRPr="0010703D">
          <w:rPr>
            <w:rStyle w:val="Hyperlink"/>
            <w:szCs w:val="20"/>
          </w:rPr>
          <w:t>PR579877</w:t>
        </w:r>
      </w:hyperlink>
      <w:r w:rsidR="00E471E8" w:rsidRPr="00E471E8">
        <w:t xml:space="preserve">; deleted by </w:t>
      </w:r>
      <w:hyperlink r:id="rId796" w:history="1">
        <w:r w:rsidR="00E471E8" w:rsidRPr="00E471E8">
          <w:rPr>
            <w:rStyle w:val="Hyperlink"/>
            <w:lang w:val="en-US"/>
          </w:rPr>
          <w:t>PR593866</w:t>
        </w:r>
      </w:hyperlink>
      <w:r w:rsidR="00E471E8" w:rsidRPr="00E471E8">
        <w:t xml:space="preserve"> ppc 01Jul17]</w:t>
      </w:r>
    </w:p>
    <w:p w:rsidR="00596331" w:rsidRDefault="00596331" w:rsidP="00596331">
      <w:r>
        <w:br w:type="page"/>
      </w:r>
    </w:p>
    <w:p w:rsidR="001C0424" w:rsidRDefault="001C0424" w:rsidP="001C0424">
      <w:pPr>
        <w:pStyle w:val="Subdocument"/>
      </w:pPr>
      <w:bookmarkStart w:id="521" w:name="_Ref405463378"/>
      <w:bookmarkStart w:id="522" w:name="_Ref405463384"/>
      <w:bookmarkStart w:id="523" w:name="_Toc54971225"/>
      <w:bookmarkStart w:id="524" w:name="sched_k"/>
      <w:bookmarkEnd w:id="520"/>
      <w:r>
        <w:t>—</w:t>
      </w:r>
      <w:r w:rsidR="001B065C">
        <w:t>Part-day Public Holidays</w:t>
      </w:r>
      <w:bookmarkEnd w:id="521"/>
      <w:bookmarkEnd w:id="522"/>
      <w:bookmarkEnd w:id="523"/>
    </w:p>
    <w:p w:rsidR="001C0424" w:rsidRDefault="001C0424" w:rsidP="00236A87">
      <w:pPr>
        <w:pStyle w:val="History"/>
      </w:pPr>
      <w:r>
        <w:t xml:space="preserve">[Sched K inserted by </w:t>
      </w:r>
      <w:hyperlink r:id="rId797" w:history="1">
        <w:r w:rsidRPr="00CF6862">
          <w:rPr>
            <w:rStyle w:val="Hyperlink"/>
          </w:rPr>
          <w:t>PR532630</w:t>
        </w:r>
      </w:hyperlink>
      <w:r>
        <w:t xml:space="preserve"> ppc </w:t>
      </w:r>
      <w:r w:rsidRPr="004F696A">
        <w:t>23Nov12</w:t>
      </w:r>
      <w:r w:rsidR="00723ADC">
        <w:t xml:space="preserve">; renamed and varied by </w:t>
      </w:r>
      <w:hyperlink r:id="rId798" w:history="1">
        <w:r w:rsidR="00723ADC" w:rsidRPr="00723ADC">
          <w:rPr>
            <w:rStyle w:val="Hyperlink"/>
          </w:rPr>
          <w:t>PR544519</w:t>
        </w:r>
      </w:hyperlink>
      <w:r w:rsidR="00CD4BB4">
        <w:t xml:space="preserve"> ppc 21Nov13; renamed and varied by </w:t>
      </w:r>
      <w:hyperlink r:id="rId799" w:history="1">
        <w:r w:rsidR="00CD4BB4" w:rsidRPr="00CD4BB4">
          <w:rPr>
            <w:rStyle w:val="Hyperlink"/>
          </w:rPr>
          <w:t>PR557581</w:t>
        </w:r>
      </w:hyperlink>
      <w:r w:rsidR="003F41E2">
        <w:t xml:space="preserve">, </w:t>
      </w:r>
      <w:hyperlink r:id="rId800" w:history="1">
        <w:r w:rsidR="003F41E2" w:rsidRPr="003F41E2">
          <w:rPr>
            <w:rStyle w:val="Hyperlink"/>
          </w:rPr>
          <w:t>PR573679</w:t>
        </w:r>
      </w:hyperlink>
      <w:r w:rsidR="0086332F">
        <w:t xml:space="preserve">, </w:t>
      </w:r>
      <w:hyperlink r:id="rId801" w:history="1">
        <w:r w:rsidR="0086332F" w:rsidRPr="0086332F">
          <w:rPr>
            <w:rStyle w:val="Hyperlink"/>
          </w:rPr>
          <w:t>PR580863</w:t>
        </w:r>
      </w:hyperlink>
      <w:r w:rsidR="008B6C4A">
        <w:t xml:space="preserve">, </w:t>
      </w:r>
      <w:hyperlink r:id="rId802" w:history="1">
        <w:r w:rsidR="008B6C4A">
          <w:rPr>
            <w:rStyle w:val="Hyperlink"/>
          </w:rPr>
          <w:t>PR598110</w:t>
        </w:r>
      </w:hyperlink>
      <w:r w:rsidR="001B065C">
        <w:t xml:space="preserve">, </w:t>
      </w:r>
      <w:hyperlink r:id="rId803" w:history="1">
        <w:r w:rsidR="001B065C">
          <w:rPr>
            <w:rStyle w:val="Hyperlink"/>
          </w:rPr>
          <w:t>PR701683</w:t>
        </w:r>
      </w:hyperlink>
      <w:r w:rsidR="001B065C">
        <w:t xml:space="preserve"> ppc 21Nov18</w:t>
      </w:r>
      <w:r w:rsidR="00396ED6">
        <w:t xml:space="preserve">; varied by </w:t>
      </w:r>
      <w:hyperlink r:id="rId804" w:history="1">
        <w:r w:rsidR="00396ED6" w:rsidRPr="001023AF">
          <w:rPr>
            <w:rStyle w:val="Hyperlink"/>
            <w:szCs w:val="22"/>
          </w:rPr>
          <w:t>PR712284</w:t>
        </w:r>
      </w:hyperlink>
      <w:r w:rsidR="007817FD" w:rsidRPr="007817FD">
        <w:t xml:space="preserve">, </w:t>
      </w:r>
      <w:hyperlink r:id="rId805" w:history="1">
        <w:r w:rsidR="007817FD">
          <w:rPr>
            <w:rStyle w:val="Hyperlink"/>
            <w:szCs w:val="22"/>
          </w:rPr>
          <w:t>PR715105</w:t>
        </w:r>
      </w:hyperlink>
      <w:r w:rsidR="00236A87" w:rsidRPr="00236A87">
        <w:rPr>
          <w:rStyle w:val="Hyperlink"/>
          <w:color w:val="auto"/>
          <w:u w:val="none"/>
        </w:rPr>
        <w:t xml:space="preserve">, </w:t>
      </w:r>
      <w:hyperlink r:id="rId806" w:history="1">
        <w:r w:rsidR="00236A87">
          <w:rPr>
            <w:rStyle w:val="Hyperlink"/>
            <w:szCs w:val="22"/>
          </w:rPr>
          <w:t>PR716592</w:t>
        </w:r>
      </w:hyperlink>
      <w:r>
        <w:t>]</w:t>
      </w:r>
    </w:p>
    <w:p w:rsidR="001C0424" w:rsidRDefault="001C0424" w:rsidP="001C0424">
      <w:r w:rsidRPr="00276DE0">
        <w:t xml:space="preserve">This schedule operates </w:t>
      </w:r>
      <w:r>
        <w:t>where this award otherwise contains provisions dealing with public holidays that supplement the NES</w:t>
      </w:r>
      <w:r w:rsidRPr="00276DE0">
        <w:t>.</w:t>
      </w:r>
    </w:p>
    <w:p w:rsidR="007817FD" w:rsidRPr="0010005A" w:rsidRDefault="00916C3E" w:rsidP="007817FD">
      <w:pPr>
        <w:pStyle w:val="History"/>
        <w:rPr>
          <w:sz w:val="32"/>
          <w:szCs w:val="32"/>
        </w:rPr>
      </w:pPr>
      <w:bookmarkStart w:id="525" w:name="_Hlk27388619"/>
      <w:r>
        <w:rPr>
          <w:shd w:val="clear" w:color="auto" w:fill="FFFFFF"/>
        </w:rPr>
        <w:t>[K.</w:t>
      </w:r>
      <w:r w:rsidR="007817FD" w:rsidRPr="0010005A">
        <w:rPr>
          <w:shd w:val="clear" w:color="auto" w:fill="FFFFFF"/>
        </w:rPr>
        <w:t xml:space="preserve">1 varied </w:t>
      </w:r>
      <w:r w:rsidR="007817FD" w:rsidRPr="0039565A">
        <w:rPr>
          <w:shd w:val="clear" w:color="auto" w:fill="FFFFFF"/>
        </w:rPr>
        <w:t>by </w:t>
      </w:r>
      <w:hyperlink r:id="rId807" w:history="1">
        <w:r w:rsidR="007817FD">
          <w:rPr>
            <w:rStyle w:val="Hyperlink"/>
            <w:szCs w:val="22"/>
          </w:rPr>
          <w:t>PR715105</w:t>
        </w:r>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p>
    <w:p w:rsidR="007817FD" w:rsidRPr="0080629A" w:rsidRDefault="007817FD" w:rsidP="007817F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7817FD" w:rsidRDefault="007817FD" w:rsidP="007817FD">
      <w:pPr>
        <w:pStyle w:val="SubLevel3"/>
      </w:pPr>
      <w:bookmarkStart w:id="526" w:name="_Ref27052456"/>
      <w:r w:rsidRPr="0080629A">
        <w:t>All employees will have the right to refuse to work on the part-day public holiday if the request to work is not reasonable or the refusal is reasonable as provided for in the NES.</w:t>
      </w:r>
      <w:bookmarkEnd w:id="526"/>
    </w:p>
    <w:p w:rsidR="007817FD" w:rsidRDefault="00916C3E" w:rsidP="007817FD">
      <w:pPr>
        <w:pStyle w:val="History"/>
      </w:pPr>
      <w:r>
        <w:rPr>
          <w:shd w:val="clear" w:color="auto" w:fill="FFFFFF"/>
        </w:rPr>
        <w:t>[K.</w:t>
      </w:r>
      <w:r w:rsidR="007817FD" w:rsidRPr="00707B35">
        <w:rPr>
          <w:shd w:val="clear" w:color="auto" w:fill="FFFFFF"/>
        </w:rPr>
        <w:t>1(b) varied by </w:t>
      </w:r>
      <w:hyperlink r:id="rId808" w:history="1">
        <w:r w:rsidR="007817FD">
          <w:rPr>
            <w:rStyle w:val="Hyperlink"/>
            <w:szCs w:val="22"/>
          </w:rPr>
          <w:t>PR715105</w:t>
        </w:r>
      </w:hyperlink>
      <w:r w:rsidR="007817FD" w:rsidRPr="00707B35">
        <w:rPr>
          <w:shd w:val="clear" w:color="auto" w:fill="FFFFFF"/>
        </w:rPr>
        <w:t xml:space="preserve"> ppc </w:t>
      </w:r>
      <w:r w:rsidR="007817FD">
        <w:rPr>
          <w:shd w:val="clear" w:color="auto" w:fill="FFFFFF"/>
        </w:rPr>
        <w:t>18Nov</w:t>
      </w:r>
      <w:r w:rsidR="007817FD" w:rsidRPr="00707B35">
        <w:rPr>
          <w:shd w:val="clear" w:color="auto" w:fill="FFFFFF"/>
        </w:rPr>
        <w:t>19]</w:t>
      </w:r>
    </w:p>
    <w:p w:rsidR="007817FD" w:rsidRDefault="007817FD" w:rsidP="007817F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7817FD" w:rsidRPr="0010005A" w:rsidRDefault="00916C3E" w:rsidP="007817FD">
      <w:pPr>
        <w:pStyle w:val="History"/>
        <w:rPr>
          <w:sz w:val="32"/>
          <w:szCs w:val="32"/>
        </w:rPr>
      </w:pPr>
      <w:r>
        <w:rPr>
          <w:shd w:val="clear" w:color="auto" w:fill="FFFFFF"/>
        </w:rPr>
        <w:t>[K.</w:t>
      </w:r>
      <w:r w:rsidR="007817FD" w:rsidRPr="0010005A">
        <w:rPr>
          <w:shd w:val="clear" w:color="auto" w:fill="FFFFFF"/>
        </w:rPr>
        <w:t>1(c) substituted by </w:t>
      </w:r>
      <w:hyperlink r:id="rId809" w:history="1">
        <w:r w:rsidR="007817FD">
          <w:rPr>
            <w:rStyle w:val="Hyperlink"/>
            <w:szCs w:val="22"/>
          </w:rPr>
          <w:t>PR715105</w:t>
        </w:r>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p>
    <w:p w:rsidR="007817FD" w:rsidRDefault="007817FD" w:rsidP="007817F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7817FD" w:rsidRPr="0010005A" w:rsidRDefault="00916C3E" w:rsidP="007817FD">
      <w:pPr>
        <w:pStyle w:val="History"/>
      </w:pPr>
      <w:r>
        <w:rPr>
          <w:shd w:val="clear" w:color="auto" w:fill="FFFFFF"/>
        </w:rPr>
        <w:t>[K.</w:t>
      </w:r>
      <w:r w:rsidR="007817FD" w:rsidRPr="0010005A">
        <w:rPr>
          <w:shd w:val="clear" w:color="auto" w:fill="FFFFFF"/>
        </w:rPr>
        <w:t>1(d) varied by </w:t>
      </w:r>
      <w:hyperlink r:id="rId810" w:history="1">
        <w:r w:rsidR="007817FD">
          <w:rPr>
            <w:rStyle w:val="Hyperlink"/>
            <w:szCs w:val="22"/>
          </w:rPr>
          <w:t>PR715105</w:t>
        </w:r>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p>
    <w:p w:rsidR="007817FD" w:rsidRDefault="007817FD" w:rsidP="007817F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7817FD" w:rsidRDefault="00916C3E" w:rsidP="00236A87">
      <w:pPr>
        <w:pStyle w:val="History"/>
      </w:pPr>
      <w:r>
        <w:rPr>
          <w:shd w:val="clear" w:color="auto" w:fill="FFFFFF"/>
        </w:rPr>
        <w:t>[K.</w:t>
      </w:r>
      <w:r w:rsidR="007817FD" w:rsidRPr="0010005A">
        <w:rPr>
          <w:shd w:val="clear" w:color="auto" w:fill="FFFFFF"/>
        </w:rPr>
        <w:t>1(e) varied by </w:t>
      </w:r>
      <w:hyperlink r:id="rId811" w:history="1">
        <w:r w:rsidR="007817FD">
          <w:rPr>
            <w:rStyle w:val="Hyperlink"/>
            <w:szCs w:val="22"/>
          </w:rPr>
          <w:t>PR715105</w:t>
        </w:r>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r w:rsidR="00236A87">
        <w:rPr>
          <w:shd w:val="clear" w:color="auto" w:fill="FFFFFF"/>
        </w:rPr>
        <w:t xml:space="preserve">, </w:t>
      </w:r>
      <w:hyperlink r:id="rId812" w:history="1">
        <w:r w:rsidR="00236A87">
          <w:rPr>
            <w:rStyle w:val="Hyperlink"/>
            <w:szCs w:val="22"/>
          </w:rPr>
          <w:t>PR716592</w:t>
        </w:r>
      </w:hyperlink>
      <w:r w:rsidR="00236A87">
        <w:t xml:space="preserve"> ppc 01Mar20</w:t>
      </w:r>
      <w:r w:rsidR="007817FD" w:rsidRPr="0010005A">
        <w:rPr>
          <w:shd w:val="clear" w:color="auto" w:fill="FFFFFF"/>
        </w:rPr>
        <w:t>]</w:t>
      </w:r>
    </w:p>
    <w:p w:rsidR="007817FD" w:rsidRDefault="007817FD" w:rsidP="007817FD">
      <w:pPr>
        <w:pStyle w:val="SubLevel3"/>
      </w:pPr>
      <w:r w:rsidRPr="0080629A">
        <w:t xml:space="preserve">Excluding annualised </w:t>
      </w:r>
      <w:r w:rsidR="00236A87">
        <w:t>wage arrangement</w:t>
      </w:r>
      <w:r w:rsidRPr="0080629A">
        <w:t xml:space="preserve"> employees to whom clause </w:t>
      </w:r>
      <w:r>
        <w:fldChar w:fldCharType="begin"/>
      </w:r>
      <w:r>
        <w:instrText xml:space="preserve"> REF _Ref27052441 \w \h </w:instrText>
      </w:r>
      <w:r>
        <w:fldChar w:fldCharType="separate"/>
      </w:r>
      <w:r w:rsidR="00D24919">
        <w:t>K.1(f)</w:t>
      </w:r>
      <w:r>
        <w:fldChar w:fldCharType="end"/>
      </w:r>
      <w:r w:rsidRPr="0080629A">
        <w:t xml:space="preserve"> applies, where an employee works any hours on the declared or prescribed part-day public holiday</w:t>
      </w:r>
      <w:r w:rsidRPr="00047FDD">
        <w:t xml:space="preserve"> </w:t>
      </w:r>
      <w:r w:rsidRPr="0080629A">
        <w:t>they will be entitled to the appropriate public holiday penalty rate (if any) in this award for those hours worked.</w:t>
      </w:r>
    </w:p>
    <w:p w:rsidR="007817FD" w:rsidRDefault="00916C3E" w:rsidP="007817FD">
      <w:pPr>
        <w:pStyle w:val="History"/>
      </w:pPr>
      <w:r>
        <w:rPr>
          <w:shd w:val="clear" w:color="auto" w:fill="FFFFFF"/>
        </w:rPr>
        <w:t>[K.</w:t>
      </w:r>
      <w:r w:rsidR="007817FD" w:rsidRPr="0010005A">
        <w:rPr>
          <w:shd w:val="clear" w:color="auto" w:fill="FFFFFF"/>
        </w:rPr>
        <w:t>1(f) varied by</w:t>
      </w:r>
      <w:hyperlink r:id="rId813" w:history="1">
        <w:r w:rsidR="007817FD" w:rsidRPr="00CC594C">
          <w:t> </w:t>
        </w:r>
        <w:hyperlink r:id="rId814" w:history="1">
          <w:r w:rsidR="007817FD">
            <w:rPr>
              <w:rStyle w:val="Hyperlink"/>
              <w:szCs w:val="22"/>
            </w:rPr>
            <w:t>PR715105</w:t>
          </w:r>
        </w:hyperlink>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r w:rsidR="00236A87">
        <w:rPr>
          <w:shd w:val="clear" w:color="auto" w:fill="FFFFFF"/>
        </w:rPr>
        <w:t xml:space="preserve">, </w:t>
      </w:r>
      <w:hyperlink r:id="rId815" w:history="1">
        <w:r w:rsidR="00236A87">
          <w:rPr>
            <w:rStyle w:val="Hyperlink"/>
            <w:szCs w:val="22"/>
          </w:rPr>
          <w:t>PR716592</w:t>
        </w:r>
      </w:hyperlink>
      <w:r w:rsidR="00236A87">
        <w:t xml:space="preserve"> ppc 01Mar20</w:t>
      </w:r>
      <w:r w:rsidR="007817FD" w:rsidRPr="0010005A">
        <w:rPr>
          <w:shd w:val="clear" w:color="auto" w:fill="FFFFFF"/>
        </w:rPr>
        <w:t>]</w:t>
      </w:r>
    </w:p>
    <w:p w:rsidR="007817FD" w:rsidRDefault="007817FD" w:rsidP="007817FD">
      <w:pPr>
        <w:pStyle w:val="SubLevel3"/>
      </w:pPr>
      <w:bookmarkStart w:id="527" w:name="_Ref27052441"/>
      <w:r w:rsidRPr="0080629A">
        <w:t xml:space="preserve">Where an employee is paid an annualised </w:t>
      </w:r>
      <w:r w:rsidR="00236A87">
        <w:t>wage arrangement</w:t>
      </w:r>
      <w:r w:rsidRPr="0080629A">
        <w:t xml:space="preserve">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527"/>
    </w:p>
    <w:p w:rsidR="007817FD" w:rsidRDefault="00916C3E" w:rsidP="007817FD">
      <w:pPr>
        <w:pStyle w:val="History"/>
      </w:pPr>
      <w:r>
        <w:rPr>
          <w:shd w:val="clear" w:color="auto" w:fill="FFFFFF"/>
        </w:rPr>
        <w:t>[K.</w:t>
      </w:r>
      <w:r w:rsidR="007817FD" w:rsidRPr="0010005A">
        <w:rPr>
          <w:shd w:val="clear" w:color="auto" w:fill="FFFFFF"/>
        </w:rPr>
        <w:t>1(</w:t>
      </w:r>
      <w:r w:rsidR="007817FD">
        <w:rPr>
          <w:shd w:val="clear" w:color="auto" w:fill="FFFFFF"/>
        </w:rPr>
        <w:t>g</w:t>
      </w:r>
      <w:r w:rsidR="007817FD" w:rsidRPr="0010005A">
        <w:rPr>
          <w:shd w:val="clear" w:color="auto" w:fill="FFFFFF"/>
        </w:rPr>
        <w:t>) varied by </w:t>
      </w:r>
      <w:hyperlink r:id="rId816" w:history="1">
        <w:r w:rsidR="007817FD">
          <w:rPr>
            <w:rStyle w:val="Hyperlink"/>
            <w:szCs w:val="22"/>
          </w:rPr>
          <w:t>PR715105</w:t>
        </w:r>
      </w:hyperlink>
      <w:r w:rsidR="007817FD" w:rsidRPr="0010005A">
        <w:rPr>
          <w:shd w:val="clear" w:color="auto" w:fill="FFFFFF"/>
        </w:rPr>
        <w:t xml:space="preserve"> ppc </w:t>
      </w:r>
      <w:r w:rsidR="007817FD">
        <w:rPr>
          <w:shd w:val="clear" w:color="auto" w:fill="FFFFFF"/>
        </w:rPr>
        <w:t>18Nov</w:t>
      </w:r>
      <w:r w:rsidR="007817FD" w:rsidRPr="0010005A">
        <w:rPr>
          <w:shd w:val="clear" w:color="auto" w:fill="FFFFFF"/>
        </w:rPr>
        <w:t>19]</w:t>
      </w:r>
    </w:p>
    <w:p w:rsidR="007817FD" w:rsidRDefault="007817FD" w:rsidP="007817F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D24919">
        <w:t>K.1(a)</w:t>
      </w:r>
      <w:r>
        <w:fldChar w:fldCharType="end"/>
      </w:r>
      <w:r w:rsidRPr="0080629A">
        <w:t>, will not be entitled to another day off, another day’s pay or another day of annual leave as a result of the part-day public holiday.</w:t>
      </w:r>
    </w:p>
    <w:bookmarkEnd w:id="525"/>
    <w:p w:rsidR="00AE377B" w:rsidRPr="00857204" w:rsidRDefault="00AE377B" w:rsidP="00625308">
      <w:pPr>
        <w:pStyle w:val="History"/>
      </w:pPr>
      <w:r>
        <w:t xml:space="preserve">[K.2 inserted by </w:t>
      </w:r>
      <w:hyperlink r:id="rId817" w:history="1">
        <w:r w:rsidRPr="001023AF">
          <w:rPr>
            <w:rStyle w:val="Hyperlink"/>
            <w:szCs w:val="22"/>
          </w:rPr>
          <w:t>PR712284</w:t>
        </w:r>
      </w:hyperlink>
      <w:r w:rsidRPr="00AE377B">
        <w:t xml:space="preserve"> ppc 04Oct19]</w:t>
      </w:r>
    </w:p>
    <w:p w:rsidR="00AE377B" w:rsidRPr="00AE377B" w:rsidRDefault="00AE377B" w:rsidP="00AE377B">
      <w:pPr>
        <w:pStyle w:val="SubLevel1"/>
      </w:pPr>
      <w:r w:rsidRPr="00857204">
        <w:t>An employer and employee may agree to substitute another part-day for a part-day that would otherwise be a part-day public holiday under the NES.</w:t>
      </w:r>
    </w:p>
    <w:p w:rsidR="00596331" w:rsidRDefault="00723ADC" w:rsidP="00AF5BBD">
      <w:pPr>
        <w:keepNext/>
      </w:pPr>
      <w:r>
        <w:t>This schedule is not intended to detract from or supplement the NES.</w:t>
      </w:r>
      <w:bookmarkEnd w:id="524"/>
    </w:p>
    <w:p w:rsidR="00F73863" w:rsidRDefault="00F73863" w:rsidP="00F73863">
      <w:r>
        <w:br w:type="page"/>
      </w:r>
    </w:p>
    <w:p w:rsidR="00F73863" w:rsidRDefault="00F73863" w:rsidP="00F73863">
      <w:pPr>
        <w:pStyle w:val="Subdocument"/>
      </w:pPr>
      <w:bookmarkStart w:id="528" w:name="_Ref457570957"/>
      <w:bookmarkStart w:id="529" w:name="_Ref457570958"/>
      <w:bookmarkStart w:id="530" w:name="_Ref457894698"/>
      <w:bookmarkStart w:id="531" w:name="_Ref457894711"/>
      <w:bookmarkStart w:id="532" w:name="_Toc54971226"/>
      <w:r>
        <w:t>—Agreement</w:t>
      </w:r>
      <w:r w:rsidR="00330250">
        <w:t xml:space="preserve"> to Take Annual Leave in Advance</w:t>
      </w:r>
      <w:bookmarkEnd w:id="528"/>
      <w:bookmarkEnd w:id="529"/>
      <w:bookmarkEnd w:id="530"/>
      <w:bookmarkEnd w:id="531"/>
      <w:bookmarkEnd w:id="532"/>
      <w:r w:rsidR="00330250">
        <w:t xml:space="preserve"> </w:t>
      </w:r>
    </w:p>
    <w:p w:rsidR="00842555" w:rsidRDefault="00842555" w:rsidP="00842555">
      <w:pPr>
        <w:pStyle w:val="History"/>
      </w:pPr>
      <w:r>
        <w:t>[Sche</w:t>
      </w:r>
      <w:r w:rsidR="00555315">
        <w:t>d</w:t>
      </w:r>
      <w:r>
        <w:t xml:space="preserve"> L inserted</w:t>
      </w:r>
      <w:r w:rsidRPr="00856A91">
        <w:t xml:space="preserve"> by </w:t>
      </w:r>
      <w:hyperlink r:id="rId818" w:tgtFrame="_parent" w:history="1">
        <w:r w:rsidRPr="00856A91">
          <w:rPr>
            <w:rStyle w:val="Hyperlink"/>
          </w:rPr>
          <w:t>PR582971</w:t>
        </w:r>
      </w:hyperlink>
      <w:r w:rsidRPr="00495D05">
        <w:rPr>
          <w:sz w:val="24"/>
        </w:rPr>
        <w:t xml:space="preserve"> </w:t>
      </w:r>
      <w:r w:rsidRPr="00856A91">
        <w:t>ppc 29Jul16</w:t>
      </w:r>
      <w:r w:rsidRPr="00555315">
        <w:t>]</w:t>
      </w:r>
    </w:p>
    <w:p w:rsidR="00555315" w:rsidRPr="001D2805" w:rsidRDefault="001D2805" w:rsidP="001D2805">
      <w:pPr>
        <w:pStyle w:val="note"/>
        <w:rPr>
          <w:lang w:val="en-US" w:eastAsia="en-US"/>
        </w:rPr>
      </w:pPr>
      <w:r>
        <w:rPr>
          <w:lang w:val="en-US" w:eastAsia="en-US"/>
        </w:rPr>
        <w:t xml:space="preserve">Link to PDF copy of </w:t>
      </w:r>
      <w:hyperlink r:id="rId819" w:history="1">
        <w:r>
          <w:rPr>
            <w:rStyle w:val="Hyperlink"/>
            <w:lang w:val="en-US" w:eastAsia="en-US"/>
          </w:rPr>
          <w:t>Agreement to Take Annual Leave in Advance</w:t>
        </w:r>
      </w:hyperlink>
      <w:r w:rsidRPr="006C7CDF">
        <w:rPr>
          <w:lang w:val="en-US" w:eastAsia="en-US"/>
        </w:rPr>
        <w:t>.</w:t>
      </w:r>
    </w:p>
    <w:p w:rsidR="00842F59" w:rsidRPr="008405AF" w:rsidRDefault="00842F59" w:rsidP="00AD3325">
      <w:pPr>
        <w:spacing w:before="120" w:after="240"/>
      </w:pPr>
    </w:p>
    <w:p w:rsidR="00330250" w:rsidRPr="007B3520" w:rsidRDefault="00330250" w:rsidP="00AD3325">
      <w:pPr>
        <w:spacing w:before="120" w:after="240"/>
        <w:jc w:val="left"/>
      </w:pPr>
      <w:r w:rsidRPr="007B3520">
        <w:t>Name of employee: _____________________________________________</w:t>
      </w:r>
    </w:p>
    <w:p w:rsidR="00330250" w:rsidRPr="007B3520" w:rsidRDefault="00330250" w:rsidP="00AD3325">
      <w:pPr>
        <w:spacing w:before="120" w:after="240"/>
        <w:jc w:val="left"/>
      </w:pPr>
      <w:r w:rsidRPr="007B3520">
        <w:t>Name of employer: _____________________________________________</w:t>
      </w:r>
    </w:p>
    <w:p w:rsidR="00330250" w:rsidRPr="007B3520" w:rsidRDefault="00330250" w:rsidP="00AD3325">
      <w:pPr>
        <w:spacing w:before="120" w:after="240"/>
        <w:jc w:val="left"/>
      </w:pPr>
      <w:r w:rsidRPr="007B3520">
        <w:rPr>
          <w:b/>
          <w:bCs/>
        </w:rPr>
        <w:t>The employer and employee agree that the employee will take a period of paid annual leave before the employee has accrued an entitlement to the leave:</w:t>
      </w:r>
    </w:p>
    <w:p w:rsidR="00330250" w:rsidRPr="007B3520" w:rsidRDefault="00330250" w:rsidP="00AD3325">
      <w:pPr>
        <w:spacing w:before="120" w:after="240"/>
        <w:jc w:val="left"/>
      </w:pPr>
      <w:r w:rsidRPr="007B3520">
        <w:t>The amount of leave to be taken in advance is: ____ hours/days</w:t>
      </w:r>
    </w:p>
    <w:p w:rsidR="00330250" w:rsidRPr="007B3520" w:rsidRDefault="00330250" w:rsidP="00AD3325">
      <w:pPr>
        <w:spacing w:before="120" w:after="240"/>
        <w:jc w:val="left"/>
      </w:pPr>
      <w:r w:rsidRPr="007B3520">
        <w:t>The leave in advance will commence on: ___/___/20___</w:t>
      </w:r>
    </w:p>
    <w:p w:rsidR="00330250" w:rsidRPr="008405AF" w:rsidRDefault="00330250" w:rsidP="00AD3325">
      <w:pPr>
        <w:spacing w:before="120" w:after="240"/>
      </w:pPr>
    </w:p>
    <w:p w:rsidR="00330250" w:rsidRPr="007B3520" w:rsidRDefault="00330250" w:rsidP="00AD3325">
      <w:pPr>
        <w:spacing w:before="120" w:after="240"/>
        <w:jc w:val="left"/>
      </w:pPr>
      <w:r w:rsidRPr="007B3520">
        <w:t>Signature of employee: ________________________________________</w:t>
      </w:r>
    </w:p>
    <w:p w:rsidR="00330250" w:rsidRPr="007B3520" w:rsidRDefault="00330250" w:rsidP="00AD3325">
      <w:pPr>
        <w:spacing w:before="120" w:after="240"/>
        <w:jc w:val="left"/>
      </w:pPr>
      <w:r w:rsidRPr="007B3520">
        <w:t>Date signed: ___/___/20___</w:t>
      </w:r>
    </w:p>
    <w:p w:rsidR="00330250" w:rsidRPr="008405AF" w:rsidRDefault="00330250" w:rsidP="00AD3325">
      <w:pPr>
        <w:spacing w:before="120" w:after="240"/>
      </w:pPr>
    </w:p>
    <w:p w:rsidR="00330250" w:rsidRPr="007B3520" w:rsidRDefault="00330250" w:rsidP="00AD3325">
      <w:pPr>
        <w:spacing w:before="120" w:after="240"/>
        <w:jc w:val="left"/>
      </w:pPr>
      <w:r w:rsidRPr="007B3520">
        <w:t>Name of employer</w:t>
      </w:r>
      <w:r w:rsidRPr="007B3520">
        <w:br/>
        <w:t>representative: ________________________________________</w:t>
      </w:r>
    </w:p>
    <w:p w:rsidR="00330250" w:rsidRPr="007B3520" w:rsidRDefault="00330250" w:rsidP="00AD3325">
      <w:pPr>
        <w:spacing w:before="120" w:after="240"/>
        <w:jc w:val="left"/>
      </w:pPr>
      <w:r w:rsidRPr="007B3520">
        <w:t>Signature of employer</w:t>
      </w:r>
      <w:r w:rsidRPr="007B3520">
        <w:br/>
        <w:t>representative: ________________________________________</w:t>
      </w:r>
    </w:p>
    <w:p w:rsidR="00330250" w:rsidRDefault="00330250" w:rsidP="00AD3325">
      <w:pPr>
        <w:spacing w:before="120" w:after="240"/>
        <w:jc w:val="left"/>
      </w:pPr>
      <w:r w:rsidRPr="007B3520">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D3325" w:rsidRPr="007B3520" w:rsidTr="00334FED">
        <w:tc>
          <w:tcPr>
            <w:tcW w:w="8794" w:type="dxa"/>
            <w:tcBorders>
              <w:top w:val="single" w:sz="4" w:space="0" w:color="auto"/>
              <w:left w:val="single" w:sz="4" w:space="0" w:color="auto"/>
              <w:bottom w:val="single" w:sz="4" w:space="0" w:color="auto"/>
              <w:right w:val="single" w:sz="4" w:space="0" w:color="auto"/>
            </w:tcBorders>
            <w:hideMark/>
          </w:tcPr>
          <w:p w:rsidR="00AD3325" w:rsidRPr="007B3520" w:rsidRDefault="00AD3325" w:rsidP="00334FED">
            <w:pPr>
              <w:spacing w:before="100" w:beforeAutospacing="1" w:after="100" w:afterAutospacing="1"/>
              <w:rPr>
                <w:i/>
                <w:lang w:eastAsia="en-AU"/>
              </w:rPr>
            </w:pPr>
            <w:r w:rsidRPr="007B3520">
              <w:rPr>
                <w:i/>
                <w:lang w:eastAsia="en-AU"/>
              </w:rPr>
              <w:t>[If the employee is under 18 years of age - include:]</w:t>
            </w:r>
          </w:p>
          <w:p w:rsidR="00AD3325" w:rsidRPr="007B3520" w:rsidRDefault="00AD3325" w:rsidP="00334FED">
            <w:pPr>
              <w:spacing w:before="100" w:beforeAutospacing="1" w:after="100" w:afterAutospacing="1"/>
              <w:rPr>
                <w:b/>
                <w:lang w:eastAsia="en-AU"/>
              </w:rPr>
            </w:pPr>
            <w:r w:rsidRPr="007B3520">
              <w:rPr>
                <w:b/>
                <w:lang w:eastAsia="en-AU"/>
              </w:rPr>
              <w:t>I agree that:</w:t>
            </w:r>
          </w:p>
          <w:p w:rsidR="00AD3325" w:rsidRPr="007B3520" w:rsidRDefault="00AD3325" w:rsidP="00334FED">
            <w:pPr>
              <w:spacing w:before="100" w:beforeAutospacing="1" w:after="100" w:afterAutospacing="1"/>
              <w:rPr>
                <w:b/>
                <w:lang w:eastAsia="en-AU"/>
              </w:rPr>
            </w:pPr>
            <w:r w:rsidRPr="007B3520">
              <w:rPr>
                <w:b/>
                <w:bCs/>
                <w:lang w:eastAsia="en-AU"/>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AD3325" w:rsidRPr="007B3520" w:rsidRDefault="00AD3325" w:rsidP="00334FED">
            <w:pPr>
              <w:spacing w:before="100" w:beforeAutospacing="1" w:after="100" w:afterAutospacing="1"/>
              <w:rPr>
                <w:lang w:eastAsia="en-AU"/>
              </w:rPr>
            </w:pPr>
            <w:r w:rsidRPr="007B3520">
              <w:rPr>
                <w:lang w:eastAsia="en-AU"/>
              </w:rPr>
              <w:t>Name of parent/guardian: ________________________________________</w:t>
            </w:r>
          </w:p>
          <w:p w:rsidR="00AD3325" w:rsidRPr="007B3520" w:rsidRDefault="00AD3325" w:rsidP="00334FED">
            <w:pPr>
              <w:spacing w:before="100" w:beforeAutospacing="1" w:after="100" w:afterAutospacing="1"/>
              <w:rPr>
                <w:lang w:eastAsia="en-AU"/>
              </w:rPr>
            </w:pPr>
            <w:r w:rsidRPr="007B3520">
              <w:rPr>
                <w:lang w:eastAsia="en-AU"/>
              </w:rPr>
              <w:t>Signature of parent/guardian: ________________________________________</w:t>
            </w:r>
          </w:p>
          <w:p w:rsidR="00AD3325" w:rsidRPr="007B3520" w:rsidRDefault="00AD3325" w:rsidP="00334FED">
            <w:pPr>
              <w:spacing w:before="100" w:beforeAutospacing="1" w:after="100" w:afterAutospacing="1"/>
              <w:rPr>
                <w:i/>
                <w:lang w:eastAsia="en-AU"/>
              </w:rPr>
            </w:pPr>
            <w:r w:rsidRPr="007B3520">
              <w:rPr>
                <w:lang w:eastAsia="en-AU"/>
              </w:rPr>
              <w:t>Date signed: ___/___/20___</w:t>
            </w:r>
          </w:p>
        </w:tc>
      </w:tr>
    </w:tbl>
    <w:p w:rsidR="00AD3325" w:rsidRPr="007B3520" w:rsidRDefault="006729B6" w:rsidP="00AD3325">
      <w:r>
        <w:t>   </w:t>
      </w:r>
    </w:p>
    <w:p w:rsidR="00330250" w:rsidRDefault="00330250">
      <w:pPr>
        <w:spacing w:before="0"/>
        <w:jc w:val="left"/>
      </w:pPr>
      <w:r>
        <w:br w:type="page"/>
      </w:r>
    </w:p>
    <w:p w:rsidR="00330250" w:rsidRDefault="00842555" w:rsidP="00842555">
      <w:pPr>
        <w:pStyle w:val="Subdocument"/>
      </w:pPr>
      <w:bookmarkStart w:id="533" w:name="_Ref457570959"/>
      <w:bookmarkStart w:id="534" w:name="_Ref457570960"/>
      <w:bookmarkStart w:id="535" w:name="_Ref457894722"/>
      <w:bookmarkStart w:id="536" w:name="_Ref457894730"/>
      <w:bookmarkStart w:id="537" w:name="_Toc54971227"/>
      <w:r>
        <w:t>—Agreement to Cash Out Annual Leave</w:t>
      </w:r>
      <w:bookmarkEnd w:id="533"/>
      <w:bookmarkEnd w:id="534"/>
      <w:bookmarkEnd w:id="535"/>
      <w:bookmarkEnd w:id="536"/>
      <w:bookmarkEnd w:id="537"/>
    </w:p>
    <w:p w:rsidR="00842555" w:rsidRDefault="00842555" w:rsidP="00842555">
      <w:pPr>
        <w:pStyle w:val="History"/>
      </w:pPr>
      <w:r>
        <w:t>[Sche</w:t>
      </w:r>
      <w:r w:rsidR="00555315">
        <w:t>d</w:t>
      </w:r>
      <w:r>
        <w:t xml:space="preserve"> M inserted</w:t>
      </w:r>
      <w:r w:rsidRPr="00856A91">
        <w:t xml:space="preserve"> by </w:t>
      </w:r>
      <w:hyperlink r:id="rId820" w:tgtFrame="_parent" w:history="1">
        <w:r w:rsidRPr="00856A91">
          <w:rPr>
            <w:rStyle w:val="Hyperlink"/>
          </w:rPr>
          <w:t>PR582971</w:t>
        </w:r>
      </w:hyperlink>
      <w:r w:rsidRPr="00495D05">
        <w:rPr>
          <w:sz w:val="24"/>
        </w:rPr>
        <w:t xml:space="preserve"> </w:t>
      </w:r>
      <w:r w:rsidRPr="00856A91">
        <w:t>ppc 29Jul16]</w:t>
      </w:r>
    </w:p>
    <w:p w:rsidR="00555315" w:rsidRPr="00842F59" w:rsidRDefault="00842F59" w:rsidP="00842F59">
      <w:pPr>
        <w:pStyle w:val="note"/>
        <w:rPr>
          <w:lang w:val="en-US" w:eastAsia="en-US"/>
        </w:rPr>
      </w:pPr>
      <w:r>
        <w:rPr>
          <w:lang w:val="en-US" w:eastAsia="en-US"/>
        </w:rPr>
        <w:t xml:space="preserve">Link to PDF copy of </w:t>
      </w:r>
      <w:hyperlink r:id="rId821" w:history="1">
        <w:r>
          <w:rPr>
            <w:rStyle w:val="Hyperlink"/>
            <w:lang w:val="en-US" w:eastAsia="en-US"/>
          </w:rPr>
          <w:t>Agreement to Cash Out Annual Leave</w:t>
        </w:r>
      </w:hyperlink>
      <w:r w:rsidRPr="006C7CDF">
        <w:rPr>
          <w:lang w:val="en-US" w:eastAsia="en-US"/>
        </w:rPr>
        <w:t>.</w:t>
      </w:r>
    </w:p>
    <w:p w:rsidR="00842F59" w:rsidRPr="00DA4E19" w:rsidRDefault="00842F59" w:rsidP="00AD3325"/>
    <w:p w:rsidR="00842555" w:rsidRPr="007B3520" w:rsidRDefault="00842555" w:rsidP="00842555">
      <w:pPr>
        <w:spacing w:before="100" w:beforeAutospacing="1" w:after="100" w:afterAutospacing="1"/>
        <w:jc w:val="left"/>
      </w:pPr>
      <w:r w:rsidRPr="007B3520">
        <w:t>Name of employee: _____________________________________________</w:t>
      </w:r>
    </w:p>
    <w:p w:rsidR="00842555" w:rsidRPr="007B3520" w:rsidRDefault="00842555" w:rsidP="00842555">
      <w:pPr>
        <w:spacing w:before="100" w:beforeAutospacing="1" w:after="100" w:afterAutospacing="1"/>
        <w:jc w:val="left"/>
      </w:pPr>
      <w:r w:rsidRPr="007B3520">
        <w:t>Name of employer: _____________________________________________</w:t>
      </w:r>
    </w:p>
    <w:p w:rsidR="00842555" w:rsidRPr="00DA4E19" w:rsidRDefault="00842555" w:rsidP="00AD3325"/>
    <w:p w:rsidR="00842555" w:rsidRPr="007B3520" w:rsidRDefault="00842555" w:rsidP="00842555">
      <w:pPr>
        <w:spacing w:before="100" w:beforeAutospacing="1" w:after="100" w:afterAutospacing="1"/>
        <w:jc w:val="left"/>
      </w:pPr>
      <w:r w:rsidRPr="007B3520">
        <w:rPr>
          <w:b/>
          <w:bCs/>
        </w:rPr>
        <w:t>The employer and employee agree to the employee cashing out a particular amount of the employee’s accrued paid annual leave:</w:t>
      </w:r>
    </w:p>
    <w:p w:rsidR="00842555" w:rsidRPr="007B3520" w:rsidRDefault="00842555" w:rsidP="00842555">
      <w:pPr>
        <w:spacing w:before="100" w:beforeAutospacing="1" w:after="100" w:afterAutospacing="1"/>
        <w:jc w:val="left"/>
      </w:pPr>
      <w:r w:rsidRPr="007B3520">
        <w:t>The amount of leave to be cashed out is: ____ hours/days</w:t>
      </w:r>
    </w:p>
    <w:p w:rsidR="00842555" w:rsidRPr="007B3520" w:rsidRDefault="00842555" w:rsidP="00842555">
      <w:pPr>
        <w:spacing w:before="100" w:beforeAutospacing="1" w:after="100" w:afterAutospacing="1"/>
        <w:jc w:val="left"/>
      </w:pPr>
      <w:r w:rsidRPr="007B3520">
        <w:t>The payment to be made to the employee for the leave is: $_______ subject to deduction of income tax/after deduction of income tax (strike out where not applicable)</w:t>
      </w:r>
    </w:p>
    <w:p w:rsidR="00842555" w:rsidRPr="007B3520" w:rsidRDefault="00842555" w:rsidP="00842555">
      <w:pPr>
        <w:spacing w:before="100" w:beforeAutospacing="1" w:after="100" w:afterAutospacing="1"/>
        <w:jc w:val="left"/>
      </w:pPr>
      <w:r w:rsidRPr="007B3520">
        <w:t>The payment will be made to the employee on: ___/___/20___</w:t>
      </w:r>
    </w:p>
    <w:p w:rsidR="00842555" w:rsidRPr="00DA4E19" w:rsidRDefault="00842555" w:rsidP="00AD3325"/>
    <w:p w:rsidR="00842555" w:rsidRPr="007B3520" w:rsidRDefault="00842555" w:rsidP="00842555">
      <w:pPr>
        <w:spacing w:before="100" w:beforeAutospacing="1" w:after="100" w:afterAutospacing="1"/>
        <w:jc w:val="left"/>
      </w:pPr>
      <w:r w:rsidRPr="007B3520">
        <w:t>Signature of employee: ________________________________________</w:t>
      </w:r>
    </w:p>
    <w:p w:rsidR="00842555" w:rsidRPr="007B3520" w:rsidRDefault="00842555" w:rsidP="00842555">
      <w:pPr>
        <w:spacing w:before="100" w:beforeAutospacing="1" w:after="100" w:afterAutospacing="1"/>
        <w:jc w:val="left"/>
      </w:pPr>
      <w:r w:rsidRPr="007B3520">
        <w:t>Date signed: ___/___/20___</w:t>
      </w:r>
    </w:p>
    <w:p w:rsidR="00842555" w:rsidRPr="00DA4E19" w:rsidRDefault="00842555" w:rsidP="00AD3325"/>
    <w:p w:rsidR="00842555" w:rsidRPr="007B3520" w:rsidRDefault="00842555" w:rsidP="00842555">
      <w:pPr>
        <w:spacing w:before="100" w:beforeAutospacing="1" w:after="100" w:afterAutospacing="1"/>
        <w:jc w:val="left"/>
      </w:pPr>
      <w:r w:rsidRPr="007B3520">
        <w:t>Name of employer</w:t>
      </w:r>
      <w:r w:rsidRPr="007B3520">
        <w:br/>
        <w:t>representative: ________________________________________</w:t>
      </w:r>
    </w:p>
    <w:p w:rsidR="00842555" w:rsidRPr="007B3520" w:rsidRDefault="00842555" w:rsidP="00842555">
      <w:pPr>
        <w:spacing w:before="100" w:beforeAutospacing="1" w:after="100" w:afterAutospacing="1"/>
        <w:jc w:val="left"/>
      </w:pPr>
      <w:r w:rsidRPr="007B3520">
        <w:t>Signature of employer</w:t>
      </w:r>
      <w:r w:rsidRPr="007B3520">
        <w:br/>
        <w:t>representative: ________________________________________</w:t>
      </w:r>
    </w:p>
    <w:p w:rsidR="00842555" w:rsidRDefault="00842555" w:rsidP="00842555">
      <w:pPr>
        <w:spacing w:before="100" w:beforeAutospacing="1" w:after="100" w:afterAutospacing="1"/>
        <w:jc w:val="left"/>
      </w:pPr>
      <w:r w:rsidRPr="007B3520">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D3325" w:rsidRPr="007B3520" w:rsidTr="00334FED">
        <w:tc>
          <w:tcPr>
            <w:tcW w:w="8794" w:type="dxa"/>
            <w:tcBorders>
              <w:top w:val="single" w:sz="4" w:space="0" w:color="auto"/>
              <w:left w:val="single" w:sz="4" w:space="0" w:color="auto"/>
              <w:bottom w:val="single" w:sz="4" w:space="0" w:color="auto"/>
              <w:right w:val="single" w:sz="4" w:space="0" w:color="auto"/>
            </w:tcBorders>
          </w:tcPr>
          <w:p w:rsidR="00AD3325" w:rsidRPr="007B3520" w:rsidRDefault="00AD3325" w:rsidP="00334FED">
            <w:pPr>
              <w:spacing w:before="100" w:beforeAutospacing="1" w:after="100" w:afterAutospacing="1"/>
              <w:rPr>
                <w:i/>
                <w:lang w:eastAsia="en-AU"/>
              </w:rPr>
            </w:pPr>
            <w:r w:rsidRPr="007B3520">
              <w:rPr>
                <w:i/>
                <w:lang w:eastAsia="en-AU"/>
              </w:rPr>
              <w:t>Include if the employee is under 18 years of age:</w:t>
            </w:r>
          </w:p>
          <w:p w:rsidR="00AD3325" w:rsidRPr="00DA4E19" w:rsidRDefault="00AD3325" w:rsidP="00334FED">
            <w:pPr>
              <w:spacing w:before="100" w:beforeAutospacing="1" w:after="100" w:afterAutospacing="1"/>
              <w:jc w:val="left"/>
              <w:rPr>
                <w:sz w:val="16"/>
                <w:szCs w:val="16"/>
                <w:lang w:eastAsia="en-AU"/>
              </w:rPr>
            </w:pPr>
          </w:p>
          <w:p w:rsidR="00AD3325" w:rsidRPr="007B3520" w:rsidRDefault="00AD3325" w:rsidP="00334FED">
            <w:pPr>
              <w:spacing w:before="100" w:beforeAutospacing="1" w:after="100" w:afterAutospacing="1"/>
              <w:rPr>
                <w:lang w:eastAsia="en-AU"/>
              </w:rPr>
            </w:pPr>
            <w:r w:rsidRPr="007B3520">
              <w:rPr>
                <w:lang w:eastAsia="en-AU"/>
              </w:rPr>
              <w:t>Name of parent/guardian: ________________________________________</w:t>
            </w:r>
          </w:p>
          <w:p w:rsidR="00AD3325" w:rsidRPr="007B3520" w:rsidRDefault="00AD3325" w:rsidP="00334FED">
            <w:pPr>
              <w:spacing w:before="100" w:beforeAutospacing="1" w:after="100" w:afterAutospacing="1"/>
              <w:rPr>
                <w:lang w:eastAsia="en-AU"/>
              </w:rPr>
            </w:pPr>
            <w:r w:rsidRPr="007B3520">
              <w:rPr>
                <w:lang w:eastAsia="en-AU"/>
              </w:rPr>
              <w:t>Signature of parent/guardian: ________________________________________</w:t>
            </w:r>
          </w:p>
          <w:p w:rsidR="00AD3325" w:rsidRPr="007B3520" w:rsidRDefault="00AD3325" w:rsidP="00334FED">
            <w:pPr>
              <w:spacing w:before="100" w:beforeAutospacing="1" w:after="100" w:afterAutospacing="1"/>
              <w:rPr>
                <w:i/>
                <w:lang w:eastAsia="en-AU"/>
              </w:rPr>
            </w:pPr>
            <w:r w:rsidRPr="007B3520">
              <w:rPr>
                <w:lang w:eastAsia="en-AU"/>
              </w:rPr>
              <w:t>Date signed: ___/___/20___</w:t>
            </w:r>
          </w:p>
        </w:tc>
      </w:tr>
    </w:tbl>
    <w:p w:rsidR="0079323D" w:rsidRDefault="006729B6" w:rsidP="0079323D">
      <w:pPr>
        <w:spacing w:before="100" w:beforeAutospacing="1" w:after="100" w:afterAutospacing="1"/>
        <w:jc w:val="left"/>
      </w:pPr>
      <w:r>
        <w:t>   </w:t>
      </w:r>
      <w:r w:rsidR="0079323D">
        <w:br w:type="page"/>
      </w:r>
    </w:p>
    <w:p w:rsidR="0079323D" w:rsidRDefault="0062036A" w:rsidP="0062036A">
      <w:pPr>
        <w:pStyle w:val="Subdocument"/>
      </w:pPr>
      <w:bookmarkStart w:id="538" w:name="_Ref518396660"/>
      <w:bookmarkStart w:id="539" w:name="_Ref518396808"/>
      <w:bookmarkStart w:id="540" w:name="_Ref518397957"/>
      <w:bookmarkStart w:id="541" w:name="_Ref518397965"/>
      <w:bookmarkStart w:id="542" w:name="_Toc54971228"/>
      <w:r>
        <w:t>—</w:t>
      </w:r>
      <w:r w:rsidR="0079323D">
        <w:t>Agreement for Time Off Instead of Payment for Overtime</w:t>
      </w:r>
      <w:bookmarkEnd w:id="538"/>
      <w:bookmarkEnd w:id="539"/>
      <w:bookmarkEnd w:id="540"/>
      <w:bookmarkEnd w:id="541"/>
      <w:bookmarkEnd w:id="542"/>
    </w:p>
    <w:p w:rsidR="0079323D" w:rsidRDefault="005D7465" w:rsidP="005D7465">
      <w:pPr>
        <w:pStyle w:val="History"/>
      </w:pPr>
      <w:r>
        <w:t xml:space="preserve">[Sched N inserted by </w:t>
      </w:r>
      <w:hyperlink r:id="rId822" w:history="1">
        <w:r>
          <w:rPr>
            <w:rStyle w:val="Hyperlink"/>
          </w:rPr>
          <w:t>PR607586</w:t>
        </w:r>
      </w:hyperlink>
      <w:r w:rsidRPr="005D7465">
        <w:t xml:space="preserve"> ppc</w:t>
      </w:r>
      <w:r>
        <w:t xml:space="preserve"> 01Jul18]</w:t>
      </w:r>
    </w:p>
    <w:p w:rsidR="001D1557" w:rsidRPr="006C7CDF" w:rsidRDefault="001D1557" w:rsidP="001D1557">
      <w:pPr>
        <w:pStyle w:val="note"/>
        <w:rPr>
          <w:lang w:val="en-US" w:eastAsia="en-US"/>
        </w:rPr>
      </w:pPr>
      <w:r>
        <w:rPr>
          <w:lang w:val="en-US" w:eastAsia="en-US"/>
        </w:rPr>
        <w:t xml:space="preserve">Link to PDF copy of </w:t>
      </w:r>
      <w:hyperlink r:id="rId823" w:history="1">
        <w:r>
          <w:rPr>
            <w:rStyle w:val="Hyperlink"/>
            <w:lang w:val="en-US" w:eastAsia="en-US"/>
          </w:rPr>
          <w:t>Agreement for Time Off Instead of Payment for Overtime</w:t>
        </w:r>
      </w:hyperlink>
      <w:r w:rsidRPr="006C7CDF">
        <w:rPr>
          <w:lang w:val="en-US" w:eastAsia="en-US"/>
        </w:rPr>
        <w:t>.</w:t>
      </w:r>
    </w:p>
    <w:p w:rsidR="005D7465" w:rsidRDefault="005D7465" w:rsidP="007A5546">
      <w:pPr>
        <w:spacing w:before="120"/>
      </w:pPr>
    </w:p>
    <w:p w:rsidR="0079323D" w:rsidRDefault="0079323D" w:rsidP="00432CA6">
      <w:r>
        <w:t>Name of employee: _____________________________________________</w:t>
      </w:r>
    </w:p>
    <w:p w:rsidR="00B41355" w:rsidRDefault="00B41355" w:rsidP="007A5546"/>
    <w:p w:rsidR="0079323D" w:rsidRDefault="0079323D" w:rsidP="00432CA6">
      <w:r>
        <w:t>Name of employer: _____________________________________________</w:t>
      </w:r>
    </w:p>
    <w:p w:rsidR="0079323D" w:rsidRDefault="0079323D" w:rsidP="007A5546"/>
    <w:p w:rsidR="0079323D" w:rsidRPr="007A5546" w:rsidRDefault="0079323D" w:rsidP="007A5546">
      <w:pPr>
        <w:rPr>
          <w:b/>
        </w:rPr>
      </w:pPr>
      <w:r w:rsidRPr="007A5546">
        <w:rPr>
          <w:b/>
        </w:rPr>
        <w:t>The employer and employee agree that the employee may take time off instead of being paid for the following amount of overtime that has been worked by the employee:</w:t>
      </w:r>
    </w:p>
    <w:p w:rsidR="0079323D" w:rsidRDefault="0079323D" w:rsidP="007A5546">
      <w:pPr>
        <w:spacing w:before="120"/>
      </w:pPr>
    </w:p>
    <w:p w:rsidR="0079323D" w:rsidRDefault="0079323D" w:rsidP="007A5546">
      <w:r>
        <w:t>Date and time overtime started: ___/___/20___ ____ am/pm</w:t>
      </w:r>
    </w:p>
    <w:p w:rsidR="0079323D" w:rsidRDefault="0079323D" w:rsidP="007A5546">
      <w:pPr>
        <w:spacing w:before="120"/>
      </w:pPr>
    </w:p>
    <w:p w:rsidR="0079323D" w:rsidRDefault="0079323D" w:rsidP="007A5546">
      <w:pPr>
        <w:spacing w:before="120"/>
      </w:pPr>
      <w:r>
        <w:t>Date and time overtime ended: ___/___/20___ ____ am/pm</w:t>
      </w:r>
    </w:p>
    <w:p w:rsidR="0079323D" w:rsidRDefault="0079323D" w:rsidP="007A5546">
      <w:pPr>
        <w:spacing w:before="120"/>
      </w:pPr>
    </w:p>
    <w:p w:rsidR="0079323D" w:rsidRDefault="0079323D" w:rsidP="00432CA6">
      <w:r>
        <w:t>Amount of overtime worked: _______ hours and ______ minutes</w:t>
      </w:r>
    </w:p>
    <w:p w:rsidR="0079323D" w:rsidRDefault="0079323D" w:rsidP="007A5546">
      <w:pPr>
        <w:spacing w:before="120"/>
      </w:pPr>
    </w:p>
    <w:p w:rsidR="0079323D" w:rsidRPr="007A5546" w:rsidRDefault="0079323D" w:rsidP="007A5546">
      <w:pPr>
        <w:rPr>
          <w:b/>
        </w:rPr>
      </w:pPr>
      <w:r w:rsidRPr="007A5546">
        <w:rPr>
          <w:b/>
        </w:rPr>
        <w:t>The employer and employee further agree that, if 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79323D" w:rsidRDefault="0079323D" w:rsidP="007A5546">
      <w:pPr>
        <w:spacing w:before="120"/>
      </w:pPr>
    </w:p>
    <w:p w:rsidR="0079323D" w:rsidRDefault="0079323D" w:rsidP="00432CA6">
      <w:r>
        <w:t>Signature of employee: ________________________________________</w:t>
      </w:r>
    </w:p>
    <w:p w:rsidR="00CA440A" w:rsidRDefault="00CA440A" w:rsidP="007A5546">
      <w:pPr>
        <w:spacing w:before="120"/>
      </w:pPr>
    </w:p>
    <w:p w:rsidR="0079323D" w:rsidRDefault="0079323D" w:rsidP="00432CA6">
      <w:r>
        <w:t>Date signed: ___/___/20___</w:t>
      </w:r>
    </w:p>
    <w:p w:rsidR="0079323D" w:rsidRDefault="0079323D" w:rsidP="007A5546">
      <w:pPr>
        <w:spacing w:before="120"/>
      </w:pPr>
    </w:p>
    <w:p w:rsidR="0079323D" w:rsidRDefault="0079323D" w:rsidP="00336946">
      <w:pPr>
        <w:jc w:val="left"/>
      </w:pPr>
      <w:r>
        <w:t>Name of employer</w:t>
      </w:r>
      <w:r w:rsidR="00336946">
        <w:br/>
      </w:r>
      <w:r>
        <w:t>representative: ________________________________________</w:t>
      </w:r>
    </w:p>
    <w:p w:rsidR="0079323D" w:rsidRDefault="0079323D" w:rsidP="007A5546">
      <w:pPr>
        <w:spacing w:before="120"/>
      </w:pPr>
    </w:p>
    <w:p w:rsidR="0079323D" w:rsidRDefault="0079323D" w:rsidP="00336946">
      <w:pPr>
        <w:jc w:val="left"/>
      </w:pPr>
      <w:r>
        <w:t>Signature of employer</w:t>
      </w:r>
      <w:r w:rsidR="00336946">
        <w:br/>
      </w:r>
      <w:r>
        <w:t>representative: ________________________________________</w:t>
      </w:r>
    </w:p>
    <w:p w:rsidR="00CA440A" w:rsidRDefault="00CA440A" w:rsidP="007A5546">
      <w:pPr>
        <w:spacing w:before="120"/>
      </w:pPr>
    </w:p>
    <w:p w:rsidR="00AD3325" w:rsidRDefault="0079323D" w:rsidP="00432CA6">
      <w:r>
        <w:t>Date signed: ___/___/20___</w:t>
      </w:r>
    </w:p>
    <w:p w:rsidR="00D6711D" w:rsidRDefault="00D6711D">
      <w:pPr>
        <w:spacing w:before="0"/>
        <w:jc w:val="left"/>
      </w:pPr>
      <w:r>
        <w:br w:type="page"/>
      </w:r>
    </w:p>
    <w:p w:rsidR="00D6711D" w:rsidRDefault="00D6711D" w:rsidP="004D1567">
      <w:pPr>
        <w:pStyle w:val="Subdocument"/>
        <w:numPr>
          <w:ilvl w:val="0"/>
          <w:numId w:val="29"/>
        </w:numPr>
      </w:pPr>
      <w:bookmarkStart w:id="543" w:name="_Ref37071664"/>
      <w:bookmarkStart w:id="544" w:name="_Toc37314510"/>
      <w:bookmarkStart w:id="545" w:name="_Toc54971229"/>
      <w:bookmarkStart w:id="546" w:name="_Hlk37071729"/>
      <w:r>
        <w:t>—Additional Measures During the COVID-19 Pandemic</w:t>
      </w:r>
      <w:bookmarkEnd w:id="543"/>
      <w:bookmarkEnd w:id="544"/>
      <w:bookmarkEnd w:id="545"/>
    </w:p>
    <w:p w:rsidR="00D6711D" w:rsidRDefault="00D6711D" w:rsidP="00D6711D">
      <w:pPr>
        <w:pStyle w:val="History"/>
      </w:pPr>
      <w:bookmarkStart w:id="547" w:name="_Hlk37072094"/>
      <w:r w:rsidRPr="009D2BC0">
        <w:t xml:space="preserve">[Sched X inserted by </w:t>
      </w:r>
      <w:hyperlink r:id="rId824" w:history="1">
        <w:r>
          <w:rPr>
            <w:rStyle w:val="Hyperlink"/>
          </w:rPr>
          <w:t>PR718142</w:t>
        </w:r>
      </w:hyperlink>
      <w:r w:rsidRPr="00107702">
        <w:t xml:space="preserve"> ppc</w:t>
      </w:r>
      <w:r w:rsidRPr="009D2BC0">
        <w:t xml:space="preserve"> 08Apr20</w:t>
      </w:r>
      <w:r w:rsidR="00674C29">
        <w:t xml:space="preserve">; </w:t>
      </w:r>
      <w:bookmarkStart w:id="548" w:name="_Hlk44662356"/>
      <w:bookmarkStart w:id="549" w:name="_Hlk51931170"/>
      <w:r w:rsidR="00674C29" w:rsidRPr="00674C29">
        <w:t xml:space="preserve">varied by </w:t>
      </w:r>
      <w:bookmarkStart w:id="550" w:name="_Hlk44654835"/>
      <w:r w:rsidR="00674C29" w:rsidRPr="00674C29">
        <w:fldChar w:fldCharType="begin"/>
      </w:r>
      <w:r w:rsidR="00674C29" w:rsidRPr="00674C29">
        <w:instrText xml:space="preserve"> HYPERLINK "https://www.fwc.gov.au/documents/awardsandorders/html/pr720705.htm" </w:instrText>
      </w:r>
      <w:r w:rsidR="00674C29" w:rsidRPr="00674C29">
        <w:fldChar w:fldCharType="separate"/>
      </w:r>
      <w:r w:rsidR="00674C29" w:rsidRPr="00674C29">
        <w:rPr>
          <w:rStyle w:val="Hyperlink"/>
        </w:rPr>
        <w:t>PR720705</w:t>
      </w:r>
      <w:r w:rsidR="00674C29" w:rsidRPr="00674C29">
        <w:fldChar w:fldCharType="end"/>
      </w:r>
      <w:bookmarkStart w:id="551" w:name="_Hlk51930766"/>
      <w:bookmarkEnd w:id="548"/>
      <w:bookmarkEnd w:id="550"/>
      <w:r w:rsidR="00C65BBA">
        <w:t xml:space="preserve">, </w:t>
      </w:r>
      <w:hyperlink r:id="rId825" w:history="1">
        <w:r w:rsidR="00C65BBA">
          <w:rPr>
            <w:rStyle w:val="Hyperlink"/>
          </w:rPr>
          <w:t>PR723048</w:t>
        </w:r>
      </w:hyperlink>
      <w:r w:rsidR="00C65BBA" w:rsidRPr="009D2BC0">
        <w:t>]</w:t>
      </w:r>
      <w:bookmarkEnd w:id="551"/>
      <w:bookmarkEnd w:id="549"/>
    </w:p>
    <w:p w:rsidR="00674C29" w:rsidRDefault="00674C29" w:rsidP="00674C29">
      <w:pPr>
        <w:pStyle w:val="History"/>
      </w:pPr>
      <w:bookmarkStart w:id="552" w:name="_Hlk44655819"/>
      <w:r w:rsidRPr="00674C29">
        <w:t xml:space="preserve">[X.1 varied by </w:t>
      </w:r>
      <w:hyperlink r:id="rId826" w:history="1">
        <w:r w:rsidRPr="00674C29">
          <w:rPr>
            <w:rStyle w:val="Hyperlink"/>
          </w:rPr>
          <w:t>PR720705</w:t>
        </w:r>
      </w:hyperlink>
      <w:bookmarkStart w:id="553" w:name="_Hlk51930810"/>
      <w:r w:rsidR="00C65BBA">
        <w:t>,</w:t>
      </w:r>
      <w:bookmarkEnd w:id="552"/>
      <w:r w:rsidR="00C65BBA" w:rsidRPr="00C65BBA">
        <w:t xml:space="preserve"> </w:t>
      </w:r>
      <w:hyperlink r:id="rId827" w:history="1">
        <w:r w:rsidR="00C65BBA">
          <w:rPr>
            <w:rStyle w:val="Hyperlink"/>
          </w:rPr>
          <w:t>PR723048</w:t>
        </w:r>
      </w:hyperlink>
      <w:r w:rsidR="00C65BBA">
        <w:t xml:space="preserve"> ppc 30Sep20</w:t>
      </w:r>
      <w:r w:rsidR="00C65BBA" w:rsidRPr="009D2BC0">
        <w:t>]</w:t>
      </w:r>
      <w:bookmarkEnd w:id="553"/>
    </w:p>
    <w:p w:rsidR="00D6711D" w:rsidRDefault="00D6711D" w:rsidP="00D6711D">
      <w:pPr>
        <w:pStyle w:val="SubLevel1"/>
      </w:pPr>
      <w:bookmarkStart w:id="554" w:name="_Hlk37237094"/>
      <w:bookmarkEnd w:id="547"/>
      <w:r w:rsidRPr="00676A9C">
        <w:t xml:space="preserve">Subject to clauses </w:t>
      </w:r>
      <w:r>
        <w:fldChar w:fldCharType="begin"/>
      </w:r>
      <w:r>
        <w:instrText xml:space="preserve"> REF _Ref37231497 \w \h </w:instrText>
      </w:r>
      <w:r>
        <w:fldChar w:fldCharType="separate"/>
      </w:r>
      <w:r w:rsidR="00D24919">
        <w:t>X.2.1(d)</w:t>
      </w:r>
      <w:r>
        <w:fldChar w:fldCharType="end"/>
      </w:r>
      <w:r w:rsidRPr="00676A9C">
        <w:t xml:space="preserve"> and</w:t>
      </w:r>
      <w:r w:rsidR="004D1567">
        <w:t xml:space="preserve"> </w:t>
      </w:r>
      <w:r>
        <w:fldChar w:fldCharType="begin"/>
      </w:r>
      <w:r>
        <w:instrText xml:space="preserve"> REF _Ref37238703 \w \h </w:instrText>
      </w:r>
      <w:r>
        <w:fldChar w:fldCharType="separate"/>
      </w:r>
      <w:r w:rsidR="00D24919">
        <w:t>X.2.2(c)</w:t>
      </w:r>
      <w:r>
        <w:fldChar w:fldCharType="end"/>
      </w:r>
      <w:r w:rsidRPr="00676A9C">
        <w:t xml:space="preserve">, </w:t>
      </w:r>
      <w:bookmarkEnd w:id="554"/>
      <w:r>
        <w:fldChar w:fldCharType="begin"/>
      </w:r>
      <w:r>
        <w:instrText xml:space="preserve"> REF _Ref37071664 \w \h </w:instrText>
      </w:r>
      <w:r>
        <w:fldChar w:fldCharType="separate"/>
      </w:r>
      <w:r w:rsidR="00D24919">
        <w:t>Schedule X</w:t>
      </w:r>
      <w:r>
        <w:fldChar w:fldCharType="end"/>
      </w:r>
      <w:r>
        <w:t xml:space="preserve"> operates from </w:t>
      </w:r>
      <w:r>
        <w:rPr>
          <w:color w:val="000000"/>
        </w:rPr>
        <w:t>8 April</w:t>
      </w:r>
      <w:r w:rsidRPr="009D2BC0">
        <w:rPr>
          <w:color w:val="000000"/>
        </w:rPr>
        <w:t xml:space="preserve"> </w:t>
      </w:r>
      <w:r w:rsidRPr="009D2BC0">
        <w:rPr>
          <w:lang w:val="fr-FR"/>
        </w:rPr>
        <w:t>2020</w:t>
      </w:r>
      <w:r>
        <w:rPr>
          <w:lang w:val="fr-FR"/>
        </w:rPr>
        <w:t xml:space="preserve"> </w:t>
      </w:r>
      <w:r>
        <w:t>until</w:t>
      </w:r>
      <w:r>
        <w:rPr>
          <w:lang w:val="fr-FR"/>
        </w:rPr>
        <w:t xml:space="preserve"> </w:t>
      </w:r>
      <w:bookmarkStart w:id="555" w:name="_Hlk51931389"/>
      <w:r w:rsidR="00C65BBA" w:rsidRPr="00A767C8">
        <w:t>29 March 2021</w:t>
      </w:r>
      <w:bookmarkEnd w:id="555"/>
      <w:r>
        <w:t>. The period of operation can be extended on application.</w:t>
      </w:r>
    </w:p>
    <w:p w:rsidR="00D6711D" w:rsidRDefault="00D6711D" w:rsidP="00D6711D">
      <w:pPr>
        <w:pStyle w:val="SubLevel1"/>
      </w:pPr>
      <w:r>
        <w:t xml:space="preserve">During the operation of </w:t>
      </w:r>
      <w:r>
        <w:fldChar w:fldCharType="begin"/>
      </w:r>
      <w:r>
        <w:instrText xml:space="preserve"> REF _Ref37071664 \w \h </w:instrText>
      </w:r>
      <w:r>
        <w:fldChar w:fldCharType="separate"/>
      </w:r>
      <w:r w:rsidR="00D24919">
        <w:t>Schedule X</w:t>
      </w:r>
      <w:r>
        <w:fldChar w:fldCharType="end"/>
      </w:r>
      <w:r>
        <w:t>, the following provisions apply:</w:t>
      </w:r>
    </w:p>
    <w:p w:rsidR="00D6711D" w:rsidRDefault="00D6711D" w:rsidP="00D6711D">
      <w:pPr>
        <w:pStyle w:val="SubLevel2Bold"/>
        <w:rPr>
          <w:shd w:val="clear" w:color="auto" w:fill="FFFFFF"/>
        </w:rPr>
      </w:pPr>
      <w:bookmarkStart w:id="556" w:name="_Ref37064752"/>
      <w:r>
        <w:rPr>
          <w:shd w:val="clear" w:color="auto" w:fill="FFFFFF"/>
        </w:rPr>
        <w:t>Unpaid pandemic leave</w:t>
      </w:r>
      <w:bookmarkEnd w:id="556"/>
    </w:p>
    <w:p w:rsidR="00D6711D" w:rsidRDefault="00D6711D" w:rsidP="00D6711D">
      <w:pPr>
        <w:pStyle w:val="SubLevel3"/>
      </w:pPr>
      <w:bookmarkStart w:id="557" w:name="_Ref37231534"/>
      <w:r>
        <w:t xml:space="preserve">Subject to clauses </w:t>
      </w:r>
      <w:r>
        <w:fldChar w:fldCharType="begin"/>
      </w:r>
      <w:r>
        <w:instrText xml:space="preserve"> REF _Ref37174556 \w \h </w:instrText>
      </w:r>
      <w:r>
        <w:fldChar w:fldCharType="separate"/>
      </w:r>
      <w:r w:rsidR="00D24919">
        <w:t>X.2.1(b)</w:t>
      </w:r>
      <w:r>
        <w:fldChar w:fldCharType="end"/>
      </w:r>
      <w:r>
        <w:t xml:space="preserve">, </w:t>
      </w:r>
      <w:r>
        <w:fldChar w:fldCharType="begin"/>
      </w:r>
      <w:r>
        <w:instrText xml:space="preserve"> REF _Ref37064634 \n \h </w:instrText>
      </w:r>
      <w:r>
        <w:fldChar w:fldCharType="separate"/>
      </w:r>
      <w:r w:rsidR="00D24919">
        <w:t>(c)</w:t>
      </w:r>
      <w:r>
        <w:fldChar w:fldCharType="end"/>
      </w:r>
      <w:r>
        <w:t xml:space="preserve"> and </w:t>
      </w:r>
      <w:r>
        <w:fldChar w:fldCharType="begin"/>
      </w:r>
      <w:r>
        <w:instrText xml:space="preserve"> REF _Ref37231497 \r \h </w:instrText>
      </w:r>
      <w:r>
        <w:fldChar w:fldCharType="separate"/>
      </w:r>
      <w:r w:rsidR="00D24919">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557"/>
    </w:p>
    <w:p w:rsidR="00D6711D" w:rsidRDefault="00D6711D" w:rsidP="00D6711D">
      <w:pPr>
        <w:pStyle w:val="SubLevel3"/>
      </w:pPr>
      <w:bookmarkStart w:id="558" w:name="_Hlk37232499"/>
      <w:bookmarkStart w:id="559" w:name="_Ref37174556"/>
      <w:r>
        <w:t xml:space="preserve">The employee must give their employer notice of the taking of leave under clause </w:t>
      </w:r>
      <w:r>
        <w:fldChar w:fldCharType="begin"/>
      </w:r>
      <w:r>
        <w:instrText xml:space="preserve"> REF _Ref37231534 \w \h </w:instrText>
      </w:r>
      <w:r>
        <w:fldChar w:fldCharType="separate"/>
      </w:r>
      <w:r w:rsidR="00D24919">
        <w:t>X.2.1(a)</w:t>
      </w:r>
      <w:r>
        <w:fldChar w:fldCharType="end"/>
      </w:r>
      <w:r>
        <w:t xml:space="preserve"> and of the reason the employee requires the leave, as soon as practicable (which may be a time after the leave has started)</w:t>
      </w:r>
      <w:bookmarkEnd w:id="558"/>
      <w:r>
        <w:t>.</w:t>
      </w:r>
      <w:bookmarkEnd w:id="559"/>
    </w:p>
    <w:p w:rsidR="00D6711D" w:rsidRDefault="00D6711D" w:rsidP="00D6711D">
      <w:pPr>
        <w:pStyle w:val="SubLevel3"/>
      </w:pPr>
      <w:bookmarkStart w:id="560" w:name="_Ref37064634"/>
      <w:r>
        <w:t xml:space="preserve">An employee who has given their employer notice of taking leave under clause </w:t>
      </w:r>
      <w:r>
        <w:fldChar w:fldCharType="begin"/>
      </w:r>
      <w:r>
        <w:instrText xml:space="preserve"> REF _Ref37231534 \w \h </w:instrText>
      </w:r>
      <w:r>
        <w:fldChar w:fldCharType="separate"/>
      </w:r>
      <w:r w:rsidR="00D24919">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D24919">
        <w:t>X.2.1(a)</w:t>
      </w:r>
      <w:r>
        <w:fldChar w:fldCharType="end"/>
      </w:r>
      <w:r>
        <w:t>.</w:t>
      </w:r>
      <w:bookmarkEnd w:id="560"/>
    </w:p>
    <w:p w:rsidR="00674C29" w:rsidRDefault="00674C29" w:rsidP="00674C29">
      <w:pPr>
        <w:pStyle w:val="History"/>
      </w:pPr>
      <w:r>
        <w:t xml:space="preserve">[X.2.1(d) varied by </w:t>
      </w:r>
      <w:hyperlink r:id="rId828" w:history="1">
        <w:r>
          <w:rPr>
            <w:rStyle w:val="Hyperlink"/>
          </w:rPr>
          <w:t>PR720705</w:t>
        </w:r>
      </w:hyperlink>
      <w:bookmarkStart w:id="561" w:name="_Hlk51930834"/>
      <w:bookmarkStart w:id="562" w:name="_Hlk51931865"/>
      <w:r w:rsidR="00C65BBA">
        <w:t xml:space="preserve">, </w:t>
      </w:r>
      <w:bookmarkStart w:id="563" w:name="_Hlk51930823"/>
      <w:bookmarkEnd w:id="561"/>
      <w:r w:rsidR="00F441E0">
        <w:fldChar w:fldCharType="begin"/>
      </w:r>
      <w:r w:rsidR="00F441E0">
        <w:instrText xml:space="preserve"> HYPERLINK "https://www.fwc.gov.au/documents/awardsandorders/html/PR723048.htm" </w:instrText>
      </w:r>
      <w:r w:rsidR="00F441E0">
        <w:fldChar w:fldCharType="separate"/>
      </w:r>
      <w:r w:rsidR="00C65BBA">
        <w:rPr>
          <w:rStyle w:val="Hyperlink"/>
        </w:rPr>
        <w:t>PR723048</w:t>
      </w:r>
      <w:r w:rsidR="00F441E0">
        <w:rPr>
          <w:rStyle w:val="Hyperlink"/>
        </w:rPr>
        <w:fldChar w:fldCharType="end"/>
      </w:r>
      <w:r w:rsidR="00C65BBA">
        <w:t xml:space="preserve"> ppc 30Sep20]</w:t>
      </w:r>
      <w:bookmarkEnd w:id="563"/>
      <w:bookmarkEnd w:id="562"/>
    </w:p>
    <w:p w:rsidR="00D6711D" w:rsidRPr="0081429A" w:rsidRDefault="00D6711D" w:rsidP="00D6711D">
      <w:pPr>
        <w:pStyle w:val="SubLevel3"/>
      </w:pPr>
      <w:bookmarkStart w:id="564" w:name="_Ref37231497"/>
      <w:r>
        <w:t xml:space="preserve">A period of leave under clause </w:t>
      </w:r>
      <w:r>
        <w:fldChar w:fldCharType="begin"/>
      </w:r>
      <w:r>
        <w:instrText xml:space="preserve"> REF _Ref37231534 \w \h </w:instrText>
      </w:r>
      <w:r>
        <w:fldChar w:fldCharType="separate"/>
      </w:r>
      <w:r w:rsidR="00D24919">
        <w:t>X.2.1(a)</w:t>
      </w:r>
      <w:r>
        <w:fldChar w:fldCharType="end"/>
      </w:r>
      <w:r>
        <w:t xml:space="preserve"> must start before </w:t>
      </w:r>
      <w:bookmarkStart w:id="565" w:name="_Hlk51931905"/>
      <w:r w:rsidR="00C65BBA" w:rsidRPr="00A767C8">
        <w:t>29 March 2021</w:t>
      </w:r>
      <w:bookmarkEnd w:id="565"/>
      <w:r>
        <w:t>, but may end after that date.</w:t>
      </w:r>
      <w:bookmarkEnd w:id="564"/>
    </w:p>
    <w:p w:rsidR="00D6711D" w:rsidRDefault="00D6711D" w:rsidP="00D6711D">
      <w:pPr>
        <w:pStyle w:val="SubLevel3"/>
      </w:pPr>
      <w:bookmarkStart w:id="566" w:name="_Ref37174575"/>
      <w:r>
        <w:t xml:space="preserve">Leave taken under clause </w:t>
      </w:r>
      <w:r>
        <w:fldChar w:fldCharType="begin"/>
      </w:r>
      <w:r>
        <w:instrText xml:space="preserve"> REF _Ref37231534 \w \h </w:instrText>
      </w:r>
      <w:r>
        <w:fldChar w:fldCharType="separate"/>
      </w:r>
      <w:r w:rsidR="00D24919">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829" w:history="1">
        <w:r w:rsidRPr="00FC64DE">
          <w:rPr>
            <w:rStyle w:val="Hyperlink"/>
          </w:rPr>
          <w:t>NES</w:t>
        </w:r>
      </w:hyperlink>
      <w:r>
        <w:t>.</w:t>
      </w:r>
      <w:bookmarkEnd w:id="566"/>
    </w:p>
    <w:p w:rsidR="00D6711D" w:rsidRDefault="00D6711D" w:rsidP="00D6711D">
      <w:pPr>
        <w:pStyle w:val="Block1"/>
      </w:pPr>
      <w:r>
        <w:t>NOTE: The employer and employee may agree that the employee may take more than 2 weeks’ unpaid pandemic leave.</w:t>
      </w:r>
    </w:p>
    <w:p w:rsidR="00D6711D" w:rsidRDefault="00D6711D" w:rsidP="00D6711D">
      <w:pPr>
        <w:pStyle w:val="SubLevel2Bold"/>
      </w:pPr>
      <w:bookmarkStart w:id="567" w:name="_Ref37066012"/>
      <w:r>
        <w:t>Annual leave at half pay</w:t>
      </w:r>
      <w:bookmarkEnd w:id="567"/>
    </w:p>
    <w:p w:rsidR="00D6711D" w:rsidRDefault="00D6711D" w:rsidP="00D6711D">
      <w:pPr>
        <w:pStyle w:val="SubLevel3"/>
      </w:pPr>
      <w:bookmarkStart w:id="568" w:name="_Ref37175067"/>
      <w:r>
        <w:t>Instead of an employee taking paid annual leave on full pay, the employee and their employer may agree to the employee taking twice as much leave on half pay.</w:t>
      </w:r>
      <w:bookmarkEnd w:id="568"/>
    </w:p>
    <w:p w:rsidR="00D6711D" w:rsidRDefault="00D6711D" w:rsidP="00D6711D">
      <w:pPr>
        <w:pStyle w:val="SubLevel3"/>
      </w:pPr>
      <w:r>
        <w:t>Any agreement to take twice as much annual leave at half pay must be recorded in writing and retained as an employee record.</w:t>
      </w:r>
    </w:p>
    <w:p w:rsidR="00674C29" w:rsidRDefault="00674C29" w:rsidP="00674C29">
      <w:pPr>
        <w:pStyle w:val="History"/>
      </w:pPr>
      <w:r>
        <w:t xml:space="preserve">[Sched X.2.2(c) varied by </w:t>
      </w:r>
      <w:hyperlink r:id="rId830" w:history="1">
        <w:r>
          <w:rPr>
            <w:rStyle w:val="Hyperlink"/>
          </w:rPr>
          <w:t>PR720705</w:t>
        </w:r>
      </w:hyperlink>
      <w:bookmarkStart w:id="569" w:name="_Hlk51930847"/>
      <w:r w:rsidR="00C65BBA">
        <w:t xml:space="preserve">, </w:t>
      </w:r>
      <w:hyperlink r:id="rId831" w:history="1">
        <w:r w:rsidR="00C65BBA">
          <w:rPr>
            <w:rStyle w:val="Hyperlink"/>
          </w:rPr>
          <w:t>PR723048</w:t>
        </w:r>
      </w:hyperlink>
      <w:r w:rsidR="00C65BBA">
        <w:t xml:space="preserve"> ppc 30Sep20]</w:t>
      </w:r>
      <w:bookmarkEnd w:id="569"/>
    </w:p>
    <w:p w:rsidR="00D6711D" w:rsidRPr="00C102A5" w:rsidRDefault="00D6711D" w:rsidP="00D6711D">
      <w:pPr>
        <w:pStyle w:val="SubLevel3"/>
      </w:pPr>
      <w:bookmarkStart w:id="570" w:name="_Ref37238703"/>
      <w:r>
        <w:t xml:space="preserve">A period of leave under clause </w:t>
      </w:r>
      <w:r>
        <w:fldChar w:fldCharType="begin"/>
      </w:r>
      <w:r>
        <w:instrText xml:space="preserve"> REF _Ref37175067 \w \h </w:instrText>
      </w:r>
      <w:r>
        <w:fldChar w:fldCharType="separate"/>
      </w:r>
      <w:r w:rsidR="00D24919">
        <w:t>X.2.2(a)</w:t>
      </w:r>
      <w:r>
        <w:fldChar w:fldCharType="end"/>
      </w:r>
      <w:r>
        <w:t xml:space="preserve"> must start before </w:t>
      </w:r>
      <w:bookmarkStart w:id="571" w:name="_Hlk51930861"/>
      <w:r w:rsidR="00C65BBA" w:rsidRPr="00A767C8">
        <w:t>29 March 2021</w:t>
      </w:r>
      <w:bookmarkEnd w:id="571"/>
      <w:r>
        <w:t>, but may end after that date.</w:t>
      </w:r>
      <w:bookmarkEnd w:id="570"/>
    </w:p>
    <w:p w:rsidR="00D6711D" w:rsidRDefault="00D6711D" w:rsidP="00D6711D">
      <w:pPr>
        <w:pStyle w:val="Block1"/>
      </w:pPr>
      <w:r>
        <w:t>EXAMPLE: Instead of an employee taking one week’s annual leave on full pay, the employee and their employer may agree to the employee taking 2 weeks’ annual leave on half pay. In this example:</w:t>
      </w:r>
    </w:p>
    <w:p w:rsidR="00D6711D" w:rsidRDefault="00D6711D" w:rsidP="00D6711D">
      <w:pPr>
        <w:pStyle w:val="Bullet1"/>
      </w:pPr>
      <w:r>
        <w:t>the employee’s pay for the 2 weeks’ leave is the same as the pay the employee would have been entitled to for one week’s leave on full pay; and</w:t>
      </w:r>
    </w:p>
    <w:p w:rsidR="00D6711D" w:rsidRDefault="00D6711D" w:rsidP="00D6711D">
      <w:pPr>
        <w:pStyle w:val="Bullet1"/>
      </w:pPr>
      <w:r>
        <w:t>one week of leave is deducted from the employee’s annual leave accrual.</w:t>
      </w:r>
    </w:p>
    <w:p w:rsidR="00D6711D" w:rsidRDefault="00D6711D" w:rsidP="00D6711D">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D24919">
        <w:t>X.2.1</w:t>
      </w:r>
      <w:r>
        <w:fldChar w:fldCharType="end"/>
      </w:r>
      <w:r>
        <w:t xml:space="preserve"> or </w:t>
      </w:r>
      <w:r>
        <w:fldChar w:fldCharType="begin"/>
      </w:r>
      <w:r>
        <w:instrText xml:space="preserve"> REF _Ref37066012 \w \h </w:instrText>
      </w:r>
      <w:r>
        <w:fldChar w:fldCharType="separate"/>
      </w:r>
      <w:r w:rsidR="00D24919">
        <w:t>X.2.2</w:t>
      </w:r>
      <w:r>
        <w:fldChar w:fldCharType="end"/>
      </w:r>
      <w:r>
        <w:t xml:space="preserve"> has a workplace right under section 341(1)(a) of the</w:t>
      </w:r>
      <w:r w:rsidRPr="00F70366">
        <w:rPr>
          <w:i/>
        </w:rPr>
        <w:t xml:space="preserve"> </w:t>
      </w:r>
      <w:hyperlink r:id="rId832" w:history="1">
        <w:r w:rsidRPr="00C63C65">
          <w:rPr>
            <w:rStyle w:val="Hyperlink"/>
          </w:rPr>
          <w:t>Act</w:t>
        </w:r>
      </w:hyperlink>
      <w:r>
        <w:t>.</w:t>
      </w:r>
    </w:p>
    <w:p w:rsidR="00D6711D" w:rsidRDefault="00D6711D" w:rsidP="00D6711D">
      <w:r>
        <w:t>NOTE 2: Under section 340(1) of the</w:t>
      </w:r>
      <w:r w:rsidRPr="00F70366">
        <w:rPr>
          <w:i/>
        </w:rPr>
        <w:t xml:space="preserve"> </w:t>
      </w:r>
      <w:hyperlink r:id="rId833"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834"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6711D" w:rsidRPr="007B3520" w:rsidRDefault="00D6711D" w:rsidP="00432CA6">
      <w:r>
        <w:t>NOTE 3: Under section 343(1) of the</w:t>
      </w:r>
      <w:r w:rsidRPr="00F70366">
        <w:rPr>
          <w:i/>
        </w:rPr>
        <w:t xml:space="preserve"> </w:t>
      </w:r>
      <w:hyperlink r:id="rId835"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546"/>
    </w:p>
    <w:sectPr w:rsidR="00D6711D" w:rsidRPr="007B3520" w:rsidSect="009F3FAA">
      <w:headerReference w:type="even" r:id="rId836"/>
      <w:headerReference w:type="default" r:id="rId837"/>
      <w:footerReference w:type="even" r:id="rId838"/>
      <w:footerReference w:type="default" r:id="rId839"/>
      <w:headerReference w:type="first" r:id="rId840"/>
      <w:footerReference w:type="first" r:id="rId84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09" w:rsidRDefault="00DC2B09">
      <w:r>
        <w:separator/>
      </w:r>
    </w:p>
    <w:p w:rsidR="00DC2B09" w:rsidRDefault="00DC2B09"/>
  </w:endnote>
  <w:endnote w:type="continuationSeparator" w:id="0">
    <w:p w:rsidR="00DC2B09" w:rsidRDefault="00DC2B09">
      <w:r>
        <w:continuationSeparator/>
      </w:r>
    </w:p>
    <w:p w:rsidR="00DC2B09" w:rsidRDefault="00DC2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ans-serif!importa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left="-284"/>
      <w:rPr>
        <w:rStyle w:val="PageNumber"/>
        <w:sz w:val="22"/>
      </w:rPr>
    </w:pPr>
  </w:p>
  <w:p w:rsidR="00DC2B09" w:rsidRPr="007B3BB9" w:rsidRDefault="00DC2B09" w:rsidP="0074394E">
    <w:pPr>
      <w:pStyle w:val="Footer"/>
      <w:tabs>
        <w:tab w:val="clear" w:pos="4153"/>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4</w:t>
    </w:r>
    <w:r w:rsidRPr="00C30A8D">
      <w:rPr>
        <w:rStyle w:val="PageNumber"/>
        <w:b/>
        <w:sz w:val="22"/>
      </w:rPr>
      <w:fldChar w:fldCharType="end"/>
    </w:r>
    <w:r>
      <w:rPr>
        <w:rStyle w:val="PageNumber"/>
        <w:b/>
        <w:sz w:val="22"/>
      </w:rPr>
      <w:tab/>
    </w:r>
    <w:r w:rsidRPr="004645F1">
      <w:rPr>
        <w:rStyle w:val="PageNumber"/>
        <w:b/>
        <w:sz w:val="22"/>
      </w:rPr>
      <w:t>MA000091</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right="-284"/>
      <w:jc w:val="right"/>
      <w:rPr>
        <w:rStyle w:val="PageNumber"/>
        <w:sz w:val="22"/>
        <w:szCs w:val="22"/>
      </w:rPr>
    </w:pPr>
  </w:p>
  <w:p w:rsidR="00DC2B09" w:rsidRPr="007B3BB9" w:rsidRDefault="00DC2B09" w:rsidP="00C0367D">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4645F1">
      <w:rPr>
        <w:rStyle w:val="PageNumber"/>
        <w:b/>
        <w:sz w:val="22"/>
        <w:szCs w:val="22"/>
      </w:rPr>
      <w:t>MA000091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right="-284"/>
      <w:jc w:val="right"/>
      <w:rPr>
        <w:rStyle w:val="PageNumber"/>
        <w:sz w:val="22"/>
        <w:szCs w:val="22"/>
      </w:rPr>
    </w:pPr>
  </w:p>
  <w:p w:rsidR="00DC2B09" w:rsidRPr="007B3BB9" w:rsidRDefault="00DC2B09" w:rsidP="00514E0B">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4645F1">
      <w:rPr>
        <w:rStyle w:val="PageNumber"/>
        <w:b/>
        <w:sz w:val="22"/>
        <w:szCs w:val="22"/>
      </w:rPr>
      <w:t>MA000091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left="-284"/>
      <w:rPr>
        <w:rStyle w:val="PageNumber"/>
        <w:sz w:val="22"/>
      </w:rPr>
    </w:pPr>
  </w:p>
  <w:p w:rsidR="00DC2B09" w:rsidRPr="007B3BB9" w:rsidRDefault="00DC2B09" w:rsidP="0074394E">
    <w:pPr>
      <w:pStyle w:val="Footer"/>
      <w:tabs>
        <w:tab w:val="clear" w:pos="4153"/>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186</w:t>
    </w:r>
    <w:r w:rsidRPr="00C30A8D">
      <w:rPr>
        <w:rStyle w:val="PageNumber"/>
        <w:b/>
        <w:sz w:val="22"/>
      </w:rPr>
      <w:fldChar w:fldCharType="end"/>
    </w:r>
    <w:r>
      <w:rPr>
        <w:rStyle w:val="PageNumber"/>
        <w:b/>
        <w:sz w:val="22"/>
      </w:rPr>
      <w:tab/>
    </w:r>
    <w:r w:rsidRPr="004645F1">
      <w:rPr>
        <w:rStyle w:val="PageNumber"/>
        <w:b/>
        <w:sz w:val="22"/>
      </w:rPr>
      <w:t>MA000091</w:t>
    </w:r>
    <w:r>
      <w:rPr>
        <w:rStyle w:val="PageNumber"/>
        <w:b/>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right="-284"/>
      <w:jc w:val="right"/>
      <w:rPr>
        <w:rStyle w:val="PageNumber"/>
        <w:sz w:val="22"/>
        <w:szCs w:val="22"/>
      </w:rPr>
    </w:pPr>
  </w:p>
  <w:p w:rsidR="00DC2B09" w:rsidRPr="007B3BB9" w:rsidRDefault="00DC2B09" w:rsidP="00351978">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4645F1">
      <w:rPr>
        <w:rStyle w:val="PageNumber"/>
        <w:b/>
        <w:sz w:val="22"/>
        <w:szCs w:val="22"/>
      </w:rPr>
      <w:t>MA000091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187</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3C7CAC" w:rsidRDefault="00DC2B09" w:rsidP="00DD1367">
    <w:pPr>
      <w:pStyle w:val="Footer"/>
      <w:spacing w:before="0"/>
      <w:ind w:right="-284"/>
      <w:jc w:val="right"/>
      <w:rPr>
        <w:rStyle w:val="PageNumber"/>
        <w:sz w:val="22"/>
        <w:szCs w:val="22"/>
      </w:rPr>
    </w:pPr>
  </w:p>
  <w:p w:rsidR="00DC2B09" w:rsidRPr="004645F1" w:rsidRDefault="00DC2B09" w:rsidP="00972D3A">
    <w:pPr>
      <w:pStyle w:val="Footer"/>
      <w:tabs>
        <w:tab w:val="clear" w:pos="4153"/>
        <w:tab w:val="clear" w:pos="8306"/>
        <w:tab w:val="center" w:pos="4536"/>
        <w:tab w:val="right" w:pos="9356"/>
      </w:tabs>
      <w:spacing w:before="0"/>
      <w:ind w:left="-284" w:right="-285"/>
      <w:jc w:val="left"/>
      <w:rPr>
        <w:b/>
        <w:sz w:val="22"/>
        <w:szCs w:val="22"/>
      </w:rPr>
    </w:pPr>
    <w:r>
      <w:rPr>
        <w:rStyle w:val="PageNumber"/>
        <w:b/>
        <w:sz w:val="22"/>
        <w:szCs w:val="22"/>
      </w:rPr>
      <w:tab/>
      <w:t>MA000091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09" w:rsidRDefault="00DC2B09">
      <w:r>
        <w:separator/>
      </w:r>
    </w:p>
    <w:p w:rsidR="00DC2B09" w:rsidRDefault="00DC2B09"/>
  </w:footnote>
  <w:footnote w:type="continuationSeparator" w:id="0">
    <w:p w:rsidR="00DC2B09" w:rsidRDefault="00DC2B09">
      <w:r>
        <w:continuationSeparator/>
      </w:r>
    </w:p>
    <w:p w:rsidR="00DC2B09" w:rsidRDefault="00DC2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B543F7" w:rsidRDefault="00DC2B09" w:rsidP="00DD1367">
    <w:pPr>
      <w:pStyle w:val="Header"/>
      <w:spacing w:before="0"/>
      <w:jc w:val="center"/>
      <w:rPr>
        <w:b/>
        <w:sz w:val="20"/>
        <w:szCs w:val="20"/>
        <w:lang w:val="en-GB"/>
      </w:rPr>
    </w:pPr>
    <w:r w:rsidRPr="00221A01">
      <w:rPr>
        <w:b/>
        <w:sz w:val="20"/>
        <w:szCs w:val="20"/>
      </w:rPr>
      <w:t>Broadcasting</w:t>
    </w:r>
    <w:r>
      <w:rPr>
        <w:b/>
        <w:sz w:val="20"/>
        <w:szCs w:val="20"/>
      </w:rPr>
      <w:t xml:space="preserve">, </w:t>
    </w:r>
    <w:r w:rsidRPr="00221A01">
      <w:rPr>
        <w:b/>
        <w:sz w:val="20"/>
        <w:szCs w:val="20"/>
      </w:rPr>
      <w:t>Recorded Entertainment</w:t>
    </w:r>
    <w:r>
      <w:rPr>
        <w:b/>
        <w:sz w:val="20"/>
        <w:szCs w:val="20"/>
      </w:rPr>
      <w:t xml:space="preserve"> and Cinemas</w:t>
    </w:r>
    <w:r w:rsidRPr="00221A01">
      <w:rPr>
        <w:b/>
        <w:sz w:val="20"/>
        <w:szCs w:val="20"/>
      </w:rPr>
      <w:t xml:space="preserve"> Award 2010</w:t>
    </w:r>
  </w:p>
  <w:p w:rsidR="00DC2B09" w:rsidRPr="00B543F7" w:rsidRDefault="00DC2B09" w:rsidP="00DD136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221A01" w:rsidRDefault="00DC2B09" w:rsidP="00DD1367">
    <w:pPr>
      <w:pStyle w:val="Header"/>
      <w:spacing w:before="0"/>
      <w:jc w:val="center"/>
      <w:rPr>
        <w:b/>
        <w:sz w:val="20"/>
        <w:szCs w:val="20"/>
        <w:lang w:val="en-GB"/>
      </w:rPr>
    </w:pPr>
    <w:r w:rsidRPr="00221A01">
      <w:rPr>
        <w:b/>
        <w:sz w:val="20"/>
        <w:szCs w:val="20"/>
      </w:rPr>
      <w:t>Broadcasting and Recorded Entertainment Award 2010</w:t>
    </w:r>
  </w:p>
  <w:p w:rsidR="00DC2B09" w:rsidRPr="00221A01" w:rsidRDefault="00DC2B09" w:rsidP="00DD136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B543F7" w:rsidRDefault="00DC2B09" w:rsidP="00DD1367">
    <w:pPr>
      <w:pStyle w:val="Header"/>
      <w:spacing w:before="0"/>
      <w:jc w:val="center"/>
      <w:rPr>
        <w:b/>
        <w:sz w:val="20"/>
        <w:szCs w:val="20"/>
        <w:lang w:val="en-GB"/>
      </w:rPr>
    </w:pPr>
    <w:r w:rsidRPr="00221A01">
      <w:rPr>
        <w:b/>
        <w:sz w:val="20"/>
        <w:szCs w:val="20"/>
      </w:rPr>
      <w:t>Broadcasting</w:t>
    </w:r>
    <w:r>
      <w:rPr>
        <w:b/>
        <w:sz w:val="20"/>
        <w:szCs w:val="20"/>
      </w:rPr>
      <w:t xml:space="preserve">, </w:t>
    </w:r>
    <w:r w:rsidRPr="00221A01">
      <w:rPr>
        <w:b/>
        <w:sz w:val="20"/>
        <w:szCs w:val="20"/>
      </w:rPr>
      <w:t>Recorded Entertainment</w:t>
    </w:r>
    <w:r>
      <w:rPr>
        <w:b/>
        <w:sz w:val="20"/>
        <w:szCs w:val="20"/>
      </w:rPr>
      <w:t xml:space="preserve"> and Cinemas</w:t>
    </w:r>
    <w:r w:rsidRPr="00221A01">
      <w:rPr>
        <w:b/>
        <w:sz w:val="20"/>
        <w:szCs w:val="20"/>
      </w:rPr>
      <w:t xml:space="preserve"> Award 2010</w:t>
    </w:r>
  </w:p>
  <w:p w:rsidR="00DC2B09" w:rsidRPr="00B543F7" w:rsidRDefault="00DC2B09" w:rsidP="00DD136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221A01" w:rsidRDefault="00DC2B09" w:rsidP="00DD1367">
    <w:pPr>
      <w:pStyle w:val="Header"/>
      <w:spacing w:before="0"/>
      <w:jc w:val="center"/>
      <w:rPr>
        <w:b/>
        <w:sz w:val="20"/>
        <w:szCs w:val="20"/>
        <w:lang w:val="en-GB"/>
      </w:rPr>
    </w:pPr>
    <w:r w:rsidRPr="00221A01">
      <w:rPr>
        <w:b/>
        <w:sz w:val="20"/>
        <w:szCs w:val="20"/>
      </w:rPr>
      <w:t>Broadcasting</w:t>
    </w:r>
    <w:r>
      <w:rPr>
        <w:b/>
        <w:sz w:val="20"/>
        <w:szCs w:val="20"/>
      </w:rPr>
      <w:t xml:space="preserve">, </w:t>
    </w:r>
    <w:r w:rsidRPr="00221A01">
      <w:rPr>
        <w:b/>
        <w:sz w:val="20"/>
        <w:szCs w:val="20"/>
      </w:rPr>
      <w:t>Recorded Entertainment</w:t>
    </w:r>
    <w:r>
      <w:rPr>
        <w:b/>
        <w:sz w:val="20"/>
        <w:szCs w:val="20"/>
      </w:rPr>
      <w:t xml:space="preserve"> and Cinemas</w:t>
    </w:r>
    <w:r w:rsidRPr="00221A01">
      <w:rPr>
        <w:b/>
        <w:sz w:val="20"/>
        <w:szCs w:val="20"/>
      </w:rPr>
      <w:t xml:space="preserve"> Award 2010</w:t>
    </w:r>
  </w:p>
  <w:p w:rsidR="00DC2B09" w:rsidRPr="00221A01" w:rsidRDefault="00DC2B09" w:rsidP="00DD136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B09" w:rsidRPr="00221A01" w:rsidRDefault="00DC2B09" w:rsidP="0074394E">
    <w:pPr>
      <w:pStyle w:val="Header"/>
      <w:spacing w:before="0"/>
      <w:jc w:val="center"/>
      <w:rPr>
        <w:b/>
        <w:sz w:val="20"/>
        <w:szCs w:val="20"/>
        <w:lang w:val="en-GB"/>
      </w:rPr>
    </w:pPr>
    <w:r w:rsidRPr="00221A01">
      <w:rPr>
        <w:b/>
        <w:sz w:val="20"/>
        <w:szCs w:val="20"/>
      </w:rPr>
      <w:t>Broadcasting</w:t>
    </w:r>
    <w:r>
      <w:rPr>
        <w:b/>
        <w:sz w:val="20"/>
        <w:szCs w:val="20"/>
      </w:rPr>
      <w:t xml:space="preserve">, </w:t>
    </w:r>
    <w:r w:rsidRPr="00221A01">
      <w:rPr>
        <w:b/>
        <w:sz w:val="20"/>
        <w:szCs w:val="20"/>
      </w:rPr>
      <w:t>Recorded Entertainment</w:t>
    </w:r>
    <w:r>
      <w:rPr>
        <w:b/>
        <w:sz w:val="20"/>
        <w:szCs w:val="20"/>
      </w:rPr>
      <w:t xml:space="preserve"> and Cinemas</w:t>
    </w:r>
    <w:r w:rsidRPr="00221A01">
      <w:rPr>
        <w:b/>
        <w:sz w:val="20"/>
        <w:szCs w:val="20"/>
      </w:rPr>
      <w:t xml:space="preserve"> Award 2010</w:t>
    </w:r>
  </w:p>
  <w:p w:rsidR="00DC2B09" w:rsidRPr="00B543F7" w:rsidRDefault="00DC2B09"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44083816"/>
    <w:lvl w:ilvl="0">
      <w:start w:val="1"/>
      <w:numFmt w:val="decimal"/>
      <w:pStyle w:val="NumberedPara"/>
      <w:lvlText w:val="[%1]"/>
      <w:lvlJc w:val="left"/>
      <w:pPr>
        <w:tabs>
          <w:tab w:val="num" w:pos="360"/>
        </w:tabs>
      </w:pPr>
      <w:rPr>
        <w:rFonts w:cs="Times New Roman"/>
        <w:b/>
        <w:i w:val="0"/>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C00B7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49B5762"/>
    <w:multiLevelType w:val="multilevel"/>
    <w:tmpl w:val="9A10BE1E"/>
    <w:lvl w:ilvl="0">
      <w:start w:val="1"/>
      <w:numFmt w:val="decimal"/>
      <w:pStyle w:val="MENumber2"/>
      <w:lvlText w:val="%1."/>
      <w:lvlJc w:val="left"/>
      <w:pPr>
        <w:tabs>
          <w:tab w:val="num" w:pos="680"/>
        </w:tabs>
        <w:ind w:left="680" w:hanging="680"/>
      </w:pPr>
      <w:rPr>
        <w:rFonts w:hint="default"/>
      </w:rPr>
    </w:lvl>
    <w:lvl w:ilvl="1">
      <w:start w:val="1"/>
      <w:numFmt w:val="lowerLetter"/>
      <w:lvlText w:val="(%2)"/>
      <w:lvlJc w:val="left"/>
      <w:pPr>
        <w:tabs>
          <w:tab w:val="num" w:pos="851"/>
        </w:tabs>
        <w:ind w:left="567" w:hanging="283"/>
      </w:pPr>
      <w:rPr>
        <w:rFonts w:hint="default"/>
        <w:b/>
        <w:bCs/>
      </w:rPr>
    </w:lvl>
    <w:lvl w:ilvl="2">
      <w:start w:val="1"/>
      <w:numFmt w:val="lowerRoman"/>
      <w:pStyle w:val="MENumber3"/>
      <w:lvlText w:val="(%3)"/>
      <w:lvlJc w:val="left"/>
      <w:pPr>
        <w:tabs>
          <w:tab w:val="num" w:pos="2041"/>
        </w:tabs>
        <w:ind w:left="2041" w:hanging="680"/>
      </w:pPr>
      <w:rPr>
        <w:rFonts w:hint="default"/>
      </w:rPr>
    </w:lvl>
    <w:lvl w:ilvl="3">
      <w:start w:val="1"/>
      <w:numFmt w:val="upperLetter"/>
      <w:pStyle w:val="MENumber4"/>
      <w:lvlText w:val="(%4)"/>
      <w:lvlJc w:val="left"/>
      <w:pPr>
        <w:tabs>
          <w:tab w:val="num" w:pos="1985"/>
        </w:tabs>
        <w:ind w:left="1985" w:hanging="567"/>
      </w:pPr>
      <w:rPr>
        <w:rFonts w:hint="default"/>
      </w:rPr>
    </w:lvl>
    <w:lvl w:ilvl="4">
      <w:start w:val="1"/>
      <w:numFmt w:val="upperRoman"/>
      <w:pStyle w:val="MENumber5"/>
      <w:lvlText w:val="(%5)"/>
      <w:lvlJc w:val="left"/>
      <w:pPr>
        <w:tabs>
          <w:tab w:val="num" w:pos="3402"/>
        </w:tabs>
        <w:ind w:left="3402" w:hanging="680"/>
      </w:pPr>
      <w:rPr>
        <w:rFonts w:hint="default"/>
      </w:rPr>
    </w:lvl>
    <w:lvl w:ilvl="5">
      <w:start w:val="1"/>
      <w:numFmt w:val="decimal"/>
      <w:pStyle w:val="MENumber6"/>
      <w:lvlText w:val="(%6)"/>
      <w:lvlJc w:val="left"/>
      <w:pPr>
        <w:tabs>
          <w:tab w:val="num" w:pos="4082"/>
        </w:tabs>
        <w:ind w:left="408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5" w15:restartNumberingAfterBreak="0">
    <w:nsid w:val="0BE9267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7" w15:restartNumberingAfterBreak="0">
    <w:nsid w:val="0F8061BC"/>
    <w:multiLevelType w:val="multilevel"/>
    <w:tmpl w:val="87961666"/>
    <w:lvl w:ilvl="0">
      <w:start w:val="1"/>
      <w:numFmt w:val="decimal"/>
      <w:pStyle w:val="MELegal1"/>
      <w:lvlText w:val="%1."/>
      <w:lvlJc w:val="left"/>
      <w:pPr>
        <w:tabs>
          <w:tab w:val="num" w:pos="680"/>
        </w:tabs>
        <w:ind w:left="680" w:hanging="680"/>
      </w:pPr>
      <w:rPr>
        <w:rFonts w:ascii="Times New Roman" w:hAnsi="Times New Roman" w:hint="default"/>
        <w:b/>
        <w:i w:val="0"/>
        <w:sz w:val="28"/>
      </w:rPr>
    </w:lvl>
    <w:lvl w:ilvl="1">
      <w:start w:val="1"/>
      <w:numFmt w:val="decimal"/>
      <w:pStyle w:val="MELegal2"/>
      <w:lvlText w:val="%1.%2"/>
      <w:lvlJc w:val="left"/>
      <w:pPr>
        <w:tabs>
          <w:tab w:val="num" w:pos="680"/>
        </w:tabs>
        <w:ind w:left="680" w:hanging="680"/>
      </w:pPr>
      <w:rPr>
        <w:rFonts w:ascii="Times New Roman" w:hAnsi="Times New Roman" w:hint="default"/>
        <w:b/>
        <w:i w:val="0"/>
        <w:sz w:val="24"/>
      </w:rPr>
    </w:lvl>
    <w:lvl w:ilvl="2">
      <w:start w:val="1"/>
      <w:numFmt w:val="lowerLetter"/>
      <w:pStyle w:val="MELegal3"/>
      <w:lvlText w:val="(%3)"/>
      <w:lvlJc w:val="left"/>
      <w:pPr>
        <w:tabs>
          <w:tab w:val="num" w:pos="1361"/>
        </w:tabs>
        <w:ind w:left="1361" w:hanging="681"/>
      </w:pPr>
      <w:rPr>
        <w:rFonts w:hint="default"/>
        <w:b w:val="0"/>
      </w:rPr>
    </w:lvl>
    <w:lvl w:ilvl="3">
      <w:start w:val="1"/>
      <w:numFmt w:val="lowerRoman"/>
      <w:pStyle w:val="MELegal4"/>
      <w:lvlText w:val="(%4)"/>
      <w:lvlJc w:val="left"/>
      <w:pPr>
        <w:tabs>
          <w:tab w:val="num" w:pos="2041"/>
        </w:tabs>
        <w:ind w:left="2041" w:hanging="680"/>
      </w:pPr>
      <w:rPr>
        <w:rFonts w:ascii="Times New Roman" w:hAnsi="Times New Roman" w:hint="default"/>
        <w:b w:val="0"/>
        <w:i w:val="0"/>
        <w:sz w:val="24"/>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34C771EC"/>
    <w:multiLevelType w:val="hybridMultilevel"/>
    <w:tmpl w:val="5CB290E2"/>
    <w:lvl w:ilvl="0" w:tplc="FFFFFFFF">
      <w:start w:val="1"/>
      <w:numFmt w:val="bullet"/>
      <w:pStyle w:val="Quote-1Do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2" w15:restartNumberingAfterBreak="0">
    <w:nsid w:val="47DA33DD"/>
    <w:multiLevelType w:val="multilevel"/>
    <w:tmpl w:val="1FB25B50"/>
    <w:lvl w:ilvl="0">
      <w:start w:val="1"/>
      <w:numFmt w:val="lowerLetter"/>
      <w:pStyle w:val="MEBasic1"/>
      <w:lvlText w:val="(%1)"/>
      <w:lvlJc w:val="left"/>
      <w:pPr>
        <w:tabs>
          <w:tab w:val="num" w:pos="680"/>
        </w:tabs>
        <w:ind w:left="680" w:hanging="680"/>
      </w:pPr>
      <w:rPr>
        <w:rFonts w:hint="default"/>
        <w:b/>
        <w:bCs/>
      </w:rPr>
    </w:lvl>
    <w:lvl w:ilvl="1">
      <w:start w:val="1"/>
      <w:numFmt w:val="lowerRoman"/>
      <w:pStyle w:val="MEBasic2"/>
      <w:lvlText w:val="(%2)"/>
      <w:lvlJc w:val="left"/>
      <w:pPr>
        <w:tabs>
          <w:tab w:val="num" w:pos="680"/>
        </w:tabs>
        <w:ind w:left="1361" w:hanging="681"/>
      </w:pPr>
      <w:rPr>
        <w:rFonts w:hint="default"/>
      </w:rPr>
    </w:lvl>
    <w:lvl w:ilvl="2">
      <w:start w:val="1"/>
      <w:numFmt w:val="upperLetter"/>
      <w:pStyle w:val="MEBasic3"/>
      <w:lvlText w:val="(%3)"/>
      <w:lvlJc w:val="left"/>
      <w:pPr>
        <w:tabs>
          <w:tab w:val="num" w:pos="1361"/>
        </w:tabs>
        <w:ind w:left="2041" w:hanging="680"/>
      </w:pPr>
      <w:rPr>
        <w:rFonts w:hint="default"/>
      </w:rPr>
    </w:lvl>
    <w:lvl w:ilvl="3">
      <w:start w:val="1"/>
      <w:numFmt w:val="upperRoman"/>
      <w:pStyle w:val="MEBasic4"/>
      <w:lvlText w:val="(%4)"/>
      <w:lvlJc w:val="left"/>
      <w:pPr>
        <w:tabs>
          <w:tab w:val="num" w:pos="2041"/>
        </w:tabs>
        <w:ind w:left="2722" w:hanging="681"/>
      </w:pPr>
      <w:rPr>
        <w:rFonts w:hint="default"/>
      </w:rPr>
    </w:lvl>
    <w:lvl w:ilvl="4">
      <w:start w:val="1"/>
      <w:numFmt w:val="decimal"/>
      <w:pStyle w:val="MEBasic5"/>
      <w:lvlText w:val="(%5)"/>
      <w:lvlJc w:val="left"/>
      <w:pPr>
        <w:tabs>
          <w:tab w:val="num" w:pos="2722"/>
        </w:tabs>
        <w:ind w:left="3402" w:hanging="68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5E5684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6C6D4D"/>
    <w:multiLevelType w:val="multilevel"/>
    <w:tmpl w:val="0338E39E"/>
    <w:lvl w:ilvl="0">
      <w:start w:val="1"/>
      <w:numFmt w:val="decimal"/>
      <w:pStyle w:val="MENoIndent2"/>
      <w:lvlText w:val="%1."/>
      <w:lvlJc w:val="left"/>
      <w:pPr>
        <w:tabs>
          <w:tab w:val="num" w:pos="360"/>
        </w:tabs>
        <w:ind w:left="360" w:hanging="360"/>
      </w:pPr>
      <w:rPr>
        <w:rFonts w:hint="default"/>
      </w:rPr>
    </w:lvl>
    <w:lvl w:ilvl="1">
      <w:start w:val="10"/>
      <w:numFmt w:val="decimal"/>
      <w:lvlText w:val="C.%1.%2."/>
      <w:lvlJc w:val="left"/>
      <w:pPr>
        <w:tabs>
          <w:tab w:val="num" w:pos="792"/>
        </w:tabs>
        <w:ind w:left="792" w:hanging="432"/>
      </w:pPr>
      <w:rPr>
        <w:rFonts w:hint="default"/>
        <w:b/>
        <w:i w:val="0"/>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A7A27"/>
    <w:multiLevelType w:val="multilevel"/>
    <w:tmpl w:val="348A041A"/>
    <w:lvl w:ilvl="0">
      <w:start w:val="1"/>
      <w:numFmt w:val="decimal"/>
      <w:pStyle w:val="Legal1"/>
      <w:lvlText w:val="%1."/>
      <w:lvlJc w:val="left"/>
      <w:pPr>
        <w:tabs>
          <w:tab w:val="num" w:pos="680"/>
        </w:tabs>
        <w:ind w:left="680" w:hanging="680"/>
      </w:pPr>
      <w:rPr>
        <w:rFonts w:hint="default"/>
      </w:rPr>
    </w:lvl>
    <w:lvl w:ilvl="1">
      <w:start w:val="1"/>
      <w:numFmt w:val="decimal"/>
      <w:pStyle w:val="Legal2"/>
      <w:lvlText w:val="%1.%2"/>
      <w:lvlJc w:val="left"/>
      <w:pPr>
        <w:tabs>
          <w:tab w:val="num" w:pos="680"/>
        </w:tabs>
        <w:ind w:left="680" w:hanging="680"/>
      </w:pPr>
      <w:rPr>
        <w:rFonts w:hint="default"/>
      </w:rPr>
    </w:lvl>
    <w:lvl w:ilvl="2">
      <w:start w:val="1"/>
      <w:numFmt w:val="decimal"/>
      <w:pStyle w:val="Legal3"/>
      <w:lvlText w:val="%1.%2.%3"/>
      <w:lvlJc w:val="left"/>
      <w:pPr>
        <w:tabs>
          <w:tab w:val="num" w:pos="680"/>
        </w:tabs>
        <w:ind w:left="680" w:hanging="680"/>
      </w:pPr>
      <w:rPr>
        <w:rFonts w:hint="default"/>
      </w:rPr>
    </w:lvl>
    <w:lvl w:ilvl="3">
      <w:start w:val="1"/>
      <w:numFmt w:val="decimal"/>
      <w:pStyle w:val="Legal4"/>
      <w:lvlText w:val="%1.%2.%3.%4"/>
      <w:lvlJc w:val="left"/>
      <w:pPr>
        <w:tabs>
          <w:tab w:val="num" w:pos="680"/>
        </w:tabs>
        <w:ind w:left="680" w:hanging="680"/>
      </w:pPr>
      <w:rPr>
        <w:rFonts w:hint="default"/>
      </w:rPr>
    </w:lvl>
    <w:lvl w:ilvl="4">
      <w:start w:val="1"/>
      <w:numFmt w:val="decimal"/>
      <w:pStyle w:val="Legal5"/>
      <w:lvlText w:val="%1.%2.%3.%4.%5"/>
      <w:lvlJc w:val="left"/>
      <w:pPr>
        <w:tabs>
          <w:tab w:val="num" w:pos="680"/>
        </w:tabs>
        <w:ind w:left="680" w:hanging="680"/>
      </w:pPr>
      <w:rPr>
        <w:rFonts w:hint="default"/>
      </w:rPr>
    </w:lvl>
    <w:lvl w:ilvl="5">
      <w:start w:val="1"/>
      <w:numFmt w:val="decimal"/>
      <w:pStyle w:val="Legal6"/>
      <w:lvlText w:val="%1.%2.%3.%4.%5.%6"/>
      <w:lvlJc w:val="left"/>
      <w:pPr>
        <w:tabs>
          <w:tab w:val="num" w:pos="680"/>
        </w:tabs>
        <w:ind w:left="680"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8"/>
  </w:num>
  <w:num w:numId="2">
    <w:abstractNumId w:val="17"/>
  </w:num>
  <w:num w:numId="3">
    <w:abstractNumId w:val="6"/>
  </w:num>
  <w:num w:numId="4">
    <w:abstractNumId w:val="14"/>
  </w:num>
  <w:num w:numId="5">
    <w:abstractNumId w:val="13"/>
  </w:num>
  <w:num w:numId="6">
    <w:abstractNumId w:val="1"/>
  </w:num>
  <w:num w:numId="7">
    <w:abstractNumId w:val="7"/>
  </w:num>
  <w:num w:numId="8">
    <w:abstractNumId w:val="19"/>
  </w:num>
  <w:num w:numId="9">
    <w:abstractNumId w:val="5"/>
  </w:num>
  <w:num w:numId="10">
    <w:abstractNumId w:val="15"/>
  </w:num>
  <w:num w:numId="11">
    <w:abstractNumId w:val="2"/>
  </w:num>
  <w:num w:numId="12">
    <w:abstractNumId w:val="12"/>
  </w:num>
  <w:num w:numId="13">
    <w:abstractNumId w:val="0"/>
  </w:num>
  <w:num w:numId="14">
    <w:abstractNumId w:val="20"/>
  </w:num>
  <w:num w:numId="15">
    <w:abstractNumId w:val="10"/>
  </w:num>
  <w:num w:numId="16">
    <w:abstractNumId w:val="16"/>
  </w:num>
  <w:num w:numId="17">
    <w:abstractNumId w:val="3"/>
  </w:num>
  <w:num w:numId="18">
    <w:abstractNumId w:val="4"/>
  </w:num>
  <w:num w:numId="19">
    <w:abstractNumId w:val="9"/>
  </w:num>
  <w:num w:numId="20">
    <w:abstractNumId w:val="11"/>
  </w:num>
  <w:num w:numId="21">
    <w:abstractNumId w:val="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851"/>
  <w:evenAndOddHeaders/>
  <w:characterSpacingControl w:val="doNotCompress"/>
  <w:hdrShapeDefaults>
    <o:shapedefaults v:ext="edit" spidmax="487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498"/>
    <w:rsid w:val="000000EF"/>
    <w:rsid w:val="000006A3"/>
    <w:rsid w:val="000010ED"/>
    <w:rsid w:val="000013C4"/>
    <w:rsid w:val="00001B60"/>
    <w:rsid w:val="000026E0"/>
    <w:rsid w:val="000032FF"/>
    <w:rsid w:val="00003D48"/>
    <w:rsid w:val="00005D81"/>
    <w:rsid w:val="00012510"/>
    <w:rsid w:val="00013A39"/>
    <w:rsid w:val="00013C9C"/>
    <w:rsid w:val="00014414"/>
    <w:rsid w:val="00015A7D"/>
    <w:rsid w:val="000165DD"/>
    <w:rsid w:val="00017F96"/>
    <w:rsid w:val="0002059E"/>
    <w:rsid w:val="000206BF"/>
    <w:rsid w:val="000214B8"/>
    <w:rsid w:val="0002267E"/>
    <w:rsid w:val="00022877"/>
    <w:rsid w:val="00023A94"/>
    <w:rsid w:val="00024536"/>
    <w:rsid w:val="00024C67"/>
    <w:rsid w:val="0002664F"/>
    <w:rsid w:val="000273AF"/>
    <w:rsid w:val="00027427"/>
    <w:rsid w:val="00027BF6"/>
    <w:rsid w:val="0003076A"/>
    <w:rsid w:val="000307A6"/>
    <w:rsid w:val="00030B4E"/>
    <w:rsid w:val="00031C12"/>
    <w:rsid w:val="00031D14"/>
    <w:rsid w:val="000323AD"/>
    <w:rsid w:val="0003326E"/>
    <w:rsid w:val="00033806"/>
    <w:rsid w:val="000346E9"/>
    <w:rsid w:val="00042357"/>
    <w:rsid w:val="00043FAF"/>
    <w:rsid w:val="0004412B"/>
    <w:rsid w:val="0004526C"/>
    <w:rsid w:val="00047C62"/>
    <w:rsid w:val="00047FDD"/>
    <w:rsid w:val="000506B6"/>
    <w:rsid w:val="0005231C"/>
    <w:rsid w:val="000525E6"/>
    <w:rsid w:val="000532CC"/>
    <w:rsid w:val="00054111"/>
    <w:rsid w:val="00054382"/>
    <w:rsid w:val="00055267"/>
    <w:rsid w:val="00055435"/>
    <w:rsid w:val="00056475"/>
    <w:rsid w:val="00056BA0"/>
    <w:rsid w:val="00056DDB"/>
    <w:rsid w:val="0005746A"/>
    <w:rsid w:val="000575B8"/>
    <w:rsid w:val="00060785"/>
    <w:rsid w:val="00060DB0"/>
    <w:rsid w:val="000612F1"/>
    <w:rsid w:val="00061903"/>
    <w:rsid w:val="000626BE"/>
    <w:rsid w:val="00063CBE"/>
    <w:rsid w:val="000640A5"/>
    <w:rsid w:val="00067FBC"/>
    <w:rsid w:val="0007084E"/>
    <w:rsid w:val="00070CC9"/>
    <w:rsid w:val="00070D98"/>
    <w:rsid w:val="000717AD"/>
    <w:rsid w:val="00071C92"/>
    <w:rsid w:val="00073DEF"/>
    <w:rsid w:val="00076250"/>
    <w:rsid w:val="000767EE"/>
    <w:rsid w:val="00076A6A"/>
    <w:rsid w:val="0007719A"/>
    <w:rsid w:val="00077A28"/>
    <w:rsid w:val="000812D3"/>
    <w:rsid w:val="00082114"/>
    <w:rsid w:val="0008364B"/>
    <w:rsid w:val="00087B37"/>
    <w:rsid w:val="00091517"/>
    <w:rsid w:val="000938EE"/>
    <w:rsid w:val="00093EAA"/>
    <w:rsid w:val="00095486"/>
    <w:rsid w:val="00096F2A"/>
    <w:rsid w:val="000A0EB7"/>
    <w:rsid w:val="000A15BF"/>
    <w:rsid w:val="000A2073"/>
    <w:rsid w:val="000A2213"/>
    <w:rsid w:val="000A3622"/>
    <w:rsid w:val="000A42E5"/>
    <w:rsid w:val="000A510D"/>
    <w:rsid w:val="000A5B4E"/>
    <w:rsid w:val="000A61EF"/>
    <w:rsid w:val="000A6915"/>
    <w:rsid w:val="000B1745"/>
    <w:rsid w:val="000B1E29"/>
    <w:rsid w:val="000B1FB7"/>
    <w:rsid w:val="000B27AC"/>
    <w:rsid w:val="000B302D"/>
    <w:rsid w:val="000B4705"/>
    <w:rsid w:val="000B5662"/>
    <w:rsid w:val="000B5DA7"/>
    <w:rsid w:val="000B6AC9"/>
    <w:rsid w:val="000B749F"/>
    <w:rsid w:val="000B7BC6"/>
    <w:rsid w:val="000C0B51"/>
    <w:rsid w:val="000C11CC"/>
    <w:rsid w:val="000C1AB4"/>
    <w:rsid w:val="000C2120"/>
    <w:rsid w:val="000C24D6"/>
    <w:rsid w:val="000C3929"/>
    <w:rsid w:val="000C441C"/>
    <w:rsid w:val="000C4CB8"/>
    <w:rsid w:val="000C59B2"/>
    <w:rsid w:val="000C6504"/>
    <w:rsid w:val="000C796F"/>
    <w:rsid w:val="000C7ED7"/>
    <w:rsid w:val="000D0A32"/>
    <w:rsid w:val="000D1182"/>
    <w:rsid w:val="000D1F20"/>
    <w:rsid w:val="000D26B9"/>
    <w:rsid w:val="000D339E"/>
    <w:rsid w:val="000D44FA"/>
    <w:rsid w:val="000D4BEF"/>
    <w:rsid w:val="000D73EB"/>
    <w:rsid w:val="000D7A5A"/>
    <w:rsid w:val="000E03EB"/>
    <w:rsid w:val="000E2125"/>
    <w:rsid w:val="000E2549"/>
    <w:rsid w:val="000E2673"/>
    <w:rsid w:val="000E3CC4"/>
    <w:rsid w:val="000E461B"/>
    <w:rsid w:val="000E4FFD"/>
    <w:rsid w:val="000E5D1F"/>
    <w:rsid w:val="000E659A"/>
    <w:rsid w:val="000E7101"/>
    <w:rsid w:val="000F08DF"/>
    <w:rsid w:val="000F1141"/>
    <w:rsid w:val="000F1DEA"/>
    <w:rsid w:val="000F1E85"/>
    <w:rsid w:val="000F2173"/>
    <w:rsid w:val="000F22BE"/>
    <w:rsid w:val="000F24A8"/>
    <w:rsid w:val="000F2B7B"/>
    <w:rsid w:val="000F57BE"/>
    <w:rsid w:val="000F67F9"/>
    <w:rsid w:val="000F7B5E"/>
    <w:rsid w:val="00100EDE"/>
    <w:rsid w:val="0010148E"/>
    <w:rsid w:val="001023AF"/>
    <w:rsid w:val="00103378"/>
    <w:rsid w:val="001037C2"/>
    <w:rsid w:val="0010558A"/>
    <w:rsid w:val="001066C6"/>
    <w:rsid w:val="00106873"/>
    <w:rsid w:val="0010703D"/>
    <w:rsid w:val="00110F3B"/>
    <w:rsid w:val="00111212"/>
    <w:rsid w:val="00111267"/>
    <w:rsid w:val="001116EB"/>
    <w:rsid w:val="00114419"/>
    <w:rsid w:val="001146AB"/>
    <w:rsid w:val="00114D21"/>
    <w:rsid w:val="00115741"/>
    <w:rsid w:val="00116953"/>
    <w:rsid w:val="00116DBA"/>
    <w:rsid w:val="00117684"/>
    <w:rsid w:val="00117736"/>
    <w:rsid w:val="00120385"/>
    <w:rsid w:val="00120874"/>
    <w:rsid w:val="00120F62"/>
    <w:rsid w:val="00121074"/>
    <w:rsid w:val="001237CB"/>
    <w:rsid w:val="00123847"/>
    <w:rsid w:val="0012458A"/>
    <w:rsid w:val="00130C26"/>
    <w:rsid w:val="00130D83"/>
    <w:rsid w:val="00132A47"/>
    <w:rsid w:val="00132C31"/>
    <w:rsid w:val="001335BA"/>
    <w:rsid w:val="00133F2B"/>
    <w:rsid w:val="00134205"/>
    <w:rsid w:val="001347A1"/>
    <w:rsid w:val="00136E67"/>
    <w:rsid w:val="0014027C"/>
    <w:rsid w:val="001409EF"/>
    <w:rsid w:val="00141AFD"/>
    <w:rsid w:val="001429FC"/>
    <w:rsid w:val="00142AF3"/>
    <w:rsid w:val="00142CCF"/>
    <w:rsid w:val="00143280"/>
    <w:rsid w:val="00143318"/>
    <w:rsid w:val="00143FD7"/>
    <w:rsid w:val="00144D54"/>
    <w:rsid w:val="00146C62"/>
    <w:rsid w:val="001503B8"/>
    <w:rsid w:val="00150801"/>
    <w:rsid w:val="001514C1"/>
    <w:rsid w:val="001519A2"/>
    <w:rsid w:val="00151D29"/>
    <w:rsid w:val="001526A7"/>
    <w:rsid w:val="001529B6"/>
    <w:rsid w:val="00153E35"/>
    <w:rsid w:val="001544A7"/>
    <w:rsid w:val="00154713"/>
    <w:rsid w:val="00154795"/>
    <w:rsid w:val="00155B2A"/>
    <w:rsid w:val="001564CF"/>
    <w:rsid w:val="00156A91"/>
    <w:rsid w:val="00157036"/>
    <w:rsid w:val="0015734F"/>
    <w:rsid w:val="00160ED0"/>
    <w:rsid w:val="001611C1"/>
    <w:rsid w:val="001614E6"/>
    <w:rsid w:val="00161561"/>
    <w:rsid w:val="00161F5E"/>
    <w:rsid w:val="001627C1"/>
    <w:rsid w:val="0016299D"/>
    <w:rsid w:val="0016560B"/>
    <w:rsid w:val="00165F32"/>
    <w:rsid w:val="00166C48"/>
    <w:rsid w:val="00166DE8"/>
    <w:rsid w:val="001679E3"/>
    <w:rsid w:val="00167DD1"/>
    <w:rsid w:val="00171D0B"/>
    <w:rsid w:val="0017291D"/>
    <w:rsid w:val="00173C83"/>
    <w:rsid w:val="0017516D"/>
    <w:rsid w:val="00175479"/>
    <w:rsid w:val="0017586A"/>
    <w:rsid w:val="0017589F"/>
    <w:rsid w:val="0017621E"/>
    <w:rsid w:val="00176304"/>
    <w:rsid w:val="00177F82"/>
    <w:rsid w:val="001800BF"/>
    <w:rsid w:val="0018035D"/>
    <w:rsid w:val="0018088E"/>
    <w:rsid w:val="00180EF4"/>
    <w:rsid w:val="001814BA"/>
    <w:rsid w:val="00181B02"/>
    <w:rsid w:val="00183043"/>
    <w:rsid w:val="0018386B"/>
    <w:rsid w:val="00183B60"/>
    <w:rsid w:val="00185B50"/>
    <w:rsid w:val="00186734"/>
    <w:rsid w:val="001872C7"/>
    <w:rsid w:val="00187685"/>
    <w:rsid w:val="001877F8"/>
    <w:rsid w:val="001911D3"/>
    <w:rsid w:val="00191BE4"/>
    <w:rsid w:val="00191DFB"/>
    <w:rsid w:val="001920E6"/>
    <w:rsid w:val="00192FF5"/>
    <w:rsid w:val="00193792"/>
    <w:rsid w:val="001941DF"/>
    <w:rsid w:val="00195137"/>
    <w:rsid w:val="00196238"/>
    <w:rsid w:val="0019673D"/>
    <w:rsid w:val="00196DFE"/>
    <w:rsid w:val="001971EE"/>
    <w:rsid w:val="001A08C2"/>
    <w:rsid w:val="001A105B"/>
    <w:rsid w:val="001A1554"/>
    <w:rsid w:val="001A320D"/>
    <w:rsid w:val="001A32EB"/>
    <w:rsid w:val="001A3CCC"/>
    <w:rsid w:val="001A4109"/>
    <w:rsid w:val="001A5351"/>
    <w:rsid w:val="001A5EA8"/>
    <w:rsid w:val="001A70A2"/>
    <w:rsid w:val="001A7CF7"/>
    <w:rsid w:val="001B065C"/>
    <w:rsid w:val="001B525F"/>
    <w:rsid w:val="001B5845"/>
    <w:rsid w:val="001B58CE"/>
    <w:rsid w:val="001B6751"/>
    <w:rsid w:val="001B79D7"/>
    <w:rsid w:val="001C0424"/>
    <w:rsid w:val="001C0C4E"/>
    <w:rsid w:val="001C0CC7"/>
    <w:rsid w:val="001C0D5D"/>
    <w:rsid w:val="001C0EE2"/>
    <w:rsid w:val="001C18B8"/>
    <w:rsid w:val="001C27E4"/>
    <w:rsid w:val="001C4584"/>
    <w:rsid w:val="001C4C78"/>
    <w:rsid w:val="001C6769"/>
    <w:rsid w:val="001C6FF5"/>
    <w:rsid w:val="001C77A6"/>
    <w:rsid w:val="001C7C13"/>
    <w:rsid w:val="001D07CE"/>
    <w:rsid w:val="001D1557"/>
    <w:rsid w:val="001D17AF"/>
    <w:rsid w:val="001D2805"/>
    <w:rsid w:val="001D4EA8"/>
    <w:rsid w:val="001D5CD0"/>
    <w:rsid w:val="001D6487"/>
    <w:rsid w:val="001D6E88"/>
    <w:rsid w:val="001E0534"/>
    <w:rsid w:val="001E1862"/>
    <w:rsid w:val="001E213D"/>
    <w:rsid w:val="001E4081"/>
    <w:rsid w:val="001E4C2A"/>
    <w:rsid w:val="001E5905"/>
    <w:rsid w:val="001E5CA6"/>
    <w:rsid w:val="001E7133"/>
    <w:rsid w:val="001E754E"/>
    <w:rsid w:val="001F2CB6"/>
    <w:rsid w:val="001F4521"/>
    <w:rsid w:val="001F4A71"/>
    <w:rsid w:val="001F4C02"/>
    <w:rsid w:val="001F70EF"/>
    <w:rsid w:val="00200084"/>
    <w:rsid w:val="00200356"/>
    <w:rsid w:val="0020043C"/>
    <w:rsid w:val="00201F94"/>
    <w:rsid w:val="00202CCB"/>
    <w:rsid w:val="0020322F"/>
    <w:rsid w:val="00203CF9"/>
    <w:rsid w:val="00204D31"/>
    <w:rsid w:val="00205A02"/>
    <w:rsid w:val="0020622D"/>
    <w:rsid w:val="0021032C"/>
    <w:rsid w:val="00210F46"/>
    <w:rsid w:val="00211561"/>
    <w:rsid w:val="002118FB"/>
    <w:rsid w:val="00211F5F"/>
    <w:rsid w:val="00212334"/>
    <w:rsid w:val="00212D83"/>
    <w:rsid w:val="0021555F"/>
    <w:rsid w:val="00217492"/>
    <w:rsid w:val="002200E6"/>
    <w:rsid w:val="00221BF0"/>
    <w:rsid w:val="002231C2"/>
    <w:rsid w:val="00223965"/>
    <w:rsid w:val="00223CC4"/>
    <w:rsid w:val="002254FB"/>
    <w:rsid w:val="0022561B"/>
    <w:rsid w:val="0022573F"/>
    <w:rsid w:val="002262C1"/>
    <w:rsid w:val="002263FB"/>
    <w:rsid w:val="00226509"/>
    <w:rsid w:val="00226F42"/>
    <w:rsid w:val="002273E9"/>
    <w:rsid w:val="0022754D"/>
    <w:rsid w:val="00230300"/>
    <w:rsid w:val="00230A81"/>
    <w:rsid w:val="00234A6F"/>
    <w:rsid w:val="002350F3"/>
    <w:rsid w:val="00236A87"/>
    <w:rsid w:val="002376B9"/>
    <w:rsid w:val="00240BB2"/>
    <w:rsid w:val="00241329"/>
    <w:rsid w:val="00241462"/>
    <w:rsid w:val="00242570"/>
    <w:rsid w:val="00243943"/>
    <w:rsid w:val="0024771B"/>
    <w:rsid w:val="00247B21"/>
    <w:rsid w:val="00250634"/>
    <w:rsid w:val="00251086"/>
    <w:rsid w:val="00251E4C"/>
    <w:rsid w:val="0025274C"/>
    <w:rsid w:val="00253B4E"/>
    <w:rsid w:val="0025459F"/>
    <w:rsid w:val="00254E13"/>
    <w:rsid w:val="00255043"/>
    <w:rsid w:val="00256260"/>
    <w:rsid w:val="00256984"/>
    <w:rsid w:val="00257494"/>
    <w:rsid w:val="00257910"/>
    <w:rsid w:val="00257956"/>
    <w:rsid w:val="00257AC1"/>
    <w:rsid w:val="002606DD"/>
    <w:rsid w:val="0026138E"/>
    <w:rsid w:val="002621DB"/>
    <w:rsid w:val="0026286A"/>
    <w:rsid w:val="00262C09"/>
    <w:rsid w:val="0026397C"/>
    <w:rsid w:val="00264B1C"/>
    <w:rsid w:val="00264F58"/>
    <w:rsid w:val="00265DDF"/>
    <w:rsid w:val="00267C08"/>
    <w:rsid w:val="00267D72"/>
    <w:rsid w:val="00270973"/>
    <w:rsid w:val="00272564"/>
    <w:rsid w:val="0027264B"/>
    <w:rsid w:val="0027460F"/>
    <w:rsid w:val="0027461E"/>
    <w:rsid w:val="00277DE8"/>
    <w:rsid w:val="00280557"/>
    <w:rsid w:val="00281192"/>
    <w:rsid w:val="00281881"/>
    <w:rsid w:val="0028197C"/>
    <w:rsid w:val="00281ED7"/>
    <w:rsid w:val="0028263C"/>
    <w:rsid w:val="00283452"/>
    <w:rsid w:val="002837D6"/>
    <w:rsid w:val="00286E0A"/>
    <w:rsid w:val="002876C1"/>
    <w:rsid w:val="00290127"/>
    <w:rsid w:val="002908C7"/>
    <w:rsid w:val="00290DBE"/>
    <w:rsid w:val="00291930"/>
    <w:rsid w:val="002921F3"/>
    <w:rsid w:val="00292BFB"/>
    <w:rsid w:val="00292C5F"/>
    <w:rsid w:val="00294B2C"/>
    <w:rsid w:val="00295757"/>
    <w:rsid w:val="0029607A"/>
    <w:rsid w:val="002960FF"/>
    <w:rsid w:val="002969BC"/>
    <w:rsid w:val="002974B0"/>
    <w:rsid w:val="00297DB6"/>
    <w:rsid w:val="002A0D7C"/>
    <w:rsid w:val="002A4688"/>
    <w:rsid w:val="002A4A30"/>
    <w:rsid w:val="002A74DD"/>
    <w:rsid w:val="002A776B"/>
    <w:rsid w:val="002B47B0"/>
    <w:rsid w:val="002B47C6"/>
    <w:rsid w:val="002B5C4C"/>
    <w:rsid w:val="002B6032"/>
    <w:rsid w:val="002B7C8E"/>
    <w:rsid w:val="002C041F"/>
    <w:rsid w:val="002C0BDE"/>
    <w:rsid w:val="002C0C27"/>
    <w:rsid w:val="002C1A9C"/>
    <w:rsid w:val="002C1F27"/>
    <w:rsid w:val="002C279F"/>
    <w:rsid w:val="002C3B96"/>
    <w:rsid w:val="002C569F"/>
    <w:rsid w:val="002C5873"/>
    <w:rsid w:val="002C5B1E"/>
    <w:rsid w:val="002C6A0C"/>
    <w:rsid w:val="002C73C9"/>
    <w:rsid w:val="002C7483"/>
    <w:rsid w:val="002C7F3E"/>
    <w:rsid w:val="002D03BE"/>
    <w:rsid w:val="002D1955"/>
    <w:rsid w:val="002D286F"/>
    <w:rsid w:val="002D4373"/>
    <w:rsid w:val="002D4A8F"/>
    <w:rsid w:val="002D4CC3"/>
    <w:rsid w:val="002D5914"/>
    <w:rsid w:val="002D6242"/>
    <w:rsid w:val="002D6D6F"/>
    <w:rsid w:val="002D7ACB"/>
    <w:rsid w:val="002E04AF"/>
    <w:rsid w:val="002E0EEA"/>
    <w:rsid w:val="002E126E"/>
    <w:rsid w:val="002E1D70"/>
    <w:rsid w:val="002E3062"/>
    <w:rsid w:val="002E3C1A"/>
    <w:rsid w:val="002E5748"/>
    <w:rsid w:val="002E6A8B"/>
    <w:rsid w:val="002E6DF9"/>
    <w:rsid w:val="002E7EF3"/>
    <w:rsid w:val="002F0891"/>
    <w:rsid w:val="002F27D7"/>
    <w:rsid w:val="002F2C29"/>
    <w:rsid w:val="002F34F6"/>
    <w:rsid w:val="002F358D"/>
    <w:rsid w:val="002F590B"/>
    <w:rsid w:val="002F5937"/>
    <w:rsid w:val="002F5A8E"/>
    <w:rsid w:val="002F5CE9"/>
    <w:rsid w:val="002F706C"/>
    <w:rsid w:val="002F7F59"/>
    <w:rsid w:val="00300C18"/>
    <w:rsid w:val="003017DA"/>
    <w:rsid w:val="003030E6"/>
    <w:rsid w:val="00303961"/>
    <w:rsid w:val="00303D3A"/>
    <w:rsid w:val="00303E4D"/>
    <w:rsid w:val="00304740"/>
    <w:rsid w:val="0030734F"/>
    <w:rsid w:val="00307B9C"/>
    <w:rsid w:val="00307EE1"/>
    <w:rsid w:val="003102F8"/>
    <w:rsid w:val="003103EE"/>
    <w:rsid w:val="0031095E"/>
    <w:rsid w:val="00312C5C"/>
    <w:rsid w:val="003139E0"/>
    <w:rsid w:val="00313D3D"/>
    <w:rsid w:val="00313F81"/>
    <w:rsid w:val="00315AD8"/>
    <w:rsid w:val="00316226"/>
    <w:rsid w:val="003162B2"/>
    <w:rsid w:val="003163BC"/>
    <w:rsid w:val="0031774C"/>
    <w:rsid w:val="00320043"/>
    <w:rsid w:val="003201C7"/>
    <w:rsid w:val="003202C3"/>
    <w:rsid w:val="0032202E"/>
    <w:rsid w:val="00322587"/>
    <w:rsid w:val="00322F46"/>
    <w:rsid w:val="003239A3"/>
    <w:rsid w:val="00324241"/>
    <w:rsid w:val="00324C0C"/>
    <w:rsid w:val="00324FCE"/>
    <w:rsid w:val="003251AC"/>
    <w:rsid w:val="003268FF"/>
    <w:rsid w:val="00326A10"/>
    <w:rsid w:val="00330250"/>
    <w:rsid w:val="003325C7"/>
    <w:rsid w:val="003328C6"/>
    <w:rsid w:val="00332CDE"/>
    <w:rsid w:val="00333A7C"/>
    <w:rsid w:val="00334BAB"/>
    <w:rsid w:val="00334FED"/>
    <w:rsid w:val="00335B62"/>
    <w:rsid w:val="0033616D"/>
    <w:rsid w:val="00336946"/>
    <w:rsid w:val="003378A0"/>
    <w:rsid w:val="003402AD"/>
    <w:rsid w:val="00340337"/>
    <w:rsid w:val="003404B0"/>
    <w:rsid w:val="003418F8"/>
    <w:rsid w:val="00342A75"/>
    <w:rsid w:val="00342FE7"/>
    <w:rsid w:val="00347968"/>
    <w:rsid w:val="00350301"/>
    <w:rsid w:val="003510AD"/>
    <w:rsid w:val="0035170B"/>
    <w:rsid w:val="00351978"/>
    <w:rsid w:val="00353AE4"/>
    <w:rsid w:val="00354674"/>
    <w:rsid w:val="00354CC3"/>
    <w:rsid w:val="003555D7"/>
    <w:rsid w:val="00355BD3"/>
    <w:rsid w:val="00356478"/>
    <w:rsid w:val="00356E76"/>
    <w:rsid w:val="00356EEC"/>
    <w:rsid w:val="00357526"/>
    <w:rsid w:val="00357FE4"/>
    <w:rsid w:val="0036015F"/>
    <w:rsid w:val="003603EC"/>
    <w:rsid w:val="00360AEA"/>
    <w:rsid w:val="00361885"/>
    <w:rsid w:val="00361ACA"/>
    <w:rsid w:val="003623AE"/>
    <w:rsid w:val="003628F5"/>
    <w:rsid w:val="00363923"/>
    <w:rsid w:val="00364DC7"/>
    <w:rsid w:val="00365747"/>
    <w:rsid w:val="00367050"/>
    <w:rsid w:val="003670C6"/>
    <w:rsid w:val="003725ED"/>
    <w:rsid w:val="003725F7"/>
    <w:rsid w:val="00372C6E"/>
    <w:rsid w:val="003732A9"/>
    <w:rsid w:val="003749CD"/>
    <w:rsid w:val="00374C9F"/>
    <w:rsid w:val="00375367"/>
    <w:rsid w:val="00377250"/>
    <w:rsid w:val="00377693"/>
    <w:rsid w:val="0038162D"/>
    <w:rsid w:val="00381FFD"/>
    <w:rsid w:val="0038267C"/>
    <w:rsid w:val="00386993"/>
    <w:rsid w:val="00387072"/>
    <w:rsid w:val="00387733"/>
    <w:rsid w:val="003901B3"/>
    <w:rsid w:val="003901E2"/>
    <w:rsid w:val="00392CCD"/>
    <w:rsid w:val="00393DD2"/>
    <w:rsid w:val="00393EE2"/>
    <w:rsid w:val="003955EF"/>
    <w:rsid w:val="003963BB"/>
    <w:rsid w:val="0039673E"/>
    <w:rsid w:val="00396ED6"/>
    <w:rsid w:val="003973B1"/>
    <w:rsid w:val="003A0254"/>
    <w:rsid w:val="003A0CB7"/>
    <w:rsid w:val="003A0CE5"/>
    <w:rsid w:val="003A17F9"/>
    <w:rsid w:val="003A19C1"/>
    <w:rsid w:val="003A3612"/>
    <w:rsid w:val="003A3A8B"/>
    <w:rsid w:val="003A44D5"/>
    <w:rsid w:val="003A50DD"/>
    <w:rsid w:val="003A6F8F"/>
    <w:rsid w:val="003A6FDD"/>
    <w:rsid w:val="003A7549"/>
    <w:rsid w:val="003B1FB2"/>
    <w:rsid w:val="003B3337"/>
    <w:rsid w:val="003B6343"/>
    <w:rsid w:val="003C02C1"/>
    <w:rsid w:val="003C0B30"/>
    <w:rsid w:val="003C145A"/>
    <w:rsid w:val="003C3F68"/>
    <w:rsid w:val="003C7A83"/>
    <w:rsid w:val="003C7CAC"/>
    <w:rsid w:val="003D19B0"/>
    <w:rsid w:val="003D2F35"/>
    <w:rsid w:val="003D6025"/>
    <w:rsid w:val="003D60D1"/>
    <w:rsid w:val="003D6203"/>
    <w:rsid w:val="003D64AA"/>
    <w:rsid w:val="003D7B8F"/>
    <w:rsid w:val="003E0A76"/>
    <w:rsid w:val="003E16E0"/>
    <w:rsid w:val="003E2149"/>
    <w:rsid w:val="003E2AA2"/>
    <w:rsid w:val="003E2DEB"/>
    <w:rsid w:val="003E3043"/>
    <w:rsid w:val="003E3625"/>
    <w:rsid w:val="003E4EE6"/>
    <w:rsid w:val="003E58A6"/>
    <w:rsid w:val="003E5C41"/>
    <w:rsid w:val="003E62C7"/>
    <w:rsid w:val="003E6B54"/>
    <w:rsid w:val="003E79CF"/>
    <w:rsid w:val="003F1A65"/>
    <w:rsid w:val="003F1AE6"/>
    <w:rsid w:val="003F273C"/>
    <w:rsid w:val="003F2CB1"/>
    <w:rsid w:val="003F2F34"/>
    <w:rsid w:val="003F31EB"/>
    <w:rsid w:val="003F3A14"/>
    <w:rsid w:val="003F3AB3"/>
    <w:rsid w:val="003F41E2"/>
    <w:rsid w:val="003F508D"/>
    <w:rsid w:val="003F5752"/>
    <w:rsid w:val="003F58F1"/>
    <w:rsid w:val="003F6975"/>
    <w:rsid w:val="004015C2"/>
    <w:rsid w:val="004017E8"/>
    <w:rsid w:val="00402520"/>
    <w:rsid w:val="004026D8"/>
    <w:rsid w:val="004027E2"/>
    <w:rsid w:val="00402C6E"/>
    <w:rsid w:val="00404CF6"/>
    <w:rsid w:val="00405869"/>
    <w:rsid w:val="004104C8"/>
    <w:rsid w:val="00410DA2"/>
    <w:rsid w:val="004116EC"/>
    <w:rsid w:val="004129A3"/>
    <w:rsid w:val="00413ED9"/>
    <w:rsid w:val="004143F8"/>
    <w:rsid w:val="00415107"/>
    <w:rsid w:val="00417324"/>
    <w:rsid w:val="00417782"/>
    <w:rsid w:val="0041795B"/>
    <w:rsid w:val="0042185B"/>
    <w:rsid w:val="004219F8"/>
    <w:rsid w:val="00422FAC"/>
    <w:rsid w:val="004235EB"/>
    <w:rsid w:val="00424328"/>
    <w:rsid w:val="0042444F"/>
    <w:rsid w:val="00426864"/>
    <w:rsid w:val="00426B2E"/>
    <w:rsid w:val="00427455"/>
    <w:rsid w:val="00427548"/>
    <w:rsid w:val="00427708"/>
    <w:rsid w:val="004278BE"/>
    <w:rsid w:val="00430290"/>
    <w:rsid w:val="00432CA6"/>
    <w:rsid w:val="00435197"/>
    <w:rsid w:val="004360C3"/>
    <w:rsid w:val="00436B88"/>
    <w:rsid w:val="0043702E"/>
    <w:rsid w:val="00437177"/>
    <w:rsid w:val="004403FC"/>
    <w:rsid w:val="00440710"/>
    <w:rsid w:val="004431E0"/>
    <w:rsid w:val="004456D4"/>
    <w:rsid w:val="004463FE"/>
    <w:rsid w:val="00446967"/>
    <w:rsid w:val="00447AD7"/>
    <w:rsid w:val="00447C07"/>
    <w:rsid w:val="00453B3A"/>
    <w:rsid w:val="00453F0C"/>
    <w:rsid w:val="00455C4A"/>
    <w:rsid w:val="00456E3F"/>
    <w:rsid w:val="00460D04"/>
    <w:rsid w:val="00462748"/>
    <w:rsid w:val="004645F1"/>
    <w:rsid w:val="00465137"/>
    <w:rsid w:val="00466A00"/>
    <w:rsid w:val="00467421"/>
    <w:rsid w:val="00467ED0"/>
    <w:rsid w:val="0047000A"/>
    <w:rsid w:val="00471EF3"/>
    <w:rsid w:val="0047264C"/>
    <w:rsid w:val="00472709"/>
    <w:rsid w:val="00472B2F"/>
    <w:rsid w:val="004740CE"/>
    <w:rsid w:val="00475A74"/>
    <w:rsid w:val="004770C0"/>
    <w:rsid w:val="00477674"/>
    <w:rsid w:val="00477D90"/>
    <w:rsid w:val="00480302"/>
    <w:rsid w:val="0048069A"/>
    <w:rsid w:val="00481404"/>
    <w:rsid w:val="004816C4"/>
    <w:rsid w:val="00483747"/>
    <w:rsid w:val="004845D2"/>
    <w:rsid w:val="00485BBC"/>
    <w:rsid w:val="004869DD"/>
    <w:rsid w:val="00490756"/>
    <w:rsid w:val="00492BE0"/>
    <w:rsid w:val="004932DF"/>
    <w:rsid w:val="00494763"/>
    <w:rsid w:val="00495843"/>
    <w:rsid w:val="00495CEA"/>
    <w:rsid w:val="00495D05"/>
    <w:rsid w:val="00497031"/>
    <w:rsid w:val="004A0732"/>
    <w:rsid w:val="004A1079"/>
    <w:rsid w:val="004A2131"/>
    <w:rsid w:val="004A34FE"/>
    <w:rsid w:val="004A3654"/>
    <w:rsid w:val="004A3F4F"/>
    <w:rsid w:val="004A4DBB"/>
    <w:rsid w:val="004A5FE7"/>
    <w:rsid w:val="004A6B7E"/>
    <w:rsid w:val="004A6CB0"/>
    <w:rsid w:val="004A7FA2"/>
    <w:rsid w:val="004B04FA"/>
    <w:rsid w:val="004B05A4"/>
    <w:rsid w:val="004B0BF7"/>
    <w:rsid w:val="004B2616"/>
    <w:rsid w:val="004B2E17"/>
    <w:rsid w:val="004B31FA"/>
    <w:rsid w:val="004B3667"/>
    <w:rsid w:val="004B4159"/>
    <w:rsid w:val="004B4A07"/>
    <w:rsid w:val="004B681F"/>
    <w:rsid w:val="004B7DB7"/>
    <w:rsid w:val="004B7EC7"/>
    <w:rsid w:val="004B7FCE"/>
    <w:rsid w:val="004C0483"/>
    <w:rsid w:val="004C27D1"/>
    <w:rsid w:val="004C3470"/>
    <w:rsid w:val="004C39D6"/>
    <w:rsid w:val="004C3DC2"/>
    <w:rsid w:val="004C48AE"/>
    <w:rsid w:val="004C5AA7"/>
    <w:rsid w:val="004C7245"/>
    <w:rsid w:val="004C7560"/>
    <w:rsid w:val="004C79D5"/>
    <w:rsid w:val="004C7D46"/>
    <w:rsid w:val="004D0596"/>
    <w:rsid w:val="004D09FE"/>
    <w:rsid w:val="004D1003"/>
    <w:rsid w:val="004D1567"/>
    <w:rsid w:val="004D188A"/>
    <w:rsid w:val="004D47E1"/>
    <w:rsid w:val="004D4FD6"/>
    <w:rsid w:val="004D578F"/>
    <w:rsid w:val="004D5B15"/>
    <w:rsid w:val="004D5F4E"/>
    <w:rsid w:val="004D5F8A"/>
    <w:rsid w:val="004D6E2B"/>
    <w:rsid w:val="004E077F"/>
    <w:rsid w:val="004E3A55"/>
    <w:rsid w:val="004E3D17"/>
    <w:rsid w:val="004E5163"/>
    <w:rsid w:val="004E5C4F"/>
    <w:rsid w:val="004E5D6B"/>
    <w:rsid w:val="004E6051"/>
    <w:rsid w:val="004E623C"/>
    <w:rsid w:val="004E66D5"/>
    <w:rsid w:val="004E685E"/>
    <w:rsid w:val="004E6C8C"/>
    <w:rsid w:val="004E749E"/>
    <w:rsid w:val="004E77CF"/>
    <w:rsid w:val="004F0637"/>
    <w:rsid w:val="004F0F72"/>
    <w:rsid w:val="004F1549"/>
    <w:rsid w:val="004F1A44"/>
    <w:rsid w:val="004F1C6B"/>
    <w:rsid w:val="004F319F"/>
    <w:rsid w:val="004F41E5"/>
    <w:rsid w:val="004F4610"/>
    <w:rsid w:val="004F52BC"/>
    <w:rsid w:val="004F59B0"/>
    <w:rsid w:val="004F69B0"/>
    <w:rsid w:val="004F6AC5"/>
    <w:rsid w:val="004F6E20"/>
    <w:rsid w:val="004F7608"/>
    <w:rsid w:val="004F7E86"/>
    <w:rsid w:val="005011F7"/>
    <w:rsid w:val="00501300"/>
    <w:rsid w:val="0050199E"/>
    <w:rsid w:val="0050408F"/>
    <w:rsid w:val="005059D2"/>
    <w:rsid w:val="00506B0F"/>
    <w:rsid w:val="00507418"/>
    <w:rsid w:val="0051013C"/>
    <w:rsid w:val="00510669"/>
    <w:rsid w:val="00510BBE"/>
    <w:rsid w:val="005114FB"/>
    <w:rsid w:val="00511818"/>
    <w:rsid w:val="00511913"/>
    <w:rsid w:val="00511F58"/>
    <w:rsid w:val="0051331C"/>
    <w:rsid w:val="00513857"/>
    <w:rsid w:val="00513B8F"/>
    <w:rsid w:val="00513EF9"/>
    <w:rsid w:val="005149E3"/>
    <w:rsid w:val="00514E0B"/>
    <w:rsid w:val="00515DCC"/>
    <w:rsid w:val="005168AB"/>
    <w:rsid w:val="00516900"/>
    <w:rsid w:val="00520395"/>
    <w:rsid w:val="005204A7"/>
    <w:rsid w:val="0052130C"/>
    <w:rsid w:val="00521350"/>
    <w:rsid w:val="00521FCC"/>
    <w:rsid w:val="00523618"/>
    <w:rsid w:val="00523FB9"/>
    <w:rsid w:val="005249BE"/>
    <w:rsid w:val="00524D4D"/>
    <w:rsid w:val="00525B00"/>
    <w:rsid w:val="00526857"/>
    <w:rsid w:val="00526A2C"/>
    <w:rsid w:val="00531084"/>
    <w:rsid w:val="00531F4C"/>
    <w:rsid w:val="00534030"/>
    <w:rsid w:val="00534274"/>
    <w:rsid w:val="0053446A"/>
    <w:rsid w:val="00534B7E"/>
    <w:rsid w:val="005351AC"/>
    <w:rsid w:val="00535C84"/>
    <w:rsid w:val="00535F74"/>
    <w:rsid w:val="00536BD8"/>
    <w:rsid w:val="005375AC"/>
    <w:rsid w:val="005407CB"/>
    <w:rsid w:val="00541E69"/>
    <w:rsid w:val="0054545E"/>
    <w:rsid w:val="00545761"/>
    <w:rsid w:val="00547B13"/>
    <w:rsid w:val="0055070D"/>
    <w:rsid w:val="005522AA"/>
    <w:rsid w:val="0055247A"/>
    <w:rsid w:val="00553D7C"/>
    <w:rsid w:val="00553D97"/>
    <w:rsid w:val="00555315"/>
    <w:rsid w:val="00555C59"/>
    <w:rsid w:val="0055608A"/>
    <w:rsid w:val="005562BB"/>
    <w:rsid w:val="00561D87"/>
    <w:rsid w:val="0056332A"/>
    <w:rsid w:val="005639B6"/>
    <w:rsid w:val="0056535A"/>
    <w:rsid w:val="005675A9"/>
    <w:rsid w:val="005703F9"/>
    <w:rsid w:val="0057173A"/>
    <w:rsid w:val="00571AE3"/>
    <w:rsid w:val="00572744"/>
    <w:rsid w:val="0057351B"/>
    <w:rsid w:val="005737A1"/>
    <w:rsid w:val="00577E81"/>
    <w:rsid w:val="00581CF6"/>
    <w:rsid w:val="00583791"/>
    <w:rsid w:val="00585BB2"/>
    <w:rsid w:val="00585E33"/>
    <w:rsid w:val="00586510"/>
    <w:rsid w:val="00586537"/>
    <w:rsid w:val="0058671E"/>
    <w:rsid w:val="00586A27"/>
    <w:rsid w:val="00586BB1"/>
    <w:rsid w:val="005900F5"/>
    <w:rsid w:val="00590CEB"/>
    <w:rsid w:val="00590F2D"/>
    <w:rsid w:val="005916B3"/>
    <w:rsid w:val="0059347F"/>
    <w:rsid w:val="0059613A"/>
    <w:rsid w:val="00596331"/>
    <w:rsid w:val="005A0612"/>
    <w:rsid w:val="005A279D"/>
    <w:rsid w:val="005A331C"/>
    <w:rsid w:val="005A35DA"/>
    <w:rsid w:val="005A4E3F"/>
    <w:rsid w:val="005A5394"/>
    <w:rsid w:val="005A5756"/>
    <w:rsid w:val="005A6AAB"/>
    <w:rsid w:val="005A74F4"/>
    <w:rsid w:val="005B01B3"/>
    <w:rsid w:val="005B11B6"/>
    <w:rsid w:val="005B1B16"/>
    <w:rsid w:val="005B37D4"/>
    <w:rsid w:val="005B4534"/>
    <w:rsid w:val="005B47C4"/>
    <w:rsid w:val="005B48D5"/>
    <w:rsid w:val="005B4EB3"/>
    <w:rsid w:val="005B4F8C"/>
    <w:rsid w:val="005B6050"/>
    <w:rsid w:val="005B7130"/>
    <w:rsid w:val="005B72DA"/>
    <w:rsid w:val="005B72F5"/>
    <w:rsid w:val="005B7940"/>
    <w:rsid w:val="005C00A5"/>
    <w:rsid w:val="005C04AA"/>
    <w:rsid w:val="005C068A"/>
    <w:rsid w:val="005C32F3"/>
    <w:rsid w:val="005C364D"/>
    <w:rsid w:val="005C39F7"/>
    <w:rsid w:val="005C402D"/>
    <w:rsid w:val="005C4C0C"/>
    <w:rsid w:val="005C52A3"/>
    <w:rsid w:val="005C75D0"/>
    <w:rsid w:val="005D03ED"/>
    <w:rsid w:val="005D042E"/>
    <w:rsid w:val="005D0BA1"/>
    <w:rsid w:val="005D1CF4"/>
    <w:rsid w:val="005D2938"/>
    <w:rsid w:val="005D3B60"/>
    <w:rsid w:val="005D5142"/>
    <w:rsid w:val="005D6C8E"/>
    <w:rsid w:val="005D7465"/>
    <w:rsid w:val="005D753E"/>
    <w:rsid w:val="005E0D64"/>
    <w:rsid w:val="005E3D45"/>
    <w:rsid w:val="005E41FB"/>
    <w:rsid w:val="005E44E5"/>
    <w:rsid w:val="005E4E44"/>
    <w:rsid w:val="005E55CF"/>
    <w:rsid w:val="005E61D6"/>
    <w:rsid w:val="005E7480"/>
    <w:rsid w:val="005F007F"/>
    <w:rsid w:val="005F0AFC"/>
    <w:rsid w:val="005F1138"/>
    <w:rsid w:val="005F1D7C"/>
    <w:rsid w:val="005F223E"/>
    <w:rsid w:val="005F3B5F"/>
    <w:rsid w:val="005F5533"/>
    <w:rsid w:val="005F558A"/>
    <w:rsid w:val="005F5690"/>
    <w:rsid w:val="005F68EE"/>
    <w:rsid w:val="005F68F8"/>
    <w:rsid w:val="005F6D9C"/>
    <w:rsid w:val="005F6FE3"/>
    <w:rsid w:val="006000C4"/>
    <w:rsid w:val="00600C6F"/>
    <w:rsid w:val="00600E57"/>
    <w:rsid w:val="00601A5B"/>
    <w:rsid w:val="00601F3A"/>
    <w:rsid w:val="00606064"/>
    <w:rsid w:val="006064DC"/>
    <w:rsid w:val="00610876"/>
    <w:rsid w:val="00611D2B"/>
    <w:rsid w:val="006122EC"/>
    <w:rsid w:val="006130B2"/>
    <w:rsid w:val="006132C3"/>
    <w:rsid w:val="00613FD1"/>
    <w:rsid w:val="0061491B"/>
    <w:rsid w:val="0061584E"/>
    <w:rsid w:val="00615DD9"/>
    <w:rsid w:val="0061613F"/>
    <w:rsid w:val="006163B1"/>
    <w:rsid w:val="00616FF3"/>
    <w:rsid w:val="0061722A"/>
    <w:rsid w:val="0062036A"/>
    <w:rsid w:val="00620741"/>
    <w:rsid w:val="00622B38"/>
    <w:rsid w:val="00623EB0"/>
    <w:rsid w:val="00624BED"/>
    <w:rsid w:val="00625125"/>
    <w:rsid w:val="00625308"/>
    <w:rsid w:val="006253AE"/>
    <w:rsid w:val="006259F3"/>
    <w:rsid w:val="006263C9"/>
    <w:rsid w:val="00627462"/>
    <w:rsid w:val="00630B64"/>
    <w:rsid w:val="0063144F"/>
    <w:rsid w:val="0063184A"/>
    <w:rsid w:val="00632E74"/>
    <w:rsid w:val="00633125"/>
    <w:rsid w:val="00635340"/>
    <w:rsid w:val="006360D9"/>
    <w:rsid w:val="006366F5"/>
    <w:rsid w:val="0063720F"/>
    <w:rsid w:val="00640B8D"/>
    <w:rsid w:val="0064282E"/>
    <w:rsid w:val="00642B7F"/>
    <w:rsid w:val="0064313F"/>
    <w:rsid w:val="00643E77"/>
    <w:rsid w:val="00644342"/>
    <w:rsid w:val="006447EA"/>
    <w:rsid w:val="00644F5F"/>
    <w:rsid w:val="00644FB3"/>
    <w:rsid w:val="006455E6"/>
    <w:rsid w:val="00645B99"/>
    <w:rsid w:val="0064659D"/>
    <w:rsid w:val="006478B5"/>
    <w:rsid w:val="00647A70"/>
    <w:rsid w:val="00647F60"/>
    <w:rsid w:val="0065167F"/>
    <w:rsid w:val="00652FDA"/>
    <w:rsid w:val="006541FA"/>
    <w:rsid w:val="006564B2"/>
    <w:rsid w:val="006575CC"/>
    <w:rsid w:val="00660A8B"/>
    <w:rsid w:val="00660B74"/>
    <w:rsid w:val="00661B40"/>
    <w:rsid w:val="006624A9"/>
    <w:rsid w:val="00662953"/>
    <w:rsid w:val="00662FA6"/>
    <w:rsid w:val="0066300D"/>
    <w:rsid w:val="00663751"/>
    <w:rsid w:val="00663E95"/>
    <w:rsid w:val="00665CF1"/>
    <w:rsid w:val="006729B6"/>
    <w:rsid w:val="00672B5E"/>
    <w:rsid w:val="00672FDE"/>
    <w:rsid w:val="00673049"/>
    <w:rsid w:val="0067359C"/>
    <w:rsid w:val="00674C29"/>
    <w:rsid w:val="0067515C"/>
    <w:rsid w:val="006768E5"/>
    <w:rsid w:val="00676C59"/>
    <w:rsid w:val="006776FF"/>
    <w:rsid w:val="00680D34"/>
    <w:rsid w:val="00681E1E"/>
    <w:rsid w:val="00681F4B"/>
    <w:rsid w:val="006838DB"/>
    <w:rsid w:val="00683E85"/>
    <w:rsid w:val="00684F4A"/>
    <w:rsid w:val="00685C53"/>
    <w:rsid w:val="00686A62"/>
    <w:rsid w:val="00686A8E"/>
    <w:rsid w:val="00691081"/>
    <w:rsid w:val="00692713"/>
    <w:rsid w:val="00693507"/>
    <w:rsid w:val="00693906"/>
    <w:rsid w:val="00694470"/>
    <w:rsid w:val="006945AD"/>
    <w:rsid w:val="00695647"/>
    <w:rsid w:val="00696C5C"/>
    <w:rsid w:val="00697F1D"/>
    <w:rsid w:val="006A0893"/>
    <w:rsid w:val="006A1965"/>
    <w:rsid w:val="006A21D1"/>
    <w:rsid w:val="006A226E"/>
    <w:rsid w:val="006A2E4D"/>
    <w:rsid w:val="006A3008"/>
    <w:rsid w:val="006A3555"/>
    <w:rsid w:val="006A4E9B"/>
    <w:rsid w:val="006A576C"/>
    <w:rsid w:val="006B0AB8"/>
    <w:rsid w:val="006B0D00"/>
    <w:rsid w:val="006B0FC0"/>
    <w:rsid w:val="006B1084"/>
    <w:rsid w:val="006B2115"/>
    <w:rsid w:val="006B2245"/>
    <w:rsid w:val="006B2806"/>
    <w:rsid w:val="006B5395"/>
    <w:rsid w:val="006B65D4"/>
    <w:rsid w:val="006B7AEB"/>
    <w:rsid w:val="006C0239"/>
    <w:rsid w:val="006C0395"/>
    <w:rsid w:val="006C088D"/>
    <w:rsid w:val="006C11EC"/>
    <w:rsid w:val="006C1AAF"/>
    <w:rsid w:val="006C24C0"/>
    <w:rsid w:val="006C299A"/>
    <w:rsid w:val="006C3054"/>
    <w:rsid w:val="006C4648"/>
    <w:rsid w:val="006C5CB4"/>
    <w:rsid w:val="006C5E34"/>
    <w:rsid w:val="006C6E3D"/>
    <w:rsid w:val="006D1391"/>
    <w:rsid w:val="006D14E0"/>
    <w:rsid w:val="006D20F9"/>
    <w:rsid w:val="006D2D0A"/>
    <w:rsid w:val="006D45CA"/>
    <w:rsid w:val="006D5514"/>
    <w:rsid w:val="006D59B0"/>
    <w:rsid w:val="006D6C1B"/>
    <w:rsid w:val="006D7E9D"/>
    <w:rsid w:val="006E0B29"/>
    <w:rsid w:val="006E0E94"/>
    <w:rsid w:val="006E1657"/>
    <w:rsid w:val="006E1F69"/>
    <w:rsid w:val="006E2BE9"/>
    <w:rsid w:val="006E2D67"/>
    <w:rsid w:val="006E3748"/>
    <w:rsid w:val="006E3F20"/>
    <w:rsid w:val="006E403E"/>
    <w:rsid w:val="006E40AE"/>
    <w:rsid w:val="006E4A5C"/>
    <w:rsid w:val="006E4DD3"/>
    <w:rsid w:val="006E6227"/>
    <w:rsid w:val="006E6553"/>
    <w:rsid w:val="006E6F59"/>
    <w:rsid w:val="006E7B42"/>
    <w:rsid w:val="006E7E3D"/>
    <w:rsid w:val="006F08E5"/>
    <w:rsid w:val="006F0DDE"/>
    <w:rsid w:val="006F1A4F"/>
    <w:rsid w:val="006F1B7A"/>
    <w:rsid w:val="006F4209"/>
    <w:rsid w:val="006F4220"/>
    <w:rsid w:val="006F4ACA"/>
    <w:rsid w:val="006F57BA"/>
    <w:rsid w:val="006F6B84"/>
    <w:rsid w:val="006F73F6"/>
    <w:rsid w:val="00700B92"/>
    <w:rsid w:val="007019C5"/>
    <w:rsid w:val="00702EB1"/>
    <w:rsid w:val="00703643"/>
    <w:rsid w:val="007038C3"/>
    <w:rsid w:val="0070481D"/>
    <w:rsid w:val="007058BD"/>
    <w:rsid w:val="00706385"/>
    <w:rsid w:val="00706DB2"/>
    <w:rsid w:val="007078EC"/>
    <w:rsid w:val="00710209"/>
    <w:rsid w:val="007123E6"/>
    <w:rsid w:val="007130E5"/>
    <w:rsid w:val="00713C5D"/>
    <w:rsid w:val="007141C1"/>
    <w:rsid w:val="00717227"/>
    <w:rsid w:val="007172D8"/>
    <w:rsid w:val="00720782"/>
    <w:rsid w:val="007215A0"/>
    <w:rsid w:val="007225CE"/>
    <w:rsid w:val="00722D34"/>
    <w:rsid w:val="00723ADC"/>
    <w:rsid w:val="00724095"/>
    <w:rsid w:val="00724513"/>
    <w:rsid w:val="00724DE0"/>
    <w:rsid w:val="00725815"/>
    <w:rsid w:val="0072665E"/>
    <w:rsid w:val="00727C92"/>
    <w:rsid w:val="00731012"/>
    <w:rsid w:val="00731FB2"/>
    <w:rsid w:val="00733877"/>
    <w:rsid w:val="00734976"/>
    <w:rsid w:val="00734B15"/>
    <w:rsid w:val="00734B64"/>
    <w:rsid w:val="007372FF"/>
    <w:rsid w:val="00742553"/>
    <w:rsid w:val="0074394E"/>
    <w:rsid w:val="00744C7D"/>
    <w:rsid w:val="00745E3E"/>
    <w:rsid w:val="0074617E"/>
    <w:rsid w:val="007465DF"/>
    <w:rsid w:val="00747C67"/>
    <w:rsid w:val="00750A84"/>
    <w:rsid w:val="00750D76"/>
    <w:rsid w:val="00751CE1"/>
    <w:rsid w:val="00751D83"/>
    <w:rsid w:val="00751F8B"/>
    <w:rsid w:val="007528FC"/>
    <w:rsid w:val="00752962"/>
    <w:rsid w:val="00752CAA"/>
    <w:rsid w:val="00752D10"/>
    <w:rsid w:val="00753471"/>
    <w:rsid w:val="007539B7"/>
    <w:rsid w:val="00753D1D"/>
    <w:rsid w:val="00753D5E"/>
    <w:rsid w:val="00753FDC"/>
    <w:rsid w:val="0075555A"/>
    <w:rsid w:val="007563B6"/>
    <w:rsid w:val="0076039B"/>
    <w:rsid w:val="00760685"/>
    <w:rsid w:val="007611A7"/>
    <w:rsid w:val="00761356"/>
    <w:rsid w:val="007617A0"/>
    <w:rsid w:val="007623A0"/>
    <w:rsid w:val="0076284E"/>
    <w:rsid w:val="00763301"/>
    <w:rsid w:val="0076478E"/>
    <w:rsid w:val="00764E65"/>
    <w:rsid w:val="0076519C"/>
    <w:rsid w:val="00766219"/>
    <w:rsid w:val="00770E3E"/>
    <w:rsid w:val="00771C3C"/>
    <w:rsid w:val="00774D83"/>
    <w:rsid w:val="00775844"/>
    <w:rsid w:val="00775BA3"/>
    <w:rsid w:val="00776667"/>
    <w:rsid w:val="00777278"/>
    <w:rsid w:val="0077765E"/>
    <w:rsid w:val="007778B1"/>
    <w:rsid w:val="00777E58"/>
    <w:rsid w:val="0078102F"/>
    <w:rsid w:val="007810BB"/>
    <w:rsid w:val="00781120"/>
    <w:rsid w:val="007817FD"/>
    <w:rsid w:val="00782F89"/>
    <w:rsid w:val="007831AD"/>
    <w:rsid w:val="0078351A"/>
    <w:rsid w:val="00783CCC"/>
    <w:rsid w:val="00783D18"/>
    <w:rsid w:val="00784885"/>
    <w:rsid w:val="00784F06"/>
    <w:rsid w:val="00784F33"/>
    <w:rsid w:val="0079097A"/>
    <w:rsid w:val="00791868"/>
    <w:rsid w:val="007918E9"/>
    <w:rsid w:val="007926E6"/>
    <w:rsid w:val="0079323D"/>
    <w:rsid w:val="00793743"/>
    <w:rsid w:val="00793CFB"/>
    <w:rsid w:val="00793FE1"/>
    <w:rsid w:val="00794928"/>
    <w:rsid w:val="00795E18"/>
    <w:rsid w:val="00796096"/>
    <w:rsid w:val="00797E84"/>
    <w:rsid w:val="007A01D7"/>
    <w:rsid w:val="007A0A81"/>
    <w:rsid w:val="007A2AC3"/>
    <w:rsid w:val="007A4550"/>
    <w:rsid w:val="007A4D5E"/>
    <w:rsid w:val="007A4DFC"/>
    <w:rsid w:val="007A5546"/>
    <w:rsid w:val="007A606A"/>
    <w:rsid w:val="007A6693"/>
    <w:rsid w:val="007A6CC4"/>
    <w:rsid w:val="007B03F4"/>
    <w:rsid w:val="007B07A5"/>
    <w:rsid w:val="007B1217"/>
    <w:rsid w:val="007B1578"/>
    <w:rsid w:val="007B24CA"/>
    <w:rsid w:val="007B251A"/>
    <w:rsid w:val="007B3BB9"/>
    <w:rsid w:val="007B480E"/>
    <w:rsid w:val="007B5D59"/>
    <w:rsid w:val="007B6E76"/>
    <w:rsid w:val="007B7872"/>
    <w:rsid w:val="007C1811"/>
    <w:rsid w:val="007C182C"/>
    <w:rsid w:val="007C1917"/>
    <w:rsid w:val="007C1C82"/>
    <w:rsid w:val="007C20F7"/>
    <w:rsid w:val="007C2F72"/>
    <w:rsid w:val="007C3135"/>
    <w:rsid w:val="007C3B81"/>
    <w:rsid w:val="007C3FF7"/>
    <w:rsid w:val="007C53CE"/>
    <w:rsid w:val="007D0F5D"/>
    <w:rsid w:val="007D2212"/>
    <w:rsid w:val="007D2CA4"/>
    <w:rsid w:val="007D3C91"/>
    <w:rsid w:val="007D5854"/>
    <w:rsid w:val="007D66E3"/>
    <w:rsid w:val="007D6A9A"/>
    <w:rsid w:val="007E02AD"/>
    <w:rsid w:val="007E0369"/>
    <w:rsid w:val="007E19AD"/>
    <w:rsid w:val="007E2E4A"/>
    <w:rsid w:val="007E444D"/>
    <w:rsid w:val="007E5130"/>
    <w:rsid w:val="007E5544"/>
    <w:rsid w:val="007E58B2"/>
    <w:rsid w:val="007E7D99"/>
    <w:rsid w:val="007F0C9B"/>
    <w:rsid w:val="007F164A"/>
    <w:rsid w:val="007F18B1"/>
    <w:rsid w:val="007F3120"/>
    <w:rsid w:val="007F34EB"/>
    <w:rsid w:val="007F3718"/>
    <w:rsid w:val="007F38F0"/>
    <w:rsid w:val="007F3BF5"/>
    <w:rsid w:val="007F4FAC"/>
    <w:rsid w:val="007F65DF"/>
    <w:rsid w:val="007F7577"/>
    <w:rsid w:val="007F7AA5"/>
    <w:rsid w:val="007F7DAF"/>
    <w:rsid w:val="00800741"/>
    <w:rsid w:val="00802C2A"/>
    <w:rsid w:val="00803650"/>
    <w:rsid w:val="008045B9"/>
    <w:rsid w:val="0080547C"/>
    <w:rsid w:val="00806A85"/>
    <w:rsid w:val="0080739B"/>
    <w:rsid w:val="00811206"/>
    <w:rsid w:val="00811426"/>
    <w:rsid w:val="00811AE7"/>
    <w:rsid w:val="00812D05"/>
    <w:rsid w:val="00813A94"/>
    <w:rsid w:val="00813F7E"/>
    <w:rsid w:val="0081512D"/>
    <w:rsid w:val="00815656"/>
    <w:rsid w:val="00815675"/>
    <w:rsid w:val="008158D0"/>
    <w:rsid w:val="00817B3F"/>
    <w:rsid w:val="0082038A"/>
    <w:rsid w:val="00821868"/>
    <w:rsid w:val="008225CF"/>
    <w:rsid w:val="008228B8"/>
    <w:rsid w:val="00822A03"/>
    <w:rsid w:val="00823933"/>
    <w:rsid w:val="00825178"/>
    <w:rsid w:val="008254D0"/>
    <w:rsid w:val="00826DE1"/>
    <w:rsid w:val="00830E93"/>
    <w:rsid w:val="0083110C"/>
    <w:rsid w:val="00831261"/>
    <w:rsid w:val="008314C6"/>
    <w:rsid w:val="008315A5"/>
    <w:rsid w:val="00831BBF"/>
    <w:rsid w:val="00832508"/>
    <w:rsid w:val="0083306E"/>
    <w:rsid w:val="008340E6"/>
    <w:rsid w:val="00834DBB"/>
    <w:rsid w:val="00835388"/>
    <w:rsid w:val="00835463"/>
    <w:rsid w:val="00836340"/>
    <w:rsid w:val="00837244"/>
    <w:rsid w:val="008405AF"/>
    <w:rsid w:val="008406CE"/>
    <w:rsid w:val="00840941"/>
    <w:rsid w:val="00841769"/>
    <w:rsid w:val="00841870"/>
    <w:rsid w:val="00842555"/>
    <w:rsid w:val="00842F59"/>
    <w:rsid w:val="00843184"/>
    <w:rsid w:val="0084447C"/>
    <w:rsid w:val="0084480D"/>
    <w:rsid w:val="00845C41"/>
    <w:rsid w:val="00847BA8"/>
    <w:rsid w:val="0085001C"/>
    <w:rsid w:val="0085093D"/>
    <w:rsid w:val="0085107C"/>
    <w:rsid w:val="00851ED7"/>
    <w:rsid w:val="0085280A"/>
    <w:rsid w:val="008529CB"/>
    <w:rsid w:val="00853039"/>
    <w:rsid w:val="0085357A"/>
    <w:rsid w:val="008545E5"/>
    <w:rsid w:val="00855BA6"/>
    <w:rsid w:val="00855F08"/>
    <w:rsid w:val="00855F11"/>
    <w:rsid w:val="0085673D"/>
    <w:rsid w:val="00856A91"/>
    <w:rsid w:val="0085768A"/>
    <w:rsid w:val="008579CF"/>
    <w:rsid w:val="00860BA3"/>
    <w:rsid w:val="0086109D"/>
    <w:rsid w:val="00862E18"/>
    <w:rsid w:val="0086332F"/>
    <w:rsid w:val="00864B2F"/>
    <w:rsid w:val="00866093"/>
    <w:rsid w:val="00866F64"/>
    <w:rsid w:val="00867E26"/>
    <w:rsid w:val="00871C50"/>
    <w:rsid w:val="00872072"/>
    <w:rsid w:val="008721B4"/>
    <w:rsid w:val="00872A9D"/>
    <w:rsid w:val="00872C40"/>
    <w:rsid w:val="00873EC9"/>
    <w:rsid w:val="008755D4"/>
    <w:rsid w:val="00875AFE"/>
    <w:rsid w:val="00875D65"/>
    <w:rsid w:val="008761EB"/>
    <w:rsid w:val="00877233"/>
    <w:rsid w:val="008776F1"/>
    <w:rsid w:val="00877863"/>
    <w:rsid w:val="00877FAE"/>
    <w:rsid w:val="008804C5"/>
    <w:rsid w:val="0088058B"/>
    <w:rsid w:val="0088142C"/>
    <w:rsid w:val="00881469"/>
    <w:rsid w:val="00883131"/>
    <w:rsid w:val="0088335B"/>
    <w:rsid w:val="00883BD6"/>
    <w:rsid w:val="00883BEE"/>
    <w:rsid w:val="00883E98"/>
    <w:rsid w:val="0088438F"/>
    <w:rsid w:val="00884723"/>
    <w:rsid w:val="00884744"/>
    <w:rsid w:val="00884DDE"/>
    <w:rsid w:val="00884FEF"/>
    <w:rsid w:val="00885182"/>
    <w:rsid w:val="00886085"/>
    <w:rsid w:val="008874D7"/>
    <w:rsid w:val="008934D2"/>
    <w:rsid w:val="0089402B"/>
    <w:rsid w:val="0089468E"/>
    <w:rsid w:val="008956FF"/>
    <w:rsid w:val="00895CA3"/>
    <w:rsid w:val="00897285"/>
    <w:rsid w:val="008A27B2"/>
    <w:rsid w:val="008A378D"/>
    <w:rsid w:val="008A5098"/>
    <w:rsid w:val="008A6E28"/>
    <w:rsid w:val="008A774F"/>
    <w:rsid w:val="008B0490"/>
    <w:rsid w:val="008B08DF"/>
    <w:rsid w:val="008B24F2"/>
    <w:rsid w:val="008B264F"/>
    <w:rsid w:val="008B4412"/>
    <w:rsid w:val="008B5393"/>
    <w:rsid w:val="008B59D5"/>
    <w:rsid w:val="008B5F2B"/>
    <w:rsid w:val="008B666F"/>
    <w:rsid w:val="008B6C4A"/>
    <w:rsid w:val="008B7078"/>
    <w:rsid w:val="008B7A39"/>
    <w:rsid w:val="008C20F4"/>
    <w:rsid w:val="008C3438"/>
    <w:rsid w:val="008C37D6"/>
    <w:rsid w:val="008C46DB"/>
    <w:rsid w:val="008C5744"/>
    <w:rsid w:val="008C57F2"/>
    <w:rsid w:val="008D017A"/>
    <w:rsid w:val="008D0A62"/>
    <w:rsid w:val="008D12B6"/>
    <w:rsid w:val="008D2D07"/>
    <w:rsid w:val="008D4C19"/>
    <w:rsid w:val="008D5555"/>
    <w:rsid w:val="008D593F"/>
    <w:rsid w:val="008D6E58"/>
    <w:rsid w:val="008E110D"/>
    <w:rsid w:val="008E141C"/>
    <w:rsid w:val="008E238D"/>
    <w:rsid w:val="008E243B"/>
    <w:rsid w:val="008E3A58"/>
    <w:rsid w:val="008E5057"/>
    <w:rsid w:val="008E5172"/>
    <w:rsid w:val="008E5545"/>
    <w:rsid w:val="008F085B"/>
    <w:rsid w:val="008F0CFF"/>
    <w:rsid w:val="008F0D10"/>
    <w:rsid w:val="008F2C70"/>
    <w:rsid w:val="008F3D5E"/>
    <w:rsid w:val="008F4E30"/>
    <w:rsid w:val="008F68E1"/>
    <w:rsid w:val="008F6ECA"/>
    <w:rsid w:val="00900F19"/>
    <w:rsid w:val="00904895"/>
    <w:rsid w:val="00904E53"/>
    <w:rsid w:val="009053FE"/>
    <w:rsid w:val="00905D7F"/>
    <w:rsid w:val="00906867"/>
    <w:rsid w:val="00910D17"/>
    <w:rsid w:val="00911484"/>
    <w:rsid w:val="00911540"/>
    <w:rsid w:val="00911F31"/>
    <w:rsid w:val="00912E67"/>
    <w:rsid w:val="009149D2"/>
    <w:rsid w:val="0091686D"/>
    <w:rsid w:val="00916A7C"/>
    <w:rsid w:val="00916A97"/>
    <w:rsid w:val="00916C26"/>
    <w:rsid w:val="00916C3E"/>
    <w:rsid w:val="00916DA6"/>
    <w:rsid w:val="00916DF5"/>
    <w:rsid w:val="00916E32"/>
    <w:rsid w:val="0092083D"/>
    <w:rsid w:val="00921155"/>
    <w:rsid w:val="00922F5D"/>
    <w:rsid w:val="00923167"/>
    <w:rsid w:val="009237A7"/>
    <w:rsid w:val="00924450"/>
    <w:rsid w:val="00924B88"/>
    <w:rsid w:val="0092569C"/>
    <w:rsid w:val="009267BA"/>
    <w:rsid w:val="00926D7D"/>
    <w:rsid w:val="0092767A"/>
    <w:rsid w:val="00930CC5"/>
    <w:rsid w:val="00930D46"/>
    <w:rsid w:val="0093107D"/>
    <w:rsid w:val="009312B7"/>
    <w:rsid w:val="009317FF"/>
    <w:rsid w:val="00931ECE"/>
    <w:rsid w:val="00932CC3"/>
    <w:rsid w:val="0093389C"/>
    <w:rsid w:val="00933B70"/>
    <w:rsid w:val="009341EA"/>
    <w:rsid w:val="0093424D"/>
    <w:rsid w:val="0093616C"/>
    <w:rsid w:val="009364D5"/>
    <w:rsid w:val="00936691"/>
    <w:rsid w:val="00936DFB"/>
    <w:rsid w:val="00937580"/>
    <w:rsid w:val="00940BE8"/>
    <w:rsid w:val="00941463"/>
    <w:rsid w:val="00943091"/>
    <w:rsid w:val="00943F5B"/>
    <w:rsid w:val="00944E05"/>
    <w:rsid w:val="009451B4"/>
    <w:rsid w:val="00945B00"/>
    <w:rsid w:val="00946967"/>
    <w:rsid w:val="009469EC"/>
    <w:rsid w:val="00946FC6"/>
    <w:rsid w:val="00951E7A"/>
    <w:rsid w:val="00952015"/>
    <w:rsid w:val="00952BFB"/>
    <w:rsid w:val="0095429D"/>
    <w:rsid w:val="00954496"/>
    <w:rsid w:val="00955037"/>
    <w:rsid w:val="00957135"/>
    <w:rsid w:val="009571F4"/>
    <w:rsid w:val="00961988"/>
    <w:rsid w:val="00961DC0"/>
    <w:rsid w:val="009645B4"/>
    <w:rsid w:val="00965090"/>
    <w:rsid w:val="0096575B"/>
    <w:rsid w:val="009658D5"/>
    <w:rsid w:val="00965A67"/>
    <w:rsid w:val="0096684E"/>
    <w:rsid w:val="00966A0C"/>
    <w:rsid w:val="009679F2"/>
    <w:rsid w:val="009701D9"/>
    <w:rsid w:val="009719A5"/>
    <w:rsid w:val="00971BA4"/>
    <w:rsid w:val="0097230B"/>
    <w:rsid w:val="00972B47"/>
    <w:rsid w:val="00972D3A"/>
    <w:rsid w:val="00973660"/>
    <w:rsid w:val="00973D06"/>
    <w:rsid w:val="009740EE"/>
    <w:rsid w:val="00975014"/>
    <w:rsid w:val="009753E8"/>
    <w:rsid w:val="00975A52"/>
    <w:rsid w:val="00975F25"/>
    <w:rsid w:val="0097611B"/>
    <w:rsid w:val="009777D6"/>
    <w:rsid w:val="00977DB1"/>
    <w:rsid w:val="00977F5A"/>
    <w:rsid w:val="00980739"/>
    <w:rsid w:val="00980928"/>
    <w:rsid w:val="00984C18"/>
    <w:rsid w:val="00984C8B"/>
    <w:rsid w:val="009855D6"/>
    <w:rsid w:val="009866F6"/>
    <w:rsid w:val="009876A5"/>
    <w:rsid w:val="00987BC7"/>
    <w:rsid w:val="00992095"/>
    <w:rsid w:val="009928E9"/>
    <w:rsid w:val="009936D3"/>
    <w:rsid w:val="0099482D"/>
    <w:rsid w:val="00994EEE"/>
    <w:rsid w:val="00996195"/>
    <w:rsid w:val="00997791"/>
    <w:rsid w:val="009A1C94"/>
    <w:rsid w:val="009A2759"/>
    <w:rsid w:val="009A341D"/>
    <w:rsid w:val="009A40FF"/>
    <w:rsid w:val="009A64E9"/>
    <w:rsid w:val="009B01E4"/>
    <w:rsid w:val="009B1725"/>
    <w:rsid w:val="009B242F"/>
    <w:rsid w:val="009B2D80"/>
    <w:rsid w:val="009B374C"/>
    <w:rsid w:val="009B4F11"/>
    <w:rsid w:val="009B5059"/>
    <w:rsid w:val="009B5357"/>
    <w:rsid w:val="009B63E7"/>
    <w:rsid w:val="009C2083"/>
    <w:rsid w:val="009C365E"/>
    <w:rsid w:val="009C3A7C"/>
    <w:rsid w:val="009C4110"/>
    <w:rsid w:val="009C494C"/>
    <w:rsid w:val="009C66A7"/>
    <w:rsid w:val="009C6902"/>
    <w:rsid w:val="009C6F01"/>
    <w:rsid w:val="009C7183"/>
    <w:rsid w:val="009C7504"/>
    <w:rsid w:val="009D024B"/>
    <w:rsid w:val="009D123A"/>
    <w:rsid w:val="009D140E"/>
    <w:rsid w:val="009D2716"/>
    <w:rsid w:val="009D4405"/>
    <w:rsid w:val="009D49EF"/>
    <w:rsid w:val="009D4F72"/>
    <w:rsid w:val="009D51E5"/>
    <w:rsid w:val="009D562E"/>
    <w:rsid w:val="009D589F"/>
    <w:rsid w:val="009D59DC"/>
    <w:rsid w:val="009D6493"/>
    <w:rsid w:val="009D6D4E"/>
    <w:rsid w:val="009D70B1"/>
    <w:rsid w:val="009D7F83"/>
    <w:rsid w:val="009E0426"/>
    <w:rsid w:val="009E153B"/>
    <w:rsid w:val="009E42CD"/>
    <w:rsid w:val="009E4CF5"/>
    <w:rsid w:val="009E4F28"/>
    <w:rsid w:val="009E6BFA"/>
    <w:rsid w:val="009F103E"/>
    <w:rsid w:val="009F1C87"/>
    <w:rsid w:val="009F30CB"/>
    <w:rsid w:val="009F337C"/>
    <w:rsid w:val="009F3FAA"/>
    <w:rsid w:val="009F4B5C"/>
    <w:rsid w:val="009F53EA"/>
    <w:rsid w:val="009F5CB3"/>
    <w:rsid w:val="009F5D86"/>
    <w:rsid w:val="009F61AA"/>
    <w:rsid w:val="009F67FF"/>
    <w:rsid w:val="009F74CA"/>
    <w:rsid w:val="00A0003F"/>
    <w:rsid w:val="00A00DE0"/>
    <w:rsid w:val="00A01999"/>
    <w:rsid w:val="00A01CC9"/>
    <w:rsid w:val="00A02053"/>
    <w:rsid w:val="00A03FC8"/>
    <w:rsid w:val="00A04563"/>
    <w:rsid w:val="00A0471B"/>
    <w:rsid w:val="00A06F5C"/>
    <w:rsid w:val="00A07074"/>
    <w:rsid w:val="00A07BD2"/>
    <w:rsid w:val="00A07CC4"/>
    <w:rsid w:val="00A07FA7"/>
    <w:rsid w:val="00A07FE8"/>
    <w:rsid w:val="00A100B0"/>
    <w:rsid w:val="00A1081E"/>
    <w:rsid w:val="00A12B0D"/>
    <w:rsid w:val="00A138E0"/>
    <w:rsid w:val="00A1732B"/>
    <w:rsid w:val="00A17912"/>
    <w:rsid w:val="00A204D3"/>
    <w:rsid w:val="00A2061F"/>
    <w:rsid w:val="00A21164"/>
    <w:rsid w:val="00A21191"/>
    <w:rsid w:val="00A21DE0"/>
    <w:rsid w:val="00A234F2"/>
    <w:rsid w:val="00A24FAF"/>
    <w:rsid w:val="00A26800"/>
    <w:rsid w:val="00A27E08"/>
    <w:rsid w:val="00A31083"/>
    <w:rsid w:val="00A31432"/>
    <w:rsid w:val="00A32CC0"/>
    <w:rsid w:val="00A32E49"/>
    <w:rsid w:val="00A333CA"/>
    <w:rsid w:val="00A339FC"/>
    <w:rsid w:val="00A35653"/>
    <w:rsid w:val="00A3708C"/>
    <w:rsid w:val="00A37C95"/>
    <w:rsid w:val="00A40726"/>
    <w:rsid w:val="00A42754"/>
    <w:rsid w:val="00A42D7E"/>
    <w:rsid w:val="00A43E57"/>
    <w:rsid w:val="00A44629"/>
    <w:rsid w:val="00A4598F"/>
    <w:rsid w:val="00A45E8D"/>
    <w:rsid w:val="00A46259"/>
    <w:rsid w:val="00A46B15"/>
    <w:rsid w:val="00A46FD5"/>
    <w:rsid w:val="00A4752A"/>
    <w:rsid w:val="00A500FC"/>
    <w:rsid w:val="00A50911"/>
    <w:rsid w:val="00A50F01"/>
    <w:rsid w:val="00A52320"/>
    <w:rsid w:val="00A52F93"/>
    <w:rsid w:val="00A53F7F"/>
    <w:rsid w:val="00A56652"/>
    <w:rsid w:val="00A57A2F"/>
    <w:rsid w:val="00A609B1"/>
    <w:rsid w:val="00A60CFD"/>
    <w:rsid w:val="00A61BC8"/>
    <w:rsid w:val="00A62559"/>
    <w:rsid w:val="00A63203"/>
    <w:rsid w:val="00A634EA"/>
    <w:rsid w:val="00A6382F"/>
    <w:rsid w:val="00A63FAA"/>
    <w:rsid w:val="00A64813"/>
    <w:rsid w:val="00A648CA"/>
    <w:rsid w:val="00A66966"/>
    <w:rsid w:val="00A706E7"/>
    <w:rsid w:val="00A710A8"/>
    <w:rsid w:val="00A710D8"/>
    <w:rsid w:val="00A7178E"/>
    <w:rsid w:val="00A72062"/>
    <w:rsid w:val="00A74AB7"/>
    <w:rsid w:val="00A74FFD"/>
    <w:rsid w:val="00A758E6"/>
    <w:rsid w:val="00A759B0"/>
    <w:rsid w:val="00A772B4"/>
    <w:rsid w:val="00A77394"/>
    <w:rsid w:val="00A7745B"/>
    <w:rsid w:val="00A80283"/>
    <w:rsid w:val="00A80C43"/>
    <w:rsid w:val="00A80FE5"/>
    <w:rsid w:val="00A82646"/>
    <w:rsid w:val="00A82C42"/>
    <w:rsid w:val="00A8314E"/>
    <w:rsid w:val="00A833D8"/>
    <w:rsid w:val="00A850C0"/>
    <w:rsid w:val="00A850F4"/>
    <w:rsid w:val="00A85A9C"/>
    <w:rsid w:val="00A86D2D"/>
    <w:rsid w:val="00A90B84"/>
    <w:rsid w:val="00A90D81"/>
    <w:rsid w:val="00A93B25"/>
    <w:rsid w:val="00A93F1E"/>
    <w:rsid w:val="00A946A2"/>
    <w:rsid w:val="00A97425"/>
    <w:rsid w:val="00AA1E2A"/>
    <w:rsid w:val="00AA305E"/>
    <w:rsid w:val="00AA35B4"/>
    <w:rsid w:val="00AA37E7"/>
    <w:rsid w:val="00AA41DE"/>
    <w:rsid w:val="00AA4625"/>
    <w:rsid w:val="00AA4FFA"/>
    <w:rsid w:val="00AA5A4D"/>
    <w:rsid w:val="00AA7128"/>
    <w:rsid w:val="00AB1113"/>
    <w:rsid w:val="00AB125A"/>
    <w:rsid w:val="00AB1C41"/>
    <w:rsid w:val="00AB3A2C"/>
    <w:rsid w:val="00AB46F1"/>
    <w:rsid w:val="00AB4AB3"/>
    <w:rsid w:val="00AB6678"/>
    <w:rsid w:val="00AB7120"/>
    <w:rsid w:val="00AB7BFC"/>
    <w:rsid w:val="00AB7DC6"/>
    <w:rsid w:val="00AC0369"/>
    <w:rsid w:val="00AC04F9"/>
    <w:rsid w:val="00AC0B37"/>
    <w:rsid w:val="00AC25DA"/>
    <w:rsid w:val="00AC3EF1"/>
    <w:rsid w:val="00AC44D1"/>
    <w:rsid w:val="00AC4A41"/>
    <w:rsid w:val="00AC4F5D"/>
    <w:rsid w:val="00AC59C2"/>
    <w:rsid w:val="00AC6691"/>
    <w:rsid w:val="00AC6809"/>
    <w:rsid w:val="00AC6FFA"/>
    <w:rsid w:val="00AD016B"/>
    <w:rsid w:val="00AD0DAA"/>
    <w:rsid w:val="00AD16B5"/>
    <w:rsid w:val="00AD1F15"/>
    <w:rsid w:val="00AD2097"/>
    <w:rsid w:val="00AD3325"/>
    <w:rsid w:val="00AD35AA"/>
    <w:rsid w:val="00AD3772"/>
    <w:rsid w:val="00AD3C23"/>
    <w:rsid w:val="00AD4E04"/>
    <w:rsid w:val="00AD5984"/>
    <w:rsid w:val="00AD5B28"/>
    <w:rsid w:val="00AD6C3A"/>
    <w:rsid w:val="00AE00F8"/>
    <w:rsid w:val="00AE0A35"/>
    <w:rsid w:val="00AE1B0A"/>
    <w:rsid w:val="00AE1DF1"/>
    <w:rsid w:val="00AE2878"/>
    <w:rsid w:val="00AE377B"/>
    <w:rsid w:val="00AE3E4F"/>
    <w:rsid w:val="00AE3FB0"/>
    <w:rsid w:val="00AE506D"/>
    <w:rsid w:val="00AE52F7"/>
    <w:rsid w:val="00AE5B27"/>
    <w:rsid w:val="00AE65A0"/>
    <w:rsid w:val="00AE70EC"/>
    <w:rsid w:val="00AF12C8"/>
    <w:rsid w:val="00AF3592"/>
    <w:rsid w:val="00AF3DD5"/>
    <w:rsid w:val="00AF428C"/>
    <w:rsid w:val="00AF5129"/>
    <w:rsid w:val="00AF5BBD"/>
    <w:rsid w:val="00AF6B31"/>
    <w:rsid w:val="00AF6FD0"/>
    <w:rsid w:val="00B00C52"/>
    <w:rsid w:val="00B01E59"/>
    <w:rsid w:val="00B03107"/>
    <w:rsid w:val="00B04F57"/>
    <w:rsid w:val="00B0557D"/>
    <w:rsid w:val="00B0604A"/>
    <w:rsid w:val="00B06450"/>
    <w:rsid w:val="00B06864"/>
    <w:rsid w:val="00B07B22"/>
    <w:rsid w:val="00B07F7A"/>
    <w:rsid w:val="00B10CBB"/>
    <w:rsid w:val="00B114BE"/>
    <w:rsid w:val="00B13455"/>
    <w:rsid w:val="00B14AC3"/>
    <w:rsid w:val="00B16093"/>
    <w:rsid w:val="00B1626B"/>
    <w:rsid w:val="00B16EDA"/>
    <w:rsid w:val="00B17292"/>
    <w:rsid w:val="00B174E1"/>
    <w:rsid w:val="00B1777C"/>
    <w:rsid w:val="00B2068E"/>
    <w:rsid w:val="00B21E8F"/>
    <w:rsid w:val="00B22863"/>
    <w:rsid w:val="00B22A1A"/>
    <w:rsid w:val="00B22F8E"/>
    <w:rsid w:val="00B23EE0"/>
    <w:rsid w:val="00B23F37"/>
    <w:rsid w:val="00B24548"/>
    <w:rsid w:val="00B24740"/>
    <w:rsid w:val="00B24DF7"/>
    <w:rsid w:val="00B256B9"/>
    <w:rsid w:val="00B25F0A"/>
    <w:rsid w:val="00B26CC1"/>
    <w:rsid w:val="00B305D6"/>
    <w:rsid w:val="00B3096B"/>
    <w:rsid w:val="00B312CA"/>
    <w:rsid w:val="00B3313B"/>
    <w:rsid w:val="00B33C52"/>
    <w:rsid w:val="00B342B0"/>
    <w:rsid w:val="00B34B57"/>
    <w:rsid w:val="00B352A2"/>
    <w:rsid w:val="00B3675F"/>
    <w:rsid w:val="00B41355"/>
    <w:rsid w:val="00B4342A"/>
    <w:rsid w:val="00B464D6"/>
    <w:rsid w:val="00B468BD"/>
    <w:rsid w:val="00B46EDF"/>
    <w:rsid w:val="00B50644"/>
    <w:rsid w:val="00B506A7"/>
    <w:rsid w:val="00B52462"/>
    <w:rsid w:val="00B53557"/>
    <w:rsid w:val="00B543F7"/>
    <w:rsid w:val="00B55079"/>
    <w:rsid w:val="00B55EA7"/>
    <w:rsid w:val="00B560B5"/>
    <w:rsid w:val="00B56B21"/>
    <w:rsid w:val="00B56F85"/>
    <w:rsid w:val="00B577EE"/>
    <w:rsid w:val="00B57BEF"/>
    <w:rsid w:val="00B60E7C"/>
    <w:rsid w:val="00B615C3"/>
    <w:rsid w:val="00B618C0"/>
    <w:rsid w:val="00B628DA"/>
    <w:rsid w:val="00B628FC"/>
    <w:rsid w:val="00B62925"/>
    <w:rsid w:val="00B62DEC"/>
    <w:rsid w:val="00B63778"/>
    <w:rsid w:val="00B638AF"/>
    <w:rsid w:val="00B63FCB"/>
    <w:rsid w:val="00B66220"/>
    <w:rsid w:val="00B67F62"/>
    <w:rsid w:val="00B70E8E"/>
    <w:rsid w:val="00B712F8"/>
    <w:rsid w:val="00B716F7"/>
    <w:rsid w:val="00B72597"/>
    <w:rsid w:val="00B73212"/>
    <w:rsid w:val="00B73216"/>
    <w:rsid w:val="00B73326"/>
    <w:rsid w:val="00B73832"/>
    <w:rsid w:val="00B738F5"/>
    <w:rsid w:val="00B73945"/>
    <w:rsid w:val="00B73ABF"/>
    <w:rsid w:val="00B74074"/>
    <w:rsid w:val="00B753D4"/>
    <w:rsid w:val="00B75F79"/>
    <w:rsid w:val="00B77E1E"/>
    <w:rsid w:val="00B800E5"/>
    <w:rsid w:val="00B80A23"/>
    <w:rsid w:val="00B80DC2"/>
    <w:rsid w:val="00B8106F"/>
    <w:rsid w:val="00B817E9"/>
    <w:rsid w:val="00B82AC1"/>
    <w:rsid w:val="00B832D0"/>
    <w:rsid w:val="00B83540"/>
    <w:rsid w:val="00B8444A"/>
    <w:rsid w:val="00B8750D"/>
    <w:rsid w:val="00B8771D"/>
    <w:rsid w:val="00B878B7"/>
    <w:rsid w:val="00B918BC"/>
    <w:rsid w:val="00B91A17"/>
    <w:rsid w:val="00B91B1A"/>
    <w:rsid w:val="00B91DC8"/>
    <w:rsid w:val="00B925BA"/>
    <w:rsid w:val="00B92CF9"/>
    <w:rsid w:val="00B92D4B"/>
    <w:rsid w:val="00B936C8"/>
    <w:rsid w:val="00B96546"/>
    <w:rsid w:val="00B96922"/>
    <w:rsid w:val="00B96D6D"/>
    <w:rsid w:val="00B972FC"/>
    <w:rsid w:val="00B977FE"/>
    <w:rsid w:val="00BA0E5E"/>
    <w:rsid w:val="00BA102D"/>
    <w:rsid w:val="00BA10A6"/>
    <w:rsid w:val="00BA20DE"/>
    <w:rsid w:val="00BA4580"/>
    <w:rsid w:val="00BA47E4"/>
    <w:rsid w:val="00BA4C78"/>
    <w:rsid w:val="00BA504D"/>
    <w:rsid w:val="00BA68C4"/>
    <w:rsid w:val="00BA6D8E"/>
    <w:rsid w:val="00BA7B4F"/>
    <w:rsid w:val="00BB0440"/>
    <w:rsid w:val="00BB1436"/>
    <w:rsid w:val="00BB1E53"/>
    <w:rsid w:val="00BB1FD4"/>
    <w:rsid w:val="00BB2A5E"/>
    <w:rsid w:val="00BB5DB6"/>
    <w:rsid w:val="00BB6071"/>
    <w:rsid w:val="00BB6BDE"/>
    <w:rsid w:val="00BB7F7B"/>
    <w:rsid w:val="00BC1498"/>
    <w:rsid w:val="00BC6137"/>
    <w:rsid w:val="00BD0C43"/>
    <w:rsid w:val="00BD1948"/>
    <w:rsid w:val="00BD1CF1"/>
    <w:rsid w:val="00BD1FDF"/>
    <w:rsid w:val="00BD28C9"/>
    <w:rsid w:val="00BD3020"/>
    <w:rsid w:val="00BD4801"/>
    <w:rsid w:val="00BD6353"/>
    <w:rsid w:val="00BE0540"/>
    <w:rsid w:val="00BE09D7"/>
    <w:rsid w:val="00BE1016"/>
    <w:rsid w:val="00BE16D9"/>
    <w:rsid w:val="00BE1A8E"/>
    <w:rsid w:val="00BE1FB5"/>
    <w:rsid w:val="00BE2CAF"/>
    <w:rsid w:val="00BE3393"/>
    <w:rsid w:val="00BE3991"/>
    <w:rsid w:val="00BE3D65"/>
    <w:rsid w:val="00BE4626"/>
    <w:rsid w:val="00BE673B"/>
    <w:rsid w:val="00BE6E9D"/>
    <w:rsid w:val="00BE7740"/>
    <w:rsid w:val="00BE78AE"/>
    <w:rsid w:val="00BF0F84"/>
    <w:rsid w:val="00BF10DF"/>
    <w:rsid w:val="00BF4C30"/>
    <w:rsid w:val="00BF6ACB"/>
    <w:rsid w:val="00BF6CC2"/>
    <w:rsid w:val="00BF72D2"/>
    <w:rsid w:val="00C00379"/>
    <w:rsid w:val="00C00DFB"/>
    <w:rsid w:val="00C00FDA"/>
    <w:rsid w:val="00C029DB"/>
    <w:rsid w:val="00C02E16"/>
    <w:rsid w:val="00C0367D"/>
    <w:rsid w:val="00C04216"/>
    <w:rsid w:val="00C0439F"/>
    <w:rsid w:val="00C04D08"/>
    <w:rsid w:val="00C05C32"/>
    <w:rsid w:val="00C06315"/>
    <w:rsid w:val="00C065A9"/>
    <w:rsid w:val="00C0692D"/>
    <w:rsid w:val="00C10193"/>
    <w:rsid w:val="00C10A07"/>
    <w:rsid w:val="00C115D6"/>
    <w:rsid w:val="00C134BE"/>
    <w:rsid w:val="00C13795"/>
    <w:rsid w:val="00C13C0C"/>
    <w:rsid w:val="00C13C7A"/>
    <w:rsid w:val="00C14434"/>
    <w:rsid w:val="00C14482"/>
    <w:rsid w:val="00C16EC2"/>
    <w:rsid w:val="00C20E89"/>
    <w:rsid w:val="00C21D27"/>
    <w:rsid w:val="00C21E4F"/>
    <w:rsid w:val="00C22012"/>
    <w:rsid w:val="00C24125"/>
    <w:rsid w:val="00C2435E"/>
    <w:rsid w:val="00C246D8"/>
    <w:rsid w:val="00C25E72"/>
    <w:rsid w:val="00C26055"/>
    <w:rsid w:val="00C2641E"/>
    <w:rsid w:val="00C2727C"/>
    <w:rsid w:val="00C30A8D"/>
    <w:rsid w:val="00C30F1C"/>
    <w:rsid w:val="00C31253"/>
    <w:rsid w:val="00C313C8"/>
    <w:rsid w:val="00C315FB"/>
    <w:rsid w:val="00C317EB"/>
    <w:rsid w:val="00C32AC6"/>
    <w:rsid w:val="00C32C3D"/>
    <w:rsid w:val="00C33848"/>
    <w:rsid w:val="00C34209"/>
    <w:rsid w:val="00C3533A"/>
    <w:rsid w:val="00C35766"/>
    <w:rsid w:val="00C357CF"/>
    <w:rsid w:val="00C35889"/>
    <w:rsid w:val="00C36385"/>
    <w:rsid w:val="00C36FA1"/>
    <w:rsid w:val="00C37655"/>
    <w:rsid w:val="00C37A36"/>
    <w:rsid w:val="00C37CDB"/>
    <w:rsid w:val="00C37D04"/>
    <w:rsid w:val="00C37DC9"/>
    <w:rsid w:val="00C40C81"/>
    <w:rsid w:val="00C4211A"/>
    <w:rsid w:val="00C43444"/>
    <w:rsid w:val="00C4399B"/>
    <w:rsid w:val="00C4423D"/>
    <w:rsid w:val="00C44D50"/>
    <w:rsid w:val="00C45148"/>
    <w:rsid w:val="00C46D16"/>
    <w:rsid w:val="00C47704"/>
    <w:rsid w:val="00C47EF5"/>
    <w:rsid w:val="00C5026E"/>
    <w:rsid w:val="00C504DF"/>
    <w:rsid w:val="00C51A3B"/>
    <w:rsid w:val="00C523AF"/>
    <w:rsid w:val="00C53CC2"/>
    <w:rsid w:val="00C55626"/>
    <w:rsid w:val="00C55F13"/>
    <w:rsid w:val="00C56632"/>
    <w:rsid w:val="00C570DC"/>
    <w:rsid w:val="00C60FFA"/>
    <w:rsid w:val="00C6148D"/>
    <w:rsid w:val="00C61FC1"/>
    <w:rsid w:val="00C62DC2"/>
    <w:rsid w:val="00C647C7"/>
    <w:rsid w:val="00C659A9"/>
    <w:rsid w:val="00C65BBA"/>
    <w:rsid w:val="00C65D3B"/>
    <w:rsid w:val="00C67C8D"/>
    <w:rsid w:val="00C7018C"/>
    <w:rsid w:val="00C705E3"/>
    <w:rsid w:val="00C70762"/>
    <w:rsid w:val="00C71267"/>
    <w:rsid w:val="00C7134E"/>
    <w:rsid w:val="00C7145A"/>
    <w:rsid w:val="00C71D4C"/>
    <w:rsid w:val="00C7226A"/>
    <w:rsid w:val="00C72325"/>
    <w:rsid w:val="00C737AB"/>
    <w:rsid w:val="00C74BFB"/>
    <w:rsid w:val="00C76593"/>
    <w:rsid w:val="00C76CD8"/>
    <w:rsid w:val="00C77AEC"/>
    <w:rsid w:val="00C800D9"/>
    <w:rsid w:val="00C80336"/>
    <w:rsid w:val="00C80C47"/>
    <w:rsid w:val="00C81955"/>
    <w:rsid w:val="00C81BDD"/>
    <w:rsid w:val="00C81F12"/>
    <w:rsid w:val="00C85C36"/>
    <w:rsid w:val="00C85EB4"/>
    <w:rsid w:val="00C8687D"/>
    <w:rsid w:val="00C90452"/>
    <w:rsid w:val="00C91167"/>
    <w:rsid w:val="00C911A0"/>
    <w:rsid w:val="00C91821"/>
    <w:rsid w:val="00C925B9"/>
    <w:rsid w:val="00C92F02"/>
    <w:rsid w:val="00C94074"/>
    <w:rsid w:val="00C94885"/>
    <w:rsid w:val="00C94BF8"/>
    <w:rsid w:val="00C96B3D"/>
    <w:rsid w:val="00C97099"/>
    <w:rsid w:val="00C972F5"/>
    <w:rsid w:val="00C97548"/>
    <w:rsid w:val="00CA04E9"/>
    <w:rsid w:val="00CA0550"/>
    <w:rsid w:val="00CA0F84"/>
    <w:rsid w:val="00CA0FE3"/>
    <w:rsid w:val="00CA129B"/>
    <w:rsid w:val="00CA134F"/>
    <w:rsid w:val="00CA147B"/>
    <w:rsid w:val="00CA2305"/>
    <w:rsid w:val="00CA27D9"/>
    <w:rsid w:val="00CA32E3"/>
    <w:rsid w:val="00CA440A"/>
    <w:rsid w:val="00CA6ED7"/>
    <w:rsid w:val="00CA72D7"/>
    <w:rsid w:val="00CA7F95"/>
    <w:rsid w:val="00CB11E7"/>
    <w:rsid w:val="00CB3184"/>
    <w:rsid w:val="00CB3FF3"/>
    <w:rsid w:val="00CB438F"/>
    <w:rsid w:val="00CB583D"/>
    <w:rsid w:val="00CB695A"/>
    <w:rsid w:val="00CC0EB4"/>
    <w:rsid w:val="00CC3B62"/>
    <w:rsid w:val="00CC4021"/>
    <w:rsid w:val="00CC46B2"/>
    <w:rsid w:val="00CC4DAF"/>
    <w:rsid w:val="00CC5150"/>
    <w:rsid w:val="00CC57DB"/>
    <w:rsid w:val="00CC594C"/>
    <w:rsid w:val="00CC5B0D"/>
    <w:rsid w:val="00CC6191"/>
    <w:rsid w:val="00CC61DA"/>
    <w:rsid w:val="00CC7CD1"/>
    <w:rsid w:val="00CD0AB1"/>
    <w:rsid w:val="00CD10C4"/>
    <w:rsid w:val="00CD1872"/>
    <w:rsid w:val="00CD2AED"/>
    <w:rsid w:val="00CD36AA"/>
    <w:rsid w:val="00CD4401"/>
    <w:rsid w:val="00CD4BB4"/>
    <w:rsid w:val="00CD6D21"/>
    <w:rsid w:val="00CD757B"/>
    <w:rsid w:val="00CE02FC"/>
    <w:rsid w:val="00CE16FB"/>
    <w:rsid w:val="00CE16FD"/>
    <w:rsid w:val="00CE1BB4"/>
    <w:rsid w:val="00CE3836"/>
    <w:rsid w:val="00CE481D"/>
    <w:rsid w:val="00CE6DFD"/>
    <w:rsid w:val="00CF0CC1"/>
    <w:rsid w:val="00CF1D2B"/>
    <w:rsid w:val="00CF2B4E"/>
    <w:rsid w:val="00CF3565"/>
    <w:rsid w:val="00CF3585"/>
    <w:rsid w:val="00CF3B95"/>
    <w:rsid w:val="00CF52AD"/>
    <w:rsid w:val="00CF57BD"/>
    <w:rsid w:val="00CF6957"/>
    <w:rsid w:val="00CF718C"/>
    <w:rsid w:val="00CF744E"/>
    <w:rsid w:val="00CF7BF1"/>
    <w:rsid w:val="00D007B1"/>
    <w:rsid w:val="00D03349"/>
    <w:rsid w:val="00D03F8A"/>
    <w:rsid w:val="00D04F40"/>
    <w:rsid w:val="00D06530"/>
    <w:rsid w:val="00D075F9"/>
    <w:rsid w:val="00D10056"/>
    <w:rsid w:val="00D10B69"/>
    <w:rsid w:val="00D11C5F"/>
    <w:rsid w:val="00D11CEB"/>
    <w:rsid w:val="00D1206B"/>
    <w:rsid w:val="00D14F17"/>
    <w:rsid w:val="00D15360"/>
    <w:rsid w:val="00D15C58"/>
    <w:rsid w:val="00D15DBE"/>
    <w:rsid w:val="00D16F73"/>
    <w:rsid w:val="00D20D8A"/>
    <w:rsid w:val="00D21F64"/>
    <w:rsid w:val="00D23519"/>
    <w:rsid w:val="00D24919"/>
    <w:rsid w:val="00D26667"/>
    <w:rsid w:val="00D26F0D"/>
    <w:rsid w:val="00D270B3"/>
    <w:rsid w:val="00D30760"/>
    <w:rsid w:val="00D30A02"/>
    <w:rsid w:val="00D30C5D"/>
    <w:rsid w:val="00D31385"/>
    <w:rsid w:val="00D31F9C"/>
    <w:rsid w:val="00D33421"/>
    <w:rsid w:val="00D34470"/>
    <w:rsid w:val="00D36CB1"/>
    <w:rsid w:val="00D36F1F"/>
    <w:rsid w:val="00D37243"/>
    <w:rsid w:val="00D3755F"/>
    <w:rsid w:val="00D40C9F"/>
    <w:rsid w:val="00D40DE7"/>
    <w:rsid w:val="00D414E4"/>
    <w:rsid w:val="00D433CF"/>
    <w:rsid w:val="00D43602"/>
    <w:rsid w:val="00D4379F"/>
    <w:rsid w:val="00D442E5"/>
    <w:rsid w:val="00D44F60"/>
    <w:rsid w:val="00D4515C"/>
    <w:rsid w:val="00D459FF"/>
    <w:rsid w:val="00D501B7"/>
    <w:rsid w:val="00D50800"/>
    <w:rsid w:val="00D51416"/>
    <w:rsid w:val="00D51417"/>
    <w:rsid w:val="00D535C1"/>
    <w:rsid w:val="00D54B4A"/>
    <w:rsid w:val="00D54FDE"/>
    <w:rsid w:val="00D55034"/>
    <w:rsid w:val="00D557CB"/>
    <w:rsid w:val="00D55D16"/>
    <w:rsid w:val="00D55ED7"/>
    <w:rsid w:val="00D55F8B"/>
    <w:rsid w:val="00D56900"/>
    <w:rsid w:val="00D56C3E"/>
    <w:rsid w:val="00D57120"/>
    <w:rsid w:val="00D57804"/>
    <w:rsid w:val="00D6003F"/>
    <w:rsid w:val="00D62399"/>
    <w:rsid w:val="00D6356B"/>
    <w:rsid w:val="00D6446D"/>
    <w:rsid w:val="00D6448A"/>
    <w:rsid w:val="00D649DB"/>
    <w:rsid w:val="00D659F3"/>
    <w:rsid w:val="00D66A59"/>
    <w:rsid w:val="00D66C9B"/>
    <w:rsid w:val="00D6711D"/>
    <w:rsid w:val="00D67274"/>
    <w:rsid w:val="00D67AAD"/>
    <w:rsid w:val="00D703AD"/>
    <w:rsid w:val="00D7129B"/>
    <w:rsid w:val="00D72D98"/>
    <w:rsid w:val="00D750BE"/>
    <w:rsid w:val="00D76CF8"/>
    <w:rsid w:val="00D7731A"/>
    <w:rsid w:val="00D77346"/>
    <w:rsid w:val="00D7751C"/>
    <w:rsid w:val="00D77B73"/>
    <w:rsid w:val="00D80289"/>
    <w:rsid w:val="00D80ED4"/>
    <w:rsid w:val="00D83575"/>
    <w:rsid w:val="00D84114"/>
    <w:rsid w:val="00D85111"/>
    <w:rsid w:val="00D857E8"/>
    <w:rsid w:val="00D85AE4"/>
    <w:rsid w:val="00D864D0"/>
    <w:rsid w:val="00D878A3"/>
    <w:rsid w:val="00D87F3C"/>
    <w:rsid w:val="00D87FE5"/>
    <w:rsid w:val="00D900D8"/>
    <w:rsid w:val="00D90454"/>
    <w:rsid w:val="00D91A66"/>
    <w:rsid w:val="00D930F3"/>
    <w:rsid w:val="00D931C9"/>
    <w:rsid w:val="00D94D13"/>
    <w:rsid w:val="00D964FC"/>
    <w:rsid w:val="00D97556"/>
    <w:rsid w:val="00DA16B1"/>
    <w:rsid w:val="00DA2484"/>
    <w:rsid w:val="00DA3B75"/>
    <w:rsid w:val="00DA44E2"/>
    <w:rsid w:val="00DA4E19"/>
    <w:rsid w:val="00DA5D1C"/>
    <w:rsid w:val="00DA5DC0"/>
    <w:rsid w:val="00DA6743"/>
    <w:rsid w:val="00DA70C8"/>
    <w:rsid w:val="00DA7E97"/>
    <w:rsid w:val="00DB0008"/>
    <w:rsid w:val="00DB03DF"/>
    <w:rsid w:val="00DB0C25"/>
    <w:rsid w:val="00DB1184"/>
    <w:rsid w:val="00DB1F1D"/>
    <w:rsid w:val="00DB2802"/>
    <w:rsid w:val="00DB2B79"/>
    <w:rsid w:val="00DB32E6"/>
    <w:rsid w:val="00DB3E52"/>
    <w:rsid w:val="00DB4389"/>
    <w:rsid w:val="00DB5A90"/>
    <w:rsid w:val="00DB604D"/>
    <w:rsid w:val="00DB666C"/>
    <w:rsid w:val="00DB7614"/>
    <w:rsid w:val="00DB781F"/>
    <w:rsid w:val="00DB7A9D"/>
    <w:rsid w:val="00DC0B1C"/>
    <w:rsid w:val="00DC0BE3"/>
    <w:rsid w:val="00DC0F37"/>
    <w:rsid w:val="00DC1B02"/>
    <w:rsid w:val="00DC1EB3"/>
    <w:rsid w:val="00DC2B09"/>
    <w:rsid w:val="00DC3C0D"/>
    <w:rsid w:val="00DC4993"/>
    <w:rsid w:val="00DC5A80"/>
    <w:rsid w:val="00DD04CA"/>
    <w:rsid w:val="00DD1367"/>
    <w:rsid w:val="00DD1401"/>
    <w:rsid w:val="00DD2E73"/>
    <w:rsid w:val="00DD3779"/>
    <w:rsid w:val="00DD3C1A"/>
    <w:rsid w:val="00DD3C5F"/>
    <w:rsid w:val="00DD3DEA"/>
    <w:rsid w:val="00DD4547"/>
    <w:rsid w:val="00DD5307"/>
    <w:rsid w:val="00DD68DA"/>
    <w:rsid w:val="00DD69F8"/>
    <w:rsid w:val="00DD6CA9"/>
    <w:rsid w:val="00DD70EE"/>
    <w:rsid w:val="00DD7C55"/>
    <w:rsid w:val="00DE1D10"/>
    <w:rsid w:val="00DE3FC7"/>
    <w:rsid w:val="00DE436E"/>
    <w:rsid w:val="00DE4A02"/>
    <w:rsid w:val="00DE4E64"/>
    <w:rsid w:val="00DE56CF"/>
    <w:rsid w:val="00DE59E0"/>
    <w:rsid w:val="00DE6F04"/>
    <w:rsid w:val="00DE7200"/>
    <w:rsid w:val="00DF0284"/>
    <w:rsid w:val="00DF1F81"/>
    <w:rsid w:val="00DF3892"/>
    <w:rsid w:val="00DF3F49"/>
    <w:rsid w:val="00DF761B"/>
    <w:rsid w:val="00DF7CE4"/>
    <w:rsid w:val="00E02A63"/>
    <w:rsid w:val="00E0341F"/>
    <w:rsid w:val="00E046CF"/>
    <w:rsid w:val="00E06505"/>
    <w:rsid w:val="00E135B5"/>
    <w:rsid w:val="00E14467"/>
    <w:rsid w:val="00E148D5"/>
    <w:rsid w:val="00E14B6B"/>
    <w:rsid w:val="00E15243"/>
    <w:rsid w:val="00E1654A"/>
    <w:rsid w:val="00E16E33"/>
    <w:rsid w:val="00E172B5"/>
    <w:rsid w:val="00E21EAF"/>
    <w:rsid w:val="00E22343"/>
    <w:rsid w:val="00E24637"/>
    <w:rsid w:val="00E249B0"/>
    <w:rsid w:val="00E25D4F"/>
    <w:rsid w:val="00E25DA3"/>
    <w:rsid w:val="00E26A2F"/>
    <w:rsid w:val="00E26AFA"/>
    <w:rsid w:val="00E30818"/>
    <w:rsid w:val="00E30BF2"/>
    <w:rsid w:val="00E32161"/>
    <w:rsid w:val="00E32C6E"/>
    <w:rsid w:val="00E33B94"/>
    <w:rsid w:val="00E342F7"/>
    <w:rsid w:val="00E3444B"/>
    <w:rsid w:val="00E354E8"/>
    <w:rsid w:val="00E35D78"/>
    <w:rsid w:val="00E4007D"/>
    <w:rsid w:val="00E405CF"/>
    <w:rsid w:val="00E40E4A"/>
    <w:rsid w:val="00E4121B"/>
    <w:rsid w:val="00E4130C"/>
    <w:rsid w:val="00E417B3"/>
    <w:rsid w:val="00E446A2"/>
    <w:rsid w:val="00E46230"/>
    <w:rsid w:val="00E46E03"/>
    <w:rsid w:val="00E471E8"/>
    <w:rsid w:val="00E475D1"/>
    <w:rsid w:val="00E50FD8"/>
    <w:rsid w:val="00E51C78"/>
    <w:rsid w:val="00E5267B"/>
    <w:rsid w:val="00E52B09"/>
    <w:rsid w:val="00E53082"/>
    <w:rsid w:val="00E5386A"/>
    <w:rsid w:val="00E53EC1"/>
    <w:rsid w:val="00E544DB"/>
    <w:rsid w:val="00E54C71"/>
    <w:rsid w:val="00E55972"/>
    <w:rsid w:val="00E572EA"/>
    <w:rsid w:val="00E5750C"/>
    <w:rsid w:val="00E575D5"/>
    <w:rsid w:val="00E604D7"/>
    <w:rsid w:val="00E61267"/>
    <w:rsid w:val="00E6215F"/>
    <w:rsid w:val="00E62482"/>
    <w:rsid w:val="00E62E53"/>
    <w:rsid w:val="00E655D6"/>
    <w:rsid w:val="00E673D9"/>
    <w:rsid w:val="00E67DE4"/>
    <w:rsid w:val="00E70293"/>
    <w:rsid w:val="00E7173B"/>
    <w:rsid w:val="00E72FD0"/>
    <w:rsid w:val="00E73258"/>
    <w:rsid w:val="00E750B6"/>
    <w:rsid w:val="00E760CC"/>
    <w:rsid w:val="00E77BE8"/>
    <w:rsid w:val="00E77CE9"/>
    <w:rsid w:val="00E80192"/>
    <w:rsid w:val="00E80326"/>
    <w:rsid w:val="00E816AC"/>
    <w:rsid w:val="00E82A84"/>
    <w:rsid w:val="00E82B61"/>
    <w:rsid w:val="00E83810"/>
    <w:rsid w:val="00E83A82"/>
    <w:rsid w:val="00E83F60"/>
    <w:rsid w:val="00E84820"/>
    <w:rsid w:val="00E84BFD"/>
    <w:rsid w:val="00E850BA"/>
    <w:rsid w:val="00E855B9"/>
    <w:rsid w:val="00E8587B"/>
    <w:rsid w:val="00E87514"/>
    <w:rsid w:val="00E87C20"/>
    <w:rsid w:val="00E9049D"/>
    <w:rsid w:val="00E9238E"/>
    <w:rsid w:val="00E93320"/>
    <w:rsid w:val="00E95B18"/>
    <w:rsid w:val="00E971CA"/>
    <w:rsid w:val="00E971DB"/>
    <w:rsid w:val="00EA19E6"/>
    <w:rsid w:val="00EA1A1F"/>
    <w:rsid w:val="00EA2B54"/>
    <w:rsid w:val="00EA32B1"/>
    <w:rsid w:val="00EA3B44"/>
    <w:rsid w:val="00EA3EC8"/>
    <w:rsid w:val="00EA4DD0"/>
    <w:rsid w:val="00EA53E8"/>
    <w:rsid w:val="00EA5A1D"/>
    <w:rsid w:val="00EA7577"/>
    <w:rsid w:val="00EA7EE4"/>
    <w:rsid w:val="00EA7F04"/>
    <w:rsid w:val="00EB2D0F"/>
    <w:rsid w:val="00EB308B"/>
    <w:rsid w:val="00EB3AA0"/>
    <w:rsid w:val="00EB3CFF"/>
    <w:rsid w:val="00EB45AE"/>
    <w:rsid w:val="00EB4BB6"/>
    <w:rsid w:val="00EB5A2F"/>
    <w:rsid w:val="00EB5FBB"/>
    <w:rsid w:val="00EB6E62"/>
    <w:rsid w:val="00EB7E71"/>
    <w:rsid w:val="00EB7F2B"/>
    <w:rsid w:val="00EC00F3"/>
    <w:rsid w:val="00EC0E7A"/>
    <w:rsid w:val="00EC16B9"/>
    <w:rsid w:val="00EC3B8A"/>
    <w:rsid w:val="00EC3EBC"/>
    <w:rsid w:val="00EC7779"/>
    <w:rsid w:val="00EC7850"/>
    <w:rsid w:val="00ED2852"/>
    <w:rsid w:val="00ED325D"/>
    <w:rsid w:val="00ED3998"/>
    <w:rsid w:val="00ED3AAA"/>
    <w:rsid w:val="00ED45B1"/>
    <w:rsid w:val="00ED4F70"/>
    <w:rsid w:val="00ED7332"/>
    <w:rsid w:val="00ED746D"/>
    <w:rsid w:val="00ED7A67"/>
    <w:rsid w:val="00EE054A"/>
    <w:rsid w:val="00EE43E7"/>
    <w:rsid w:val="00EE4E5B"/>
    <w:rsid w:val="00EE4FF9"/>
    <w:rsid w:val="00EE571F"/>
    <w:rsid w:val="00EE627A"/>
    <w:rsid w:val="00EE6B8D"/>
    <w:rsid w:val="00EE6C39"/>
    <w:rsid w:val="00EE7611"/>
    <w:rsid w:val="00EF3205"/>
    <w:rsid w:val="00EF49DC"/>
    <w:rsid w:val="00EF7422"/>
    <w:rsid w:val="00F005FF"/>
    <w:rsid w:val="00F01553"/>
    <w:rsid w:val="00F02011"/>
    <w:rsid w:val="00F02A16"/>
    <w:rsid w:val="00F02A80"/>
    <w:rsid w:val="00F030BF"/>
    <w:rsid w:val="00F0531E"/>
    <w:rsid w:val="00F06710"/>
    <w:rsid w:val="00F07B1C"/>
    <w:rsid w:val="00F11B8A"/>
    <w:rsid w:val="00F12375"/>
    <w:rsid w:val="00F1272E"/>
    <w:rsid w:val="00F13DE0"/>
    <w:rsid w:val="00F15B3F"/>
    <w:rsid w:val="00F161AE"/>
    <w:rsid w:val="00F211E7"/>
    <w:rsid w:val="00F21E29"/>
    <w:rsid w:val="00F22A9F"/>
    <w:rsid w:val="00F234DB"/>
    <w:rsid w:val="00F23889"/>
    <w:rsid w:val="00F2517E"/>
    <w:rsid w:val="00F255D5"/>
    <w:rsid w:val="00F2592D"/>
    <w:rsid w:val="00F26FED"/>
    <w:rsid w:val="00F27070"/>
    <w:rsid w:val="00F27B56"/>
    <w:rsid w:val="00F3044D"/>
    <w:rsid w:val="00F3147A"/>
    <w:rsid w:val="00F316F4"/>
    <w:rsid w:val="00F329E6"/>
    <w:rsid w:val="00F33D45"/>
    <w:rsid w:val="00F33F3F"/>
    <w:rsid w:val="00F34734"/>
    <w:rsid w:val="00F34AE2"/>
    <w:rsid w:val="00F358E9"/>
    <w:rsid w:val="00F36C56"/>
    <w:rsid w:val="00F36E0E"/>
    <w:rsid w:val="00F36F26"/>
    <w:rsid w:val="00F37194"/>
    <w:rsid w:val="00F374D3"/>
    <w:rsid w:val="00F37764"/>
    <w:rsid w:val="00F421EB"/>
    <w:rsid w:val="00F428A5"/>
    <w:rsid w:val="00F42DF9"/>
    <w:rsid w:val="00F441E0"/>
    <w:rsid w:val="00F44AA2"/>
    <w:rsid w:val="00F45EED"/>
    <w:rsid w:val="00F4601C"/>
    <w:rsid w:val="00F4652B"/>
    <w:rsid w:val="00F46607"/>
    <w:rsid w:val="00F47ACE"/>
    <w:rsid w:val="00F47DED"/>
    <w:rsid w:val="00F5023F"/>
    <w:rsid w:val="00F504E3"/>
    <w:rsid w:val="00F50C2D"/>
    <w:rsid w:val="00F5155B"/>
    <w:rsid w:val="00F51AC5"/>
    <w:rsid w:val="00F52EB0"/>
    <w:rsid w:val="00F534A4"/>
    <w:rsid w:val="00F53910"/>
    <w:rsid w:val="00F539AC"/>
    <w:rsid w:val="00F53D3D"/>
    <w:rsid w:val="00F55E7E"/>
    <w:rsid w:val="00F609DD"/>
    <w:rsid w:val="00F61475"/>
    <w:rsid w:val="00F62442"/>
    <w:rsid w:val="00F6281B"/>
    <w:rsid w:val="00F628C5"/>
    <w:rsid w:val="00F6332F"/>
    <w:rsid w:val="00F644B2"/>
    <w:rsid w:val="00F6596F"/>
    <w:rsid w:val="00F66390"/>
    <w:rsid w:val="00F66719"/>
    <w:rsid w:val="00F66975"/>
    <w:rsid w:val="00F67235"/>
    <w:rsid w:val="00F67496"/>
    <w:rsid w:val="00F67AA9"/>
    <w:rsid w:val="00F70615"/>
    <w:rsid w:val="00F70A5B"/>
    <w:rsid w:val="00F71A0D"/>
    <w:rsid w:val="00F71A64"/>
    <w:rsid w:val="00F72CDE"/>
    <w:rsid w:val="00F7337D"/>
    <w:rsid w:val="00F73863"/>
    <w:rsid w:val="00F740F4"/>
    <w:rsid w:val="00F745B6"/>
    <w:rsid w:val="00F74C65"/>
    <w:rsid w:val="00F75D6A"/>
    <w:rsid w:val="00F75D7D"/>
    <w:rsid w:val="00F7660B"/>
    <w:rsid w:val="00F7665F"/>
    <w:rsid w:val="00F77910"/>
    <w:rsid w:val="00F77ADE"/>
    <w:rsid w:val="00F80164"/>
    <w:rsid w:val="00F80BC8"/>
    <w:rsid w:val="00F80F65"/>
    <w:rsid w:val="00F8105C"/>
    <w:rsid w:val="00F8126F"/>
    <w:rsid w:val="00F826D9"/>
    <w:rsid w:val="00F82B57"/>
    <w:rsid w:val="00F8316E"/>
    <w:rsid w:val="00F839BC"/>
    <w:rsid w:val="00F83CA0"/>
    <w:rsid w:val="00F83DD7"/>
    <w:rsid w:val="00F8554F"/>
    <w:rsid w:val="00F85B19"/>
    <w:rsid w:val="00F86214"/>
    <w:rsid w:val="00F86769"/>
    <w:rsid w:val="00F871CD"/>
    <w:rsid w:val="00F87C84"/>
    <w:rsid w:val="00F87EE0"/>
    <w:rsid w:val="00F912E6"/>
    <w:rsid w:val="00F91AAE"/>
    <w:rsid w:val="00F91C57"/>
    <w:rsid w:val="00F93D01"/>
    <w:rsid w:val="00F9413E"/>
    <w:rsid w:val="00F942FF"/>
    <w:rsid w:val="00F94A05"/>
    <w:rsid w:val="00F9625E"/>
    <w:rsid w:val="00F974C8"/>
    <w:rsid w:val="00FA0C68"/>
    <w:rsid w:val="00FA1194"/>
    <w:rsid w:val="00FA1A03"/>
    <w:rsid w:val="00FA1A84"/>
    <w:rsid w:val="00FA1F05"/>
    <w:rsid w:val="00FA338E"/>
    <w:rsid w:val="00FA3749"/>
    <w:rsid w:val="00FA3A5F"/>
    <w:rsid w:val="00FA497B"/>
    <w:rsid w:val="00FA4A68"/>
    <w:rsid w:val="00FA529F"/>
    <w:rsid w:val="00FA5319"/>
    <w:rsid w:val="00FA570D"/>
    <w:rsid w:val="00FA6242"/>
    <w:rsid w:val="00FA78E0"/>
    <w:rsid w:val="00FB0390"/>
    <w:rsid w:val="00FB1017"/>
    <w:rsid w:val="00FB1CBA"/>
    <w:rsid w:val="00FB213E"/>
    <w:rsid w:val="00FB2F3A"/>
    <w:rsid w:val="00FB2F84"/>
    <w:rsid w:val="00FB4229"/>
    <w:rsid w:val="00FB4719"/>
    <w:rsid w:val="00FB4EEF"/>
    <w:rsid w:val="00FB6D89"/>
    <w:rsid w:val="00FB7018"/>
    <w:rsid w:val="00FC02B0"/>
    <w:rsid w:val="00FC23D8"/>
    <w:rsid w:val="00FC2E21"/>
    <w:rsid w:val="00FC308F"/>
    <w:rsid w:val="00FC49DB"/>
    <w:rsid w:val="00FC4BA5"/>
    <w:rsid w:val="00FC5BA3"/>
    <w:rsid w:val="00FC5ED1"/>
    <w:rsid w:val="00FC6A1B"/>
    <w:rsid w:val="00FC7E88"/>
    <w:rsid w:val="00FD01B2"/>
    <w:rsid w:val="00FD1479"/>
    <w:rsid w:val="00FD159B"/>
    <w:rsid w:val="00FD1A6A"/>
    <w:rsid w:val="00FD31C4"/>
    <w:rsid w:val="00FD38BC"/>
    <w:rsid w:val="00FD399E"/>
    <w:rsid w:val="00FD573B"/>
    <w:rsid w:val="00FD680D"/>
    <w:rsid w:val="00FD6BE8"/>
    <w:rsid w:val="00FD74F6"/>
    <w:rsid w:val="00FD7CEC"/>
    <w:rsid w:val="00FD7D5F"/>
    <w:rsid w:val="00FD7F4E"/>
    <w:rsid w:val="00FE0115"/>
    <w:rsid w:val="00FE0246"/>
    <w:rsid w:val="00FE0C04"/>
    <w:rsid w:val="00FE352A"/>
    <w:rsid w:val="00FE363A"/>
    <w:rsid w:val="00FE47E3"/>
    <w:rsid w:val="00FE6E10"/>
    <w:rsid w:val="00FF1200"/>
    <w:rsid w:val="00FF2BB9"/>
    <w:rsid w:val="00FF3208"/>
    <w:rsid w:val="00FF3B27"/>
    <w:rsid w:val="00FF3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5"/>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99"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F67F9"/>
    <w:pPr>
      <w:spacing w:before="200"/>
      <w:jc w:val="both"/>
    </w:pPr>
    <w:rPr>
      <w:sz w:val="24"/>
      <w:szCs w:val="24"/>
    </w:rPr>
  </w:style>
  <w:style w:type="paragraph" w:styleId="Heading1">
    <w:name w:val="heading 1"/>
    <w:aliases w:val="c"/>
    <w:basedOn w:val="Normal"/>
    <w:next w:val="Normal"/>
    <w:qFormat/>
    <w:rsid w:val="000F67F9"/>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0F67F9"/>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0F67F9"/>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0F67F9"/>
    <w:pPr>
      <w:keepNext/>
      <w:spacing w:before="240"/>
      <w:outlineLvl w:val="3"/>
    </w:pPr>
    <w:rPr>
      <w:b/>
      <w:bCs/>
      <w:sz w:val="28"/>
      <w:szCs w:val="28"/>
    </w:rPr>
  </w:style>
  <w:style w:type="paragraph" w:styleId="Heading5">
    <w:name w:val="heading 5"/>
    <w:aliases w:val="sh,s"/>
    <w:basedOn w:val="Normal"/>
    <w:next w:val="Normal"/>
    <w:qFormat/>
    <w:rsid w:val="00DD1367"/>
    <w:pPr>
      <w:spacing w:before="240" w:after="60"/>
      <w:outlineLvl w:val="4"/>
    </w:pPr>
    <w:rPr>
      <w:b/>
      <w:bCs/>
      <w:i/>
      <w:iCs/>
      <w:sz w:val="26"/>
      <w:szCs w:val="26"/>
    </w:rPr>
  </w:style>
  <w:style w:type="paragraph" w:styleId="Heading6">
    <w:name w:val="heading 6"/>
    <w:basedOn w:val="Normal"/>
    <w:next w:val="Normal"/>
    <w:qFormat/>
    <w:rsid w:val="00DD1367"/>
    <w:pPr>
      <w:spacing w:before="240" w:after="60"/>
      <w:outlineLvl w:val="5"/>
    </w:pPr>
    <w:rPr>
      <w:b/>
      <w:bCs/>
      <w:sz w:val="22"/>
      <w:szCs w:val="22"/>
    </w:rPr>
  </w:style>
  <w:style w:type="paragraph" w:styleId="Heading7">
    <w:name w:val="heading 7"/>
    <w:basedOn w:val="Normal"/>
    <w:next w:val="Normal"/>
    <w:qFormat/>
    <w:rsid w:val="00DD1367"/>
    <w:pPr>
      <w:spacing w:before="240" w:after="60"/>
      <w:outlineLvl w:val="6"/>
    </w:pPr>
  </w:style>
  <w:style w:type="paragraph" w:styleId="Heading8">
    <w:name w:val="heading 8"/>
    <w:basedOn w:val="Normal"/>
    <w:next w:val="Normal"/>
    <w:qFormat/>
    <w:rsid w:val="00DD1367"/>
    <w:pPr>
      <w:spacing w:before="240" w:after="60"/>
      <w:outlineLvl w:val="7"/>
    </w:pPr>
    <w:rPr>
      <w:i/>
      <w:iCs/>
    </w:rPr>
  </w:style>
  <w:style w:type="paragraph" w:styleId="Heading9">
    <w:name w:val="heading 9"/>
    <w:basedOn w:val="Normal"/>
    <w:next w:val="Normal"/>
    <w:qFormat/>
    <w:rsid w:val="00DD1367"/>
    <w:pPr>
      <w:spacing w:before="240" w:after="60"/>
      <w:outlineLvl w:val="8"/>
    </w:pPr>
    <w:rPr>
      <w:rFonts w:ascii="Arial" w:hAnsi="Arial"/>
      <w:sz w:val="22"/>
      <w:szCs w:val="22"/>
    </w:rPr>
  </w:style>
  <w:style w:type="character" w:default="1" w:styleId="DefaultParagraphFont">
    <w:name w:val="Default Paragraph Font"/>
    <w:uiPriority w:val="1"/>
    <w:semiHidden/>
    <w:unhideWhenUsed/>
    <w:rsid w:val="000F67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7F9"/>
  </w:style>
  <w:style w:type="paragraph" w:styleId="TOC1">
    <w:name w:val="toc 1"/>
    <w:basedOn w:val="Normal"/>
    <w:next w:val="Normal"/>
    <w:autoRedefine/>
    <w:uiPriority w:val="39"/>
    <w:rsid w:val="000F67F9"/>
    <w:pPr>
      <w:keepNext/>
      <w:tabs>
        <w:tab w:val="left" w:pos="851"/>
        <w:tab w:val="right" w:leader="dot" w:pos="9072"/>
      </w:tabs>
      <w:jc w:val="left"/>
    </w:pPr>
    <w:rPr>
      <w:rFonts w:cs="Arial"/>
      <w:b/>
      <w:bCs/>
    </w:rPr>
  </w:style>
  <w:style w:type="paragraph" w:customStyle="1" w:styleId="Partheading">
    <w:name w:val="Part heading"/>
    <w:basedOn w:val="Normal"/>
    <w:next w:val="Normal"/>
    <w:link w:val="PartheadingChar"/>
    <w:rsid w:val="000F67F9"/>
    <w:pPr>
      <w:keepNext/>
      <w:numPr>
        <w:numId w:val="6"/>
      </w:numPr>
      <w:spacing w:before="480"/>
      <w:jc w:val="left"/>
      <w:outlineLvl w:val="0"/>
    </w:pPr>
    <w:rPr>
      <w:b/>
      <w:sz w:val="32"/>
    </w:rPr>
  </w:style>
  <w:style w:type="paragraph" w:customStyle="1" w:styleId="Level1">
    <w:name w:val="Level 1"/>
    <w:next w:val="Normal"/>
    <w:link w:val="Level1Char"/>
    <w:rsid w:val="000F67F9"/>
    <w:pPr>
      <w:keepNext/>
      <w:numPr>
        <w:numId w:val="18"/>
      </w:numPr>
      <w:spacing w:before="480" w:after="60"/>
      <w:outlineLvl w:val="1"/>
    </w:pPr>
    <w:rPr>
      <w:rFonts w:cs="Arial"/>
      <w:b/>
      <w:bCs/>
      <w:kern w:val="32"/>
      <w:sz w:val="28"/>
      <w:szCs w:val="32"/>
    </w:rPr>
  </w:style>
  <w:style w:type="paragraph" w:customStyle="1" w:styleId="Level2">
    <w:name w:val="Level 2"/>
    <w:next w:val="Normal"/>
    <w:link w:val="Level2Char"/>
    <w:rsid w:val="000F67F9"/>
    <w:pPr>
      <w:numPr>
        <w:ilvl w:val="1"/>
        <w:numId w:val="18"/>
      </w:numPr>
      <w:spacing w:before="200" w:after="60"/>
      <w:jc w:val="both"/>
      <w:outlineLvl w:val="2"/>
    </w:pPr>
    <w:rPr>
      <w:bCs/>
      <w:iCs/>
      <w:sz w:val="24"/>
      <w:szCs w:val="28"/>
    </w:rPr>
  </w:style>
  <w:style w:type="paragraph" w:customStyle="1" w:styleId="Level3">
    <w:name w:val="Level 3"/>
    <w:basedOn w:val="Normal"/>
    <w:next w:val="Normal"/>
    <w:link w:val="Level3Char"/>
    <w:rsid w:val="000F67F9"/>
    <w:pPr>
      <w:numPr>
        <w:ilvl w:val="2"/>
        <w:numId w:val="18"/>
      </w:numPr>
    </w:pPr>
  </w:style>
  <w:style w:type="paragraph" w:customStyle="1" w:styleId="Block1">
    <w:name w:val="Block 1"/>
    <w:basedOn w:val="Normal"/>
    <w:next w:val="Normal"/>
    <w:link w:val="Block1Char"/>
    <w:rsid w:val="000F67F9"/>
    <w:pPr>
      <w:ind w:left="851"/>
    </w:pPr>
  </w:style>
  <w:style w:type="paragraph" w:customStyle="1" w:styleId="Block2">
    <w:name w:val="Block 2"/>
    <w:basedOn w:val="Normal"/>
    <w:next w:val="Normal"/>
    <w:link w:val="Block2Char"/>
    <w:rsid w:val="000F67F9"/>
    <w:pPr>
      <w:ind w:left="1418"/>
    </w:pPr>
  </w:style>
  <w:style w:type="paragraph" w:customStyle="1" w:styleId="Bullet1">
    <w:name w:val="Bullet 1"/>
    <w:basedOn w:val="Normal"/>
    <w:next w:val="Normal"/>
    <w:rsid w:val="000F67F9"/>
    <w:pPr>
      <w:numPr>
        <w:numId w:val="1"/>
      </w:numPr>
      <w:tabs>
        <w:tab w:val="clear" w:pos="170"/>
      </w:tabs>
    </w:pPr>
  </w:style>
  <w:style w:type="paragraph" w:customStyle="1" w:styleId="Bullet2">
    <w:name w:val="Bullet 2"/>
    <w:basedOn w:val="Normal"/>
    <w:next w:val="Normal"/>
    <w:rsid w:val="000F67F9"/>
    <w:pPr>
      <w:numPr>
        <w:numId w:val="2"/>
      </w:numPr>
      <w:tabs>
        <w:tab w:val="clear" w:pos="170"/>
      </w:tabs>
    </w:pPr>
  </w:style>
  <w:style w:type="paragraph" w:customStyle="1" w:styleId="Level4">
    <w:name w:val="Level 4"/>
    <w:basedOn w:val="Normal"/>
    <w:next w:val="Normal"/>
    <w:link w:val="Level4Char"/>
    <w:rsid w:val="000F67F9"/>
    <w:pPr>
      <w:numPr>
        <w:ilvl w:val="3"/>
        <w:numId w:val="18"/>
      </w:numPr>
      <w:outlineLvl w:val="3"/>
    </w:pPr>
    <w:rPr>
      <w:bCs/>
      <w:szCs w:val="28"/>
    </w:rPr>
  </w:style>
  <w:style w:type="paragraph" w:styleId="TOC2">
    <w:name w:val="toc 2"/>
    <w:basedOn w:val="Normal"/>
    <w:next w:val="Normal"/>
    <w:autoRedefine/>
    <w:uiPriority w:val="39"/>
    <w:rsid w:val="000F67F9"/>
    <w:pPr>
      <w:tabs>
        <w:tab w:val="left" w:pos="851"/>
        <w:tab w:val="right" w:leader="dot" w:pos="9072"/>
      </w:tabs>
      <w:spacing w:before="120"/>
      <w:jc w:val="left"/>
    </w:pPr>
  </w:style>
  <w:style w:type="character" w:styleId="Hyperlink">
    <w:name w:val="Hyperlink"/>
    <w:basedOn w:val="DefaultParagraphFont"/>
    <w:uiPriority w:val="99"/>
    <w:rsid w:val="000F67F9"/>
    <w:rPr>
      <w:color w:val="0000FF"/>
      <w:u w:val="single"/>
    </w:rPr>
  </w:style>
  <w:style w:type="character" w:customStyle="1" w:styleId="h3CharChar1">
    <w:name w:val="h3 Char Char1"/>
    <w:basedOn w:val="DefaultParagraphFont"/>
    <w:rsid w:val="00B22863"/>
    <w:rPr>
      <w:rFonts w:ascii="Arial" w:hAnsi="Arial" w:cs="Arial"/>
      <w:b/>
      <w:bCs/>
      <w:sz w:val="26"/>
      <w:szCs w:val="26"/>
      <w:lang w:val="en-AU" w:eastAsia="en-AU" w:bidi="ar-SA"/>
    </w:rPr>
  </w:style>
  <w:style w:type="paragraph" w:customStyle="1" w:styleId="Subdocument">
    <w:name w:val="Sub document"/>
    <w:basedOn w:val="Level1"/>
    <w:next w:val="Normal"/>
    <w:rsid w:val="000F67F9"/>
    <w:pPr>
      <w:numPr>
        <w:numId w:val="4"/>
      </w:numPr>
    </w:pPr>
  </w:style>
  <w:style w:type="character" w:customStyle="1" w:styleId="pCharChar1">
    <w:name w:val="p Char Char1"/>
    <w:basedOn w:val="DefaultParagraphFont"/>
    <w:rsid w:val="00D67AAD"/>
    <w:rPr>
      <w:rFonts w:ascii="Arial" w:hAnsi="Arial" w:cs="Arial"/>
      <w:b/>
      <w:bCs/>
      <w:i/>
      <w:iCs/>
      <w:sz w:val="28"/>
      <w:szCs w:val="28"/>
      <w:lang w:val="en-AU" w:eastAsia="en-AU" w:bidi="ar-SA"/>
    </w:rPr>
  </w:style>
  <w:style w:type="character" w:customStyle="1" w:styleId="Level2Char">
    <w:name w:val="Level 2 Char"/>
    <w:basedOn w:val="Heading2Char"/>
    <w:link w:val="Level2"/>
    <w:rsid w:val="000F67F9"/>
    <w:rPr>
      <w:rFonts w:ascii="Arial" w:hAnsi="Arial" w:cs="Arial"/>
      <w:b w:val="0"/>
      <w:bCs/>
      <w:i w:val="0"/>
      <w:iCs/>
      <w:sz w:val="24"/>
      <w:szCs w:val="28"/>
    </w:rPr>
  </w:style>
  <w:style w:type="paragraph" w:customStyle="1" w:styleId="BulletLevel2">
    <w:name w:val="Bullet Level 2"/>
    <w:basedOn w:val="Normal"/>
    <w:next w:val="Normal"/>
    <w:rsid w:val="000F67F9"/>
    <w:pPr>
      <w:numPr>
        <w:numId w:val="3"/>
      </w:numPr>
    </w:pPr>
    <w:rPr>
      <w:sz w:val="22"/>
      <w:szCs w:val="20"/>
      <w:lang w:val="en-GB" w:eastAsia="en-US"/>
    </w:rPr>
  </w:style>
  <w:style w:type="table" w:styleId="TableGrid">
    <w:name w:val="Table Grid"/>
    <w:basedOn w:val="TableNormal"/>
    <w:rsid w:val="000F67F9"/>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0F67F9"/>
    <w:pPr>
      <w:keepNext/>
    </w:pPr>
    <w:rPr>
      <w:b/>
      <w:iCs w:val="0"/>
    </w:rPr>
  </w:style>
  <w:style w:type="paragraph" w:styleId="Header">
    <w:name w:val="header"/>
    <w:basedOn w:val="Normal"/>
    <w:rsid w:val="000F67F9"/>
    <w:pPr>
      <w:tabs>
        <w:tab w:val="center" w:pos="4153"/>
        <w:tab w:val="right" w:pos="8306"/>
      </w:tabs>
    </w:pPr>
  </w:style>
  <w:style w:type="paragraph" w:styleId="Footer">
    <w:name w:val="footer"/>
    <w:basedOn w:val="Normal"/>
    <w:rsid w:val="000F67F9"/>
    <w:pPr>
      <w:tabs>
        <w:tab w:val="center" w:pos="4153"/>
        <w:tab w:val="right" w:pos="8306"/>
      </w:tabs>
    </w:pPr>
  </w:style>
  <w:style w:type="character" w:styleId="PageNumber">
    <w:name w:val="page number"/>
    <w:basedOn w:val="DefaultParagraphFont"/>
    <w:rsid w:val="000F67F9"/>
  </w:style>
  <w:style w:type="character" w:customStyle="1" w:styleId="Level1Char">
    <w:name w:val="Level 1 Char"/>
    <w:basedOn w:val="DefaultParagraphFont"/>
    <w:link w:val="Level1"/>
    <w:locked/>
    <w:rsid w:val="000F67F9"/>
    <w:rPr>
      <w:rFonts w:cs="Arial"/>
      <w:b/>
      <w:bCs/>
      <w:kern w:val="32"/>
      <w:sz w:val="28"/>
      <w:szCs w:val="32"/>
    </w:rPr>
  </w:style>
  <w:style w:type="character" w:customStyle="1" w:styleId="Level3Char">
    <w:name w:val="Level 3 Char"/>
    <w:basedOn w:val="DefaultParagraphFont"/>
    <w:link w:val="Level3"/>
    <w:rsid w:val="000F67F9"/>
    <w:rPr>
      <w:sz w:val="24"/>
      <w:szCs w:val="24"/>
    </w:rPr>
  </w:style>
  <w:style w:type="paragraph" w:customStyle="1" w:styleId="SubLevel1">
    <w:name w:val="Sub Level 1"/>
    <w:basedOn w:val="Normal"/>
    <w:next w:val="Normal"/>
    <w:link w:val="SubLevel1Char"/>
    <w:rsid w:val="000F67F9"/>
    <w:pPr>
      <w:numPr>
        <w:ilvl w:val="1"/>
        <w:numId w:val="4"/>
      </w:numPr>
    </w:pPr>
  </w:style>
  <w:style w:type="paragraph" w:customStyle="1" w:styleId="SubLevel2">
    <w:name w:val="Sub Level 2"/>
    <w:basedOn w:val="Normal"/>
    <w:next w:val="Normal"/>
    <w:link w:val="SubLevel2Char"/>
    <w:rsid w:val="000F67F9"/>
    <w:pPr>
      <w:numPr>
        <w:ilvl w:val="2"/>
        <w:numId w:val="4"/>
      </w:numPr>
    </w:pPr>
  </w:style>
  <w:style w:type="paragraph" w:customStyle="1" w:styleId="SubLevel1Bold">
    <w:name w:val="Sub Level 1 Bold"/>
    <w:basedOn w:val="SubLevel1"/>
    <w:next w:val="Normal"/>
    <w:link w:val="SubLevel1BoldChar"/>
    <w:rsid w:val="000F67F9"/>
    <w:pPr>
      <w:keepNext/>
      <w:jc w:val="left"/>
    </w:pPr>
    <w:rPr>
      <w:b/>
      <w:sz w:val="28"/>
    </w:rPr>
  </w:style>
  <w:style w:type="paragraph" w:customStyle="1" w:styleId="SubLevel2Bold">
    <w:name w:val="Sub Level 2 Bold"/>
    <w:basedOn w:val="SubLevel2"/>
    <w:next w:val="Normal"/>
    <w:link w:val="SubLevel2BoldChar"/>
    <w:rsid w:val="000F67F9"/>
    <w:pPr>
      <w:keepNext/>
      <w:jc w:val="left"/>
    </w:pPr>
    <w:rPr>
      <w:b/>
    </w:rPr>
  </w:style>
  <w:style w:type="paragraph" w:customStyle="1" w:styleId="Level2Bold">
    <w:name w:val="Level 2 Bold"/>
    <w:basedOn w:val="Level2"/>
    <w:next w:val="Normal"/>
    <w:link w:val="Level2BoldChar"/>
    <w:rsid w:val="000F67F9"/>
    <w:pPr>
      <w:keepNext/>
      <w:jc w:val="left"/>
    </w:pPr>
    <w:rPr>
      <w:b/>
    </w:rPr>
  </w:style>
  <w:style w:type="paragraph" w:customStyle="1" w:styleId="Level3Bold">
    <w:name w:val="Level 3 Bold"/>
    <w:basedOn w:val="Level3"/>
    <w:next w:val="Normal"/>
    <w:link w:val="Level3BoldChar"/>
    <w:rsid w:val="000F67F9"/>
    <w:pPr>
      <w:keepNext/>
      <w:jc w:val="left"/>
    </w:pPr>
    <w:rPr>
      <w:b/>
    </w:rPr>
  </w:style>
  <w:style w:type="paragraph" w:customStyle="1" w:styleId="Level4Bold">
    <w:name w:val="Level 4 Bold"/>
    <w:basedOn w:val="Level4"/>
    <w:next w:val="Normal"/>
    <w:rsid w:val="000F67F9"/>
    <w:pPr>
      <w:keepNext/>
      <w:jc w:val="left"/>
    </w:pPr>
    <w:rPr>
      <w:b/>
    </w:rPr>
  </w:style>
  <w:style w:type="paragraph" w:customStyle="1" w:styleId="Bullet3">
    <w:name w:val="Bullet 3"/>
    <w:basedOn w:val="Bullet2"/>
    <w:next w:val="Normal"/>
    <w:rsid w:val="000F67F9"/>
    <w:pPr>
      <w:numPr>
        <w:numId w:val="5"/>
      </w:numPr>
    </w:pPr>
  </w:style>
  <w:style w:type="paragraph" w:customStyle="1" w:styleId="Block3">
    <w:name w:val="Block 3"/>
    <w:basedOn w:val="Block2"/>
    <w:next w:val="Normal"/>
    <w:link w:val="Block3Char"/>
    <w:rsid w:val="000F67F9"/>
    <w:pPr>
      <w:ind w:left="1985"/>
    </w:pPr>
  </w:style>
  <w:style w:type="paragraph" w:styleId="DocumentMap">
    <w:name w:val="Document Map"/>
    <w:basedOn w:val="Normal"/>
    <w:semiHidden/>
    <w:rsid w:val="000F67F9"/>
    <w:pPr>
      <w:shd w:val="clear" w:color="auto" w:fill="000080"/>
    </w:pPr>
    <w:rPr>
      <w:rFonts w:ascii="Tahoma" w:hAnsi="Tahoma" w:cs="Tahoma"/>
      <w:sz w:val="20"/>
      <w:szCs w:val="20"/>
    </w:rPr>
  </w:style>
  <w:style w:type="character" w:styleId="FollowedHyperlink">
    <w:name w:val="FollowedHyperlink"/>
    <w:basedOn w:val="DefaultParagraphFont"/>
    <w:rsid w:val="000F67F9"/>
    <w:rPr>
      <w:color w:val="800080"/>
      <w:u w:val="single"/>
    </w:rPr>
  </w:style>
  <w:style w:type="paragraph" w:customStyle="1" w:styleId="AMODTable">
    <w:name w:val="AMOD Table"/>
    <w:basedOn w:val="Normal"/>
    <w:rsid w:val="000F67F9"/>
    <w:pPr>
      <w:spacing w:before="120"/>
      <w:jc w:val="left"/>
    </w:pPr>
  </w:style>
  <w:style w:type="character" w:customStyle="1" w:styleId="Block1Char">
    <w:name w:val="Block 1 Char"/>
    <w:basedOn w:val="DefaultParagraphFont"/>
    <w:link w:val="Block1"/>
    <w:rsid w:val="000F67F9"/>
    <w:rPr>
      <w:sz w:val="24"/>
      <w:szCs w:val="24"/>
    </w:rPr>
  </w:style>
  <w:style w:type="paragraph" w:customStyle="1" w:styleId="Quote-1Block">
    <w:name w:val="Quote-1 Block"/>
    <w:basedOn w:val="Normal"/>
    <w:next w:val="Normal"/>
    <w:link w:val="Quote-1BlockChar"/>
    <w:rsid w:val="000F67F9"/>
    <w:pPr>
      <w:spacing w:before="0"/>
      <w:ind w:left="709"/>
    </w:pPr>
    <w:rPr>
      <w:szCs w:val="20"/>
      <w:lang w:val="en-GB" w:eastAsia="en-US"/>
    </w:rPr>
  </w:style>
  <w:style w:type="character" w:customStyle="1" w:styleId="Quote-1BlockChar">
    <w:name w:val="Quote-1 Block Char"/>
    <w:basedOn w:val="DefaultParagraphFont"/>
    <w:link w:val="Quote-1Block"/>
    <w:rsid w:val="000F67F9"/>
    <w:rPr>
      <w:sz w:val="24"/>
      <w:lang w:val="en-GB" w:eastAsia="en-US"/>
    </w:rPr>
  </w:style>
  <w:style w:type="paragraph" w:styleId="BalloonText">
    <w:name w:val="Balloon Text"/>
    <w:basedOn w:val="Normal"/>
    <w:semiHidden/>
    <w:rsid w:val="000F67F9"/>
    <w:rPr>
      <w:rFonts w:ascii="Tahoma" w:hAnsi="Tahoma" w:cs="Tahoma"/>
      <w:sz w:val="16"/>
      <w:szCs w:val="16"/>
    </w:rPr>
  </w:style>
  <w:style w:type="paragraph" w:customStyle="1" w:styleId="SubLevel3">
    <w:name w:val="Sub Level 3"/>
    <w:basedOn w:val="Normal"/>
    <w:next w:val="Normal"/>
    <w:link w:val="SubLevel3Char"/>
    <w:rsid w:val="000F67F9"/>
    <w:pPr>
      <w:numPr>
        <w:ilvl w:val="3"/>
        <w:numId w:val="4"/>
      </w:numPr>
    </w:pPr>
  </w:style>
  <w:style w:type="paragraph" w:customStyle="1" w:styleId="SubLevel4">
    <w:name w:val="Sub Level 4"/>
    <w:basedOn w:val="Normal"/>
    <w:next w:val="Normal"/>
    <w:link w:val="SubLevel4Char"/>
    <w:rsid w:val="000F67F9"/>
    <w:pPr>
      <w:numPr>
        <w:ilvl w:val="4"/>
        <w:numId w:val="4"/>
      </w:numPr>
    </w:pPr>
  </w:style>
  <w:style w:type="paragraph" w:customStyle="1" w:styleId="SubLevel3Bold">
    <w:name w:val="Sub Level 3 Bold"/>
    <w:basedOn w:val="SubLevel3"/>
    <w:next w:val="Normal"/>
    <w:link w:val="SubLevel3BoldChar"/>
    <w:rsid w:val="000F67F9"/>
    <w:pPr>
      <w:keepNext/>
      <w:jc w:val="left"/>
    </w:pPr>
    <w:rPr>
      <w:b/>
    </w:rPr>
  </w:style>
  <w:style w:type="paragraph" w:customStyle="1" w:styleId="SubLevel4Bold">
    <w:name w:val="Sub Level 4 Bold"/>
    <w:basedOn w:val="SubLevel4"/>
    <w:next w:val="Normal"/>
    <w:link w:val="SubLevel4BoldChar"/>
    <w:rsid w:val="000F67F9"/>
    <w:pPr>
      <w:keepNext/>
      <w:jc w:val="left"/>
    </w:pPr>
    <w:rPr>
      <w:b/>
    </w:rPr>
  </w:style>
  <w:style w:type="paragraph" w:customStyle="1" w:styleId="StyleLevel3Bold">
    <w:name w:val="Style Level 3 + Bold"/>
    <w:basedOn w:val="Level3"/>
    <w:link w:val="StyleLevel3BoldChar"/>
    <w:rsid w:val="000F67F9"/>
    <w:pPr>
      <w:keepNext/>
      <w:jc w:val="left"/>
    </w:pPr>
    <w:rPr>
      <w:b/>
      <w:bCs/>
    </w:rPr>
  </w:style>
  <w:style w:type="character" w:customStyle="1" w:styleId="StyleLevel3BoldChar">
    <w:name w:val="Style Level 3 + Bold Char"/>
    <w:basedOn w:val="Level3Char"/>
    <w:link w:val="StyleLevel3Bold"/>
    <w:rsid w:val="000F67F9"/>
    <w:rPr>
      <w:b/>
      <w:bCs/>
      <w:sz w:val="24"/>
      <w:szCs w:val="24"/>
    </w:rPr>
  </w:style>
  <w:style w:type="character" w:customStyle="1" w:styleId="h3Char">
    <w:name w:val="h3 Char"/>
    <w:basedOn w:val="DefaultParagraphFont"/>
    <w:rsid w:val="00DD1367"/>
    <w:rPr>
      <w:rFonts w:ascii="Arial" w:hAnsi="Arial" w:cs="Arial"/>
      <w:b/>
      <w:bCs/>
      <w:sz w:val="26"/>
      <w:szCs w:val="26"/>
      <w:lang w:val="en-AU" w:eastAsia="en-AU" w:bidi="ar-SA"/>
    </w:rPr>
  </w:style>
  <w:style w:type="character" w:customStyle="1" w:styleId="pChar">
    <w:name w:val="p Char"/>
    <w:basedOn w:val="DefaultParagraphFont"/>
    <w:rsid w:val="00DD1367"/>
    <w:rPr>
      <w:rFonts w:ascii="Arial" w:hAnsi="Arial" w:cs="Arial"/>
      <w:b/>
      <w:bCs/>
      <w:i/>
      <w:iCs/>
      <w:sz w:val="28"/>
      <w:szCs w:val="28"/>
      <w:lang w:val="en-AU" w:eastAsia="en-AU" w:bidi="ar-SA"/>
    </w:rPr>
  </w:style>
  <w:style w:type="character" w:customStyle="1" w:styleId="h3CharChar">
    <w:name w:val="h3 Char Char"/>
    <w:basedOn w:val="DefaultParagraphFont"/>
    <w:rsid w:val="00DD1367"/>
    <w:rPr>
      <w:rFonts w:ascii="Arial" w:hAnsi="Arial" w:cs="Arial"/>
      <w:b/>
      <w:bCs/>
      <w:sz w:val="26"/>
      <w:szCs w:val="26"/>
      <w:lang w:val="en-AU" w:eastAsia="en-AU" w:bidi="ar-SA"/>
    </w:rPr>
  </w:style>
  <w:style w:type="character" w:customStyle="1" w:styleId="pCharChar">
    <w:name w:val="p Char Char"/>
    <w:basedOn w:val="DefaultParagraphFont"/>
    <w:rsid w:val="00DD1367"/>
    <w:rPr>
      <w:rFonts w:ascii="Arial" w:hAnsi="Arial" w:cs="Arial"/>
      <w:b/>
      <w:bCs/>
      <w:i/>
      <w:iCs/>
      <w:sz w:val="28"/>
      <w:szCs w:val="28"/>
      <w:lang w:val="en-AU" w:eastAsia="en-AU" w:bidi="ar-SA"/>
    </w:rPr>
  </w:style>
  <w:style w:type="paragraph" w:customStyle="1" w:styleId="MELegal1">
    <w:name w:val="ME Legal 1"/>
    <w:basedOn w:val="Normal"/>
    <w:rsid w:val="00DD1367"/>
    <w:pPr>
      <w:numPr>
        <w:numId w:val="7"/>
      </w:numPr>
      <w:spacing w:before="0" w:after="240"/>
      <w:jc w:val="left"/>
      <w:outlineLvl w:val="0"/>
    </w:pPr>
    <w:rPr>
      <w:rFonts w:cs="Angsana New"/>
      <w:b/>
      <w:sz w:val="28"/>
      <w:lang w:eastAsia="en-US" w:bidi="th-TH"/>
    </w:rPr>
  </w:style>
  <w:style w:type="paragraph" w:customStyle="1" w:styleId="MELegal2">
    <w:name w:val="ME Legal 2"/>
    <w:basedOn w:val="Normal"/>
    <w:rsid w:val="00DD1367"/>
    <w:pPr>
      <w:numPr>
        <w:ilvl w:val="1"/>
        <w:numId w:val="7"/>
      </w:numPr>
      <w:spacing w:before="0" w:after="240"/>
      <w:jc w:val="left"/>
      <w:outlineLvl w:val="1"/>
    </w:pPr>
    <w:rPr>
      <w:rFonts w:cs="Angsana New"/>
      <w:lang w:eastAsia="en-US" w:bidi="th-TH"/>
    </w:rPr>
  </w:style>
  <w:style w:type="paragraph" w:customStyle="1" w:styleId="MELegal3">
    <w:name w:val="ME Legal 3"/>
    <w:basedOn w:val="Normal"/>
    <w:rsid w:val="00DD1367"/>
    <w:pPr>
      <w:numPr>
        <w:ilvl w:val="2"/>
        <w:numId w:val="7"/>
      </w:numPr>
      <w:spacing w:before="0" w:after="240"/>
      <w:jc w:val="left"/>
      <w:outlineLvl w:val="2"/>
    </w:pPr>
    <w:rPr>
      <w:rFonts w:cs="Angsana New"/>
      <w:lang w:eastAsia="en-US" w:bidi="th-TH"/>
    </w:rPr>
  </w:style>
  <w:style w:type="paragraph" w:customStyle="1" w:styleId="MELegal4">
    <w:name w:val="ME Legal 4"/>
    <w:basedOn w:val="Normal"/>
    <w:rsid w:val="00DD1367"/>
    <w:pPr>
      <w:numPr>
        <w:ilvl w:val="3"/>
        <w:numId w:val="7"/>
      </w:numPr>
      <w:spacing w:before="0" w:after="240"/>
      <w:jc w:val="left"/>
      <w:outlineLvl w:val="3"/>
    </w:pPr>
    <w:rPr>
      <w:rFonts w:cs="Angsana New"/>
      <w:lang w:eastAsia="en-US" w:bidi="th-TH"/>
    </w:rPr>
  </w:style>
  <w:style w:type="paragraph" w:customStyle="1" w:styleId="MELegal5">
    <w:name w:val="ME Legal 5"/>
    <w:basedOn w:val="Normal"/>
    <w:rsid w:val="00DD1367"/>
    <w:pPr>
      <w:numPr>
        <w:ilvl w:val="4"/>
        <w:numId w:val="7"/>
      </w:numPr>
      <w:spacing w:after="240"/>
      <w:outlineLvl w:val="4"/>
    </w:pPr>
  </w:style>
  <w:style w:type="paragraph" w:customStyle="1" w:styleId="MELegal6">
    <w:name w:val="ME Legal 6"/>
    <w:basedOn w:val="Normal"/>
    <w:rsid w:val="00DD1367"/>
    <w:pPr>
      <w:numPr>
        <w:ilvl w:val="5"/>
        <w:numId w:val="7"/>
      </w:numPr>
      <w:spacing w:after="240"/>
      <w:outlineLvl w:val="5"/>
    </w:pPr>
  </w:style>
  <w:style w:type="paragraph" w:styleId="NormalWeb">
    <w:name w:val="Normal (Web)"/>
    <w:basedOn w:val="Normal"/>
    <w:uiPriority w:val="99"/>
    <w:semiHidden/>
    <w:rsid w:val="00DD1367"/>
    <w:pPr>
      <w:spacing w:after="240"/>
    </w:pPr>
  </w:style>
  <w:style w:type="character" w:customStyle="1" w:styleId="Level4Char">
    <w:name w:val="Level 4 Char"/>
    <w:basedOn w:val="DefaultParagraphFont"/>
    <w:link w:val="Level4"/>
    <w:rsid w:val="000F67F9"/>
    <w:rPr>
      <w:bCs/>
      <w:sz w:val="24"/>
      <w:szCs w:val="28"/>
    </w:rPr>
  </w:style>
  <w:style w:type="paragraph" w:styleId="ListBullet4">
    <w:name w:val="List Bullet 4"/>
    <w:basedOn w:val="Normal"/>
    <w:semiHidden/>
    <w:rsid w:val="00DD1367"/>
    <w:pPr>
      <w:tabs>
        <w:tab w:val="num" w:pos="1209"/>
      </w:tabs>
      <w:spacing w:after="240"/>
      <w:ind w:left="1209" w:hanging="360"/>
    </w:pPr>
  </w:style>
  <w:style w:type="paragraph" w:customStyle="1" w:styleId="BlockIndent1cm">
    <w:name w:val="Block Indent 1cm"/>
    <w:basedOn w:val="Normal"/>
    <w:next w:val="Normal"/>
    <w:rsid w:val="000F67F9"/>
    <w:pPr>
      <w:spacing w:line="270" w:lineRule="exact"/>
      <w:ind w:left="851"/>
    </w:pPr>
    <w:rPr>
      <w:sz w:val="22"/>
      <w:szCs w:val="20"/>
      <w:lang w:val="en-GB" w:eastAsia="en-US"/>
    </w:rPr>
  </w:style>
  <w:style w:type="paragraph" w:customStyle="1" w:styleId="ListBullet1">
    <w:name w:val="List Bullet 1"/>
    <w:basedOn w:val="Normal"/>
    <w:next w:val="Normal"/>
    <w:rsid w:val="00DD1367"/>
    <w:pPr>
      <w:spacing w:before="0" w:after="240"/>
      <w:ind w:left="1134" w:hanging="567"/>
    </w:pPr>
    <w:rPr>
      <w:szCs w:val="20"/>
      <w:lang w:val="en-GB" w:eastAsia="en-US"/>
    </w:rPr>
  </w:style>
  <w:style w:type="paragraph" w:customStyle="1" w:styleId="StyleListBullet1Left25cmHanging063cm">
    <w:name w:val="Style List Bullet 1 + Left:  2.5 cm Hanging:  0.63 cm"/>
    <w:basedOn w:val="ListBullet1"/>
    <w:rsid w:val="00DD1367"/>
    <w:pPr>
      <w:spacing w:after="0"/>
      <w:ind w:left="1775" w:hanging="357"/>
    </w:pPr>
  </w:style>
  <w:style w:type="paragraph" w:customStyle="1" w:styleId="MENoIndent1">
    <w:name w:val="ME NoIndent 1"/>
    <w:basedOn w:val="Normal"/>
    <w:rsid w:val="00DD1367"/>
    <w:pPr>
      <w:spacing w:after="240"/>
    </w:pPr>
  </w:style>
  <w:style w:type="paragraph" w:customStyle="1" w:styleId="MENoIndent2">
    <w:name w:val="ME NoIndent 2"/>
    <w:basedOn w:val="Normal"/>
    <w:rsid w:val="00DD1367"/>
    <w:pPr>
      <w:numPr>
        <w:numId w:val="16"/>
      </w:numPr>
      <w:spacing w:after="240"/>
    </w:pPr>
  </w:style>
  <w:style w:type="paragraph" w:customStyle="1" w:styleId="MENoIndent3">
    <w:name w:val="ME NoIndent 3"/>
    <w:basedOn w:val="Normal"/>
    <w:rsid w:val="00DD1367"/>
    <w:pPr>
      <w:spacing w:after="240"/>
    </w:pPr>
  </w:style>
  <w:style w:type="paragraph" w:customStyle="1" w:styleId="MENoIndent4">
    <w:name w:val="ME NoIndent 4"/>
    <w:basedOn w:val="Normal"/>
    <w:rsid w:val="00DD1367"/>
    <w:pPr>
      <w:spacing w:after="240"/>
    </w:pPr>
  </w:style>
  <w:style w:type="paragraph" w:customStyle="1" w:styleId="MENoIndent5">
    <w:name w:val="ME NoIndent 5"/>
    <w:basedOn w:val="Normal"/>
    <w:rsid w:val="00DD1367"/>
    <w:pPr>
      <w:spacing w:after="240"/>
    </w:pPr>
  </w:style>
  <w:style w:type="paragraph" w:customStyle="1" w:styleId="MENoIndent6">
    <w:name w:val="ME NoIndent 6"/>
    <w:basedOn w:val="Normal"/>
    <w:rsid w:val="00DD1367"/>
    <w:pPr>
      <w:spacing w:after="240"/>
    </w:pPr>
  </w:style>
  <w:style w:type="paragraph" w:customStyle="1" w:styleId="Legal1">
    <w:name w:val="Legal 1"/>
    <w:basedOn w:val="Normal"/>
    <w:rsid w:val="00DD1367"/>
    <w:pPr>
      <w:numPr>
        <w:numId w:val="8"/>
      </w:numPr>
      <w:spacing w:after="240"/>
    </w:pPr>
  </w:style>
  <w:style w:type="paragraph" w:customStyle="1" w:styleId="Legal2">
    <w:name w:val="Legal 2"/>
    <w:basedOn w:val="Normal"/>
    <w:rsid w:val="00DD1367"/>
    <w:pPr>
      <w:numPr>
        <w:ilvl w:val="1"/>
        <w:numId w:val="8"/>
      </w:numPr>
      <w:spacing w:after="240"/>
    </w:pPr>
  </w:style>
  <w:style w:type="paragraph" w:customStyle="1" w:styleId="Legal3">
    <w:name w:val="Legal 3"/>
    <w:basedOn w:val="Normal"/>
    <w:rsid w:val="00DD1367"/>
    <w:pPr>
      <w:numPr>
        <w:ilvl w:val="2"/>
        <w:numId w:val="8"/>
      </w:numPr>
      <w:spacing w:after="240"/>
    </w:pPr>
  </w:style>
  <w:style w:type="paragraph" w:customStyle="1" w:styleId="Legal4">
    <w:name w:val="Legal 4"/>
    <w:basedOn w:val="Normal"/>
    <w:rsid w:val="00DD1367"/>
    <w:pPr>
      <w:numPr>
        <w:ilvl w:val="3"/>
        <w:numId w:val="8"/>
      </w:numPr>
      <w:spacing w:after="240"/>
    </w:pPr>
  </w:style>
  <w:style w:type="paragraph" w:customStyle="1" w:styleId="Legal5">
    <w:name w:val="Legal 5"/>
    <w:basedOn w:val="Normal"/>
    <w:rsid w:val="00DD1367"/>
    <w:pPr>
      <w:numPr>
        <w:ilvl w:val="4"/>
        <w:numId w:val="8"/>
      </w:numPr>
      <w:spacing w:after="240"/>
    </w:pPr>
  </w:style>
  <w:style w:type="paragraph" w:customStyle="1" w:styleId="Legal6">
    <w:name w:val="Legal 6"/>
    <w:basedOn w:val="Normal"/>
    <w:rsid w:val="00DD1367"/>
    <w:pPr>
      <w:numPr>
        <w:ilvl w:val="5"/>
        <w:numId w:val="8"/>
      </w:numPr>
      <w:spacing w:after="240"/>
    </w:pPr>
  </w:style>
  <w:style w:type="paragraph" w:customStyle="1" w:styleId="MENumber1">
    <w:name w:val="ME Number 1"/>
    <w:basedOn w:val="Normal"/>
    <w:rsid w:val="00DD1367"/>
    <w:pPr>
      <w:spacing w:after="240"/>
    </w:pPr>
  </w:style>
  <w:style w:type="paragraph" w:customStyle="1" w:styleId="MENumber2">
    <w:name w:val="ME Number 2"/>
    <w:basedOn w:val="Normal"/>
    <w:autoRedefine/>
    <w:rsid w:val="00DD1367"/>
    <w:pPr>
      <w:numPr>
        <w:numId w:val="17"/>
      </w:numPr>
      <w:spacing w:after="240"/>
    </w:pPr>
    <w:rPr>
      <w:b/>
      <w:bCs/>
    </w:rPr>
  </w:style>
  <w:style w:type="paragraph" w:customStyle="1" w:styleId="MENumber3">
    <w:name w:val="ME Number 3"/>
    <w:basedOn w:val="Normal"/>
    <w:rsid w:val="00DD1367"/>
    <w:pPr>
      <w:numPr>
        <w:ilvl w:val="2"/>
        <w:numId w:val="17"/>
      </w:numPr>
      <w:spacing w:after="240"/>
    </w:pPr>
  </w:style>
  <w:style w:type="paragraph" w:customStyle="1" w:styleId="MENumber4">
    <w:name w:val="ME Number 4"/>
    <w:basedOn w:val="Normal"/>
    <w:rsid w:val="00DD1367"/>
    <w:pPr>
      <w:numPr>
        <w:ilvl w:val="3"/>
        <w:numId w:val="17"/>
      </w:numPr>
      <w:spacing w:after="240"/>
    </w:pPr>
  </w:style>
  <w:style w:type="paragraph" w:customStyle="1" w:styleId="MENumber5">
    <w:name w:val="ME Number 5"/>
    <w:basedOn w:val="Normal"/>
    <w:rsid w:val="00DD1367"/>
    <w:pPr>
      <w:numPr>
        <w:ilvl w:val="4"/>
        <w:numId w:val="17"/>
      </w:numPr>
      <w:spacing w:after="240"/>
    </w:pPr>
  </w:style>
  <w:style w:type="paragraph" w:customStyle="1" w:styleId="MENumber6">
    <w:name w:val="ME Number 6"/>
    <w:basedOn w:val="Normal"/>
    <w:rsid w:val="00DD1367"/>
    <w:pPr>
      <w:numPr>
        <w:ilvl w:val="5"/>
        <w:numId w:val="17"/>
      </w:numPr>
      <w:spacing w:after="240"/>
    </w:pPr>
  </w:style>
  <w:style w:type="paragraph" w:customStyle="1" w:styleId="MEBasic1">
    <w:name w:val="ME Basic 1"/>
    <w:basedOn w:val="Normal"/>
    <w:rsid w:val="00DD1367"/>
    <w:pPr>
      <w:numPr>
        <w:numId w:val="12"/>
      </w:numPr>
      <w:spacing w:after="240"/>
      <w:outlineLvl w:val="0"/>
    </w:pPr>
  </w:style>
  <w:style w:type="numbering" w:styleId="111111">
    <w:name w:val="Outline List 2"/>
    <w:basedOn w:val="NoList"/>
    <w:rsid w:val="00DD1367"/>
    <w:pPr>
      <w:numPr>
        <w:numId w:val="9"/>
      </w:numPr>
    </w:pPr>
  </w:style>
  <w:style w:type="numbering" w:styleId="1ai">
    <w:name w:val="Outline List 1"/>
    <w:basedOn w:val="NoList"/>
    <w:semiHidden/>
    <w:rsid w:val="00DD1367"/>
    <w:pPr>
      <w:numPr>
        <w:numId w:val="10"/>
      </w:numPr>
    </w:pPr>
  </w:style>
  <w:style w:type="numbering" w:styleId="ArticleSection">
    <w:name w:val="Outline List 3"/>
    <w:basedOn w:val="NoList"/>
    <w:semiHidden/>
    <w:rsid w:val="00DD1367"/>
    <w:pPr>
      <w:numPr>
        <w:numId w:val="11"/>
      </w:numPr>
    </w:pPr>
  </w:style>
  <w:style w:type="paragraph" w:styleId="BlockText">
    <w:name w:val="Block Text"/>
    <w:basedOn w:val="Normal"/>
    <w:semiHidden/>
    <w:rsid w:val="00DD1367"/>
    <w:pPr>
      <w:spacing w:after="120"/>
      <w:ind w:left="1440" w:right="1440"/>
    </w:pPr>
  </w:style>
  <w:style w:type="paragraph" w:styleId="BodyText">
    <w:name w:val="Body Text"/>
    <w:basedOn w:val="Normal"/>
    <w:semiHidden/>
    <w:rsid w:val="00DD1367"/>
    <w:pPr>
      <w:spacing w:after="120"/>
    </w:pPr>
  </w:style>
  <w:style w:type="paragraph" w:styleId="BodyText2">
    <w:name w:val="Body Text 2"/>
    <w:basedOn w:val="Normal"/>
    <w:semiHidden/>
    <w:rsid w:val="00DD1367"/>
    <w:pPr>
      <w:spacing w:after="120" w:line="480" w:lineRule="auto"/>
    </w:pPr>
  </w:style>
  <w:style w:type="paragraph" w:styleId="BodyText3">
    <w:name w:val="Body Text 3"/>
    <w:basedOn w:val="Normal"/>
    <w:semiHidden/>
    <w:rsid w:val="00DD1367"/>
    <w:pPr>
      <w:spacing w:after="120"/>
    </w:pPr>
    <w:rPr>
      <w:sz w:val="16"/>
      <w:szCs w:val="16"/>
    </w:rPr>
  </w:style>
  <w:style w:type="paragraph" w:styleId="BodyTextFirstIndent">
    <w:name w:val="Body Text First Indent"/>
    <w:basedOn w:val="BodyText"/>
    <w:semiHidden/>
    <w:rsid w:val="00DD1367"/>
    <w:pPr>
      <w:ind w:firstLine="210"/>
    </w:pPr>
  </w:style>
  <w:style w:type="paragraph" w:styleId="BodyTextIndent">
    <w:name w:val="Body Text Indent"/>
    <w:basedOn w:val="Normal"/>
    <w:semiHidden/>
    <w:rsid w:val="00DD1367"/>
    <w:pPr>
      <w:spacing w:after="120"/>
      <w:ind w:left="283"/>
    </w:pPr>
  </w:style>
  <w:style w:type="paragraph" w:styleId="BodyTextFirstIndent2">
    <w:name w:val="Body Text First Indent 2"/>
    <w:basedOn w:val="BodyTextIndent"/>
    <w:semiHidden/>
    <w:rsid w:val="00DD1367"/>
    <w:pPr>
      <w:ind w:firstLine="210"/>
    </w:pPr>
  </w:style>
  <w:style w:type="paragraph" w:styleId="BodyTextIndent2">
    <w:name w:val="Body Text Indent 2"/>
    <w:basedOn w:val="Normal"/>
    <w:semiHidden/>
    <w:rsid w:val="00DD1367"/>
    <w:pPr>
      <w:spacing w:after="120" w:line="480" w:lineRule="auto"/>
      <w:ind w:left="283"/>
    </w:pPr>
  </w:style>
  <w:style w:type="paragraph" w:styleId="BodyTextIndent3">
    <w:name w:val="Body Text Indent 3"/>
    <w:basedOn w:val="Normal"/>
    <w:semiHidden/>
    <w:rsid w:val="00DD1367"/>
    <w:pPr>
      <w:spacing w:after="120"/>
      <w:ind w:left="283"/>
    </w:pPr>
    <w:rPr>
      <w:sz w:val="16"/>
      <w:szCs w:val="16"/>
    </w:rPr>
  </w:style>
  <w:style w:type="paragraph" w:styleId="Caption">
    <w:name w:val="caption"/>
    <w:basedOn w:val="Normal"/>
    <w:next w:val="Normal"/>
    <w:qFormat/>
    <w:rsid w:val="00DD1367"/>
    <w:pPr>
      <w:spacing w:after="240"/>
    </w:pPr>
    <w:rPr>
      <w:b/>
      <w:bCs/>
      <w:sz w:val="20"/>
      <w:szCs w:val="20"/>
    </w:rPr>
  </w:style>
  <w:style w:type="paragraph" w:styleId="Closing">
    <w:name w:val="Closing"/>
    <w:basedOn w:val="Normal"/>
    <w:semiHidden/>
    <w:rsid w:val="00DD1367"/>
    <w:pPr>
      <w:spacing w:after="240"/>
      <w:ind w:left="4252"/>
    </w:pPr>
  </w:style>
  <w:style w:type="character" w:styleId="CommentReference">
    <w:name w:val="annotation reference"/>
    <w:basedOn w:val="DefaultParagraphFont"/>
    <w:semiHidden/>
    <w:rsid w:val="00DD1367"/>
    <w:rPr>
      <w:sz w:val="16"/>
      <w:szCs w:val="16"/>
    </w:rPr>
  </w:style>
  <w:style w:type="paragraph" w:styleId="CommentText">
    <w:name w:val="annotation text"/>
    <w:basedOn w:val="Normal"/>
    <w:semiHidden/>
    <w:rsid w:val="00DD1367"/>
    <w:pPr>
      <w:spacing w:after="240"/>
    </w:pPr>
    <w:rPr>
      <w:sz w:val="20"/>
      <w:szCs w:val="20"/>
    </w:rPr>
  </w:style>
  <w:style w:type="paragraph" w:styleId="CommentSubject">
    <w:name w:val="annotation subject"/>
    <w:basedOn w:val="CommentText"/>
    <w:next w:val="CommentText"/>
    <w:semiHidden/>
    <w:rsid w:val="00DD1367"/>
    <w:rPr>
      <w:b/>
      <w:bCs/>
    </w:rPr>
  </w:style>
  <w:style w:type="paragraph" w:styleId="Date">
    <w:name w:val="Date"/>
    <w:basedOn w:val="Normal"/>
    <w:next w:val="Normal"/>
    <w:semiHidden/>
    <w:rsid w:val="00DD1367"/>
    <w:pPr>
      <w:spacing w:after="240"/>
    </w:pPr>
  </w:style>
  <w:style w:type="paragraph" w:styleId="E-mailSignature">
    <w:name w:val="E-mail Signature"/>
    <w:basedOn w:val="Normal"/>
    <w:semiHidden/>
    <w:rsid w:val="00DD1367"/>
    <w:pPr>
      <w:spacing w:after="240"/>
    </w:pPr>
  </w:style>
  <w:style w:type="character" w:styleId="Emphasis">
    <w:name w:val="Emphasis"/>
    <w:basedOn w:val="DefaultParagraphFont"/>
    <w:qFormat/>
    <w:rsid w:val="00DD1367"/>
    <w:rPr>
      <w:i/>
      <w:iCs/>
    </w:rPr>
  </w:style>
  <w:style w:type="character" w:styleId="EndnoteReference">
    <w:name w:val="endnote reference"/>
    <w:basedOn w:val="DefaultParagraphFont"/>
    <w:semiHidden/>
    <w:rsid w:val="00DD1367"/>
    <w:rPr>
      <w:vertAlign w:val="superscript"/>
    </w:rPr>
  </w:style>
  <w:style w:type="paragraph" w:styleId="EndnoteText">
    <w:name w:val="endnote text"/>
    <w:basedOn w:val="Normal"/>
    <w:semiHidden/>
    <w:rsid w:val="00DD1367"/>
    <w:pPr>
      <w:spacing w:after="240"/>
    </w:pPr>
    <w:rPr>
      <w:sz w:val="20"/>
      <w:szCs w:val="20"/>
    </w:rPr>
  </w:style>
  <w:style w:type="paragraph" w:styleId="EnvelopeAddress">
    <w:name w:val="envelope address"/>
    <w:basedOn w:val="Normal"/>
    <w:semiHidden/>
    <w:rsid w:val="00DD1367"/>
    <w:pPr>
      <w:framePr w:w="7920" w:h="1980" w:hRule="exact" w:hSpace="180" w:wrap="auto" w:hAnchor="page" w:xAlign="center" w:yAlign="bottom"/>
      <w:spacing w:after="240"/>
      <w:ind w:left="2880"/>
    </w:pPr>
    <w:rPr>
      <w:rFonts w:ascii="Arial" w:hAnsi="Arial"/>
    </w:rPr>
  </w:style>
  <w:style w:type="paragraph" w:styleId="EnvelopeReturn">
    <w:name w:val="envelope return"/>
    <w:basedOn w:val="Normal"/>
    <w:semiHidden/>
    <w:rsid w:val="00DD1367"/>
    <w:pPr>
      <w:spacing w:after="240"/>
    </w:pPr>
    <w:rPr>
      <w:rFonts w:ascii="Arial" w:hAnsi="Arial"/>
      <w:sz w:val="20"/>
      <w:szCs w:val="20"/>
    </w:rPr>
  </w:style>
  <w:style w:type="character" w:styleId="FootnoteReference">
    <w:name w:val="footnote reference"/>
    <w:basedOn w:val="DefaultParagraphFont"/>
    <w:semiHidden/>
    <w:rsid w:val="00DD1367"/>
    <w:rPr>
      <w:vertAlign w:val="superscript"/>
    </w:rPr>
  </w:style>
  <w:style w:type="paragraph" w:styleId="FootnoteText">
    <w:name w:val="footnote text"/>
    <w:basedOn w:val="Normal"/>
    <w:semiHidden/>
    <w:rsid w:val="00DD1367"/>
    <w:pPr>
      <w:spacing w:after="240"/>
    </w:pPr>
    <w:rPr>
      <w:sz w:val="20"/>
      <w:szCs w:val="20"/>
    </w:rPr>
  </w:style>
  <w:style w:type="character" w:styleId="HTMLAcronym">
    <w:name w:val="HTML Acronym"/>
    <w:basedOn w:val="DefaultParagraphFont"/>
    <w:semiHidden/>
    <w:rsid w:val="00DD1367"/>
  </w:style>
  <w:style w:type="paragraph" w:styleId="HTMLAddress">
    <w:name w:val="HTML Address"/>
    <w:basedOn w:val="Normal"/>
    <w:semiHidden/>
    <w:rsid w:val="00DD1367"/>
    <w:pPr>
      <w:spacing w:after="240"/>
    </w:pPr>
    <w:rPr>
      <w:i/>
      <w:iCs/>
    </w:rPr>
  </w:style>
  <w:style w:type="character" w:styleId="HTMLCite">
    <w:name w:val="HTML Cite"/>
    <w:basedOn w:val="DefaultParagraphFont"/>
    <w:semiHidden/>
    <w:rsid w:val="00DD1367"/>
    <w:rPr>
      <w:i/>
      <w:iCs/>
    </w:rPr>
  </w:style>
  <w:style w:type="character" w:styleId="HTMLCode">
    <w:name w:val="HTML Code"/>
    <w:basedOn w:val="DefaultParagraphFont"/>
    <w:semiHidden/>
    <w:rsid w:val="00DD1367"/>
    <w:rPr>
      <w:rFonts w:ascii="Courier New" w:hAnsi="Courier New"/>
      <w:sz w:val="20"/>
      <w:szCs w:val="20"/>
    </w:rPr>
  </w:style>
  <w:style w:type="character" w:styleId="HTMLDefinition">
    <w:name w:val="HTML Definition"/>
    <w:basedOn w:val="DefaultParagraphFont"/>
    <w:semiHidden/>
    <w:rsid w:val="00DD1367"/>
    <w:rPr>
      <w:i/>
      <w:iCs/>
    </w:rPr>
  </w:style>
  <w:style w:type="character" w:styleId="HTMLKeyboard">
    <w:name w:val="HTML Keyboard"/>
    <w:basedOn w:val="DefaultParagraphFont"/>
    <w:semiHidden/>
    <w:rsid w:val="00DD1367"/>
    <w:rPr>
      <w:rFonts w:ascii="Courier New" w:hAnsi="Courier New"/>
      <w:sz w:val="20"/>
      <w:szCs w:val="20"/>
    </w:rPr>
  </w:style>
  <w:style w:type="paragraph" w:styleId="HTMLPreformatted">
    <w:name w:val="HTML Preformatted"/>
    <w:basedOn w:val="Normal"/>
    <w:semiHidden/>
    <w:rsid w:val="00DD1367"/>
    <w:pPr>
      <w:spacing w:after="240"/>
    </w:pPr>
    <w:rPr>
      <w:rFonts w:ascii="Courier New" w:hAnsi="Courier New"/>
      <w:sz w:val="20"/>
      <w:szCs w:val="20"/>
    </w:rPr>
  </w:style>
  <w:style w:type="character" w:styleId="HTMLSample">
    <w:name w:val="HTML Sample"/>
    <w:basedOn w:val="DefaultParagraphFont"/>
    <w:semiHidden/>
    <w:rsid w:val="00DD1367"/>
    <w:rPr>
      <w:rFonts w:ascii="Courier New" w:hAnsi="Courier New"/>
    </w:rPr>
  </w:style>
  <w:style w:type="character" w:styleId="HTMLTypewriter">
    <w:name w:val="HTML Typewriter"/>
    <w:basedOn w:val="DefaultParagraphFont"/>
    <w:semiHidden/>
    <w:rsid w:val="00DD1367"/>
    <w:rPr>
      <w:rFonts w:ascii="Courier New" w:hAnsi="Courier New"/>
      <w:sz w:val="20"/>
      <w:szCs w:val="20"/>
    </w:rPr>
  </w:style>
  <w:style w:type="character" w:styleId="HTMLVariable">
    <w:name w:val="HTML Variable"/>
    <w:basedOn w:val="DefaultParagraphFont"/>
    <w:semiHidden/>
    <w:rsid w:val="00DD1367"/>
    <w:rPr>
      <w:i/>
      <w:iCs/>
    </w:rPr>
  </w:style>
  <w:style w:type="paragraph" w:styleId="Index1">
    <w:name w:val="index 1"/>
    <w:basedOn w:val="Normal"/>
    <w:next w:val="Normal"/>
    <w:autoRedefine/>
    <w:semiHidden/>
    <w:rsid w:val="00DD1367"/>
    <w:pPr>
      <w:spacing w:after="240"/>
      <w:ind w:left="240" w:hanging="240"/>
    </w:pPr>
  </w:style>
  <w:style w:type="paragraph" w:styleId="Index2">
    <w:name w:val="index 2"/>
    <w:basedOn w:val="Normal"/>
    <w:next w:val="Normal"/>
    <w:autoRedefine/>
    <w:semiHidden/>
    <w:rsid w:val="00DD1367"/>
    <w:pPr>
      <w:spacing w:after="240"/>
      <w:ind w:left="480" w:hanging="240"/>
    </w:pPr>
  </w:style>
  <w:style w:type="paragraph" w:styleId="Index3">
    <w:name w:val="index 3"/>
    <w:basedOn w:val="Normal"/>
    <w:next w:val="Normal"/>
    <w:autoRedefine/>
    <w:semiHidden/>
    <w:rsid w:val="00DD1367"/>
    <w:pPr>
      <w:spacing w:after="240"/>
      <w:ind w:left="720" w:hanging="240"/>
    </w:pPr>
  </w:style>
  <w:style w:type="paragraph" w:styleId="Index4">
    <w:name w:val="index 4"/>
    <w:basedOn w:val="Normal"/>
    <w:next w:val="Normal"/>
    <w:autoRedefine/>
    <w:semiHidden/>
    <w:rsid w:val="00DD1367"/>
    <w:pPr>
      <w:spacing w:after="240"/>
      <w:ind w:left="960" w:hanging="240"/>
    </w:pPr>
  </w:style>
  <w:style w:type="paragraph" w:styleId="Index5">
    <w:name w:val="index 5"/>
    <w:basedOn w:val="Normal"/>
    <w:next w:val="Normal"/>
    <w:autoRedefine/>
    <w:semiHidden/>
    <w:rsid w:val="00DD1367"/>
    <w:pPr>
      <w:spacing w:after="240"/>
      <w:ind w:left="1200" w:hanging="240"/>
    </w:pPr>
  </w:style>
  <w:style w:type="paragraph" w:styleId="Index6">
    <w:name w:val="index 6"/>
    <w:basedOn w:val="Normal"/>
    <w:next w:val="Normal"/>
    <w:autoRedefine/>
    <w:semiHidden/>
    <w:rsid w:val="00DD1367"/>
    <w:pPr>
      <w:spacing w:after="240"/>
      <w:ind w:left="1440" w:hanging="240"/>
    </w:pPr>
  </w:style>
  <w:style w:type="paragraph" w:styleId="Index7">
    <w:name w:val="index 7"/>
    <w:basedOn w:val="Normal"/>
    <w:next w:val="Normal"/>
    <w:autoRedefine/>
    <w:semiHidden/>
    <w:rsid w:val="00DD1367"/>
    <w:pPr>
      <w:spacing w:after="240"/>
      <w:ind w:left="1680" w:hanging="240"/>
    </w:pPr>
  </w:style>
  <w:style w:type="paragraph" w:styleId="Index8">
    <w:name w:val="index 8"/>
    <w:basedOn w:val="Normal"/>
    <w:next w:val="Normal"/>
    <w:autoRedefine/>
    <w:semiHidden/>
    <w:rsid w:val="00DD1367"/>
    <w:pPr>
      <w:spacing w:after="240"/>
      <w:ind w:left="1920" w:hanging="240"/>
    </w:pPr>
  </w:style>
  <w:style w:type="paragraph" w:styleId="Index9">
    <w:name w:val="index 9"/>
    <w:basedOn w:val="Normal"/>
    <w:next w:val="Normal"/>
    <w:autoRedefine/>
    <w:semiHidden/>
    <w:rsid w:val="00DD1367"/>
    <w:pPr>
      <w:spacing w:after="240"/>
      <w:ind w:left="2160" w:hanging="240"/>
    </w:pPr>
  </w:style>
  <w:style w:type="paragraph" w:styleId="IndexHeading">
    <w:name w:val="index heading"/>
    <w:basedOn w:val="Normal"/>
    <w:next w:val="Index1"/>
    <w:semiHidden/>
    <w:rsid w:val="00DD1367"/>
    <w:pPr>
      <w:spacing w:after="240"/>
    </w:pPr>
    <w:rPr>
      <w:rFonts w:ascii="Arial" w:hAnsi="Arial"/>
      <w:b/>
      <w:bCs/>
    </w:rPr>
  </w:style>
  <w:style w:type="character" w:styleId="LineNumber">
    <w:name w:val="line number"/>
    <w:basedOn w:val="DefaultParagraphFont"/>
    <w:semiHidden/>
    <w:rsid w:val="00DD1367"/>
  </w:style>
  <w:style w:type="paragraph" w:styleId="List">
    <w:name w:val="List"/>
    <w:basedOn w:val="Normal"/>
    <w:semiHidden/>
    <w:rsid w:val="00DD1367"/>
    <w:pPr>
      <w:spacing w:after="240"/>
      <w:ind w:left="283" w:hanging="283"/>
    </w:pPr>
  </w:style>
  <w:style w:type="paragraph" w:styleId="List2">
    <w:name w:val="List 2"/>
    <w:basedOn w:val="Normal"/>
    <w:semiHidden/>
    <w:rsid w:val="00DD1367"/>
    <w:pPr>
      <w:spacing w:after="240"/>
      <w:ind w:left="566" w:hanging="283"/>
    </w:pPr>
  </w:style>
  <w:style w:type="paragraph" w:styleId="List3">
    <w:name w:val="List 3"/>
    <w:basedOn w:val="Normal"/>
    <w:semiHidden/>
    <w:rsid w:val="00DD1367"/>
    <w:pPr>
      <w:spacing w:after="240"/>
      <w:ind w:left="849" w:hanging="283"/>
    </w:pPr>
  </w:style>
  <w:style w:type="paragraph" w:styleId="List4">
    <w:name w:val="List 4"/>
    <w:basedOn w:val="Normal"/>
    <w:semiHidden/>
    <w:rsid w:val="00DD1367"/>
    <w:pPr>
      <w:spacing w:after="240"/>
      <w:ind w:left="1132" w:hanging="283"/>
    </w:pPr>
  </w:style>
  <w:style w:type="paragraph" w:styleId="List5">
    <w:name w:val="List 5"/>
    <w:basedOn w:val="Normal"/>
    <w:semiHidden/>
    <w:rsid w:val="00DD1367"/>
    <w:pPr>
      <w:spacing w:after="240"/>
      <w:ind w:left="1415" w:hanging="283"/>
    </w:pPr>
  </w:style>
  <w:style w:type="paragraph" w:styleId="ListBullet">
    <w:name w:val="List Bullet"/>
    <w:basedOn w:val="Normal"/>
    <w:semiHidden/>
    <w:rsid w:val="00DD1367"/>
    <w:pPr>
      <w:tabs>
        <w:tab w:val="num" w:pos="360"/>
      </w:tabs>
      <w:spacing w:after="240"/>
      <w:ind w:left="360" w:hanging="360"/>
    </w:pPr>
  </w:style>
  <w:style w:type="paragraph" w:styleId="ListBullet2">
    <w:name w:val="List Bullet 2"/>
    <w:basedOn w:val="Normal"/>
    <w:semiHidden/>
    <w:rsid w:val="00DD1367"/>
    <w:pPr>
      <w:tabs>
        <w:tab w:val="num" w:pos="643"/>
      </w:tabs>
      <w:spacing w:after="240"/>
      <w:ind w:left="643" w:hanging="360"/>
    </w:pPr>
  </w:style>
  <w:style w:type="paragraph" w:styleId="ListBullet3">
    <w:name w:val="List Bullet 3"/>
    <w:basedOn w:val="Normal"/>
    <w:semiHidden/>
    <w:rsid w:val="00DD1367"/>
    <w:pPr>
      <w:tabs>
        <w:tab w:val="num" w:pos="926"/>
      </w:tabs>
      <w:spacing w:after="240"/>
      <w:ind w:left="926" w:hanging="360"/>
    </w:pPr>
  </w:style>
  <w:style w:type="paragraph" w:styleId="ListBullet5">
    <w:name w:val="List Bullet 5"/>
    <w:basedOn w:val="Normal"/>
    <w:semiHidden/>
    <w:rsid w:val="00DD1367"/>
    <w:pPr>
      <w:tabs>
        <w:tab w:val="num" w:pos="1492"/>
      </w:tabs>
      <w:spacing w:after="240"/>
      <w:ind w:left="1492" w:hanging="360"/>
    </w:pPr>
  </w:style>
  <w:style w:type="paragraph" w:styleId="ListContinue">
    <w:name w:val="List Continue"/>
    <w:basedOn w:val="Normal"/>
    <w:semiHidden/>
    <w:rsid w:val="00DD1367"/>
    <w:pPr>
      <w:spacing w:after="120"/>
      <w:ind w:left="283"/>
    </w:pPr>
  </w:style>
  <w:style w:type="paragraph" w:styleId="ListContinue2">
    <w:name w:val="List Continue 2"/>
    <w:basedOn w:val="Normal"/>
    <w:semiHidden/>
    <w:rsid w:val="00DD1367"/>
    <w:pPr>
      <w:spacing w:after="120"/>
      <w:ind w:left="566"/>
    </w:pPr>
  </w:style>
  <w:style w:type="paragraph" w:styleId="ListContinue3">
    <w:name w:val="List Continue 3"/>
    <w:basedOn w:val="Normal"/>
    <w:semiHidden/>
    <w:rsid w:val="00DD1367"/>
    <w:pPr>
      <w:spacing w:after="120"/>
      <w:ind w:left="849"/>
    </w:pPr>
  </w:style>
  <w:style w:type="paragraph" w:styleId="ListContinue4">
    <w:name w:val="List Continue 4"/>
    <w:basedOn w:val="Normal"/>
    <w:semiHidden/>
    <w:rsid w:val="00DD1367"/>
    <w:pPr>
      <w:spacing w:after="120"/>
      <w:ind w:left="1132"/>
    </w:pPr>
  </w:style>
  <w:style w:type="paragraph" w:styleId="ListContinue5">
    <w:name w:val="List Continue 5"/>
    <w:basedOn w:val="Normal"/>
    <w:semiHidden/>
    <w:rsid w:val="00DD1367"/>
    <w:pPr>
      <w:spacing w:after="120"/>
      <w:ind w:left="1415"/>
    </w:pPr>
  </w:style>
  <w:style w:type="paragraph" w:styleId="ListNumber">
    <w:name w:val="List Number"/>
    <w:basedOn w:val="Normal"/>
    <w:semiHidden/>
    <w:rsid w:val="00DD1367"/>
    <w:pPr>
      <w:tabs>
        <w:tab w:val="num" w:pos="360"/>
      </w:tabs>
      <w:spacing w:after="240"/>
      <w:ind w:left="360" w:hanging="360"/>
    </w:pPr>
  </w:style>
  <w:style w:type="paragraph" w:styleId="ListNumber2">
    <w:name w:val="List Number 2"/>
    <w:basedOn w:val="Normal"/>
    <w:semiHidden/>
    <w:rsid w:val="00DD1367"/>
    <w:pPr>
      <w:tabs>
        <w:tab w:val="num" w:pos="643"/>
      </w:tabs>
      <w:spacing w:after="240"/>
      <w:ind w:left="643" w:hanging="360"/>
    </w:pPr>
  </w:style>
  <w:style w:type="paragraph" w:styleId="ListNumber3">
    <w:name w:val="List Number 3"/>
    <w:basedOn w:val="Normal"/>
    <w:semiHidden/>
    <w:rsid w:val="00DD1367"/>
    <w:pPr>
      <w:tabs>
        <w:tab w:val="num" w:pos="926"/>
      </w:tabs>
      <w:spacing w:after="240"/>
      <w:ind w:left="926" w:hanging="360"/>
    </w:pPr>
  </w:style>
  <w:style w:type="paragraph" w:styleId="ListNumber4">
    <w:name w:val="List Number 4"/>
    <w:basedOn w:val="Normal"/>
    <w:uiPriority w:val="99"/>
    <w:semiHidden/>
    <w:rsid w:val="00DD1367"/>
    <w:pPr>
      <w:tabs>
        <w:tab w:val="num" w:pos="1209"/>
      </w:tabs>
      <w:spacing w:after="240"/>
      <w:ind w:left="1209" w:hanging="360"/>
    </w:pPr>
  </w:style>
  <w:style w:type="paragraph" w:styleId="ListNumber5">
    <w:name w:val="List Number 5"/>
    <w:basedOn w:val="Normal"/>
    <w:semiHidden/>
    <w:rsid w:val="00DD1367"/>
    <w:pPr>
      <w:tabs>
        <w:tab w:val="num" w:pos="1492"/>
      </w:tabs>
      <w:spacing w:after="240"/>
      <w:ind w:left="1492" w:hanging="360"/>
    </w:pPr>
  </w:style>
  <w:style w:type="paragraph" w:styleId="MacroText">
    <w:name w:val="macro"/>
    <w:semiHidden/>
    <w:rsid w:val="00DD13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ngsana New"/>
      <w:lang w:eastAsia="zh-CN" w:bidi="th-TH"/>
    </w:rPr>
  </w:style>
  <w:style w:type="paragraph" w:styleId="MessageHeader">
    <w:name w:val="Message Header"/>
    <w:basedOn w:val="Normal"/>
    <w:semiHidden/>
    <w:rsid w:val="00DD1367"/>
    <w:pPr>
      <w:pBdr>
        <w:top w:val="single" w:sz="6" w:space="1" w:color="auto"/>
        <w:left w:val="single" w:sz="6" w:space="1" w:color="auto"/>
        <w:bottom w:val="single" w:sz="6" w:space="1" w:color="auto"/>
        <w:right w:val="single" w:sz="6" w:space="1" w:color="auto"/>
      </w:pBdr>
      <w:shd w:val="pct20" w:color="auto" w:fill="auto"/>
      <w:spacing w:after="240"/>
      <w:ind w:left="1134" w:hanging="1134"/>
    </w:pPr>
    <w:rPr>
      <w:rFonts w:ascii="Arial" w:hAnsi="Arial"/>
    </w:rPr>
  </w:style>
  <w:style w:type="paragraph" w:styleId="NormalIndent">
    <w:name w:val="Normal Indent"/>
    <w:basedOn w:val="Normal"/>
    <w:semiHidden/>
    <w:rsid w:val="00DD1367"/>
    <w:pPr>
      <w:spacing w:after="240"/>
      <w:ind w:left="720"/>
    </w:pPr>
  </w:style>
  <w:style w:type="paragraph" w:styleId="NoteHeading">
    <w:name w:val="Note Heading"/>
    <w:basedOn w:val="Normal"/>
    <w:next w:val="Normal"/>
    <w:semiHidden/>
    <w:rsid w:val="00DD1367"/>
    <w:pPr>
      <w:spacing w:after="240"/>
    </w:pPr>
  </w:style>
  <w:style w:type="paragraph" w:styleId="PlainText">
    <w:name w:val="Plain Text"/>
    <w:basedOn w:val="Normal"/>
    <w:semiHidden/>
    <w:rsid w:val="00DD1367"/>
    <w:pPr>
      <w:spacing w:after="240"/>
    </w:pPr>
    <w:rPr>
      <w:rFonts w:ascii="Courier New" w:hAnsi="Courier New"/>
      <w:sz w:val="20"/>
      <w:szCs w:val="20"/>
    </w:rPr>
  </w:style>
  <w:style w:type="paragraph" w:styleId="Salutation">
    <w:name w:val="Salutation"/>
    <w:basedOn w:val="Normal"/>
    <w:next w:val="Normal"/>
    <w:semiHidden/>
    <w:rsid w:val="00DD1367"/>
    <w:pPr>
      <w:spacing w:after="240"/>
    </w:pPr>
  </w:style>
  <w:style w:type="paragraph" w:styleId="Signature">
    <w:name w:val="Signature"/>
    <w:basedOn w:val="Normal"/>
    <w:semiHidden/>
    <w:rsid w:val="00DD1367"/>
    <w:pPr>
      <w:spacing w:after="240"/>
      <w:ind w:left="4252"/>
    </w:pPr>
  </w:style>
  <w:style w:type="character" w:styleId="Strong">
    <w:name w:val="Strong"/>
    <w:basedOn w:val="DefaultParagraphFont"/>
    <w:qFormat/>
    <w:rsid w:val="00DD1367"/>
    <w:rPr>
      <w:b/>
      <w:bCs/>
    </w:rPr>
  </w:style>
  <w:style w:type="paragraph" w:styleId="Subtitle">
    <w:name w:val="Subtitle"/>
    <w:basedOn w:val="Normal"/>
    <w:qFormat/>
    <w:rsid w:val="00DD1367"/>
    <w:pPr>
      <w:spacing w:after="60"/>
      <w:jc w:val="center"/>
      <w:outlineLvl w:val="1"/>
    </w:pPr>
    <w:rPr>
      <w:rFonts w:ascii="Arial" w:hAnsi="Arial"/>
    </w:rPr>
  </w:style>
  <w:style w:type="table" w:styleId="Table3Deffects1">
    <w:name w:val="Table 3D effects 1"/>
    <w:basedOn w:val="TableNormal"/>
    <w:semiHidden/>
    <w:rsid w:val="00DD13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3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3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3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3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3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3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3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3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D13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3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3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3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3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3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3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3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3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3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3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3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3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3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3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3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3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3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3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3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3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3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3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3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D1367"/>
    <w:pPr>
      <w:spacing w:after="240"/>
      <w:ind w:left="240" w:hanging="240"/>
    </w:pPr>
  </w:style>
  <w:style w:type="paragraph" w:styleId="TableofFigures">
    <w:name w:val="table of figures"/>
    <w:basedOn w:val="Normal"/>
    <w:next w:val="Normal"/>
    <w:semiHidden/>
    <w:rsid w:val="00DD1367"/>
    <w:pPr>
      <w:spacing w:after="240"/>
    </w:pPr>
  </w:style>
  <w:style w:type="table" w:styleId="TableProfessional">
    <w:name w:val="Table Professional"/>
    <w:basedOn w:val="TableNormal"/>
    <w:semiHidden/>
    <w:rsid w:val="00DD13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3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3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3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3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3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3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3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3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0F67F9"/>
    <w:pPr>
      <w:spacing w:before="240"/>
      <w:jc w:val="left"/>
      <w:outlineLvl w:val="0"/>
    </w:pPr>
    <w:rPr>
      <w:rFonts w:cs="Arial"/>
      <w:b/>
      <w:bCs/>
      <w:szCs w:val="32"/>
    </w:rPr>
  </w:style>
  <w:style w:type="paragraph" w:styleId="TOAHeading">
    <w:name w:val="toa heading"/>
    <w:basedOn w:val="Normal"/>
    <w:next w:val="Normal"/>
    <w:semiHidden/>
    <w:rsid w:val="00DD1367"/>
    <w:pPr>
      <w:spacing w:before="120" w:after="240"/>
    </w:pPr>
    <w:rPr>
      <w:rFonts w:ascii="Arial" w:hAnsi="Arial"/>
      <w:b/>
      <w:bCs/>
    </w:rPr>
  </w:style>
  <w:style w:type="paragraph" w:styleId="TOC3">
    <w:name w:val="toc 3"/>
    <w:basedOn w:val="Normal"/>
    <w:next w:val="Normal"/>
    <w:autoRedefine/>
    <w:uiPriority w:val="39"/>
    <w:rsid w:val="00DD1367"/>
    <w:pPr>
      <w:spacing w:after="240"/>
      <w:ind w:left="480"/>
    </w:pPr>
  </w:style>
  <w:style w:type="paragraph" w:styleId="TOC4">
    <w:name w:val="toc 4"/>
    <w:basedOn w:val="Normal"/>
    <w:next w:val="Normal"/>
    <w:autoRedefine/>
    <w:uiPriority w:val="39"/>
    <w:rsid w:val="00DD1367"/>
    <w:pPr>
      <w:spacing w:after="240"/>
      <w:ind w:left="720"/>
    </w:pPr>
  </w:style>
  <w:style w:type="paragraph" w:styleId="TOC5">
    <w:name w:val="toc 5"/>
    <w:basedOn w:val="Normal"/>
    <w:next w:val="Normal"/>
    <w:autoRedefine/>
    <w:uiPriority w:val="39"/>
    <w:rsid w:val="00DD1367"/>
    <w:pPr>
      <w:spacing w:after="240"/>
      <w:ind w:left="960"/>
    </w:pPr>
  </w:style>
  <w:style w:type="paragraph" w:styleId="TOC6">
    <w:name w:val="toc 6"/>
    <w:basedOn w:val="Normal"/>
    <w:next w:val="Normal"/>
    <w:autoRedefine/>
    <w:uiPriority w:val="39"/>
    <w:rsid w:val="00DD1367"/>
    <w:pPr>
      <w:spacing w:after="240"/>
      <w:ind w:left="1200"/>
    </w:pPr>
  </w:style>
  <w:style w:type="paragraph" w:styleId="TOC7">
    <w:name w:val="toc 7"/>
    <w:basedOn w:val="Normal"/>
    <w:next w:val="Normal"/>
    <w:autoRedefine/>
    <w:uiPriority w:val="39"/>
    <w:rsid w:val="00DD1367"/>
    <w:pPr>
      <w:spacing w:after="240"/>
      <w:ind w:left="1440"/>
    </w:pPr>
  </w:style>
  <w:style w:type="paragraph" w:styleId="TOC8">
    <w:name w:val="toc 8"/>
    <w:basedOn w:val="Normal"/>
    <w:next w:val="Normal"/>
    <w:autoRedefine/>
    <w:uiPriority w:val="39"/>
    <w:rsid w:val="00DD1367"/>
    <w:pPr>
      <w:spacing w:after="240"/>
      <w:ind w:left="1680"/>
    </w:pPr>
  </w:style>
  <w:style w:type="paragraph" w:styleId="TOC9">
    <w:name w:val="toc 9"/>
    <w:basedOn w:val="Normal"/>
    <w:next w:val="Normal"/>
    <w:autoRedefine/>
    <w:uiPriority w:val="39"/>
    <w:rsid w:val="00DD1367"/>
    <w:pPr>
      <w:spacing w:after="240"/>
      <w:ind w:left="1920"/>
    </w:pPr>
  </w:style>
  <w:style w:type="paragraph" w:customStyle="1" w:styleId="MEBasic2">
    <w:name w:val="ME Basic 2"/>
    <w:basedOn w:val="Normal"/>
    <w:rsid w:val="00DD1367"/>
    <w:pPr>
      <w:numPr>
        <w:ilvl w:val="1"/>
        <w:numId w:val="12"/>
      </w:numPr>
      <w:spacing w:after="240"/>
      <w:outlineLvl w:val="1"/>
    </w:pPr>
  </w:style>
  <w:style w:type="paragraph" w:customStyle="1" w:styleId="MEBasic3">
    <w:name w:val="ME Basic 3"/>
    <w:basedOn w:val="Normal"/>
    <w:rsid w:val="00DD1367"/>
    <w:pPr>
      <w:numPr>
        <w:ilvl w:val="2"/>
        <w:numId w:val="12"/>
      </w:numPr>
      <w:spacing w:after="240"/>
      <w:outlineLvl w:val="2"/>
    </w:pPr>
  </w:style>
  <w:style w:type="paragraph" w:customStyle="1" w:styleId="MEBasic4">
    <w:name w:val="ME Basic 4"/>
    <w:basedOn w:val="Normal"/>
    <w:rsid w:val="00DD1367"/>
    <w:pPr>
      <w:numPr>
        <w:ilvl w:val="3"/>
        <w:numId w:val="12"/>
      </w:numPr>
      <w:spacing w:after="240"/>
      <w:outlineLvl w:val="3"/>
    </w:pPr>
  </w:style>
  <w:style w:type="paragraph" w:customStyle="1" w:styleId="MEBasic5">
    <w:name w:val="ME Basic 5"/>
    <w:basedOn w:val="Normal"/>
    <w:rsid w:val="00DD1367"/>
    <w:pPr>
      <w:numPr>
        <w:ilvl w:val="4"/>
        <w:numId w:val="12"/>
      </w:numPr>
      <w:spacing w:after="240"/>
      <w:outlineLvl w:val="4"/>
    </w:pPr>
  </w:style>
  <w:style w:type="paragraph" w:customStyle="1" w:styleId="METitle1">
    <w:name w:val="ME Title 1"/>
    <w:next w:val="Normal"/>
    <w:rsid w:val="00DD1367"/>
    <w:rPr>
      <w:rFonts w:ascii="Arial" w:hAnsi="Arial" w:cs="Angsana New"/>
      <w:b/>
      <w:sz w:val="24"/>
      <w:szCs w:val="24"/>
      <w:lang w:eastAsia="zh-CN" w:bidi="th-TH"/>
    </w:rPr>
  </w:style>
  <w:style w:type="paragraph" w:customStyle="1" w:styleId="METitle2">
    <w:name w:val="ME Title 2"/>
    <w:next w:val="Normal"/>
    <w:rsid w:val="00DD1367"/>
    <w:rPr>
      <w:rFonts w:ascii="Arial" w:hAnsi="Arial" w:cs="Angsana New"/>
      <w:b/>
      <w:sz w:val="22"/>
      <w:szCs w:val="22"/>
      <w:lang w:eastAsia="zh-CN" w:bidi="th-TH"/>
    </w:rPr>
  </w:style>
  <w:style w:type="paragraph" w:customStyle="1" w:styleId="METitle3">
    <w:name w:val="ME Title 3"/>
    <w:next w:val="Normal"/>
    <w:rsid w:val="00DD1367"/>
    <w:rPr>
      <w:rFonts w:ascii="Arial" w:hAnsi="Arial" w:cs="Angsana New"/>
      <w:b/>
      <w:i/>
      <w:sz w:val="22"/>
      <w:szCs w:val="22"/>
      <w:lang w:eastAsia="zh-CN" w:bidi="th-TH"/>
    </w:rPr>
  </w:style>
  <w:style w:type="paragraph" w:customStyle="1" w:styleId="Level2-Bold">
    <w:name w:val="Level 2-Bold"/>
    <w:basedOn w:val="Normal"/>
    <w:next w:val="Normal"/>
    <w:link w:val="Level2-BoldChar"/>
    <w:rsid w:val="000F67F9"/>
    <w:pPr>
      <w:spacing w:line="270" w:lineRule="exact"/>
      <w:ind w:left="851" w:hanging="851"/>
      <w:outlineLvl w:val="1"/>
    </w:pPr>
    <w:rPr>
      <w:b/>
      <w:sz w:val="22"/>
      <w:szCs w:val="20"/>
      <w:lang w:val="en-GB" w:eastAsia="en-US"/>
    </w:rPr>
  </w:style>
  <w:style w:type="paragraph" w:customStyle="1" w:styleId="NumberedPara">
    <w:name w:val="Numbered Para"/>
    <w:basedOn w:val="Normal"/>
    <w:next w:val="Normal"/>
    <w:rsid w:val="00DD1367"/>
    <w:pPr>
      <w:numPr>
        <w:numId w:val="13"/>
      </w:numPr>
      <w:tabs>
        <w:tab w:val="clear" w:pos="360"/>
        <w:tab w:val="left" w:pos="709"/>
      </w:tabs>
      <w:spacing w:before="0" w:after="240"/>
    </w:pPr>
    <w:rPr>
      <w:szCs w:val="20"/>
      <w:lang w:val="en-GB" w:eastAsia="en-US"/>
    </w:rPr>
  </w:style>
  <w:style w:type="paragraph" w:customStyle="1" w:styleId="contheading">
    <w:name w:val="contheading"/>
    <w:basedOn w:val="Normal"/>
    <w:next w:val="Normal"/>
    <w:rsid w:val="00DD1367"/>
    <w:pPr>
      <w:widowControl w:val="0"/>
      <w:spacing w:before="0" w:after="240"/>
      <w:jc w:val="left"/>
    </w:pPr>
    <w:rPr>
      <w:szCs w:val="20"/>
      <w:u w:val="single"/>
      <w:lang w:val="en-US" w:eastAsia="en-US"/>
    </w:rPr>
  </w:style>
  <w:style w:type="paragraph" w:customStyle="1" w:styleId="Quote-2">
    <w:name w:val="Quote-2"/>
    <w:basedOn w:val="Normal"/>
    <w:next w:val="Normal"/>
    <w:rsid w:val="00DD1367"/>
    <w:pPr>
      <w:spacing w:before="0" w:after="240"/>
      <w:ind w:left="1134" w:hanging="142"/>
    </w:pPr>
    <w:rPr>
      <w:i/>
      <w:szCs w:val="20"/>
      <w:lang w:val="en-GB" w:eastAsia="en-US"/>
    </w:rPr>
  </w:style>
  <w:style w:type="paragraph" w:customStyle="1" w:styleId="Quote-1">
    <w:name w:val="Quote-1"/>
    <w:basedOn w:val="Normal"/>
    <w:next w:val="Normal"/>
    <w:rsid w:val="00DD1367"/>
    <w:pPr>
      <w:spacing w:before="0" w:after="240"/>
      <w:ind w:left="709" w:hanging="142"/>
    </w:pPr>
    <w:rPr>
      <w:i/>
      <w:szCs w:val="20"/>
      <w:lang w:val="en-GB" w:eastAsia="en-US"/>
    </w:rPr>
  </w:style>
  <w:style w:type="paragraph" w:customStyle="1" w:styleId="Level3-Bold">
    <w:name w:val="Level 3-Bold"/>
    <w:basedOn w:val="Normal"/>
    <w:next w:val="Normal"/>
    <w:link w:val="Level3-BoldChar"/>
    <w:rsid w:val="00DD1367"/>
    <w:pPr>
      <w:spacing w:before="0" w:after="240"/>
      <w:ind w:left="1134" w:hanging="1134"/>
      <w:outlineLvl w:val="2"/>
    </w:pPr>
    <w:rPr>
      <w:b/>
      <w:szCs w:val="20"/>
      <w:lang w:val="en-GB" w:eastAsia="en-US"/>
    </w:rPr>
  </w:style>
  <w:style w:type="paragraph" w:customStyle="1" w:styleId="Level4-Bold">
    <w:name w:val="Level 4-Bold"/>
    <w:basedOn w:val="Normal"/>
    <w:next w:val="Normal"/>
    <w:rsid w:val="00DD1367"/>
    <w:pPr>
      <w:spacing w:before="0" w:after="240"/>
      <w:ind w:left="1701" w:hanging="1134"/>
      <w:outlineLvl w:val="3"/>
    </w:pPr>
    <w:rPr>
      <w:b/>
      <w:szCs w:val="20"/>
      <w:lang w:val="en-GB" w:eastAsia="en-US"/>
    </w:rPr>
  </w:style>
  <w:style w:type="paragraph" w:customStyle="1" w:styleId="Level5-Bold">
    <w:name w:val="Level 5-Bold"/>
    <w:basedOn w:val="Normal"/>
    <w:next w:val="Normal"/>
    <w:rsid w:val="00DD1367"/>
    <w:pPr>
      <w:spacing w:before="0" w:after="240"/>
      <w:ind w:left="2835" w:hanging="1701"/>
      <w:outlineLvl w:val="4"/>
    </w:pPr>
    <w:rPr>
      <w:b/>
      <w:szCs w:val="20"/>
      <w:lang w:val="en-GB" w:eastAsia="en-US"/>
    </w:rPr>
  </w:style>
  <w:style w:type="paragraph" w:customStyle="1" w:styleId="BlockIndent2cm">
    <w:name w:val="Block Indent 2cm"/>
    <w:basedOn w:val="Normal"/>
    <w:next w:val="Normal"/>
    <w:rsid w:val="00DD1367"/>
    <w:pPr>
      <w:spacing w:before="0" w:after="240"/>
      <w:ind w:left="1134"/>
    </w:pPr>
    <w:rPr>
      <w:szCs w:val="20"/>
      <w:lang w:val="en-GB" w:eastAsia="en-US"/>
    </w:rPr>
  </w:style>
  <w:style w:type="paragraph" w:customStyle="1" w:styleId="BlockIndent3cm">
    <w:name w:val="Block Indent 3cm"/>
    <w:basedOn w:val="Normal"/>
    <w:next w:val="Normal"/>
    <w:rsid w:val="00DD1367"/>
    <w:pPr>
      <w:spacing w:before="0" w:after="240"/>
      <w:ind w:left="1701"/>
    </w:pPr>
    <w:rPr>
      <w:szCs w:val="20"/>
      <w:lang w:val="en-GB" w:eastAsia="en-US"/>
    </w:rPr>
  </w:style>
  <w:style w:type="paragraph" w:customStyle="1" w:styleId="BlockIndent5cm">
    <w:name w:val="Block Indent 5cm"/>
    <w:basedOn w:val="Normal"/>
    <w:next w:val="Normal"/>
    <w:link w:val="BlockIndent5cmChar"/>
    <w:rsid w:val="00DD1367"/>
    <w:pPr>
      <w:spacing w:before="0" w:after="240"/>
      <w:ind w:left="2835"/>
    </w:pPr>
    <w:rPr>
      <w:lang w:val="en-GB" w:eastAsia="en-US"/>
    </w:rPr>
  </w:style>
  <w:style w:type="paragraph" w:customStyle="1" w:styleId="Arrangement2">
    <w:name w:val="Arrangement 2"/>
    <w:basedOn w:val="Normal"/>
    <w:next w:val="Normal"/>
    <w:rsid w:val="00DD1367"/>
    <w:pPr>
      <w:spacing w:before="0" w:after="240"/>
      <w:ind w:left="567" w:hanging="567"/>
    </w:pPr>
    <w:rPr>
      <w:szCs w:val="20"/>
      <w:lang w:val="en-GB" w:eastAsia="en-US"/>
    </w:rPr>
  </w:style>
  <w:style w:type="paragraph" w:customStyle="1" w:styleId="Arrangement3">
    <w:name w:val="Arrangement 3"/>
    <w:basedOn w:val="Normal"/>
    <w:next w:val="Normal"/>
    <w:rsid w:val="00DD1367"/>
    <w:pPr>
      <w:spacing w:before="0" w:after="240"/>
      <w:ind w:left="1701" w:hanging="1134"/>
    </w:pPr>
    <w:rPr>
      <w:szCs w:val="20"/>
      <w:lang w:val="en-GB" w:eastAsia="en-US"/>
    </w:rPr>
  </w:style>
  <w:style w:type="paragraph" w:customStyle="1" w:styleId="Arrangement1">
    <w:name w:val="Arrangement 1"/>
    <w:basedOn w:val="Normal"/>
    <w:next w:val="Normal"/>
    <w:rsid w:val="00DD1367"/>
    <w:pPr>
      <w:spacing w:before="0" w:after="240"/>
      <w:jc w:val="left"/>
    </w:pPr>
    <w:rPr>
      <w:b/>
      <w:szCs w:val="20"/>
      <w:lang w:val="en-GB" w:eastAsia="en-US"/>
    </w:rPr>
  </w:style>
  <w:style w:type="paragraph" w:customStyle="1" w:styleId="Level5">
    <w:name w:val="Level 5"/>
    <w:basedOn w:val="Normal"/>
    <w:next w:val="Normal"/>
    <w:qFormat/>
    <w:rsid w:val="000F67F9"/>
    <w:pPr>
      <w:ind w:left="2552" w:hanging="567"/>
    </w:pPr>
  </w:style>
  <w:style w:type="paragraph" w:customStyle="1" w:styleId="Level6">
    <w:name w:val="Level 6"/>
    <w:basedOn w:val="Normal"/>
    <w:next w:val="Normal"/>
    <w:rsid w:val="00DD1367"/>
    <w:pPr>
      <w:spacing w:before="0" w:after="240"/>
      <w:ind w:left="3402" w:hanging="1701"/>
      <w:outlineLvl w:val="5"/>
    </w:pPr>
    <w:rPr>
      <w:szCs w:val="20"/>
      <w:lang w:val="en-GB" w:eastAsia="en-US"/>
    </w:rPr>
  </w:style>
  <w:style w:type="paragraph" w:customStyle="1" w:styleId="Heading2-Bold">
    <w:name w:val="Heading 2-Bold"/>
    <w:basedOn w:val="Heading2"/>
    <w:next w:val="Normal"/>
    <w:rsid w:val="00DD1367"/>
    <w:pPr>
      <w:keepNext w:val="0"/>
      <w:spacing w:before="0"/>
    </w:pPr>
    <w:rPr>
      <w:rFonts w:ascii="Times New Roman" w:hAnsi="Times New Roman" w:cs="Times New Roman"/>
      <w:b w:val="0"/>
      <w:bCs w:val="0"/>
      <w:i w:val="0"/>
      <w:iCs w:val="0"/>
      <w:sz w:val="24"/>
      <w:szCs w:val="20"/>
      <w:lang w:val="en-GB" w:eastAsia="en-US"/>
    </w:rPr>
  </w:style>
  <w:style w:type="paragraph" w:customStyle="1" w:styleId="Heading3-Bold">
    <w:name w:val="Heading 3-Bold"/>
    <w:basedOn w:val="Heading3"/>
    <w:next w:val="Normal"/>
    <w:rsid w:val="00DD1367"/>
    <w:pPr>
      <w:keepNext w:val="0"/>
      <w:spacing w:before="0"/>
    </w:pPr>
    <w:rPr>
      <w:rFonts w:ascii="Times New Roman" w:hAnsi="Times New Roman" w:cs="Times New Roman"/>
      <w:b w:val="0"/>
      <w:bCs w:val="0"/>
      <w:sz w:val="24"/>
      <w:szCs w:val="20"/>
      <w:lang w:val="en-GB" w:eastAsia="en-US"/>
    </w:rPr>
  </w:style>
  <w:style w:type="paragraph" w:customStyle="1" w:styleId="Heading4-Bold">
    <w:name w:val="Heading 4-Bold"/>
    <w:basedOn w:val="Heading4"/>
    <w:next w:val="Normal"/>
    <w:rsid w:val="00DD1367"/>
    <w:pPr>
      <w:keepNext w:val="0"/>
      <w:spacing w:before="0"/>
    </w:pPr>
    <w:rPr>
      <w:b w:val="0"/>
      <w:bCs w:val="0"/>
      <w:sz w:val="24"/>
      <w:szCs w:val="20"/>
      <w:lang w:val="en-GB" w:eastAsia="en-US"/>
    </w:rPr>
  </w:style>
  <w:style w:type="paragraph" w:customStyle="1" w:styleId="Heading5-Bold">
    <w:name w:val="Heading 5-Bold"/>
    <w:basedOn w:val="Heading5"/>
    <w:next w:val="Normal"/>
    <w:rsid w:val="00DD1367"/>
    <w:pPr>
      <w:spacing w:before="0" w:after="0"/>
    </w:pPr>
    <w:rPr>
      <w:b w:val="0"/>
      <w:bCs w:val="0"/>
      <w:i w:val="0"/>
      <w:iCs w:val="0"/>
      <w:sz w:val="24"/>
      <w:szCs w:val="20"/>
      <w:lang w:val="en-GB" w:eastAsia="en-US"/>
    </w:rPr>
  </w:style>
  <w:style w:type="paragraph" w:customStyle="1" w:styleId="Heading6-Bold">
    <w:name w:val="Heading 6-Bold"/>
    <w:basedOn w:val="Heading6"/>
    <w:next w:val="Normal"/>
    <w:rsid w:val="00DD1367"/>
    <w:pPr>
      <w:spacing w:before="0" w:after="0"/>
    </w:pPr>
    <w:rPr>
      <w:b w:val="0"/>
      <w:bCs w:val="0"/>
      <w:sz w:val="24"/>
      <w:szCs w:val="20"/>
      <w:lang w:val="en-GB" w:eastAsia="en-US"/>
    </w:rPr>
  </w:style>
  <w:style w:type="paragraph" w:customStyle="1" w:styleId="Quote2ndpara">
    <w:name w:val="Quote 2nd para"/>
    <w:basedOn w:val="Quote-1"/>
    <w:rsid w:val="00DD1367"/>
    <w:pPr>
      <w:ind w:firstLine="0"/>
    </w:pPr>
    <w:rPr>
      <w:sz w:val="26"/>
    </w:rPr>
  </w:style>
  <w:style w:type="paragraph" w:customStyle="1" w:styleId="BodyTextIndent4">
    <w:name w:val="Body Text Indent 4"/>
    <w:basedOn w:val="Normal"/>
    <w:rsid w:val="00DD1367"/>
    <w:pPr>
      <w:spacing w:before="0" w:after="240"/>
    </w:pPr>
    <w:rPr>
      <w:szCs w:val="20"/>
      <w:lang w:val="en-GB" w:eastAsia="en-US"/>
    </w:rPr>
  </w:style>
  <w:style w:type="paragraph" w:customStyle="1" w:styleId="awardtitle">
    <w:name w:val="awardtitle"/>
    <w:basedOn w:val="Normal"/>
    <w:rsid w:val="00DD1367"/>
    <w:pPr>
      <w:spacing w:before="0" w:after="240"/>
      <w:jc w:val="left"/>
    </w:pPr>
    <w:rPr>
      <w:b/>
      <w:szCs w:val="20"/>
      <w:lang w:eastAsia="en-US"/>
    </w:rPr>
  </w:style>
  <w:style w:type="paragraph" w:customStyle="1" w:styleId="Heading1-Bold">
    <w:name w:val="Heading 1-Bold"/>
    <w:basedOn w:val="Heading1"/>
    <w:next w:val="Normal"/>
    <w:rsid w:val="00DD1367"/>
    <w:pPr>
      <w:keepNext w:val="0"/>
      <w:spacing w:before="0"/>
    </w:pPr>
    <w:rPr>
      <w:rFonts w:ascii="Times New Roman" w:hAnsi="Times New Roman" w:cs="Times New Roman"/>
      <w:bCs w:val="0"/>
      <w:kern w:val="0"/>
      <w:sz w:val="24"/>
      <w:szCs w:val="20"/>
      <w:lang w:val="en-GB" w:eastAsia="en-US"/>
    </w:rPr>
  </w:style>
  <w:style w:type="paragraph" w:customStyle="1" w:styleId="Heading10">
    <w:name w:val="Heading 10"/>
    <w:basedOn w:val="Normal"/>
    <w:rsid w:val="00DD1367"/>
    <w:pPr>
      <w:spacing w:before="0" w:after="240"/>
    </w:pPr>
    <w:rPr>
      <w:szCs w:val="20"/>
      <w:lang w:val="en-GB" w:eastAsia="en-US"/>
    </w:rPr>
  </w:style>
  <w:style w:type="paragraph" w:customStyle="1" w:styleId="a">
    <w:name w:val="_"/>
    <w:rsid w:val="00DD1367"/>
    <w:pPr>
      <w:ind w:left="-1440"/>
    </w:pPr>
    <w:rPr>
      <w:sz w:val="24"/>
      <w:lang w:eastAsia="en-US"/>
    </w:rPr>
  </w:style>
  <w:style w:type="paragraph" w:customStyle="1" w:styleId="xl24">
    <w:name w:val="xl24"/>
    <w:basedOn w:val="Normal"/>
    <w:rsid w:val="00DD1367"/>
    <w:pPr>
      <w:spacing w:before="100" w:beforeAutospacing="1" w:after="100" w:afterAutospacing="1"/>
      <w:jc w:val="center"/>
      <w:textAlignment w:val="top"/>
    </w:pPr>
    <w:rPr>
      <w:rFonts w:eastAsia="Arial Unicode MS"/>
      <w:color w:val="000000"/>
      <w:sz w:val="16"/>
      <w:szCs w:val="16"/>
      <w:lang w:val="en-US" w:eastAsia="en-US"/>
    </w:rPr>
  </w:style>
  <w:style w:type="paragraph" w:customStyle="1" w:styleId="LetterHead1">
    <w:name w:val="LetterHead 1"/>
    <w:rsid w:val="00DD1367"/>
    <w:pPr>
      <w:jc w:val="center"/>
    </w:pPr>
    <w:rPr>
      <w:rFonts w:ascii="Arial" w:hAnsi="Arial"/>
      <w:noProof/>
      <w:lang w:val="en-US" w:eastAsia="en-US"/>
    </w:rPr>
  </w:style>
  <w:style w:type="paragraph" w:customStyle="1" w:styleId="NumberedSubpara">
    <w:name w:val="Numbered Subpara"/>
    <w:basedOn w:val="Normal"/>
    <w:next w:val="Normal"/>
    <w:rsid w:val="00DD1367"/>
    <w:pPr>
      <w:numPr>
        <w:ilvl w:val="1"/>
        <w:numId w:val="14"/>
      </w:numPr>
      <w:spacing w:before="0" w:after="240"/>
    </w:pPr>
    <w:rPr>
      <w:szCs w:val="20"/>
      <w:lang w:val="en-GB" w:eastAsia="en-US"/>
    </w:rPr>
  </w:style>
  <w:style w:type="paragraph" w:customStyle="1" w:styleId="NumberedSubsubpara">
    <w:name w:val="Numbered Subsubpara"/>
    <w:basedOn w:val="Normal"/>
    <w:next w:val="Normal"/>
    <w:rsid w:val="00DD1367"/>
    <w:pPr>
      <w:tabs>
        <w:tab w:val="num" w:pos="1221"/>
      </w:tabs>
      <w:spacing w:before="0" w:after="240"/>
      <w:ind w:left="1701" w:hanging="567"/>
    </w:pPr>
    <w:rPr>
      <w:szCs w:val="20"/>
      <w:lang w:val="en-GB" w:eastAsia="en-US"/>
    </w:rPr>
  </w:style>
  <w:style w:type="paragraph" w:customStyle="1" w:styleId="Quote-1Dot">
    <w:name w:val="Quote-1 Dot"/>
    <w:basedOn w:val="Quote-1Block"/>
    <w:next w:val="Normal"/>
    <w:rsid w:val="00DD1367"/>
    <w:pPr>
      <w:numPr>
        <w:numId w:val="15"/>
      </w:numPr>
      <w:tabs>
        <w:tab w:val="clear" w:pos="1287"/>
        <w:tab w:val="num" w:pos="360"/>
      </w:tabs>
      <w:spacing w:after="240"/>
      <w:ind w:left="1134" w:hanging="425"/>
    </w:pPr>
    <w:rPr>
      <w:i/>
    </w:rPr>
  </w:style>
  <w:style w:type="paragraph" w:customStyle="1" w:styleId="release">
    <w:name w:val="release$"/>
    <w:basedOn w:val="Normal"/>
    <w:rsid w:val="00DD1367"/>
    <w:pPr>
      <w:spacing w:before="0" w:after="240"/>
    </w:pPr>
    <w:rPr>
      <w:iCs/>
      <w:szCs w:val="20"/>
      <w:lang w:val="en-GB" w:eastAsia="en-US"/>
    </w:rPr>
  </w:style>
  <w:style w:type="paragraph" w:customStyle="1" w:styleId="Quote-3">
    <w:name w:val="Quote-3"/>
    <w:basedOn w:val="Normal"/>
    <w:next w:val="Normal"/>
    <w:rsid w:val="00DD1367"/>
    <w:pPr>
      <w:spacing w:before="0" w:after="240"/>
      <w:ind w:left="1701" w:hanging="142"/>
      <w:jc w:val="left"/>
    </w:pPr>
    <w:rPr>
      <w:i/>
      <w:szCs w:val="20"/>
      <w:lang w:val="en-GB" w:eastAsia="en-US"/>
    </w:rPr>
  </w:style>
  <w:style w:type="paragraph" w:customStyle="1" w:styleId="Quote-2Block">
    <w:name w:val="Quote-2 Block"/>
    <w:basedOn w:val="Normal"/>
    <w:next w:val="Normal"/>
    <w:rsid w:val="00DD1367"/>
    <w:pPr>
      <w:spacing w:before="0" w:after="240"/>
      <w:ind w:left="1134"/>
    </w:pPr>
    <w:rPr>
      <w:i/>
      <w:szCs w:val="20"/>
      <w:lang w:val="en-GB" w:eastAsia="en-US"/>
    </w:rPr>
  </w:style>
  <w:style w:type="paragraph" w:customStyle="1" w:styleId="Quote-3Block">
    <w:name w:val="Quote-3 Block"/>
    <w:basedOn w:val="Normal"/>
    <w:next w:val="Normal"/>
    <w:rsid w:val="00DD1367"/>
    <w:pPr>
      <w:spacing w:before="0" w:after="240"/>
      <w:ind w:left="1701"/>
    </w:pPr>
    <w:rPr>
      <w:i/>
      <w:szCs w:val="20"/>
      <w:lang w:val="en-GB" w:eastAsia="en-US"/>
    </w:rPr>
  </w:style>
  <w:style w:type="paragraph" w:customStyle="1" w:styleId="TxBrp1">
    <w:name w:val="TxBr_p1"/>
    <w:basedOn w:val="Normal"/>
    <w:rsid w:val="00DD1367"/>
    <w:pPr>
      <w:widowControl w:val="0"/>
      <w:tabs>
        <w:tab w:val="left" w:pos="204"/>
      </w:tabs>
      <w:autoSpaceDE w:val="0"/>
      <w:autoSpaceDN w:val="0"/>
      <w:adjustRightInd w:val="0"/>
      <w:spacing w:before="0" w:after="240" w:line="240" w:lineRule="atLeast"/>
      <w:jc w:val="left"/>
    </w:pPr>
    <w:rPr>
      <w:sz w:val="20"/>
      <w:lang w:val="en-US" w:eastAsia="en-US"/>
    </w:rPr>
  </w:style>
  <w:style w:type="paragraph" w:customStyle="1" w:styleId="TxBrp2">
    <w:name w:val="TxBr_p2"/>
    <w:basedOn w:val="Normal"/>
    <w:rsid w:val="00DD1367"/>
    <w:pPr>
      <w:widowControl w:val="0"/>
      <w:tabs>
        <w:tab w:val="left" w:pos="204"/>
      </w:tabs>
      <w:autoSpaceDE w:val="0"/>
      <w:autoSpaceDN w:val="0"/>
      <w:adjustRightInd w:val="0"/>
      <w:spacing w:before="0" w:after="240" w:line="240" w:lineRule="atLeast"/>
      <w:jc w:val="left"/>
    </w:pPr>
    <w:rPr>
      <w:sz w:val="20"/>
      <w:lang w:val="en-US" w:eastAsia="en-US"/>
    </w:rPr>
  </w:style>
  <w:style w:type="paragraph" w:customStyle="1" w:styleId="TxBrp4">
    <w:name w:val="TxBr_p4"/>
    <w:basedOn w:val="Normal"/>
    <w:rsid w:val="00DD1367"/>
    <w:pPr>
      <w:widowControl w:val="0"/>
      <w:tabs>
        <w:tab w:val="left" w:pos="1099"/>
      </w:tabs>
      <w:autoSpaceDE w:val="0"/>
      <w:autoSpaceDN w:val="0"/>
      <w:adjustRightInd w:val="0"/>
      <w:spacing w:before="0" w:after="240" w:line="243" w:lineRule="atLeast"/>
      <w:ind w:left="391" w:hanging="1099"/>
      <w:jc w:val="left"/>
    </w:pPr>
    <w:rPr>
      <w:sz w:val="20"/>
      <w:lang w:val="en-US" w:eastAsia="en-US"/>
    </w:rPr>
  </w:style>
  <w:style w:type="paragraph" w:customStyle="1" w:styleId="ScheduleHeading2">
    <w:name w:val="Schedule Heading 2"/>
    <w:basedOn w:val="Normal"/>
    <w:rsid w:val="00DD1367"/>
    <w:pPr>
      <w:keepNext/>
      <w:spacing w:before="120" w:after="120"/>
      <w:jc w:val="center"/>
    </w:pPr>
    <w:rPr>
      <w:caps/>
      <w:sz w:val="22"/>
      <w:szCs w:val="20"/>
      <w:lang w:eastAsia="en-US"/>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rsid w:val="00DD1367"/>
    <w:pPr>
      <w:tabs>
        <w:tab w:val="clear" w:pos="4153"/>
        <w:tab w:val="clear" w:pos="8306"/>
        <w:tab w:val="center" w:pos="4536"/>
        <w:tab w:val="right" w:pos="8504"/>
      </w:tabs>
      <w:spacing w:before="120" w:after="120"/>
      <w:jc w:val="center"/>
    </w:pPr>
    <w:rPr>
      <w:rFonts w:ascii="Arial" w:hAnsi="Arial"/>
      <w:caps/>
      <w:sz w:val="22"/>
      <w:szCs w:val="20"/>
      <w:lang w:val="en-US" w:eastAsia="en-US"/>
    </w:rPr>
  </w:style>
  <w:style w:type="paragraph" w:customStyle="1" w:styleId="Schedulepart">
    <w:name w:val="Schedule part"/>
    <w:basedOn w:val="Normal"/>
    <w:next w:val="Normal"/>
    <w:rsid w:val="00DD1367"/>
    <w:pPr>
      <w:autoSpaceDE w:val="0"/>
      <w:autoSpaceDN w:val="0"/>
      <w:adjustRightInd w:val="0"/>
      <w:spacing w:before="360" w:after="240"/>
      <w:jc w:val="left"/>
    </w:pPr>
    <w:rPr>
      <w:rFonts w:ascii="Arial,Bold" w:hAnsi="Arial,Bold"/>
      <w:lang w:val="en-US" w:eastAsia="en-US"/>
    </w:rPr>
  </w:style>
  <w:style w:type="paragraph" w:customStyle="1" w:styleId="Scheduleheading">
    <w:name w:val="Schedule heading"/>
    <w:basedOn w:val="Normal"/>
    <w:next w:val="Normal"/>
    <w:rsid w:val="00DD1367"/>
    <w:pPr>
      <w:keepNext/>
      <w:keepLines/>
      <w:tabs>
        <w:tab w:val="center" w:pos="3600"/>
        <w:tab w:val="right" w:pos="7160"/>
      </w:tabs>
      <w:spacing w:before="240" w:after="120" w:line="260" w:lineRule="atLeast"/>
    </w:pPr>
    <w:rPr>
      <w:sz w:val="20"/>
      <w:szCs w:val="20"/>
      <w:lang w:eastAsia="en-US"/>
    </w:rPr>
  </w:style>
  <w:style w:type="paragraph" w:customStyle="1" w:styleId="TableText">
    <w:name w:val="TableText"/>
    <w:basedOn w:val="Normal"/>
    <w:rsid w:val="00DD1367"/>
    <w:pPr>
      <w:autoSpaceDE w:val="0"/>
      <w:autoSpaceDN w:val="0"/>
      <w:spacing w:before="60" w:after="60" w:line="240" w:lineRule="exact"/>
      <w:jc w:val="left"/>
    </w:pPr>
    <w:rPr>
      <w:sz w:val="22"/>
      <w:szCs w:val="22"/>
      <w:lang w:eastAsia="en-US"/>
    </w:rPr>
  </w:style>
  <w:style w:type="paragraph" w:customStyle="1" w:styleId="TablePartHeading">
    <w:name w:val="Table Part Heading"/>
    <w:basedOn w:val="NormalWeb"/>
    <w:rsid w:val="00DD1367"/>
    <w:pPr>
      <w:keepNext/>
      <w:tabs>
        <w:tab w:val="left" w:pos="1418"/>
      </w:tabs>
      <w:autoSpaceDE w:val="0"/>
      <w:autoSpaceDN w:val="0"/>
      <w:spacing w:before="120" w:after="120"/>
      <w:ind w:left="1134" w:hanging="1134"/>
    </w:pPr>
    <w:rPr>
      <w:rFonts w:ascii="Arial" w:hAnsi="Arial" w:cs="Arial"/>
      <w:b/>
      <w:bCs/>
      <w:sz w:val="22"/>
      <w:szCs w:val="22"/>
      <w:lang w:val="en-US"/>
    </w:rPr>
  </w:style>
  <w:style w:type="paragraph" w:customStyle="1" w:styleId="Respondent">
    <w:name w:val="Respondent"/>
    <w:basedOn w:val="Normal"/>
    <w:link w:val="RespondentChar"/>
    <w:rsid w:val="00DD1367"/>
    <w:pPr>
      <w:spacing w:before="0" w:after="240"/>
      <w:jc w:val="left"/>
    </w:pPr>
    <w:rPr>
      <w:lang w:val="en-GB" w:eastAsia="en-US"/>
    </w:rPr>
  </w:style>
  <w:style w:type="character" w:customStyle="1" w:styleId="RespondentChar">
    <w:name w:val="Respondent Char"/>
    <w:basedOn w:val="DefaultParagraphFont"/>
    <w:link w:val="Respondent"/>
    <w:locked/>
    <w:rsid w:val="00DD1367"/>
    <w:rPr>
      <w:sz w:val="24"/>
      <w:szCs w:val="24"/>
      <w:lang w:val="en-GB" w:eastAsia="en-US" w:bidi="ar-SA"/>
    </w:rPr>
  </w:style>
  <w:style w:type="paragraph" w:customStyle="1" w:styleId="Notation">
    <w:name w:val="Notation"/>
    <w:basedOn w:val="Normal"/>
    <w:next w:val="Normal"/>
    <w:rsid w:val="00DD1367"/>
    <w:pPr>
      <w:spacing w:before="0" w:after="240"/>
      <w:jc w:val="left"/>
    </w:pPr>
    <w:rPr>
      <w:rFonts w:ascii="Arial" w:hAnsi="Arial"/>
      <w:sz w:val="22"/>
      <w:lang w:val="en-GB" w:eastAsia="en-US"/>
    </w:rPr>
  </w:style>
  <w:style w:type="paragraph" w:customStyle="1" w:styleId="Identifier">
    <w:name w:val="Identifier"/>
    <w:basedOn w:val="Normal"/>
    <w:next w:val="Normal"/>
    <w:rsid w:val="00DD1367"/>
    <w:pPr>
      <w:spacing w:before="0" w:after="240"/>
      <w:jc w:val="left"/>
    </w:pPr>
    <w:rPr>
      <w:szCs w:val="20"/>
      <w:lang w:val="en-GB" w:eastAsia="en-US"/>
    </w:rPr>
  </w:style>
  <w:style w:type="paragraph" w:customStyle="1" w:styleId="SectionAct">
    <w:name w:val="SectionAct"/>
    <w:basedOn w:val="Normal"/>
    <w:next w:val="Normal"/>
    <w:rsid w:val="00DD1367"/>
    <w:pPr>
      <w:spacing w:before="0" w:after="240"/>
      <w:jc w:val="center"/>
    </w:pPr>
    <w:rPr>
      <w:szCs w:val="20"/>
      <w:lang w:val="en-GB" w:eastAsia="en-US"/>
    </w:rPr>
  </w:style>
  <w:style w:type="paragraph" w:customStyle="1" w:styleId="Party">
    <w:name w:val="Party"/>
    <w:basedOn w:val="Normal"/>
    <w:next w:val="Normal"/>
    <w:rsid w:val="00DD1367"/>
    <w:pPr>
      <w:spacing w:before="0" w:after="240"/>
      <w:jc w:val="center"/>
    </w:pPr>
    <w:rPr>
      <w:b/>
      <w:szCs w:val="20"/>
      <w:lang w:val="en-GB" w:eastAsia="en-US"/>
    </w:rPr>
  </w:style>
  <w:style w:type="paragraph" w:customStyle="1" w:styleId="Act">
    <w:name w:val="Act"/>
    <w:basedOn w:val="Normal"/>
    <w:next w:val="Normal"/>
    <w:rsid w:val="00DD1367"/>
    <w:pPr>
      <w:spacing w:before="0" w:after="240"/>
      <w:jc w:val="center"/>
    </w:pPr>
    <w:rPr>
      <w:i/>
      <w:szCs w:val="20"/>
      <w:lang w:val="en-GB" w:eastAsia="en-US"/>
    </w:rPr>
  </w:style>
  <w:style w:type="paragraph" w:customStyle="1" w:styleId="MatterNo">
    <w:name w:val="MatterNo."/>
    <w:basedOn w:val="Normal"/>
    <w:next w:val="Normal"/>
    <w:rsid w:val="00DD1367"/>
    <w:pPr>
      <w:spacing w:before="0" w:after="240"/>
      <w:jc w:val="center"/>
    </w:pPr>
    <w:rPr>
      <w:szCs w:val="20"/>
      <w:lang w:val="en-GB" w:eastAsia="en-US"/>
    </w:rPr>
  </w:style>
  <w:style w:type="paragraph" w:customStyle="1" w:styleId="PlaceDateSigned">
    <w:name w:val="PlaceDateSigned"/>
    <w:basedOn w:val="Normal"/>
    <w:next w:val="Normal"/>
    <w:rsid w:val="00DD1367"/>
    <w:pPr>
      <w:spacing w:before="0" w:after="240"/>
      <w:jc w:val="right"/>
    </w:pPr>
    <w:rPr>
      <w:caps/>
      <w:lang w:val="en-GB" w:eastAsia="en-US"/>
    </w:rPr>
  </w:style>
  <w:style w:type="paragraph" w:customStyle="1" w:styleId="Member">
    <w:name w:val="Member"/>
    <w:basedOn w:val="Normal"/>
    <w:next w:val="Normal"/>
    <w:rsid w:val="00DD1367"/>
    <w:pPr>
      <w:spacing w:before="0" w:after="240"/>
      <w:jc w:val="left"/>
    </w:pPr>
    <w:rPr>
      <w:caps/>
      <w:lang w:val="en-GB" w:eastAsia="en-US"/>
    </w:rPr>
  </w:style>
  <w:style w:type="paragraph" w:customStyle="1" w:styleId="Subject">
    <w:name w:val="Subject"/>
    <w:basedOn w:val="Normal"/>
    <w:next w:val="Normal"/>
    <w:rsid w:val="00DD1367"/>
    <w:pPr>
      <w:spacing w:before="0" w:after="240"/>
      <w:jc w:val="left"/>
    </w:pPr>
    <w:rPr>
      <w:i/>
      <w:szCs w:val="20"/>
      <w:lang w:val="en-GB" w:eastAsia="en-US"/>
    </w:rPr>
  </w:style>
  <w:style w:type="paragraph" w:customStyle="1" w:styleId="Industry">
    <w:name w:val="Industry"/>
    <w:basedOn w:val="Normal"/>
    <w:next w:val="Normal"/>
    <w:rsid w:val="00DD1367"/>
    <w:pPr>
      <w:spacing w:before="0" w:after="240"/>
      <w:jc w:val="left"/>
    </w:pPr>
    <w:rPr>
      <w:szCs w:val="20"/>
      <w:lang w:val="en-GB" w:eastAsia="en-US"/>
    </w:rPr>
  </w:style>
  <w:style w:type="paragraph" w:customStyle="1" w:styleId="AwardAgreementTitle">
    <w:name w:val="Award/AgreementTitle"/>
    <w:basedOn w:val="Normal"/>
    <w:next w:val="Normal"/>
    <w:rsid w:val="00DD1367"/>
    <w:pPr>
      <w:suppressAutoHyphens/>
      <w:spacing w:before="0" w:after="240"/>
      <w:jc w:val="center"/>
    </w:pPr>
    <w:rPr>
      <w:b/>
      <w:caps/>
      <w:lang w:val="en-GB" w:eastAsia="en-US"/>
    </w:rPr>
  </w:style>
  <w:style w:type="paragraph" w:customStyle="1" w:styleId="UpdatedTo">
    <w:name w:val="UpdatedTo"/>
    <w:basedOn w:val="Normal"/>
    <w:next w:val="Normal"/>
    <w:rsid w:val="00DD1367"/>
    <w:pPr>
      <w:spacing w:before="0" w:after="240"/>
      <w:jc w:val="left"/>
    </w:pPr>
    <w:rPr>
      <w:szCs w:val="20"/>
      <w:lang w:val="en-GB" w:eastAsia="en-US"/>
    </w:rPr>
  </w:style>
  <w:style w:type="paragraph" w:customStyle="1" w:styleId="Rc">
    <w:name w:val="Rc"/>
    <w:aliases w:val="Rn continued"/>
    <w:basedOn w:val="Normal"/>
    <w:next w:val="Normal"/>
    <w:rsid w:val="00DD1367"/>
    <w:pPr>
      <w:tabs>
        <w:tab w:val="left" w:pos="1418"/>
      </w:tabs>
      <w:spacing w:before="40" w:after="60"/>
      <w:jc w:val="left"/>
    </w:pPr>
    <w:rPr>
      <w:sz w:val="20"/>
      <w:szCs w:val="20"/>
      <w:lang w:eastAsia="en-US"/>
    </w:rPr>
  </w:style>
  <w:style w:type="paragraph" w:customStyle="1" w:styleId="Default">
    <w:name w:val="Default"/>
    <w:rsid w:val="00DD1367"/>
    <w:pPr>
      <w:widowControl w:val="0"/>
      <w:autoSpaceDE w:val="0"/>
      <w:autoSpaceDN w:val="0"/>
      <w:adjustRightInd w:val="0"/>
    </w:pPr>
    <w:rPr>
      <w:color w:val="000000"/>
      <w:sz w:val="24"/>
      <w:szCs w:val="24"/>
    </w:rPr>
  </w:style>
  <w:style w:type="paragraph" w:customStyle="1" w:styleId="Style1">
    <w:name w:val="Style1"/>
    <w:basedOn w:val="FormHeading"/>
    <w:rsid w:val="00DD1367"/>
    <w:rPr>
      <w:rFonts w:ascii="Tahoma" w:hAnsi="Tahoma" w:cs="Tahoma"/>
      <w:b/>
      <w:bCs/>
      <w:caps w:val="0"/>
      <w:color w:val="0000CC"/>
      <w:sz w:val="28"/>
      <w:szCs w:val="28"/>
    </w:rPr>
  </w:style>
  <w:style w:type="paragraph" w:customStyle="1" w:styleId="SuperannuationGuidanceNote">
    <w:name w:val="Superannuation_Guidance_Note"/>
    <w:basedOn w:val="Normal"/>
    <w:rsid w:val="00DD1367"/>
    <w:pPr>
      <w:shd w:val="clear" w:color="auto" w:fill="D9D9D9"/>
      <w:spacing w:before="0" w:after="240"/>
      <w:jc w:val="left"/>
    </w:pPr>
    <w:rPr>
      <w:rFonts w:ascii="Verdana" w:hAnsi="Verdana"/>
      <w:sz w:val="18"/>
    </w:rPr>
  </w:style>
  <w:style w:type="character" w:customStyle="1" w:styleId="Level2BoldChar">
    <w:name w:val="Level 2 Bold Char"/>
    <w:basedOn w:val="Level2Char"/>
    <w:link w:val="Level2Bold"/>
    <w:rsid w:val="000F67F9"/>
    <w:rPr>
      <w:rFonts w:ascii="Arial" w:hAnsi="Arial" w:cs="Arial"/>
      <w:b/>
      <w:bCs/>
      <w:i w:val="0"/>
      <w:iCs/>
      <w:sz w:val="24"/>
      <w:szCs w:val="28"/>
    </w:rPr>
  </w:style>
  <w:style w:type="paragraph" w:customStyle="1" w:styleId="Normal1">
    <w:name w:val="Normal1"/>
    <w:basedOn w:val="Normal"/>
    <w:rsid w:val="00DD1367"/>
    <w:pPr>
      <w:spacing w:before="100" w:beforeAutospacing="1" w:after="100" w:afterAutospacing="1"/>
      <w:jc w:val="left"/>
    </w:pPr>
    <w:rPr>
      <w:rFonts w:ascii="sans-serif!important" w:hAnsi="sans-serif!important"/>
    </w:rPr>
  </w:style>
  <w:style w:type="paragraph" w:customStyle="1" w:styleId="StyleLevel3Bold1">
    <w:name w:val="Style Level 3 + Bold1"/>
    <w:basedOn w:val="Level3"/>
    <w:rsid w:val="00DD1367"/>
    <w:pPr>
      <w:numPr>
        <w:ilvl w:val="0"/>
        <w:numId w:val="0"/>
      </w:numPr>
      <w:tabs>
        <w:tab w:val="num" w:pos="851"/>
      </w:tabs>
      <w:spacing w:after="240"/>
      <w:ind w:left="851" w:hanging="851"/>
    </w:pPr>
    <w:rPr>
      <w:b/>
      <w:bCs/>
    </w:rPr>
  </w:style>
  <w:style w:type="paragraph" w:customStyle="1" w:styleId="StyleLevel2Left0cmFirstline0cm">
    <w:name w:val="Style Level 2 + Left:  0 cm First line:  0 cm"/>
    <w:basedOn w:val="Level2"/>
    <w:rsid w:val="00DD1367"/>
    <w:pPr>
      <w:numPr>
        <w:ilvl w:val="0"/>
        <w:numId w:val="0"/>
      </w:numPr>
      <w:tabs>
        <w:tab w:val="num" w:pos="1418"/>
      </w:tabs>
      <w:ind w:left="1418" w:hanging="567"/>
    </w:pPr>
    <w:rPr>
      <w:bCs w:val="0"/>
      <w:iCs w:val="0"/>
      <w:szCs w:val="20"/>
    </w:rPr>
  </w:style>
  <w:style w:type="paragraph" w:customStyle="1" w:styleId="StyleLeft45cm">
    <w:name w:val="Style Left:  4.5 cm"/>
    <w:basedOn w:val="Normal"/>
    <w:rsid w:val="00DD1367"/>
    <w:pPr>
      <w:spacing w:after="240"/>
      <w:ind w:left="2552"/>
      <w:jc w:val="left"/>
    </w:pPr>
    <w:rPr>
      <w:szCs w:val="20"/>
    </w:rPr>
  </w:style>
  <w:style w:type="paragraph" w:customStyle="1" w:styleId="StyleBlock1Left0cm">
    <w:name w:val="Style Block 1 + Left:  0 cm"/>
    <w:basedOn w:val="Block1"/>
    <w:rsid w:val="00DD1367"/>
    <w:pPr>
      <w:spacing w:after="240"/>
      <w:ind w:left="680"/>
      <w:jc w:val="left"/>
    </w:pPr>
    <w:rPr>
      <w:szCs w:val="20"/>
    </w:rPr>
  </w:style>
  <w:style w:type="paragraph" w:customStyle="1" w:styleId="StyleListBullet1Left1cmHanging063cm">
    <w:name w:val="Style List Bullet 1 + Left:  1 cm Hanging:  0.63 cm"/>
    <w:basedOn w:val="ListBullet1"/>
    <w:rsid w:val="00DD1367"/>
    <w:pPr>
      <w:spacing w:after="0"/>
      <w:ind w:left="1281" w:hanging="357"/>
    </w:pPr>
  </w:style>
  <w:style w:type="paragraph" w:customStyle="1" w:styleId="StyleListBullet1Left163cmHanging063cm">
    <w:name w:val="Style List Bullet 1 + Left:  1.63 cm Hanging:  0.63 cm"/>
    <w:basedOn w:val="ListBullet1"/>
    <w:rsid w:val="00DD1367"/>
    <w:pPr>
      <w:spacing w:after="0"/>
      <w:ind w:left="1281" w:hanging="357"/>
    </w:pPr>
  </w:style>
  <w:style w:type="paragraph" w:customStyle="1" w:styleId="StyleListBullet1Left2cmHanging063cm">
    <w:name w:val="Style List Bullet 1 + Left:  2 cm Hanging:  0.63 cm"/>
    <w:basedOn w:val="ListBullet1"/>
    <w:rsid w:val="00DD1367"/>
    <w:pPr>
      <w:spacing w:after="0"/>
      <w:ind w:left="1281" w:hanging="357"/>
    </w:pPr>
  </w:style>
  <w:style w:type="character" w:customStyle="1" w:styleId="SubLevel4Char">
    <w:name w:val="Sub Level 4 Char"/>
    <w:basedOn w:val="DefaultParagraphFont"/>
    <w:link w:val="SubLevel4"/>
    <w:rsid w:val="00DD1367"/>
    <w:rPr>
      <w:sz w:val="24"/>
      <w:szCs w:val="24"/>
    </w:rPr>
  </w:style>
  <w:style w:type="character" w:customStyle="1" w:styleId="Block2Char">
    <w:name w:val="Block 2 Char"/>
    <w:basedOn w:val="DefaultParagraphFont"/>
    <w:link w:val="Block2"/>
    <w:rsid w:val="000F67F9"/>
    <w:rPr>
      <w:sz w:val="24"/>
      <w:szCs w:val="24"/>
    </w:rPr>
  </w:style>
  <w:style w:type="character" w:customStyle="1" w:styleId="SubLevel3Char">
    <w:name w:val="Sub Level 3 Char"/>
    <w:basedOn w:val="DefaultParagraphFont"/>
    <w:link w:val="SubLevel3"/>
    <w:rsid w:val="000F67F9"/>
    <w:rPr>
      <w:sz w:val="24"/>
      <w:szCs w:val="24"/>
    </w:rPr>
  </w:style>
  <w:style w:type="character" w:customStyle="1" w:styleId="SubLevel3BoldChar">
    <w:name w:val="Sub Level 3 Bold Char"/>
    <w:basedOn w:val="SubLevel3Char"/>
    <w:link w:val="SubLevel3Bold"/>
    <w:rsid w:val="00DD1367"/>
    <w:rPr>
      <w:b/>
      <w:sz w:val="24"/>
      <w:szCs w:val="24"/>
    </w:rPr>
  </w:style>
  <w:style w:type="character" w:customStyle="1" w:styleId="SubLevel2Char">
    <w:name w:val="Sub Level 2 Char"/>
    <w:basedOn w:val="DefaultParagraphFont"/>
    <w:link w:val="SubLevel2"/>
    <w:rsid w:val="000F67F9"/>
    <w:rPr>
      <w:sz w:val="24"/>
      <w:szCs w:val="24"/>
    </w:rPr>
  </w:style>
  <w:style w:type="character" w:customStyle="1" w:styleId="SubLevel2BoldChar">
    <w:name w:val="Sub Level 2 Bold Char"/>
    <w:basedOn w:val="SubLevel2Char"/>
    <w:link w:val="SubLevel2Bold"/>
    <w:rsid w:val="00DD1367"/>
    <w:rPr>
      <w:b/>
      <w:sz w:val="24"/>
      <w:szCs w:val="24"/>
    </w:rPr>
  </w:style>
  <w:style w:type="character" w:customStyle="1" w:styleId="SubLevel4BoldChar">
    <w:name w:val="Sub Level 4 Bold Char"/>
    <w:basedOn w:val="SubLevel4Char"/>
    <w:link w:val="SubLevel4Bold"/>
    <w:rsid w:val="00DD1367"/>
    <w:rPr>
      <w:b/>
      <w:sz w:val="24"/>
      <w:szCs w:val="24"/>
    </w:rPr>
  </w:style>
  <w:style w:type="character" w:customStyle="1" w:styleId="Block3Char">
    <w:name w:val="Block 3 Char"/>
    <w:basedOn w:val="Block2Char"/>
    <w:link w:val="Block3"/>
    <w:rsid w:val="00DD1367"/>
    <w:rPr>
      <w:sz w:val="24"/>
      <w:szCs w:val="24"/>
    </w:rPr>
  </w:style>
  <w:style w:type="paragraph" w:customStyle="1" w:styleId="level20">
    <w:name w:val="level2"/>
    <w:basedOn w:val="Normal"/>
    <w:rsid w:val="00DD1367"/>
    <w:pPr>
      <w:spacing w:before="0"/>
      <w:ind w:left="567" w:hanging="567"/>
    </w:pPr>
  </w:style>
  <w:style w:type="character" w:customStyle="1" w:styleId="BlockIndent5cmChar">
    <w:name w:val="Block Indent 5cm Char"/>
    <w:basedOn w:val="DefaultParagraphFont"/>
    <w:link w:val="BlockIndent5cm"/>
    <w:locked/>
    <w:rsid w:val="00DD1367"/>
    <w:rPr>
      <w:sz w:val="24"/>
      <w:szCs w:val="24"/>
      <w:lang w:val="en-GB" w:eastAsia="en-US" w:bidi="ar-SA"/>
    </w:rPr>
  </w:style>
  <w:style w:type="character" w:customStyle="1" w:styleId="Level2-BoldChar">
    <w:name w:val="Level 2-Bold Char"/>
    <w:basedOn w:val="DefaultParagraphFont"/>
    <w:link w:val="Level2-Bold"/>
    <w:rsid w:val="00DD1367"/>
    <w:rPr>
      <w:b/>
      <w:sz w:val="22"/>
      <w:lang w:val="en-GB" w:eastAsia="en-US"/>
    </w:rPr>
  </w:style>
  <w:style w:type="character" w:customStyle="1" w:styleId="Level3BoldChar">
    <w:name w:val="Level 3 Bold Char"/>
    <w:basedOn w:val="Level3Char"/>
    <w:link w:val="Level3Bold"/>
    <w:rsid w:val="00DD1367"/>
    <w:rPr>
      <w:b/>
      <w:sz w:val="24"/>
      <w:szCs w:val="24"/>
    </w:rPr>
  </w:style>
  <w:style w:type="character" w:customStyle="1" w:styleId="PartheadingChar">
    <w:name w:val="Part heading Char"/>
    <w:basedOn w:val="DefaultParagraphFont"/>
    <w:link w:val="Partheading"/>
    <w:rsid w:val="00DD1367"/>
    <w:rPr>
      <w:b/>
      <w:sz w:val="32"/>
      <w:szCs w:val="24"/>
    </w:rPr>
  </w:style>
  <w:style w:type="character" w:customStyle="1" w:styleId="h3CharChar2">
    <w:name w:val="h3 Char Char2"/>
    <w:basedOn w:val="DefaultParagraphFont"/>
    <w:rsid w:val="0088438F"/>
    <w:rPr>
      <w:rFonts w:ascii="Arial" w:hAnsi="Arial" w:cs="Arial"/>
      <w:b/>
      <w:bCs/>
      <w:sz w:val="26"/>
      <w:szCs w:val="26"/>
    </w:rPr>
  </w:style>
  <w:style w:type="character" w:customStyle="1" w:styleId="pCharChar2">
    <w:name w:val="p Char Char2"/>
    <w:basedOn w:val="DefaultParagraphFont"/>
    <w:rsid w:val="0088438F"/>
    <w:rPr>
      <w:rFonts w:ascii="Arial" w:hAnsi="Arial" w:cs="Arial"/>
      <w:b/>
      <w:bCs/>
      <w:i/>
      <w:iCs/>
      <w:sz w:val="28"/>
      <w:szCs w:val="28"/>
    </w:rPr>
  </w:style>
  <w:style w:type="paragraph" w:customStyle="1" w:styleId="LevelB2">
    <w:name w:val="Level B2"/>
    <w:basedOn w:val="Normal"/>
    <w:next w:val="Normal"/>
    <w:autoRedefine/>
    <w:rsid w:val="000F67F9"/>
    <w:pPr>
      <w:numPr>
        <w:ilvl w:val="1"/>
        <w:numId w:val="19"/>
      </w:numPr>
      <w:spacing w:line="270" w:lineRule="exact"/>
      <w:outlineLvl w:val="1"/>
    </w:pPr>
    <w:rPr>
      <w:b/>
      <w:szCs w:val="20"/>
      <w:lang w:val="en-GB" w:eastAsia="en-US"/>
    </w:rPr>
  </w:style>
  <w:style w:type="paragraph" w:customStyle="1" w:styleId="History">
    <w:name w:val="History"/>
    <w:basedOn w:val="Normal"/>
    <w:next w:val="Normal"/>
    <w:link w:val="HistoryChar"/>
    <w:rsid w:val="000F67F9"/>
    <w:pPr>
      <w:keepNext/>
    </w:pPr>
    <w:rPr>
      <w:sz w:val="20"/>
    </w:rPr>
  </w:style>
  <w:style w:type="paragraph" w:customStyle="1" w:styleId="Orderitem">
    <w:name w:val="Order_item"/>
    <w:basedOn w:val="Normal"/>
    <w:next w:val="Normal"/>
    <w:link w:val="OrderitemCharChar"/>
    <w:rsid w:val="000F67F9"/>
    <w:pPr>
      <w:numPr>
        <w:numId w:val="20"/>
      </w:numPr>
      <w:tabs>
        <w:tab w:val="clear" w:pos="851"/>
        <w:tab w:val="left" w:pos="720"/>
      </w:tabs>
    </w:pPr>
  </w:style>
  <w:style w:type="paragraph" w:customStyle="1" w:styleId="TableHeading">
    <w:name w:val="Table Heading"/>
    <w:basedOn w:val="Normal"/>
    <w:next w:val="Normal"/>
    <w:rsid w:val="000F67F9"/>
    <w:pPr>
      <w:spacing w:before="0" w:line="270" w:lineRule="exact"/>
    </w:pPr>
    <w:rPr>
      <w:b/>
      <w:sz w:val="22"/>
      <w:szCs w:val="20"/>
      <w:lang w:val="en-GB" w:eastAsia="en-US"/>
    </w:rPr>
  </w:style>
  <w:style w:type="paragraph" w:customStyle="1" w:styleId="TableNormal0">
    <w:name w:val="TableNormal"/>
    <w:basedOn w:val="Normal"/>
    <w:next w:val="Normal"/>
    <w:rsid w:val="000F67F9"/>
    <w:pPr>
      <w:spacing w:before="0" w:line="270" w:lineRule="exact"/>
    </w:pPr>
    <w:rPr>
      <w:sz w:val="22"/>
      <w:szCs w:val="20"/>
      <w:lang w:val="en-GB" w:eastAsia="en-US"/>
    </w:rPr>
  </w:style>
  <w:style w:type="character" w:customStyle="1" w:styleId="SubLevel1Char">
    <w:name w:val="Sub Level 1 Char"/>
    <w:basedOn w:val="DefaultParagraphFont"/>
    <w:link w:val="SubLevel1"/>
    <w:rsid w:val="000F67F9"/>
    <w:rPr>
      <w:sz w:val="24"/>
      <w:szCs w:val="24"/>
    </w:rPr>
  </w:style>
  <w:style w:type="character" w:customStyle="1" w:styleId="OrderitemCharChar">
    <w:name w:val="Order_item Char Char"/>
    <w:basedOn w:val="DefaultParagraphFont"/>
    <w:link w:val="Orderitem"/>
    <w:rsid w:val="000F67F9"/>
    <w:rPr>
      <w:sz w:val="24"/>
      <w:szCs w:val="24"/>
    </w:rPr>
  </w:style>
  <w:style w:type="paragraph" w:customStyle="1" w:styleId="access">
    <w:name w:val="access"/>
    <w:rsid w:val="000F67F9"/>
    <w:pPr>
      <w:spacing w:before="200" w:after="60" w:line="270" w:lineRule="exact"/>
      <w:jc w:val="both"/>
    </w:pPr>
    <w:rPr>
      <w:sz w:val="24"/>
      <w:szCs w:val="24"/>
    </w:rPr>
  </w:style>
  <w:style w:type="paragraph" w:customStyle="1" w:styleId="nes">
    <w:name w:val="nes"/>
    <w:rsid w:val="000F67F9"/>
    <w:pPr>
      <w:spacing w:before="200" w:after="60" w:line="270" w:lineRule="exact"/>
      <w:jc w:val="both"/>
    </w:pPr>
    <w:rPr>
      <w:sz w:val="24"/>
      <w:szCs w:val="24"/>
    </w:rPr>
  </w:style>
  <w:style w:type="paragraph" w:customStyle="1" w:styleId="Footer1">
    <w:name w:val="Footer1"/>
    <w:rsid w:val="008B5F2B"/>
    <w:pPr>
      <w:tabs>
        <w:tab w:val="center" w:pos="4153"/>
        <w:tab w:val="right" w:pos="8306"/>
      </w:tabs>
      <w:spacing w:before="200" w:after="60" w:line="270" w:lineRule="exact"/>
      <w:jc w:val="both"/>
    </w:pPr>
    <w:rPr>
      <w:sz w:val="24"/>
      <w:szCs w:val="24"/>
    </w:rPr>
  </w:style>
  <w:style w:type="paragraph" w:customStyle="1" w:styleId="foot2010">
    <w:name w:val="foot2010"/>
    <w:rsid w:val="000F67F9"/>
    <w:pPr>
      <w:spacing w:before="200" w:after="60"/>
      <w:jc w:val="both"/>
    </w:pPr>
    <w:rPr>
      <w:sz w:val="24"/>
      <w:szCs w:val="24"/>
    </w:rPr>
  </w:style>
  <w:style w:type="paragraph" w:customStyle="1" w:styleId="lhdef">
    <w:name w:val="lhdef"/>
    <w:rsid w:val="000F67F9"/>
    <w:pPr>
      <w:spacing w:before="200" w:after="60"/>
      <w:ind w:left="851"/>
      <w:jc w:val="both"/>
    </w:pPr>
    <w:rPr>
      <w:sz w:val="24"/>
      <w:szCs w:val="24"/>
    </w:rPr>
  </w:style>
  <w:style w:type="paragraph" w:customStyle="1" w:styleId="lhicov">
    <w:name w:val="lhicov"/>
    <w:rsid w:val="000F67F9"/>
    <w:pPr>
      <w:tabs>
        <w:tab w:val="num" w:pos="851"/>
      </w:tabs>
      <w:spacing w:before="200" w:after="60"/>
      <w:ind w:left="851" w:hanging="851"/>
      <w:jc w:val="both"/>
      <w:outlineLvl w:val="2"/>
    </w:pPr>
    <w:rPr>
      <w:rFonts w:cs="Arial"/>
      <w:bCs/>
      <w:iCs/>
      <w:sz w:val="24"/>
      <w:szCs w:val="28"/>
    </w:rPr>
  </w:style>
  <w:style w:type="paragraph" w:customStyle="1" w:styleId="lhocov">
    <w:name w:val="lhocov"/>
    <w:rsid w:val="000F67F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0F67F9"/>
    <w:pPr>
      <w:tabs>
        <w:tab w:val="num" w:pos="851"/>
      </w:tabs>
      <w:spacing w:before="200" w:after="60"/>
      <w:ind w:left="851" w:hanging="851"/>
      <w:jc w:val="both"/>
      <w:outlineLvl w:val="2"/>
    </w:pPr>
    <w:rPr>
      <w:rFonts w:cs="Arial"/>
      <w:bCs/>
      <w:iCs/>
      <w:sz w:val="24"/>
      <w:szCs w:val="28"/>
    </w:rPr>
  </w:style>
  <w:style w:type="paragraph" w:customStyle="1" w:styleId="gtio">
    <w:name w:val="gtio"/>
    <w:rsid w:val="000F67F9"/>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0F67F9"/>
    <w:rPr>
      <w:rFonts w:ascii="Arial" w:hAnsi="Arial" w:cs="Arial"/>
      <w:b/>
      <w:bCs/>
      <w:sz w:val="26"/>
      <w:szCs w:val="26"/>
    </w:rPr>
  </w:style>
  <w:style w:type="character" w:customStyle="1" w:styleId="Heading2Char">
    <w:name w:val="Heading 2 Char"/>
    <w:aliases w:val="p Char1"/>
    <w:basedOn w:val="DefaultParagraphFont"/>
    <w:link w:val="Heading2"/>
    <w:rsid w:val="000F67F9"/>
    <w:rPr>
      <w:rFonts w:ascii="Arial" w:hAnsi="Arial" w:cs="Arial"/>
      <w:b/>
      <w:bCs/>
      <w:i/>
      <w:iCs/>
      <w:sz w:val="28"/>
      <w:szCs w:val="28"/>
    </w:rPr>
  </w:style>
  <w:style w:type="character" w:customStyle="1" w:styleId="HistoryChar">
    <w:name w:val="History Char"/>
    <w:basedOn w:val="DefaultParagraphFont"/>
    <w:link w:val="History"/>
    <w:rsid w:val="00C31253"/>
    <w:rPr>
      <w:szCs w:val="24"/>
    </w:rPr>
  </w:style>
  <w:style w:type="paragraph" w:customStyle="1" w:styleId="amodtable0">
    <w:name w:val="amodtable"/>
    <w:basedOn w:val="Normal"/>
    <w:rsid w:val="000F67F9"/>
    <w:pPr>
      <w:spacing w:before="120"/>
      <w:jc w:val="left"/>
    </w:pPr>
  </w:style>
  <w:style w:type="character" w:customStyle="1" w:styleId="weekly">
    <w:name w:val="weekly"/>
    <w:basedOn w:val="DefaultParagraphFont"/>
    <w:rsid w:val="001F4521"/>
    <w:rPr>
      <w:color w:val="0000FF"/>
    </w:rPr>
  </w:style>
  <w:style w:type="paragraph" w:customStyle="1" w:styleId="Footer10">
    <w:name w:val="Footer1"/>
    <w:rsid w:val="000F67F9"/>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0F67F9"/>
    <w:pPr>
      <w:spacing w:before="0"/>
      <w:ind w:left="851"/>
    </w:pPr>
    <w:rPr>
      <w:szCs w:val="20"/>
      <w:lang w:val="en-GB" w:eastAsia="en-US"/>
    </w:rPr>
  </w:style>
  <w:style w:type="paragraph" w:customStyle="1" w:styleId="StyleCenteredLeft-019cm">
    <w:name w:val="Style Centered Left:  -0.19 cm"/>
    <w:basedOn w:val="Normal"/>
    <w:rsid w:val="000F67F9"/>
    <w:pPr>
      <w:jc w:val="center"/>
    </w:pPr>
    <w:rPr>
      <w:szCs w:val="20"/>
    </w:rPr>
  </w:style>
  <w:style w:type="paragraph" w:customStyle="1" w:styleId="application">
    <w:name w:val="application"/>
    <w:basedOn w:val="Normal"/>
    <w:rsid w:val="000F67F9"/>
    <w:pPr>
      <w:jc w:val="left"/>
    </w:pPr>
  </w:style>
  <w:style w:type="paragraph" w:customStyle="1" w:styleId="BlockLevel3">
    <w:name w:val="Block Level 3"/>
    <w:basedOn w:val="Normal"/>
    <w:next w:val="Normal"/>
    <w:uiPriority w:val="99"/>
    <w:rsid w:val="006447EA"/>
    <w:pPr>
      <w:spacing w:before="0"/>
      <w:ind w:left="851"/>
    </w:pPr>
    <w:rPr>
      <w:lang w:val="en-GB" w:eastAsia="en-US"/>
    </w:rPr>
  </w:style>
  <w:style w:type="character" w:customStyle="1" w:styleId="Level3-BoldChar">
    <w:name w:val="Level 3-Bold Char"/>
    <w:basedOn w:val="DefaultParagraphFont"/>
    <w:link w:val="Level3-Bold"/>
    <w:locked/>
    <w:rsid w:val="006447EA"/>
    <w:rPr>
      <w:b/>
      <w:sz w:val="24"/>
      <w:lang w:val="en-GB" w:eastAsia="en-US"/>
    </w:rPr>
  </w:style>
  <w:style w:type="paragraph" w:customStyle="1" w:styleId="trans">
    <w:name w:val="trans"/>
    <w:basedOn w:val="Normal"/>
    <w:next w:val="Normal"/>
    <w:rsid w:val="000F67F9"/>
    <w:pPr>
      <w:tabs>
        <w:tab w:val="left" w:pos="709"/>
      </w:tabs>
    </w:pPr>
  </w:style>
  <w:style w:type="paragraph" w:customStyle="1" w:styleId="BlockLevel1">
    <w:name w:val="Block Level 1"/>
    <w:basedOn w:val="Normal"/>
    <w:next w:val="Normal"/>
    <w:rsid w:val="00684F4A"/>
    <w:pPr>
      <w:spacing w:before="0"/>
      <w:ind w:left="851"/>
    </w:pPr>
    <w:rPr>
      <w:szCs w:val="20"/>
      <w:lang w:val="en-GB" w:eastAsia="en-US"/>
    </w:rPr>
  </w:style>
  <w:style w:type="character" w:customStyle="1" w:styleId="SubLevel1BoldChar">
    <w:name w:val="Sub Level 1 Bold Char"/>
    <w:basedOn w:val="DefaultParagraphFont"/>
    <w:link w:val="SubLevel1Bold"/>
    <w:rsid w:val="00D51417"/>
    <w:rPr>
      <w:b/>
      <w:sz w:val="28"/>
      <w:szCs w:val="24"/>
    </w:rPr>
  </w:style>
  <w:style w:type="paragraph" w:customStyle="1" w:styleId="AmodTable14">
    <w:name w:val="AmodTable14"/>
    <w:basedOn w:val="Normal"/>
    <w:next w:val="Normal"/>
    <w:qFormat/>
    <w:rsid w:val="000F67F9"/>
    <w:pPr>
      <w:spacing w:before="120"/>
      <w:ind w:left="57"/>
      <w:jc w:val="left"/>
    </w:pPr>
  </w:style>
  <w:style w:type="paragraph" w:customStyle="1" w:styleId="Info">
    <w:name w:val="Info"/>
    <w:basedOn w:val="Normal"/>
    <w:qFormat/>
    <w:rsid w:val="00C91821"/>
  </w:style>
  <w:style w:type="character" w:customStyle="1" w:styleId="apple-converted-space">
    <w:name w:val="apple-converted-space"/>
    <w:basedOn w:val="DefaultParagraphFont"/>
    <w:rsid w:val="00AE5B27"/>
  </w:style>
  <w:style w:type="paragraph" w:customStyle="1" w:styleId="note">
    <w:name w:val="note"/>
    <w:basedOn w:val="Normal"/>
    <w:next w:val="Normal"/>
    <w:autoRedefine/>
    <w:qFormat/>
    <w:rsid w:val="000F67F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ulletLevel1">
    <w:name w:val="Bullet Level 1"/>
    <w:basedOn w:val="Normal"/>
    <w:next w:val="Normal"/>
    <w:rsid w:val="00495D05"/>
    <w:pPr>
      <w:spacing w:before="0"/>
      <w:ind w:left="1021" w:hanging="170"/>
    </w:pPr>
    <w:rPr>
      <w:szCs w:val="20"/>
      <w:lang w:val="en-GB" w:eastAsia="en-US"/>
    </w:rPr>
  </w:style>
  <w:style w:type="table" w:customStyle="1" w:styleId="TableGrid10">
    <w:name w:val="Table Grid1"/>
    <w:basedOn w:val="TableNormal"/>
    <w:rsid w:val="00330250"/>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3">
    <w:name w:val="Bullet Level 3"/>
    <w:basedOn w:val="Normal"/>
    <w:next w:val="Normal"/>
    <w:rsid w:val="001A5EA8"/>
    <w:pPr>
      <w:numPr>
        <w:numId w:val="21"/>
      </w:numPr>
      <w:spacing w:before="0"/>
      <w:ind w:left="2155" w:hanging="170"/>
    </w:pPr>
    <w:rPr>
      <w:szCs w:val="20"/>
      <w:lang w:val="en-GB" w:eastAsia="en-US"/>
    </w:rPr>
  </w:style>
  <w:style w:type="character" w:styleId="UnresolvedMention">
    <w:name w:val="Unresolved Mention"/>
    <w:basedOn w:val="DefaultParagraphFont"/>
    <w:uiPriority w:val="99"/>
    <w:semiHidden/>
    <w:unhideWhenUsed/>
    <w:rsid w:val="00C13795"/>
    <w:rPr>
      <w:color w:val="605E5C"/>
      <w:shd w:val="clear" w:color="auto" w:fill="E1DFDD"/>
    </w:rPr>
  </w:style>
  <w:style w:type="paragraph" w:customStyle="1" w:styleId="tablenote">
    <w:name w:val="tablenote"/>
    <w:basedOn w:val="Normal"/>
    <w:qFormat/>
    <w:rsid w:val="000F67F9"/>
    <w:pPr>
      <w:spacing w:before="120"/>
      <w:ind w:left="851"/>
    </w:pPr>
  </w:style>
  <w:style w:type="paragraph" w:customStyle="1" w:styleId="tablenote15">
    <w:name w:val="tablenote1.5"/>
    <w:basedOn w:val="tablenote"/>
    <w:qFormat/>
    <w:rsid w:val="000F67F9"/>
    <w:rPr>
      <w:sz w:val="22"/>
    </w:rPr>
  </w:style>
  <w:style w:type="paragraph" w:customStyle="1" w:styleId="tablenote0">
    <w:name w:val="tablenote0"/>
    <w:basedOn w:val="Normal"/>
    <w:qFormat/>
    <w:rsid w:val="000F67F9"/>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982">
      <w:bodyDiv w:val="1"/>
      <w:marLeft w:val="0"/>
      <w:marRight w:val="0"/>
      <w:marTop w:val="0"/>
      <w:marBottom w:val="0"/>
      <w:divBdr>
        <w:top w:val="none" w:sz="0" w:space="0" w:color="auto"/>
        <w:left w:val="none" w:sz="0" w:space="0" w:color="auto"/>
        <w:bottom w:val="none" w:sz="0" w:space="0" w:color="auto"/>
        <w:right w:val="none" w:sz="0" w:space="0" w:color="auto"/>
      </w:divBdr>
    </w:div>
    <w:div w:id="38213160">
      <w:bodyDiv w:val="1"/>
      <w:marLeft w:val="0"/>
      <w:marRight w:val="0"/>
      <w:marTop w:val="0"/>
      <w:marBottom w:val="0"/>
      <w:divBdr>
        <w:top w:val="none" w:sz="0" w:space="0" w:color="auto"/>
        <w:left w:val="none" w:sz="0" w:space="0" w:color="auto"/>
        <w:bottom w:val="none" w:sz="0" w:space="0" w:color="auto"/>
        <w:right w:val="none" w:sz="0" w:space="0" w:color="auto"/>
      </w:divBdr>
    </w:div>
    <w:div w:id="105395741">
      <w:bodyDiv w:val="1"/>
      <w:marLeft w:val="0"/>
      <w:marRight w:val="0"/>
      <w:marTop w:val="0"/>
      <w:marBottom w:val="0"/>
      <w:divBdr>
        <w:top w:val="none" w:sz="0" w:space="0" w:color="auto"/>
        <w:left w:val="none" w:sz="0" w:space="0" w:color="auto"/>
        <w:bottom w:val="none" w:sz="0" w:space="0" w:color="auto"/>
        <w:right w:val="none" w:sz="0" w:space="0" w:color="auto"/>
      </w:divBdr>
    </w:div>
    <w:div w:id="115761556">
      <w:bodyDiv w:val="1"/>
      <w:marLeft w:val="0"/>
      <w:marRight w:val="0"/>
      <w:marTop w:val="0"/>
      <w:marBottom w:val="0"/>
      <w:divBdr>
        <w:top w:val="none" w:sz="0" w:space="0" w:color="auto"/>
        <w:left w:val="none" w:sz="0" w:space="0" w:color="auto"/>
        <w:bottom w:val="none" w:sz="0" w:space="0" w:color="auto"/>
        <w:right w:val="none" w:sz="0" w:space="0" w:color="auto"/>
      </w:divBdr>
    </w:div>
    <w:div w:id="137655387">
      <w:bodyDiv w:val="1"/>
      <w:marLeft w:val="0"/>
      <w:marRight w:val="0"/>
      <w:marTop w:val="0"/>
      <w:marBottom w:val="0"/>
      <w:divBdr>
        <w:top w:val="none" w:sz="0" w:space="0" w:color="auto"/>
        <w:left w:val="none" w:sz="0" w:space="0" w:color="auto"/>
        <w:bottom w:val="none" w:sz="0" w:space="0" w:color="auto"/>
        <w:right w:val="none" w:sz="0" w:space="0" w:color="auto"/>
      </w:divBdr>
    </w:div>
    <w:div w:id="148982226">
      <w:bodyDiv w:val="1"/>
      <w:marLeft w:val="0"/>
      <w:marRight w:val="0"/>
      <w:marTop w:val="0"/>
      <w:marBottom w:val="0"/>
      <w:divBdr>
        <w:top w:val="none" w:sz="0" w:space="0" w:color="auto"/>
        <w:left w:val="none" w:sz="0" w:space="0" w:color="auto"/>
        <w:bottom w:val="none" w:sz="0" w:space="0" w:color="auto"/>
        <w:right w:val="none" w:sz="0" w:space="0" w:color="auto"/>
      </w:divBdr>
    </w:div>
    <w:div w:id="167063685">
      <w:bodyDiv w:val="1"/>
      <w:marLeft w:val="0"/>
      <w:marRight w:val="0"/>
      <w:marTop w:val="0"/>
      <w:marBottom w:val="0"/>
      <w:divBdr>
        <w:top w:val="none" w:sz="0" w:space="0" w:color="auto"/>
        <w:left w:val="none" w:sz="0" w:space="0" w:color="auto"/>
        <w:bottom w:val="none" w:sz="0" w:space="0" w:color="auto"/>
        <w:right w:val="none" w:sz="0" w:space="0" w:color="auto"/>
      </w:divBdr>
    </w:div>
    <w:div w:id="211118638">
      <w:bodyDiv w:val="1"/>
      <w:marLeft w:val="0"/>
      <w:marRight w:val="0"/>
      <w:marTop w:val="0"/>
      <w:marBottom w:val="0"/>
      <w:divBdr>
        <w:top w:val="none" w:sz="0" w:space="0" w:color="auto"/>
        <w:left w:val="none" w:sz="0" w:space="0" w:color="auto"/>
        <w:bottom w:val="none" w:sz="0" w:space="0" w:color="auto"/>
        <w:right w:val="none" w:sz="0" w:space="0" w:color="auto"/>
      </w:divBdr>
    </w:div>
    <w:div w:id="249584932">
      <w:bodyDiv w:val="1"/>
      <w:marLeft w:val="0"/>
      <w:marRight w:val="0"/>
      <w:marTop w:val="0"/>
      <w:marBottom w:val="0"/>
      <w:divBdr>
        <w:top w:val="none" w:sz="0" w:space="0" w:color="auto"/>
        <w:left w:val="none" w:sz="0" w:space="0" w:color="auto"/>
        <w:bottom w:val="none" w:sz="0" w:space="0" w:color="auto"/>
        <w:right w:val="none" w:sz="0" w:space="0" w:color="auto"/>
      </w:divBdr>
    </w:div>
    <w:div w:id="257910586">
      <w:bodyDiv w:val="1"/>
      <w:marLeft w:val="0"/>
      <w:marRight w:val="0"/>
      <w:marTop w:val="0"/>
      <w:marBottom w:val="0"/>
      <w:divBdr>
        <w:top w:val="none" w:sz="0" w:space="0" w:color="auto"/>
        <w:left w:val="none" w:sz="0" w:space="0" w:color="auto"/>
        <w:bottom w:val="none" w:sz="0" w:space="0" w:color="auto"/>
        <w:right w:val="none" w:sz="0" w:space="0" w:color="auto"/>
      </w:divBdr>
    </w:div>
    <w:div w:id="349844834">
      <w:bodyDiv w:val="1"/>
      <w:marLeft w:val="0"/>
      <w:marRight w:val="0"/>
      <w:marTop w:val="0"/>
      <w:marBottom w:val="0"/>
      <w:divBdr>
        <w:top w:val="none" w:sz="0" w:space="0" w:color="auto"/>
        <w:left w:val="none" w:sz="0" w:space="0" w:color="auto"/>
        <w:bottom w:val="none" w:sz="0" w:space="0" w:color="auto"/>
        <w:right w:val="none" w:sz="0" w:space="0" w:color="auto"/>
      </w:divBdr>
    </w:div>
    <w:div w:id="357974837">
      <w:bodyDiv w:val="1"/>
      <w:marLeft w:val="0"/>
      <w:marRight w:val="0"/>
      <w:marTop w:val="0"/>
      <w:marBottom w:val="0"/>
      <w:divBdr>
        <w:top w:val="none" w:sz="0" w:space="0" w:color="auto"/>
        <w:left w:val="none" w:sz="0" w:space="0" w:color="auto"/>
        <w:bottom w:val="none" w:sz="0" w:space="0" w:color="auto"/>
        <w:right w:val="none" w:sz="0" w:space="0" w:color="auto"/>
      </w:divBdr>
    </w:div>
    <w:div w:id="359088178">
      <w:bodyDiv w:val="1"/>
      <w:marLeft w:val="0"/>
      <w:marRight w:val="0"/>
      <w:marTop w:val="0"/>
      <w:marBottom w:val="0"/>
      <w:divBdr>
        <w:top w:val="none" w:sz="0" w:space="0" w:color="auto"/>
        <w:left w:val="none" w:sz="0" w:space="0" w:color="auto"/>
        <w:bottom w:val="none" w:sz="0" w:space="0" w:color="auto"/>
        <w:right w:val="none" w:sz="0" w:space="0" w:color="auto"/>
      </w:divBdr>
    </w:div>
    <w:div w:id="361130998">
      <w:bodyDiv w:val="1"/>
      <w:marLeft w:val="0"/>
      <w:marRight w:val="0"/>
      <w:marTop w:val="0"/>
      <w:marBottom w:val="0"/>
      <w:divBdr>
        <w:top w:val="none" w:sz="0" w:space="0" w:color="auto"/>
        <w:left w:val="none" w:sz="0" w:space="0" w:color="auto"/>
        <w:bottom w:val="none" w:sz="0" w:space="0" w:color="auto"/>
        <w:right w:val="none" w:sz="0" w:space="0" w:color="auto"/>
      </w:divBdr>
    </w:div>
    <w:div w:id="387999011">
      <w:bodyDiv w:val="1"/>
      <w:marLeft w:val="0"/>
      <w:marRight w:val="0"/>
      <w:marTop w:val="0"/>
      <w:marBottom w:val="0"/>
      <w:divBdr>
        <w:top w:val="none" w:sz="0" w:space="0" w:color="auto"/>
        <w:left w:val="none" w:sz="0" w:space="0" w:color="auto"/>
        <w:bottom w:val="none" w:sz="0" w:space="0" w:color="auto"/>
        <w:right w:val="none" w:sz="0" w:space="0" w:color="auto"/>
      </w:divBdr>
    </w:div>
    <w:div w:id="419789841">
      <w:bodyDiv w:val="1"/>
      <w:marLeft w:val="0"/>
      <w:marRight w:val="0"/>
      <w:marTop w:val="0"/>
      <w:marBottom w:val="0"/>
      <w:divBdr>
        <w:top w:val="none" w:sz="0" w:space="0" w:color="auto"/>
        <w:left w:val="none" w:sz="0" w:space="0" w:color="auto"/>
        <w:bottom w:val="none" w:sz="0" w:space="0" w:color="auto"/>
        <w:right w:val="none" w:sz="0" w:space="0" w:color="auto"/>
      </w:divBdr>
    </w:div>
    <w:div w:id="425737609">
      <w:bodyDiv w:val="1"/>
      <w:marLeft w:val="0"/>
      <w:marRight w:val="0"/>
      <w:marTop w:val="0"/>
      <w:marBottom w:val="0"/>
      <w:divBdr>
        <w:top w:val="none" w:sz="0" w:space="0" w:color="auto"/>
        <w:left w:val="none" w:sz="0" w:space="0" w:color="auto"/>
        <w:bottom w:val="none" w:sz="0" w:space="0" w:color="auto"/>
        <w:right w:val="none" w:sz="0" w:space="0" w:color="auto"/>
      </w:divBdr>
    </w:div>
    <w:div w:id="482235735">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6015153">
      <w:bodyDiv w:val="1"/>
      <w:marLeft w:val="0"/>
      <w:marRight w:val="0"/>
      <w:marTop w:val="0"/>
      <w:marBottom w:val="0"/>
      <w:divBdr>
        <w:top w:val="none" w:sz="0" w:space="0" w:color="auto"/>
        <w:left w:val="none" w:sz="0" w:space="0" w:color="auto"/>
        <w:bottom w:val="none" w:sz="0" w:space="0" w:color="auto"/>
        <w:right w:val="none" w:sz="0" w:space="0" w:color="auto"/>
      </w:divBdr>
    </w:div>
    <w:div w:id="655037451">
      <w:bodyDiv w:val="1"/>
      <w:marLeft w:val="0"/>
      <w:marRight w:val="0"/>
      <w:marTop w:val="0"/>
      <w:marBottom w:val="0"/>
      <w:divBdr>
        <w:top w:val="none" w:sz="0" w:space="0" w:color="auto"/>
        <w:left w:val="none" w:sz="0" w:space="0" w:color="auto"/>
        <w:bottom w:val="none" w:sz="0" w:space="0" w:color="auto"/>
        <w:right w:val="none" w:sz="0" w:space="0" w:color="auto"/>
      </w:divBdr>
    </w:div>
    <w:div w:id="703285982">
      <w:bodyDiv w:val="1"/>
      <w:marLeft w:val="0"/>
      <w:marRight w:val="0"/>
      <w:marTop w:val="0"/>
      <w:marBottom w:val="0"/>
      <w:divBdr>
        <w:top w:val="none" w:sz="0" w:space="0" w:color="auto"/>
        <w:left w:val="none" w:sz="0" w:space="0" w:color="auto"/>
        <w:bottom w:val="none" w:sz="0" w:space="0" w:color="auto"/>
        <w:right w:val="none" w:sz="0" w:space="0" w:color="auto"/>
      </w:divBdr>
    </w:div>
    <w:div w:id="703485891">
      <w:bodyDiv w:val="1"/>
      <w:marLeft w:val="0"/>
      <w:marRight w:val="0"/>
      <w:marTop w:val="0"/>
      <w:marBottom w:val="0"/>
      <w:divBdr>
        <w:top w:val="none" w:sz="0" w:space="0" w:color="auto"/>
        <w:left w:val="none" w:sz="0" w:space="0" w:color="auto"/>
        <w:bottom w:val="none" w:sz="0" w:space="0" w:color="auto"/>
        <w:right w:val="none" w:sz="0" w:space="0" w:color="auto"/>
      </w:divBdr>
    </w:div>
    <w:div w:id="704790632">
      <w:bodyDiv w:val="1"/>
      <w:marLeft w:val="0"/>
      <w:marRight w:val="0"/>
      <w:marTop w:val="0"/>
      <w:marBottom w:val="0"/>
      <w:divBdr>
        <w:top w:val="none" w:sz="0" w:space="0" w:color="auto"/>
        <w:left w:val="none" w:sz="0" w:space="0" w:color="auto"/>
        <w:bottom w:val="none" w:sz="0" w:space="0" w:color="auto"/>
        <w:right w:val="none" w:sz="0" w:space="0" w:color="auto"/>
      </w:divBdr>
    </w:div>
    <w:div w:id="758906926">
      <w:bodyDiv w:val="1"/>
      <w:marLeft w:val="0"/>
      <w:marRight w:val="0"/>
      <w:marTop w:val="0"/>
      <w:marBottom w:val="0"/>
      <w:divBdr>
        <w:top w:val="none" w:sz="0" w:space="0" w:color="auto"/>
        <w:left w:val="none" w:sz="0" w:space="0" w:color="auto"/>
        <w:bottom w:val="none" w:sz="0" w:space="0" w:color="auto"/>
        <w:right w:val="none" w:sz="0" w:space="0" w:color="auto"/>
      </w:divBdr>
    </w:div>
    <w:div w:id="832721075">
      <w:bodyDiv w:val="1"/>
      <w:marLeft w:val="0"/>
      <w:marRight w:val="0"/>
      <w:marTop w:val="0"/>
      <w:marBottom w:val="0"/>
      <w:divBdr>
        <w:top w:val="none" w:sz="0" w:space="0" w:color="auto"/>
        <w:left w:val="none" w:sz="0" w:space="0" w:color="auto"/>
        <w:bottom w:val="none" w:sz="0" w:space="0" w:color="auto"/>
        <w:right w:val="none" w:sz="0" w:space="0" w:color="auto"/>
      </w:divBdr>
    </w:div>
    <w:div w:id="854922873">
      <w:bodyDiv w:val="1"/>
      <w:marLeft w:val="0"/>
      <w:marRight w:val="0"/>
      <w:marTop w:val="0"/>
      <w:marBottom w:val="0"/>
      <w:divBdr>
        <w:top w:val="none" w:sz="0" w:space="0" w:color="auto"/>
        <w:left w:val="none" w:sz="0" w:space="0" w:color="auto"/>
        <w:bottom w:val="none" w:sz="0" w:space="0" w:color="auto"/>
        <w:right w:val="none" w:sz="0" w:space="0" w:color="auto"/>
      </w:divBdr>
      <w:divsChild>
        <w:div w:id="1181121172">
          <w:marLeft w:val="0"/>
          <w:marRight w:val="0"/>
          <w:marTop w:val="0"/>
          <w:marBottom w:val="0"/>
          <w:divBdr>
            <w:top w:val="single" w:sz="2" w:space="7" w:color="DCDCDC"/>
            <w:left w:val="single" w:sz="2" w:space="0" w:color="DCDCDC"/>
            <w:bottom w:val="single" w:sz="6" w:space="7" w:color="DCDCDC"/>
            <w:right w:val="single" w:sz="2" w:space="0" w:color="DCDCDC"/>
          </w:divBdr>
        </w:div>
        <w:div w:id="839541408">
          <w:marLeft w:val="0"/>
          <w:marRight w:val="0"/>
          <w:marTop w:val="0"/>
          <w:marBottom w:val="0"/>
          <w:divBdr>
            <w:top w:val="single" w:sz="2" w:space="7" w:color="DCDCDC"/>
            <w:left w:val="single" w:sz="2" w:space="0" w:color="DCDCDC"/>
            <w:bottom w:val="single" w:sz="6" w:space="7" w:color="DCDCDC"/>
            <w:right w:val="single" w:sz="2" w:space="0" w:color="DCDCDC"/>
          </w:divBdr>
        </w:div>
      </w:divsChild>
    </w:div>
    <w:div w:id="901791551">
      <w:bodyDiv w:val="1"/>
      <w:marLeft w:val="0"/>
      <w:marRight w:val="0"/>
      <w:marTop w:val="0"/>
      <w:marBottom w:val="0"/>
      <w:divBdr>
        <w:top w:val="none" w:sz="0" w:space="0" w:color="auto"/>
        <w:left w:val="none" w:sz="0" w:space="0" w:color="auto"/>
        <w:bottom w:val="none" w:sz="0" w:space="0" w:color="auto"/>
        <w:right w:val="none" w:sz="0" w:space="0" w:color="auto"/>
      </w:divBdr>
    </w:div>
    <w:div w:id="922181250">
      <w:bodyDiv w:val="1"/>
      <w:marLeft w:val="0"/>
      <w:marRight w:val="0"/>
      <w:marTop w:val="0"/>
      <w:marBottom w:val="0"/>
      <w:divBdr>
        <w:top w:val="none" w:sz="0" w:space="0" w:color="auto"/>
        <w:left w:val="none" w:sz="0" w:space="0" w:color="auto"/>
        <w:bottom w:val="none" w:sz="0" w:space="0" w:color="auto"/>
        <w:right w:val="none" w:sz="0" w:space="0" w:color="auto"/>
      </w:divBdr>
    </w:div>
    <w:div w:id="943533955">
      <w:bodyDiv w:val="1"/>
      <w:marLeft w:val="0"/>
      <w:marRight w:val="0"/>
      <w:marTop w:val="0"/>
      <w:marBottom w:val="0"/>
      <w:divBdr>
        <w:top w:val="none" w:sz="0" w:space="0" w:color="auto"/>
        <w:left w:val="none" w:sz="0" w:space="0" w:color="auto"/>
        <w:bottom w:val="none" w:sz="0" w:space="0" w:color="auto"/>
        <w:right w:val="none" w:sz="0" w:space="0" w:color="auto"/>
      </w:divBdr>
    </w:div>
    <w:div w:id="1033530786">
      <w:bodyDiv w:val="1"/>
      <w:marLeft w:val="0"/>
      <w:marRight w:val="0"/>
      <w:marTop w:val="0"/>
      <w:marBottom w:val="0"/>
      <w:divBdr>
        <w:top w:val="none" w:sz="0" w:space="0" w:color="auto"/>
        <w:left w:val="none" w:sz="0" w:space="0" w:color="auto"/>
        <w:bottom w:val="none" w:sz="0" w:space="0" w:color="auto"/>
        <w:right w:val="none" w:sz="0" w:space="0" w:color="auto"/>
      </w:divBdr>
    </w:div>
    <w:div w:id="1067537886">
      <w:bodyDiv w:val="1"/>
      <w:marLeft w:val="0"/>
      <w:marRight w:val="0"/>
      <w:marTop w:val="0"/>
      <w:marBottom w:val="0"/>
      <w:divBdr>
        <w:top w:val="none" w:sz="0" w:space="0" w:color="auto"/>
        <w:left w:val="none" w:sz="0" w:space="0" w:color="auto"/>
        <w:bottom w:val="none" w:sz="0" w:space="0" w:color="auto"/>
        <w:right w:val="none" w:sz="0" w:space="0" w:color="auto"/>
      </w:divBdr>
    </w:div>
    <w:div w:id="1126434338">
      <w:bodyDiv w:val="1"/>
      <w:marLeft w:val="0"/>
      <w:marRight w:val="0"/>
      <w:marTop w:val="0"/>
      <w:marBottom w:val="0"/>
      <w:divBdr>
        <w:top w:val="none" w:sz="0" w:space="0" w:color="auto"/>
        <w:left w:val="none" w:sz="0" w:space="0" w:color="auto"/>
        <w:bottom w:val="none" w:sz="0" w:space="0" w:color="auto"/>
        <w:right w:val="none" w:sz="0" w:space="0" w:color="auto"/>
      </w:divBdr>
    </w:div>
    <w:div w:id="1129662528">
      <w:bodyDiv w:val="1"/>
      <w:marLeft w:val="0"/>
      <w:marRight w:val="0"/>
      <w:marTop w:val="0"/>
      <w:marBottom w:val="0"/>
      <w:divBdr>
        <w:top w:val="none" w:sz="0" w:space="0" w:color="auto"/>
        <w:left w:val="none" w:sz="0" w:space="0" w:color="auto"/>
        <w:bottom w:val="none" w:sz="0" w:space="0" w:color="auto"/>
        <w:right w:val="none" w:sz="0" w:space="0" w:color="auto"/>
      </w:divBdr>
    </w:div>
    <w:div w:id="1226406342">
      <w:bodyDiv w:val="1"/>
      <w:marLeft w:val="0"/>
      <w:marRight w:val="0"/>
      <w:marTop w:val="0"/>
      <w:marBottom w:val="0"/>
      <w:divBdr>
        <w:top w:val="none" w:sz="0" w:space="0" w:color="auto"/>
        <w:left w:val="none" w:sz="0" w:space="0" w:color="auto"/>
        <w:bottom w:val="none" w:sz="0" w:space="0" w:color="auto"/>
        <w:right w:val="none" w:sz="0" w:space="0" w:color="auto"/>
      </w:divBdr>
    </w:div>
    <w:div w:id="1243104920">
      <w:bodyDiv w:val="1"/>
      <w:marLeft w:val="0"/>
      <w:marRight w:val="0"/>
      <w:marTop w:val="0"/>
      <w:marBottom w:val="0"/>
      <w:divBdr>
        <w:top w:val="none" w:sz="0" w:space="0" w:color="auto"/>
        <w:left w:val="none" w:sz="0" w:space="0" w:color="auto"/>
        <w:bottom w:val="none" w:sz="0" w:space="0" w:color="auto"/>
        <w:right w:val="none" w:sz="0" w:space="0" w:color="auto"/>
      </w:divBdr>
    </w:div>
    <w:div w:id="1279533315">
      <w:bodyDiv w:val="1"/>
      <w:marLeft w:val="0"/>
      <w:marRight w:val="0"/>
      <w:marTop w:val="0"/>
      <w:marBottom w:val="0"/>
      <w:divBdr>
        <w:top w:val="none" w:sz="0" w:space="0" w:color="auto"/>
        <w:left w:val="none" w:sz="0" w:space="0" w:color="auto"/>
        <w:bottom w:val="none" w:sz="0" w:space="0" w:color="auto"/>
        <w:right w:val="none" w:sz="0" w:space="0" w:color="auto"/>
      </w:divBdr>
    </w:div>
    <w:div w:id="1408112990">
      <w:bodyDiv w:val="1"/>
      <w:marLeft w:val="0"/>
      <w:marRight w:val="0"/>
      <w:marTop w:val="0"/>
      <w:marBottom w:val="0"/>
      <w:divBdr>
        <w:top w:val="none" w:sz="0" w:space="0" w:color="auto"/>
        <w:left w:val="none" w:sz="0" w:space="0" w:color="auto"/>
        <w:bottom w:val="none" w:sz="0" w:space="0" w:color="auto"/>
        <w:right w:val="none" w:sz="0" w:space="0" w:color="auto"/>
      </w:divBdr>
    </w:div>
    <w:div w:id="1492718434">
      <w:bodyDiv w:val="1"/>
      <w:marLeft w:val="0"/>
      <w:marRight w:val="0"/>
      <w:marTop w:val="0"/>
      <w:marBottom w:val="0"/>
      <w:divBdr>
        <w:top w:val="none" w:sz="0" w:space="0" w:color="auto"/>
        <w:left w:val="none" w:sz="0" w:space="0" w:color="auto"/>
        <w:bottom w:val="none" w:sz="0" w:space="0" w:color="auto"/>
        <w:right w:val="none" w:sz="0" w:space="0" w:color="auto"/>
      </w:divBdr>
    </w:div>
    <w:div w:id="1494370258">
      <w:bodyDiv w:val="1"/>
      <w:marLeft w:val="0"/>
      <w:marRight w:val="0"/>
      <w:marTop w:val="0"/>
      <w:marBottom w:val="0"/>
      <w:divBdr>
        <w:top w:val="none" w:sz="0" w:space="0" w:color="auto"/>
        <w:left w:val="none" w:sz="0" w:space="0" w:color="auto"/>
        <w:bottom w:val="none" w:sz="0" w:space="0" w:color="auto"/>
        <w:right w:val="none" w:sz="0" w:space="0" w:color="auto"/>
      </w:divBdr>
    </w:div>
    <w:div w:id="1503085918">
      <w:bodyDiv w:val="1"/>
      <w:marLeft w:val="0"/>
      <w:marRight w:val="0"/>
      <w:marTop w:val="0"/>
      <w:marBottom w:val="0"/>
      <w:divBdr>
        <w:top w:val="none" w:sz="0" w:space="0" w:color="auto"/>
        <w:left w:val="none" w:sz="0" w:space="0" w:color="auto"/>
        <w:bottom w:val="none" w:sz="0" w:space="0" w:color="auto"/>
        <w:right w:val="none" w:sz="0" w:space="0" w:color="auto"/>
      </w:divBdr>
    </w:div>
    <w:div w:id="1543977123">
      <w:bodyDiv w:val="1"/>
      <w:marLeft w:val="0"/>
      <w:marRight w:val="0"/>
      <w:marTop w:val="0"/>
      <w:marBottom w:val="0"/>
      <w:divBdr>
        <w:top w:val="none" w:sz="0" w:space="0" w:color="auto"/>
        <w:left w:val="none" w:sz="0" w:space="0" w:color="auto"/>
        <w:bottom w:val="none" w:sz="0" w:space="0" w:color="auto"/>
        <w:right w:val="none" w:sz="0" w:space="0" w:color="auto"/>
      </w:divBdr>
    </w:div>
    <w:div w:id="1649941155">
      <w:bodyDiv w:val="1"/>
      <w:marLeft w:val="0"/>
      <w:marRight w:val="0"/>
      <w:marTop w:val="0"/>
      <w:marBottom w:val="0"/>
      <w:divBdr>
        <w:top w:val="none" w:sz="0" w:space="0" w:color="auto"/>
        <w:left w:val="none" w:sz="0" w:space="0" w:color="auto"/>
        <w:bottom w:val="none" w:sz="0" w:space="0" w:color="auto"/>
        <w:right w:val="none" w:sz="0" w:space="0" w:color="auto"/>
      </w:divBdr>
    </w:div>
    <w:div w:id="1650286239">
      <w:bodyDiv w:val="1"/>
      <w:marLeft w:val="0"/>
      <w:marRight w:val="0"/>
      <w:marTop w:val="0"/>
      <w:marBottom w:val="0"/>
      <w:divBdr>
        <w:top w:val="none" w:sz="0" w:space="0" w:color="auto"/>
        <w:left w:val="none" w:sz="0" w:space="0" w:color="auto"/>
        <w:bottom w:val="none" w:sz="0" w:space="0" w:color="auto"/>
        <w:right w:val="none" w:sz="0" w:space="0" w:color="auto"/>
      </w:divBdr>
    </w:div>
    <w:div w:id="1661495910">
      <w:bodyDiv w:val="1"/>
      <w:marLeft w:val="0"/>
      <w:marRight w:val="0"/>
      <w:marTop w:val="0"/>
      <w:marBottom w:val="0"/>
      <w:divBdr>
        <w:top w:val="none" w:sz="0" w:space="0" w:color="auto"/>
        <w:left w:val="none" w:sz="0" w:space="0" w:color="auto"/>
        <w:bottom w:val="none" w:sz="0" w:space="0" w:color="auto"/>
        <w:right w:val="none" w:sz="0" w:space="0" w:color="auto"/>
      </w:divBdr>
    </w:div>
    <w:div w:id="1707606446">
      <w:bodyDiv w:val="1"/>
      <w:marLeft w:val="0"/>
      <w:marRight w:val="0"/>
      <w:marTop w:val="0"/>
      <w:marBottom w:val="0"/>
      <w:divBdr>
        <w:top w:val="none" w:sz="0" w:space="0" w:color="auto"/>
        <w:left w:val="none" w:sz="0" w:space="0" w:color="auto"/>
        <w:bottom w:val="none" w:sz="0" w:space="0" w:color="auto"/>
        <w:right w:val="none" w:sz="0" w:space="0" w:color="auto"/>
      </w:divBdr>
    </w:div>
    <w:div w:id="1738478788">
      <w:bodyDiv w:val="1"/>
      <w:marLeft w:val="0"/>
      <w:marRight w:val="0"/>
      <w:marTop w:val="0"/>
      <w:marBottom w:val="0"/>
      <w:divBdr>
        <w:top w:val="none" w:sz="0" w:space="0" w:color="auto"/>
        <w:left w:val="none" w:sz="0" w:space="0" w:color="auto"/>
        <w:bottom w:val="none" w:sz="0" w:space="0" w:color="auto"/>
        <w:right w:val="none" w:sz="0" w:space="0" w:color="auto"/>
      </w:divBdr>
    </w:div>
    <w:div w:id="1757438262">
      <w:bodyDiv w:val="1"/>
      <w:marLeft w:val="0"/>
      <w:marRight w:val="0"/>
      <w:marTop w:val="0"/>
      <w:marBottom w:val="0"/>
      <w:divBdr>
        <w:top w:val="none" w:sz="0" w:space="0" w:color="auto"/>
        <w:left w:val="none" w:sz="0" w:space="0" w:color="auto"/>
        <w:bottom w:val="none" w:sz="0" w:space="0" w:color="auto"/>
        <w:right w:val="none" w:sz="0" w:space="0" w:color="auto"/>
      </w:divBdr>
    </w:div>
    <w:div w:id="1760372191">
      <w:bodyDiv w:val="1"/>
      <w:marLeft w:val="0"/>
      <w:marRight w:val="0"/>
      <w:marTop w:val="0"/>
      <w:marBottom w:val="0"/>
      <w:divBdr>
        <w:top w:val="none" w:sz="0" w:space="0" w:color="auto"/>
        <w:left w:val="none" w:sz="0" w:space="0" w:color="auto"/>
        <w:bottom w:val="none" w:sz="0" w:space="0" w:color="auto"/>
        <w:right w:val="none" w:sz="0" w:space="0" w:color="auto"/>
      </w:divBdr>
    </w:div>
    <w:div w:id="1762947029">
      <w:bodyDiv w:val="1"/>
      <w:marLeft w:val="0"/>
      <w:marRight w:val="0"/>
      <w:marTop w:val="0"/>
      <w:marBottom w:val="0"/>
      <w:divBdr>
        <w:top w:val="none" w:sz="0" w:space="0" w:color="auto"/>
        <w:left w:val="none" w:sz="0" w:space="0" w:color="auto"/>
        <w:bottom w:val="none" w:sz="0" w:space="0" w:color="auto"/>
        <w:right w:val="none" w:sz="0" w:space="0" w:color="auto"/>
      </w:divBdr>
    </w:div>
    <w:div w:id="1831629636">
      <w:bodyDiv w:val="1"/>
      <w:marLeft w:val="0"/>
      <w:marRight w:val="0"/>
      <w:marTop w:val="0"/>
      <w:marBottom w:val="0"/>
      <w:divBdr>
        <w:top w:val="none" w:sz="0" w:space="0" w:color="auto"/>
        <w:left w:val="none" w:sz="0" w:space="0" w:color="auto"/>
        <w:bottom w:val="none" w:sz="0" w:space="0" w:color="auto"/>
        <w:right w:val="none" w:sz="0" w:space="0" w:color="auto"/>
      </w:divBdr>
    </w:div>
    <w:div w:id="1837764190">
      <w:bodyDiv w:val="1"/>
      <w:marLeft w:val="0"/>
      <w:marRight w:val="0"/>
      <w:marTop w:val="0"/>
      <w:marBottom w:val="0"/>
      <w:divBdr>
        <w:top w:val="none" w:sz="0" w:space="0" w:color="auto"/>
        <w:left w:val="none" w:sz="0" w:space="0" w:color="auto"/>
        <w:bottom w:val="none" w:sz="0" w:space="0" w:color="auto"/>
        <w:right w:val="none" w:sz="0" w:space="0" w:color="auto"/>
      </w:divBdr>
    </w:div>
    <w:div w:id="1903444287">
      <w:bodyDiv w:val="1"/>
      <w:marLeft w:val="0"/>
      <w:marRight w:val="0"/>
      <w:marTop w:val="0"/>
      <w:marBottom w:val="0"/>
      <w:divBdr>
        <w:top w:val="none" w:sz="0" w:space="0" w:color="auto"/>
        <w:left w:val="none" w:sz="0" w:space="0" w:color="auto"/>
        <w:bottom w:val="none" w:sz="0" w:space="0" w:color="auto"/>
        <w:right w:val="none" w:sz="0" w:space="0" w:color="auto"/>
      </w:divBdr>
    </w:div>
    <w:div w:id="1906794339">
      <w:bodyDiv w:val="1"/>
      <w:marLeft w:val="0"/>
      <w:marRight w:val="0"/>
      <w:marTop w:val="0"/>
      <w:marBottom w:val="0"/>
      <w:divBdr>
        <w:top w:val="none" w:sz="0" w:space="0" w:color="auto"/>
        <w:left w:val="none" w:sz="0" w:space="0" w:color="auto"/>
        <w:bottom w:val="none" w:sz="0" w:space="0" w:color="auto"/>
        <w:right w:val="none" w:sz="0" w:space="0" w:color="auto"/>
      </w:divBdr>
    </w:div>
    <w:div w:id="1993366261">
      <w:bodyDiv w:val="1"/>
      <w:marLeft w:val="0"/>
      <w:marRight w:val="0"/>
      <w:marTop w:val="0"/>
      <w:marBottom w:val="0"/>
      <w:divBdr>
        <w:top w:val="none" w:sz="0" w:space="0" w:color="auto"/>
        <w:left w:val="none" w:sz="0" w:space="0" w:color="auto"/>
        <w:bottom w:val="none" w:sz="0" w:space="0" w:color="auto"/>
        <w:right w:val="none" w:sz="0" w:space="0" w:color="auto"/>
      </w:divBdr>
    </w:div>
    <w:div w:id="2001957104">
      <w:bodyDiv w:val="1"/>
      <w:marLeft w:val="0"/>
      <w:marRight w:val="0"/>
      <w:marTop w:val="0"/>
      <w:marBottom w:val="0"/>
      <w:divBdr>
        <w:top w:val="none" w:sz="0" w:space="0" w:color="auto"/>
        <w:left w:val="none" w:sz="0" w:space="0" w:color="auto"/>
        <w:bottom w:val="none" w:sz="0" w:space="0" w:color="auto"/>
        <w:right w:val="none" w:sz="0" w:space="0" w:color="auto"/>
      </w:divBdr>
    </w:div>
    <w:div w:id="2035767026">
      <w:bodyDiv w:val="1"/>
      <w:marLeft w:val="0"/>
      <w:marRight w:val="0"/>
      <w:marTop w:val="0"/>
      <w:marBottom w:val="0"/>
      <w:divBdr>
        <w:top w:val="none" w:sz="0" w:space="0" w:color="auto"/>
        <w:left w:val="none" w:sz="0" w:space="0" w:color="auto"/>
        <w:bottom w:val="none" w:sz="0" w:space="0" w:color="auto"/>
        <w:right w:val="none" w:sz="0" w:space="0" w:color="auto"/>
      </w:divBdr>
    </w:div>
    <w:div w:id="2043553093">
      <w:bodyDiv w:val="1"/>
      <w:marLeft w:val="0"/>
      <w:marRight w:val="0"/>
      <w:marTop w:val="0"/>
      <w:marBottom w:val="0"/>
      <w:divBdr>
        <w:top w:val="none" w:sz="0" w:space="0" w:color="auto"/>
        <w:left w:val="none" w:sz="0" w:space="0" w:color="auto"/>
        <w:bottom w:val="none" w:sz="0" w:space="0" w:color="auto"/>
        <w:right w:val="none" w:sz="0" w:space="0" w:color="auto"/>
      </w:divBdr>
    </w:div>
    <w:div w:id="2050717468">
      <w:bodyDiv w:val="1"/>
      <w:marLeft w:val="0"/>
      <w:marRight w:val="0"/>
      <w:marTop w:val="0"/>
      <w:marBottom w:val="0"/>
      <w:divBdr>
        <w:top w:val="none" w:sz="0" w:space="0" w:color="auto"/>
        <w:left w:val="none" w:sz="0" w:space="0" w:color="auto"/>
        <w:bottom w:val="none" w:sz="0" w:space="0" w:color="auto"/>
        <w:right w:val="none" w:sz="0" w:space="0" w:color="auto"/>
      </w:divBdr>
    </w:div>
    <w:div w:id="21175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10257.htm" TargetMode="External"/><Relationship Id="rId671" Type="http://schemas.openxmlformats.org/officeDocument/2006/relationships/hyperlink" Target="http://www.fwc.gov.au/awardsandorders/html/PR536876.htm" TargetMode="External"/><Relationship Id="rId769" Type="http://schemas.openxmlformats.org/officeDocument/2006/relationships/hyperlink" Target="https://www.fwc.gov.au/documents/awardsandorders/html/pr606630.htm" TargetMode="External"/><Relationship Id="rId21" Type="http://schemas.openxmlformats.org/officeDocument/2006/relationships/hyperlink" Target="https://www.fwc.gov.au/awards-agreements/awards/modern-award-reviews/4-yearly-review/common-issues/am201613-annualised" TargetMode="External"/><Relationship Id="rId324" Type="http://schemas.openxmlformats.org/officeDocument/2006/relationships/hyperlink" Target="http://www.fwc.gov.au/awardsandorders/html/PR996846.htm" TargetMode="External"/><Relationship Id="rId531" Type="http://schemas.openxmlformats.org/officeDocument/2006/relationships/hyperlink" Target="https://www.fwc.gov.au/documents/awardsandorders/html/pr607586.htm" TargetMode="External"/><Relationship Id="rId629" Type="http://schemas.openxmlformats.org/officeDocument/2006/relationships/hyperlink" Target="https://www.fwc.gov.au/documents/awardsandorders/html/pr719061.htm" TargetMode="External"/><Relationship Id="rId170" Type="http://schemas.openxmlformats.org/officeDocument/2006/relationships/hyperlink" Target="https://www.fwc.gov.au/documents/awardsandorders/html/pr707506.htm" TargetMode="External"/><Relationship Id="rId836" Type="http://schemas.openxmlformats.org/officeDocument/2006/relationships/header" Target="header3.xml"/><Relationship Id="rId268" Type="http://schemas.openxmlformats.org/officeDocument/2006/relationships/hyperlink" Target="http://www.fwc.gov.au/awardsandorders/html/PR536756.htm" TargetMode="External"/><Relationship Id="rId475" Type="http://schemas.openxmlformats.org/officeDocument/2006/relationships/hyperlink" Target="http://www.fwc.gov.au/awardsandorders/html/PR572120.htm" TargetMode="External"/><Relationship Id="rId682" Type="http://schemas.openxmlformats.org/officeDocument/2006/relationships/hyperlink" Target="http://www.fwc.gov.au/awardsandorders/html/PR523073.htm" TargetMode="External"/><Relationship Id="rId32" Type="http://schemas.openxmlformats.org/officeDocument/2006/relationships/hyperlink" Target="http://www.fwc.gov.au/awardsandorders/html/PR573679.htm" TargetMode="External"/><Relationship Id="rId128" Type="http://schemas.openxmlformats.org/officeDocument/2006/relationships/hyperlink" Target="http://www.fwc.gov.au/awardsandorders/html/PR530428.htm" TargetMode="External"/><Relationship Id="rId335" Type="http://schemas.openxmlformats.org/officeDocument/2006/relationships/hyperlink" Target="http://www.fwc.gov.au/awardsandorders/html/PR546076.htm" TargetMode="External"/><Relationship Id="rId542" Type="http://schemas.openxmlformats.org/officeDocument/2006/relationships/hyperlink" Target="https://www.fwc.gov.au/documents/awardsandorders/html/pr597597.htm" TargetMode="External"/><Relationship Id="rId181" Type="http://schemas.openxmlformats.org/officeDocument/2006/relationships/hyperlink" Target="https://www.fwc.gov.au/documents/awardsandorders/html/pr717665.htm" TargetMode="External"/><Relationship Id="rId402" Type="http://schemas.openxmlformats.org/officeDocument/2006/relationships/hyperlink" Target="http://www.fwc.gov.au/awardsandorders/html/PR579596.htm" TargetMode="External"/><Relationship Id="rId279" Type="http://schemas.openxmlformats.org/officeDocument/2006/relationships/hyperlink" Target="http://www.fwc.gov.au/awardsandorders/html/PR536756.htm" TargetMode="External"/><Relationship Id="rId486" Type="http://schemas.openxmlformats.org/officeDocument/2006/relationships/hyperlink" Target="https://www.fwc.gov.au/documents/awardsandorders/html/pr707734.htm" TargetMode="External"/><Relationship Id="rId693" Type="http://schemas.openxmlformats.org/officeDocument/2006/relationships/hyperlink" Target="http://www.fwc.gov.au/awardsandorders/html/PR509243.htm" TargetMode="External"/><Relationship Id="rId707" Type="http://schemas.openxmlformats.org/officeDocument/2006/relationships/hyperlink" Target="http://www.fwc.gov.au/awardsandorders/html/PR530428.htm" TargetMode="External"/><Relationship Id="rId43" Type="http://schemas.openxmlformats.org/officeDocument/2006/relationships/header" Target="header1.xml"/><Relationship Id="rId139" Type="http://schemas.openxmlformats.org/officeDocument/2006/relationships/hyperlink" Target="http://www.legislation.gov.au/Series/C2009A00028" TargetMode="External"/><Relationship Id="rId346" Type="http://schemas.openxmlformats.org/officeDocument/2006/relationships/hyperlink" Target="https://www.fwc.gov.au/documents/awardsandorders/html/pr588793.htm" TargetMode="External"/><Relationship Id="rId553" Type="http://schemas.openxmlformats.org/officeDocument/2006/relationships/hyperlink" Target="http://www.fwc.gov.au/awardsandorders/html/PR998110.htm" TargetMode="External"/><Relationship Id="rId760" Type="http://schemas.openxmlformats.org/officeDocument/2006/relationships/hyperlink" Target="http://www.fwc.gov.au/awardsandorders/html/PR994431.htm" TargetMode="External"/><Relationship Id="rId192" Type="http://schemas.openxmlformats.org/officeDocument/2006/relationships/hyperlink" Target="http://www.fwc.gov.au/awardsandorders/html/PR536756.htm" TargetMode="External"/><Relationship Id="rId206" Type="http://schemas.openxmlformats.org/officeDocument/2006/relationships/hyperlink" Target="https://www.fwc.gov.au/documents/awardsandorders/html/pr717665.htm" TargetMode="External"/><Relationship Id="rId413" Type="http://schemas.openxmlformats.org/officeDocument/2006/relationships/hyperlink" Target="http://www.fwc.gov.au/awardsandorders/html/PR996846.htm" TargetMode="External"/><Relationship Id="rId497" Type="http://schemas.openxmlformats.org/officeDocument/2006/relationships/hyperlink" Target="https://www.fwc.gov.au/documents/awardsandorders/html/pr704118.htm" TargetMode="External"/><Relationship Id="rId620" Type="http://schemas.openxmlformats.org/officeDocument/2006/relationships/hyperlink" Target="http://www.fwc.gov.au/awardsandorders/html/PR551799.htm" TargetMode="External"/><Relationship Id="rId718" Type="http://schemas.openxmlformats.org/officeDocument/2006/relationships/hyperlink" Target="https://www.fwc.gov.au/documents/awardsandorders/html/pr597597.htm" TargetMode="External"/><Relationship Id="rId357" Type="http://schemas.openxmlformats.org/officeDocument/2006/relationships/hyperlink" Target="http://www.fwc.gov.au/documents/sites/awardmodernfouryr/PR582971.pdf" TargetMode="External"/><Relationship Id="rId54" Type="http://schemas.openxmlformats.org/officeDocument/2006/relationships/hyperlink" Target="http://www.fwc.gov.au/awardsandorders/html/PR994431.htm" TargetMode="External"/><Relationship Id="rId217" Type="http://schemas.openxmlformats.org/officeDocument/2006/relationships/hyperlink" Target="https://www.fwc.gov.au/documents/awardsandorders/html/pr707506.htm" TargetMode="External"/><Relationship Id="rId564" Type="http://schemas.openxmlformats.org/officeDocument/2006/relationships/hyperlink" Target="http://www.fwc.gov.au/awardsandorders/html/pr606569.htm" TargetMode="External"/><Relationship Id="rId771" Type="http://schemas.openxmlformats.org/officeDocument/2006/relationships/hyperlink" Target="https://www.fwc.gov.au/documents/awardsandorders/html/pr719661.htm" TargetMode="External"/><Relationship Id="rId424" Type="http://schemas.openxmlformats.org/officeDocument/2006/relationships/hyperlink" Target="http://www.fwc.gov.au/awardsandorders/html/PR994431.htm" TargetMode="External"/><Relationship Id="rId631" Type="http://schemas.openxmlformats.org/officeDocument/2006/relationships/hyperlink" Target="http://www.fwc.gov.au/awardsandorders/html/PR509243.htm" TargetMode="External"/><Relationship Id="rId729" Type="http://schemas.openxmlformats.org/officeDocument/2006/relationships/hyperlink" Target="http://www.fwc.gov.au/awardsandorders/html/PR996846.htm" TargetMode="External"/><Relationship Id="rId23" Type="http://schemas.openxmlformats.org/officeDocument/2006/relationships/hyperlink" Target="https://www.fwc.gov.au/awards-agreements/awards/modern-award-reviews/4-yearly-review/common-issues/am201617-national" TargetMode="External"/><Relationship Id="rId119" Type="http://schemas.openxmlformats.org/officeDocument/2006/relationships/hyperlink" Target="http://www.fwc.gov.au/awardsandorders/html/pr546288.htm" TargetMode="External"/><Relationship Id="rId270" Type="http://schemas.openxmlformats.org/officeDocument/2006/relationships/hyperlink" Target="https://www.fwc.gov.au/awardsandorders/html/PR566770.htm" TargetMode="External"/><Relationship Id="rId326" Type="http://schemas.openxmlformats.org/officeDocument/2006/relationships/hyperlink" Target="http://www.fwc.gov.au/awardsandorders/html/PR561478.htm" TargetMode="External"/><Relationship Id="rId533" Type="http://schemas.openxmlformats.org/officeDocument/2006/relationships/hyperlink" Target="https://www.fwc.gov.au/documents/awardsandorders/html/pr597597.htm" TargetMode="External"/><Relationship Id="rId65" Type="http://schemas.openxmlformats.org/officeDocument/2006/relationships/hyperlink" Target="http://www.fwc.gov.au/awardsandorders/html/PR503729.htm" TargetMode="External"/><Relationship Id="rId130" Type="http://schemas.openxmlformats.org/officeDocument/2006/relationships/hyperlink" Target="https://www.fwc.gov.au/documents/awardsandorders/html/pr700547.htm" TargetMode="External"/><Relationship Id="rId368" Type="http://schemas.openxmlformats.org/officeDocument/2006/relationships/hyperlink" Target="https://www.fwc.gov.au/documents/awardsandorders/html/pr609420.htm" TargetMode="External"/><Relationship Id="rId575" Type="http://schemas.openxmlformats.org/officeDocument/2006/relationships/hyperlink" Target="http://www.fwc.gov.au/awardsandorders/html/pr592346.htm" TargetMode="External"/><Relationship Id="rId740" Type="http://schemas.openxmlformats.org/officeDocument/2006/relationships/hyperlink" Target="https://www.fwc.gov.au/documents/awardsandorders/html/pr597597.htm" TargetMode="External"/><Relationship Id="rId782" Type="http://schemas.openxmlformats.org/officeDocument/2006/relationships/hyperlink" Target="http://www.fwc.gov.au/awardsandorders/html/PR592689.htm" TargetMode="External"/><Relationship Id="rId838" Type="http://schemas.openxmlformats.org/officeDocument/2006/relationships/footer" Target="footer4.xml"/><Relationship Id="rId172" Type="http://schemas.openxmlformats.org/officeDocument/2006/relationships/hyperlink" Target="http://www.fwc.gov.au/awardsandorders/html/PR996846.htm" TargetMode="External"/><Relationship Id="rId228" Type="http://schemas.openxmlformats.org/officeDocument/2006/relationships/hyperlink" Target="https://www.fwc.gov.au/documents/awardsandorders/html/pr606416.htm" TargetMode="External"/><Relationship Id="rId435" Type="http://schemas.openxmlformats.org/officeDocument/2006/relationships/hyperlink" Target="http://www.fwc.gov.au/awardsandorders/html/pr606569.htm" TargetMode="External"/><Relationship Id="rId477" Type="http://schemas.openxmlformats.org/officeDocument/2006/relationships/hyperlink" Target="http://www.fwc.gov.au/awardsandorders/html/PR509243.htm" TargetMode="External"/><Relationship Id="rId600" Type="http://schemas.openxmlformats.org/officeDocument/2006/relationships/hyperlink" Target="http://www.fwc.gov.au/awardsandorders/html/PR523073.htm" TargetMode="External"/><Relationship Id="rId642" Type="http://schemas.openxmlformats.org/officeDocument/2006/relationships/hyperlink" Target="http://www.fwc.gov.au/awardsandorders/html/PR530428.htm" TargetMode="External"/><Relationship Id="rId684" Type="http://schemas.openxmlformats.org/officeDocument/2006/relationships/hyperlink" Target="http://www.fwc.gov.au/awardsandorders/html/PR551799.htm" TargetMode="External"/><Relationship Id="rId281" Type="http://schemas.openxmlformats.org/officeDocument/2006/relationships/hyperlink" Target="https://www.fwc.gov.au/awardsandorders/html/PR566770.htm" TargetMode="External"/><Relationship Id="rId337" Type="http://schemas.openxmlformats.org/officeDocument/2006/relationships/hyperlink" Target="https://www.fwc.gov.au/documents/awardsandorders/html/pr607586.htm" TargetMode="External"/><Relationship Id="rId502" Type="http://schemas.openxmlformats.org/officeDocument/2006/relationships/hyperlink" Target="http://www.fwc.gov.au/awardsandorders/html/PR994431.htm" TargetMode="External"/><Relationship Id="rId34" Type="http://schemas.openxmlformats.org/officeDocument/2006/relationships/hyperlink" Target="http://www.fwc.gov.au/documents/sites/awardmodernfouryr/PR582971.pdf" TargetMode="External"/><Relationship Id="rId76" Type="http://schemas.openxmlformats.org/officeDocument/2006/relationships/hyperlink" Target="http://www.fwc.gov.au/awardsandorders/html/PR997996.htm" TargetMode="External"/><Relationship Id="rId141" Type="http://schemas.openxmlformats.org/officeDocument/2006/relationships/hyperlink" Target="http://www.legislation.gov.au/Series/C2009A00028" TargetMode="External"/><Relationship Id="rId379" Type="http://schemas.openxmlformats.org/officeDocument/2006/relationships/hyperlink" Target="https://www.fwc.gov.au/documents/awardsandorders/html/pr607586.htm" TargetMode="External"/><Relationship Id="rId544" Type="http://schemas.openxmlformats.org/officeDocument/2006/relationships/hyperlink" Target="https://www.fwc.gov.au/documents/awardsandorders/html/pr597597.htm" TargetMode="External"/><Relationship Id="rId586" Type="http://schemas.openxmlformats.org/officeDocument/2006/relationships/hyperlink" Target="http://www.fwc.gov.au/awardsandorders/html/PR579596.htm" TargetMode="External"/><Relationship Id="rId751" Type="http://schemas.openxmlformats.org/officeDocument/2006/relationships/hyperlink" Target="http://www.fwc.gov.au/awardsandorders/html/PR542211.htm" TargetMode="External"/><Relationship Id="rId793" Type="http://schemas.openxmlformats.org/officeDocument/2006/relationships/hyperlink" Target="http://www.fwc.gov.au/awardsandorders/html/PR551679.htm" TargetMode="External"/><Relationship Id="rId807" Type="http://schemas.openxmlformats.org/officeDocument/2006/relationships/hyperlink" Target="https://www.fwc.gov.au/documents/awardsandorders/html/pr715105.htm" TargetMode="External"/><Relationship Id="rId7" Type="http://schemas.openxmlformats.org/officeDocument/2006/relationships/endnotes" Target="endnotes.xml"/><Relationship Id="rId183" Type="http://schemas.openxmlformats.org/officeDocument/2006/relationships/hyperlink" Target="https://www.fwc.gov.au/documents/awardsandorders/html/pr597597.htm" TargetMode="External"/><Relationship Id="rId239" Type="http://schemas.openxmlformats.org/officeDocument/2006/relationships/hyperlink" Target="https://www.fwc.gov.au/documents/awardsandorders/html/pr707506.htm" TargetMode="External"/><Relationship Id="rId390" Type="http://schemas.openxmlformats.org/officeDocument/2006/relationships/hyperlink" Target="http://www.fwc.gov.au/awardsandorders/html/PR579596.htm" TargetMode="External"/><Relationship Id="rId404" Type="http://schemas.openxmlformats.org/officeDocument/2006/relationships/hyperlink" Target="http://www.fwc.gov.au/awardsandorders/html/pr606569.htm" TargetMode="External"/><Relationship Id="rId446" Type="http://schemas.openxmlformats.org/officeDocument/2006/relationships/hyperlink" Target="http://www.fwc.gov.au/awardsandorders/html/PR579596.htm" TargetMode="External"/><Relationship Id="rId611" Type="http://schemas.openxmlformats.org/officeDocument/2006/relationships/hyperlink" Target="http://www.fwc.gov.au/awardsandorders/html/PR530428.htm" TargetMode="External"/><Relationship Id="rId653" Type="http://schemas.openxmlformats.org/officeDocument/2006/relationships/hyperlink" Target="http://www.fwc.gov.au/awardsandorders/html/PR530428.htm" TargetMode="External"/><Relationship Id="rId250" Type="http://schemas.openxmlformats.org/officeDocument/2006/relationships/hyperlink" Target="https://www.fwc.gov.au/documents/awardsandorders/html/PR718909.htm" TargetMode="External"/><Relationship Id="rId292" Type="http://schemas.openxmlformats.org/officeDocument/2006/relationships/hyperlink" Target="https://www.fwc.gov.au/documents/awardmod/download/nes.pdf" TargetMode="External"/><Relationship Id="rId306" Type="http://schemas.openxmlformats.org/officeDocument/2006/relationships/hyperlink" Target="https://www.fwc.gov.au/documents/awardsandorders/html/pr720159.htm" TargetMode="External"/><Relationship Id="rId488" Type="http://schemas.openxmlformats.org/officeDocument/2006/relationships/hyperlink" Target="http://www.fwc.gov.au/awardsandorders/html/PR998110.htm" TargetMode="External"/><Relationship Id="rId695" Type="http://schemas.openxmlformats.org/officeDocument/2006/relationships/hyperlink" Target="http://www.fwc.gov.au/awardsandorders/html/PR536876.htm" TargetMode="External"/><Relationship Id="rId709" Type="http://schemas.openxmlformats.org/officeDocument/2006/relationships/hyperlink" Target="http://www.fwc.gov.au/awardsandorders/html/PR503729.htm" TargetMode="External"/><Relationship Id="rId45" Type="http://schemas.openxmlformats.org/officeDocument/2006/relationships/footer" Target="footer1.xml"/><Relationship Id="rId87" Type="http://schemas.openxmlformats.org/officeDocument/2006/relationships/hyperlink" Target="https://www.fwc.gov.au/documents/awardsandorders/html/PR718909.htm" TargetMode="External"/><Relationship Id="rId110" Type="http://schemas.openxmlformats.org/officeDocument/2006/relationships/hyperlink" Target="https://www.fwc.gov.au/documents/awardsandorders/html/PR718909.htm" TargetMode="External"/><Relationship Id="rId348" Type="http://schemas.openxmlformats.org/officeDocument/2006/relationships/hyperlink" Target="http://www.fwc.gov.au/awardsandorders/html/PR994431.htm" TargetMode="External"/><Relationship Id="rId513" Type="http://schemas.openxmlformats.org/officeDocument/2006/relationships/hyperlink" Target="http://www.fwc.gov.au/awardsandorders/html/PR992259.htm" TargetMode="External"/><Relationship Id="rId555" Type="http://schemas.openxmlformats.org/officeDocument/2006/relationships/hyperlink" Target="http://www.fwc.gov.au/awardsandorders/html/PR523073.htm" TargetMode="External"/><Relationship Id="rId597" Type="http://schemas.openxmlformats.org/officeDocument/2006/relationships/hyperlink" Target="http://www.fwc.gov.au/awardsandorders/html/PR523073.htm" TargetMode="External"/><Relationship Id="rId720" Type="http://schemas.openxmlformats.org/officeDocument/2006/relationships/hyperlink" Target="https://www.fwc.gov.au/documents/awardsandorders/html/pr597597.htm" TargetMode="External"/><Relationship Id="rId762" Type="http://schemas.openxmlformats.org/officeDocument/2006/relationships/hyperlink" Target="http://www.fwc.gov.au/awardsandorders/html/PR510670.htm" TargetMode="External"/><Relationship Id="rId818" Type="http://schemas.openxmlformats.org/officeDocument/2006/relationships/hyperlink" Target="http://www.fwc.gov.au/documents/sites/awardmodernfouryr/PR582971.pdf" TargetMode="External"/><Relationship Id="rId152" Type="http://schemas.openxmlformats.org/officeDocument/2006/relationships/hyperlink" Target="http://www.fwc.gov.au/awardsandorders/html/PR991903.htm" TargetMode="External"/><Relationship Id="rId194" Type="http://schemas.openxmlformats.org/officeDocument/2006/relationships/hyperlink" Target="https://www.fwc.gov.au/awardsandorders/html/PR566770.htm" TargetMode="External"/><Relationship Id="rId208" Type="http://schemas.openxmlformats.org/officeDocument/2006/relationships/hyperlink" Target="http://www.fwc.gov.au/awardsandorders/html/PR997996.htm" TargetMode="External"/><Relationship Id="rId415" Type="http://schemas.openxmlformats.org/officeDocument/2006/relationships/hyperlink" Target="http://www.fwc.gov.au/awardsandorders/html/PR996846.htm" TargetMode="External"/><Relationship Id="rId457" Type="http://schemas.openxmlformats.org/officeDocument/2006/relationships/hyperlink" Target="http://www.fwc.gov.au/awardsandorders/html/PR566900.htm" TargetMode="External"/><Relationship Id="rId622" Type="http://schemas.openxmlformats.org/officeDocument/2006/relationships/hyperlink" Target="http://www.fwc.gov.au/awardsandorders/html/PR530428.htm" TargetMode="External"/><Relationship Id="rId261" Type="http://schemas.openxmlformats.org/officeDocument/2006/relationships/hyperlink" Target="https://www.fwc.gov.au/documents/awardsandorders/html/pr597597.htm" TargetMode="External"/><Relationship Id="rId499" Type="http://schemas.openxmlformats.org/officeDocument/2006/relationships/hyperlink" Target="https://www.fwc.gov.au/documents/awardsandorders/html/pr719061.htm" TargetMode="External"/><Relationship Id="rId664" Type="http://schemas.openxmlformats.org/officeDocument/2006/relationships/hyperlink" Target="http://www.fwc.gov.au/awardsandorders/html/pr606569.htm" TargetMode="External"/><Relationship Id="rId14" Type="http://schemas.openxmlformats.org/officeDocument/2006/relationships/hyperlink" Target="https://www.fwc.gov.au/awards-and-agreements/modern-award-reviews/4-yearly-review/award-stage/award-review-documents/MA000091?m=AM2014/259" TargetMode="External"/><Relationship Id="rId56" Type="http://schemas.openxmlformats.org/officeDocument/2006/relationships/hyperlink" Target="http://www.fwc.gov.au/awardsandorders/html/PR997772.htm" TargetMode="External"/><Relationship Id="rId317" Type="http://schemas.openxmlformats.org/officeDocument/2006/relationships/hyperlink" Target="http://www.fwc.gov.au/awardsandorders/html/PR536876.htm" TargetMode="External"/><Relationship Id="rId359" Type="http://schemas.openxmlformats.org/officeDocument/2006/relationships/hyperlink" Target="http://www.fwc.gov.au/awardsandorders/html/PR991903.htm" TargetMode="External"/><Relationship Id="rId524" Type="http://schemas.openxmlformats.org/officeDocument/2006/relationships/hyperlink" Target="http://www.fwc.gov.au/awardsandorders/html/PR992259.htm" TargetMode="External"/><Relationship Id="rId566" Type="http://schemas.openxmlformats.org/officeDocument/2006/relationships/hyperlink" Target="https://www.fwc.gov.au/documents/awardsandorders/html/pr707734.htm" TargetMode="External"/><Relationship Id="rId731" Type="http://schemas.openxmlformats.org/officeDocument/2006/relationships/hyperlink" Target="http://www.fwc.gov.au/awardsandorders/html/PR996846.htm" TargetMode="External"/><Relationship Id="rId773" Type="http://schemas.openxmlformats.org/officeDocument/2006/relationships/hyperlink" Target="http://www.fwc.gov.au/awardsandorders/html/PR542211.htm" TargetMode="External"/><Relationship Id="rId98" Type="http://schemas.openxmlformats.org/officeDocument/2006/relationships/hyperlink" Target="https://www.fwc.gov.au/documents/awardsandorders/html/pr707506.htm" TargetMode="External"/><Relationship Id="rId121" Type="http://schemas.openxmlformats.org/officeDocument/2006/relationships/hyperlink" Target="https://www.fwc.gov.au/documents/awardsandorders/html/pr610257.htm" TargetMode="External"/><Relationship Id="rId163" Type="http://schemas.openxmlformats.org/officeDocument/2006/relationships/hyperlink" Target="http://www.fwc.gov.au/awardsandorders/html/PR536756.htm" TargetMode="External"/><Relationship Id="rId219" Type="http://schemas.openxmlformats.org/officeDocument/2006/relationships/hyperlink" Target="http://www.fwc.gov.au/awardsandorders/html/PR997996.htm" TargetMode="External"/><Relationship Id="rId370" Type="http://schemas.openxmlformats.org/officeDocument/2006/relationships/hyperlink" Target="https://www.fwc.gov.au/documents/awardsandorders/html/pr597597.htm" TargetMode="External"/><Relationship Id="rId426" Type="http://schemas.openxmlformats.org/officeDocument/2006/relationships/hyperlink" Target="http://www.fwc.gov.au/awardsandorders/html/PR998110.htm" TargetMode="External"/><Relationship Id="rId633" Type="http://schemas.openxmlformats.org/officeDocument/2006/relationships/hyperlink" Target="http://www.fwc.gov.au/awardsandorders/html/PR536876.htm" TargetMode="External"/><Relationship Id="rId829" Type="http://schemas.openxmlformats.org/officeDocument/2006/relationships/hyperlink" Target="https://www.fwc.gov.au/documents/awardmod/download/nes.pdf" TargetMode="External"/><Relationship Id="rId230" Type="http://schemas.openxmlformats.org/officeDocument/2006/relationships/hyperlink" Target="https://www.fwc.gov.au/documents/awardsandorders/html/PR718909.htm" TargetMode="External"/><Relationship Id="rId468" Type="http://schemas.openxmlformats.org/officeDocument/2006/relationships/hyperlink" Target="http://www.fwc.gov.au/awardsandorders/html/PR991903.htm" TargetMode="External"/><Relationship Id="rId675" Type="http://schemas.openxmlformats.org/officeDocument/2006/relationships/hyperlink" Target="http://www.fwc.gov.au/awardsandorders/html/pr592346.htm" TargetMode="External"/><Relationship Id="rId840" Type="http://schemas.openxmlformats.org/officeDocument/2006/relationships/header" Target="header5.xml"/><Relationship Id="rId25" Type="http://schemas.openxmlformats.org/officeDocument/2006/relationships/hyperlink" Target="http://www.fwc.gov.au/awardsandorders/html/PR991903.htm" TargetMode="External"/><Relationship Id="rId67" Type="http://schemas.openxmlformats.org/officeDocument/2006/relationships/hyperlink" Target="http://www.fwc.gov.au/awardsandorders/html/PR997772.htm" TargetMode="External"/><Relationship Id="rId272" Type="http://schemas.openxmlformats.org/officeDocument/2006/relationships/hyperlink" Target="http://www.fwc.gov.au/awardsandorders/html/PR592192.htm" TargetMode="External"/><Relationship Id="rId328" Type="http://schemas.openxmlformats.org/officeDocument/2006/relationships/hyperlink" Target="http://www.fwc.gov.au/awardsandorders/html/PR503729.htm" TargetMode="External"/><Relationship Id="rId535" Type="http://schemas.openxmlformats.org/officeDocument/2006/relationships/hyperlink" Target="https://www.fwc.gov.au/documents/awardsandorders/html/pr597597.htm" TargetMode="External"/><Relationship Id="rId577" Type="http://schemas.openxmlformats.org/officeDocument/2006/relationships/hyperlink" Target="https://www.fwc.gov.au/documents/awardsandorders/html/pr704118.htm" TargetMode="External"/><Relationship Id="rId700" Type="http://schemas.openxmlformats.org/officeDocument/2006/relationships/hyperlink" Target="http://www.fwc.gov.au/awardsandorders/html/pr606569.htm" TargetMode="External"/><Relationship Id="rId742" Type="http://schemas.openxmlformats.org/officeDocument/2006/relationships/hyperlink" Target="http://www.fwc.gov.au/awardsandorders/html/PR542211.htm" TargetMode="External"/><Relationship Id="rId132" Type="http://schemas.openxmlformats.org/officeDocument/2006/relationships/hyperlink" Target="https://www.fwc.gov.au/documents/awardsandorders/html/pr700547.htm" TargetMode="External"/><Relationship Id="rId174" Type="http://schemas.openxmlformats.org/officeDocument/2006/relationships/hyperlink" Target="http://www.fwc.gov.au/awardsandorders/html/PR530428.htm" TargetMode="External"/><Relationship Id="rId381" Type="http://schemas.openxmlformats.org/officeDocument/2006/relationships/hyperlink" Target="https://www.fwc.gov.au/documents/awardsandorders/html/pr597597.htm" TargetMode="External"/><Relationship Id="rId602" Type="http://schemas.openxmlformats.org/officeDocument/2006/relationships/hyperlink" Target="http://www.fwc.gov.au/awardsandorders/html/PR551799.htm" TargetMode="External"/><Relationship Id="rId784" Type="http://schemas.openxmlformats.org/officeDocument/2006/relationships/hyperlink" Target="https://www.fwc.gov.au/documents/awardsandorders/html/pr709080.htm" TargetMode="External"/><Relationship Id="rId241" Type="http://schemas.openxmlformats.org/officeDocument/2006/relationships/hyperlink" Target="http://www.fwc.gov.au/awardsandorders/html/PR509122.htm" TargetMode="External"/><Relationship Id="rId437" Type="http://schemas.openxmlformats.org/officeDocument/2006/relationships/hyperlink" Target="https://www.fwc.gov.au/documents/awardsandorders/html/pr707734.htm" TargetMode="External"/><Relationship Id="rId479" Type="http://schemas.openxmlformats.org/officeDocument/2006/relationships/hyperlink" Target="http://www.fwc.gov.au/awardsandorders/html/PR536876.htm" TargetMode="External"/><Relationship Id="rId644" Type="http://schemas.openxmlformats.org/officeDocument/2006/relationships/hyperlink" Target="http://www.fwc.gov.au/awardsandorders/html/PR530428.htm" TargetMode="External"/><Relationship Id="rId686" Type="http://schemas.openxmlformats.org/officeDocument/2006/relationships/hyperlink" Target="http://www.fwc.gov.au/awardsandorders/html/PR579596.htm" TargetMode="External"/><Relationship Id="rId36" Type="http://schemas.openxmlformats.org/officeDocument/2006/relationships/hyperlink" Target="https://www.fwc.gov.au/documents/awardsandorders/html/pr607586.htm" TargetMode="External"/><Relationship Id="rId283" Type="http://schemas.openxmlformats.org/officeDocument/2006/relationships/hyperlink" Target="http://www.fwc.gov.au/awardsandorders/html/PR592192.htm" TargetMode="External"/><Relationship Id="rId339" Type="http://schemas.openxmlformats.org/officeDocument/2006/relationships/hyperlink" Target="http://www.legislation.gov.au/Series/C2009A00028" TargetMode="External"/><Relationship Id="rId490" Type="http://schemas.openxmlformats.org/officeDocument/2006/relationships/hyperlink" Target="http://www.fwc.gov.au/awardsandorders/html/PR523073.htm" TargetMode="External"/><Relationship Id="rId504" Type="http://schemas.openxmlformats.org/officeDocument/2006/relationships/hyperlink" Target="https://www.fwc.gov.au/documents/awardsandorders/html/pr607586.htm" TargetMode="External"/><Relationship Id="rId546" Type="http://schemas.openxmlformats.org/officeDocument/2006/relationships/hyperlink" Target="https://www.fwc.gov.au/documents/awardsandorders/html/pr597597.htm" TargetMode="External"/><Relationship Id="rId711" Type="http://schemas.openxmlformats.org/officeDocument/2006/relationships/hyperlink" Target="http://www.fwc.gov.au/awardsandorders/html/PR991600.htm" TargetMode="External"/><Relationship Id="rId753" Type="http://schemas.openxmlformats.org/officeDocument/2006/relationships/hyperlink" Target="http://www.fwc.gov.au/awardsandorders/html/PR568050.htm" TargetMode="External"/><Relationship Id="rId78" Type="http://schemas.openxmlformats.org/officeDocument/2006/relationships/hyperlink" Target="http://www.fwc.gov.au/awardsandorders/html/PR522953.htm" TargetMode="External"/><Relationship Id="rId101" Type="http://schemas.openxmlformats.org/officeDocument/2006/relationships/hyperlink" Target="http://www.fwc.gov.au/awardsandorders/html/PR509122.htm" TargetMode="External"/><Relationship Id="rId143" Type="http://schemas.openxmlformats.org/officeDocument/2006/relationships/hyperlink" Target="http://www.fwc.gov.au/awardsandorders/html/PR503729.htm" TargetMode="External"/><Relationship Id="rId185" Type="http://schemas.openxmlformats.org/officeDocument/2006/relationships/hyperlink" Target="https://www.fwc.gov.au/documents/awardsandorders/html/pr717665.htm" TargetMode="External"/><Relationship Id="rId350" Type="http://schemas.openxmlformats.org/officeDocument/2006/relationships/hyperlink" Target="https://www.fwc.gov.au/documents/awardsandorders/html/pr588793.htm" TargetMode="External"/><Relationship Id="rId406" Type="http://schemas.openxmlformats.org/officeDocument/2006/relationships/hyperlink" Target="https://www.fwc.gov.au/documents/awardsandorders/html/pr707734.htm" TargetMode="External"/><Relationship Id="rId588" Type="http://schemas.openxmlformats.org/officeDocument/2006/relationships/hyperlink" Target="http://www.fwc.gov.au/awardsandorders/html/pr606569.htm" TargetMode="External"/><Relationship Id="rId795" Type="http://schemas.openxmlformats.org/officeDocument/2006/relationships/hyperlink" Target="http://www.fwc.gov.au/awardsandorders/html/PR579877.htm" TargetMode="External"/><Relationship Id="rId809" Type="http://schemas.openxmlformats.org/officeDocument/2006/relationships/hyperlink" Target="https://www.fwc.gov.au/documents/awardsandorders/html/pr715105.htm" TargetMode="External"/><Relationship Id="rId9" Type="http://schemas.openxmlformats.org/officeDocument/2006/relationships/hyperlink" Target="https://www.fwc.gov.au/documents/awardsandorders/html/pr719061.htm" TargetMode="External"/><Relationship Id="rId210" Type="http://schemas.openxmlformats.org/officeDocument/2006/relationships/hyperlink" Target="http://www.fwc.gov.au/awardsandorders/html/PR522953.htm" TargetMode="External"/><Relationship Id="rId392" Type="http://schemas.openxmlformats.org/officeDocument/2006/relationships/hyperlink" Target="http://www.fwc.gov.au/awardsandorders/html/pr606569.htm" TargetMode="External"/><Relationship Id="rId448" Type="http://schemas.openxmlformats.org/officeDocument/2006/relationships/hyperlink" Target="http://www.fwc.gov.au/awardsandorders/html/pr606569.htm" TargetMode="External"/><Relationship Id="rId613" Type="http://schemas.openxmlformats.org/officeDocument/2006/relationships/hyperlink" Target="http://www.fwc.gov.au/awardsandorders/html/PR530428.htm" TargetMode="External"/><Relationship Id="rId655" Type="http://schemas.openxmlformats.org/officeDocument/2006/relationships/hyperlink" Target="http://www.fwc.gov.au/awardsandorders/html/PR509243.htm" TargetMode="External"/><Relationship Id="rId697" Type="http://schemas.openxmlformats.org/officeDocument/2006/relationships/hyperlink" Target="http://www.fwc.gov.au/awardsandorders/html/PR566900.htm" TargetMode="External"/><Relationship Id="rId820" Type="http://schemas.openxmlformats.org/officeDocument/2006/relationships/hyperlink" Target="http://www.fwc.gov.au/documents/sites/awardmodernfouryr/PR582971.pdf" TargetMode="External"/><Relationship Id="rId252" Type="http://schemas.openxmlformats.org/officeDocument/2006/relationships/hyperlink" Target="http://www.fwc.gov.au/awardsandorders/html/PR522953.htm" TargetMode="External"/><Relationship Id="rId294" Type="http://schemas.openxmlformats.org/officeDocument/2006/relationships/hyperlink" Target="http://www.legislation.gov.au/Series/C2009A00028" TargetMode="External"/><Relationship Id="rId308" Type="http://schemas.openxmlformats.org/officeDocument/2006/relationships/hyperlink" Target="https://www.fwc.gov.au/documents/documents/modern_awards/award/ma000104/default.htm" TargetMode="External"/><Relationship Id="rId515" Type="http://schemas.openxmlformats.org/officeDocument/2006/relationships/hyperlink" Target="http://www.fwc.gov.au/awardsandorders/html/PR992259.htm" TargetMode="External"/><Relationship Id="rId722" Type="http://schemas.openxmlformats.org/officeDocument/2006/relationships/hyperlink" Target="http://www.fwc.gov.au/awardsandorders/html/PR996846.htm" TargetMode="External"/><Relationship Id="rId47" Type="http://schemas.openxmlformats.org/officeDocument/2006/relationships/footer" Target="footer3.xml"/><Relationship Id="rId89" Type="http://schemas.openxmlformats.org/officeDocument/2006/relationships/hyperlink" Target="http://www.fwc.gov.au/awardsandorders/html/PR997996.htm" TargetMode="External"/><Relationship Id="rId112" Type="http://schemas.openxmlformats.org/officeDocument/2006/relationships/hyperlink" Target="http://www.fwc.gov.au/awardsandorders/html/PR994431.htm" TargetMode="External"/><Relationship Id="rId154" Type="http://schemas.openxmlformats.org/officeDocument/2006/relationships/hyperlink" Target="http://www.fwc.gov.au/awardsandorders/html/PR992259.htm" TargetMode="External"/><Relationship Id="rId361" Type="http://schemas.openxmlformats.org/officeDocument/2006/relationships/hyperlink" Target="http://www.fwc.gov.au/awardsandorders/html/PR994431.htm" TargetMode="External"/><Relationship Id="rId557" Type="http://schemas.openxmlformats.org/officeDocument/2006/relationships/hyperlink" Target="http://www.fwc.gov.au/awardsandorders/html/PR551799.htm" TargetMode="External"/><Relationship Id="rId599" Type="http://schemas.openxmlformats.org/officeDocument/2006/relationships/hyperlink" Target="http://www.fwc.gov.au/awardsandorders/html/PR551799.htm" TargetMode="External"/><Relationship Id="rId764" Type="http://schemas.openxmlformats.org/officeDocument/2006/relationships/hyperlink" Target="http://www.fwc.gov.au/awardsandorders/html/PR537893.htm" TargetMode="External"/><Relationship Id="rId196" Type="http://schemas.openxmlformats.org/officeDocument/2006/relationships/hyperlink" Target="http://www.fwc.gov.au/awardsandorders/html/PR592192.htm" TargetMode="External"/><Relationship Id="rId417" Type="http://schemas.openxmlformats.org/officeDocument/2006/relationships/hyperlink" Target="https://www.fwc.gov.au/documents/awardsandorders/html/pr607586.htm" TargetMode="External"/><Relationship Id="rId459" Type="http://schemas.openxmlformats.org/officeDocument/2006/relationships/hyperlink" Target="http://www.fwc.gov.au/awardsandorders/html/pr592346.htm" TargetMode="External"/><Relationship Id="rId624" Type="http://schemas.openxmlformats.org/officeDocument/2006/relationships/hyperlink" Target="http://www.fwc.gov.au/awardsandorders/html/PR579596.htm" TargetMode="External"/><Relationship Id="rId666" Type="http://schemas.openxmlformats.org/officeDocument/2006/relationships/hyperlink" Target="https://www.fwc.gov.au/documents/awardsandorders/html/pr707734.htm" TargetMode="External"/><Relationship Id="rId831" Type="http://schemas.openxmlformats.org/officeDocument/2006/relationships/hyperlink" Target="https://www.fwc.gov.au/documents/awardsandorders/html/PR723048.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09122.htm" TargetMode="External"/><Relationship Id="rId263" Type="http://schemas.openxmlformats.org/officeDocument/2006/relationships/hyperlink" Target="https://www.fwc.gov.au/documents/awardsandorders/html/pr597597.htm" TargetMode="External"/><Relationship Id="rId319" Type="http://schemas.openxmlformats.org/officeDocument/2006/relationships/hyperlink" Target="http://www.fwc.gov.au/awardsandorders/html/PR536876.htm" TargetMode="External"/><Relationship Id="rId470" Type="http://schemas.openxmlformats.org/officeDocument/2006/relationships/hyperlink" Target="http://www.fwc.gov.au/awardmod/download/nes.pdf" TargetMode="External"/><Relationship Id="rId526" Type="http://schemas.openxmlformats.org/officeDocument/2006/relationships/hyperlink" Target="https://www.fwc.gov.au/documents/awardsandorders/html/pr607586.htm" TargetMode="External"/><Relationship Id="rId58" Type="http://schemas.openxmlformats.org/officeDocument/2006/relationships/hyperlink" Target="http://www.fwc.gov.au/awardsandorders/html/PR546076.htm" TargetMode="External"/><Relationship Id="rId123" Type="http://schemas.openxmlformats.org/officeDocument/2006/relationships/hyperlink" Target="https://www.fwc.gov.au/documents/awardsandorders/html/pr610257.htm" TargetMode="External"/><Relationship Id="rId330" Type="http://schemas.openxmlformats.org/officeDocument/2006/relationships/hyperlink" Target="http://www.fwc.gov.au/awardsandorders/html/PR994431.htm" TargetMode="External"/><Relationship Id="rId568" Type="http://schemas.openxmlformats.org/officeDocument/2006/relationships/hyperlink" Target="http://www.fwc.gov.au/awardsandorders/html/PR998110.htm" TargetMode="External"/><Relationship Id="rId733" Type="http://schemas.openxmlformats.org/officeDocument/2006/relationships/hyperlink" Target="http://www.fwc.gov.au/awardsandorders/html/PR991600.htm" TargetMode="External"/><Relationship Id="rId775" Type="http://schemas.openxmlformats.org/officeDocument/2006/relationships/hyperlink" Target="http://www.fwc.gov.au/awardsandorders/html/PR998748.htm" TargetMode="External"/><Relationship Id="rId165" Type="http://schemas.openxmlformats.org/officeDocument/2006/relationships/hyperlink" Target="https://www.fwc.gov.au/awardsandorders/html/PR566770.htm" TargetMode="External"/><Relationship Id="rId372" Type="http://schemas.openxmlformats.org/officeDocument/2006/relationships/hyperlink" Target="https://www.fwc.gov.au/documents/awardsandorders/html/pr597597.htm" TargetMode="External"/><Relationship Id="rId428" Type="http://schemas.openxmlformats.org/officeDocument/2006/relationships/hyperlink" Target="http://www.fwc.gov.au/awardsandorders/html/PR523073.htm" TargetMode="External"/><Relationship Id="rId635" Type="http://schemas.openxmlformats.org/officeDocument/2006/relationships/hyperlink" Target="http://www.fwc.gov.au/awardsandorders/html/PR566900.htm" TargetMode="External"/><Relationship Id="rId677" Type="http://schemas.openxmlformats.org/officeDocument/2006/relationships/hyperlink" Target="https://www.fwc.gov.au/documents/awardsandorders/html/pr704118.htm" TargetMode="External"/><Relationship Id="rId800" Type="http://schemas.openxmlformats.org/officeDocument/2006/relationships/hyperlink" Target="http://www.fwc.gov.au/awardsandorders/html/PR573679.htm" TargetMode="External"/><Relationship Id="rId842" Type="http://schemas.openxmlformats.org/officeDocument/2006/relationships/fontTable" Target="fontTable.xml"/><Relationship Id="rId232" Type="http://schemas.openxmlformats.org/officeDocument/2006/relationships/hyperlink" Target="http://www.fwc.gov.au/awardsandorders/html/PR522953.htm" TargetMode="External"/><Relationship Id="rId274" Type="http://schemas.openxmlformats.org/officeDocument/2006/relationships/hyperlink" Target="https://www.fwc.gov.au/documents/awardsandorders/html/pr707506.htm" TargetMode="External"/><Relationship Id="rId481" Type="http://schemas.openxmlformats.org/officeDocument/2006/relationships/hyperlink" Target="http://www.fwc.gov.au/awardsandorders/html/PR566900.htm" TargetMode="External"/><Relationship Id="rId702" Type="http://schemas.openxmlformats.org/officeDocument/2006/relationships/hyperlink" Target="https://www.fwc.gov.au/documents/awardsandorders/html/pr707734.htm" TargetMode="External"/><Relationship Id="rId27" Type="http://schemas.openxmlformats.org/officeDocument/2006/relationships/hyperlink" Target="http://www.fwc.gov.au/awardsandorders/html/PR994431.htm" TargetMode="External"/><Relationship Id="rId69" Type="http://schemas.openxmlformats.org/officeDocument/2006/relationships/hyperlink" Target="http://www.fwc.gov.au/awardsandorders/html/PR996846.htm" TargetMode="External"/><Relationship Id="rId134" Type="http://schemas.openxmlformats.org/officeDocument/2006/relationships/hyperlink" Target="https://www.fwc.gov.au/documents/awardsandorders/html/pr700547.htm" TargetMode="External"/><Relationship Id="rId537" Type="http://schemas.openxmlformats.org/officeDocument/2006/relationships/hyperlink" Target="https://www.fwc.gov.au/documents/awardsandorders/html/pr597597.htm" TargetMode="External"/><Relationship Id="rId579" Type="http://schemas.openxmlformats.org/officeDocument/2006/relationships/hyperlink" Target="https://www.fwc.gov.au/documents/awardsandorders/html/pr719061.htm" TargetMode="External"/><Relationship Id="rId744" Type="http://schemas.openxmlformats.org/officeDocument/2006/relationships/hyperlink" Target="http://www.fwc.gov.au/awardsandorders/htmlPR991600.htm" TargetMode="External"/><Relationship Id="rId786" Type="http://schemas.openxmlformats.org/officeDocument/2006/relationships/hyperlink" Target="http://www.fwc.gov.au/awardsandorders/html/PR991600.htm" TargetMode="External"/><Relationship Id="rId80" Type="http://schemas.openxmlformats.org/officeDocument/2006/relationships/hyperlink" Target="http://www.fwc.gov.au/awardsandorders/html/PR551679.htm" TargetMode="External"/><Relationship Id="rId176" Type="http://schemas.openxmlformats.org/officeDocument/2006/relationships/hyperlink" Target="https://www.fwc.gov.au/documents/awardsandorders/html/pr717665.htm" TargetMode="External"/><Relationship Id="rId341" Type="http://schemas.openxmlformats.org/officeDocument/2006/relationships/hyperlink" Target="http://www.fwc.gov.au/awardsandorders/html/PR991903.htm" TargetMode="External"/><Relationship Id="rId383" Type="http://schemas.openxmlformats.org/officeDocument/2006/relationships/hyperlink" Target="http://www.fwc.gov.au/awardsandorders/html/PR991903.htm" TargetMode="External"/><Relationship Id="rId439" Type="http://schemas.openxmlformats.org/officeDocument/2006/relationships/hyperlink" Target="http://www.fwc.gov.au/awardsandorders/html/PR996846.htm" TargetMode="External"/><Relationship Id="rId590" Type="http://schemas.openxmlformats.org/officeDocument/2006/relationships/hyperlink" Target="https://www.fwc.gov.au/documents/awardsandorders/html/pr707734.htm" TargetMode="External"/><Relationship Id="rId604" Type="http://schemas.openxmlformats.org/officeDocument/2006/relationships/hyperlink" Target="http://www.fwc.gov.au/awardsandorders/html/PR530428.htm" TargetMode="External"/><Relationship Id="rId646" Type="http://schemas.openxmlformats.org/officeDocument/2006/relationships/hyperlink" Target="http://www.fwc.gov.au/awardsandorders/html/PR994431.htm" TargetMode="External"/><Relationship Id="rId811" Type="http://schemas.openxmlformats.org/officeDocument/2006/relationships/hyperlink" Target="https://www.fwc.gov.au/documents/awardsandorders/html/pr715105.htm" TargetMode="External"/><Relationship Id="rId201" Type="http://schemas.openxmlformats.org/officeDocument/2006/relationships/hyperlink" Target="https://www.fwc.gov.au/documents/awardsandorders/html/pr717665.htm" TargetMode="External"/><Relationship Id="rId243" Type="http://schemas.openxmlformats.org/officeDocument/2006/relationships/hyperlink" Target="http://www.fwc.gov.au/awardsandorders/html/PR536756.htm" TargetMode="External"/><Relationship Id="rId285" Type="http://schemas.openxmlformats.org/officeDocument/2006/relationships/hyperlink" Target="https://www.fwc.gov.au/documents/awardsandorders/html/pr707506.htm" TargetMode="External"/><Relationship Id="rId450" Type="http://schemas.openxmlformats.org/officeDocument/2006/relationships/hyperlink" Target="https://www.fwc.gov.au/documents/awardsandorders/html/pr707734.htm" TargetMode="External"/><Relationship Id="rId506" Type="http://schemas.openxmlformats.org/officeDocument/2006/relationships/hyperlink" Target="http://www.fwc.gov.au/awardsandorders/html/PR994431.htm" TargetMode="External"/><Relationship Id="rId688" Type="http://schemas.openxmlformats.org/officeDocument/2006/relationships/hyperlink" Target="http://www.fwc.gov.au/awardsandorders/html/pr606569.htm" TargetMode="External"/><Relationship Id="rId38" Type="http://schemas.openxmlformats.org/officeDocument/2006/relationships/hyperlink" Target="https://www.fwc.gov.au/documents/awardsandorders/html/pr609420.htm" TargetMode="External"/><Relationship Id="rId103" Type="http://schemas.openxmlformats.org/officeDocument/2006/relationships/hyperlink" Target="http://www.fwc.gov.au/awardsandorders/html/PR536756.htm" TargetMode="External"/><Relationship Id="rId310" Type="http://schemas.openxmlformats.org/officeDocument/2006/relationships/hyperlink" Target="https://www.fwc.gov.au/documents/documents/modern_awards/award/ma000104/default.htm" TargetMode="External"/><Relationship Id="rId492" Type="http://schemas.openxmlformats.org/officeDocument/2006/relationships/hyperlink" Target="http://www.fwc.gov.au/awardsandorders/html/PR551799.htm" TargetMode="External"/><Relationship Id="rId548" Type="http://schemas.openxmlformats.org/officeDocument/2006/relationships/hyperlink" Target="http://www.fwc.gov.au/awardsandorders/html/PR530428.htm" TargetMode="External"/><Relationship Id="rId713" Type="http://schemas.openxmlformats.org/officeDocument/2006/relationships/hyperlink" Target="http://www.fwc.gov.au/awardsandorders/html/PR994431.htm" TargetMode="External"/><Relationship Id="rId755" Type="http://schemas.openxmlformats.org/officeDocument/2006/relationships/hyperlink" Target="https://www.fwc.gov.au/documents/awardsandorders/html/pr606630.htm" TargetMode="External"/><Relationship Id="rId797" Type="http://schemas.openxmlformats.org/officeDocument/2006/relationships/hyperlink" Target="http://www.fwc.gov.au/awardsandorders/html/pr532630.htm" TargetMode="External"/><Relationship Id="rId91" Type="http://schemas.openxmlformats.org/officeDocument/2006/relationships/hyperlink" Target="http://www.fwc.gov.au/awardsandorders/html/PR522953.htm" TargetMode="External"/><Relationship Id="rId145" Type="http://schemas.openxmlformats.org/officeDocument/2006/relationships/hyperlink" Target="https://www.fwc.gov.au/documents/awardsandorders/html/pr706926.htm" TargetMode="External"/><Relationship Id="rId187" Type="http://schemas.openxmlformats.org/officeDocument/2006/relationships/hyperlink" Target="https://www.fwc.gov.au/documents/awardsandorders/html/pr597597.htm" TargetMode="External"/><Relationship Id="rId352" Type="http://schemas.openxmlformats.org/officeDocument/2006/relationships/hyperlink" Target="https://www.fwc.gov.au/documents/awardsandorders/html/pr588793.htm" TargetMode="External"/><Relationship Id="rId394" Type="http://schemas.openxmlformats.org/officeDocument/2006/relationships/hyperlink" Target="https://www.fwc.gov.au/documents/awardsandorders/html/pr707734.htm" TargetMode="External"/><Relationship Id="rId408" Type="http://schemas.openxmlformats.org/officeDocument/2006/relationships/hyperlink" Target="http://www.fwc.gov.au/awardsandorders/html/PR991903.htm" TargetMode="External"/><Relationship Id="rId615" Type="http://schemas.openxmlformats.org/officeDocument/2006/relationships/hyperlink" Target="http://www.fwc.gov.au/awardsandorders/html/PR530428.htm" TargetMode="External"/><Relationship Id="rId822" Type="http://schemas.openxmlformats.org/officeDocument/2006/relationships/hyperlink" Target="https://www.fwc.gov.au/documents/awardsandorders/html/pr607586.htm" TargetMode="External"/><Relationship Id="rId212" Type="http://schemas.openxmlformats.org/officeDocument/2006/relationships/hyperlink" Target="http://www.fwc.gov.au/awardsandorders/html/PR551679.htm" TargetMode="External"/><Relationship Id="rId254" Type="http://schemas.openxmlformats.org/officeDocument/2006/relationships/hyperlink" Target="http://www.fwc.gov.au/awardsandorders/html/PR551679.htm" TargetMode="External"/><Relationship Id="rId657" Type="http://schemas.openxmlformats.org/officeDocument/2006/relationships/hyperlink" Target="http://www.fwc.gov.au/awardsandorders/html/PR530428.htm" TargetMode="External"/><Relationship Id="rId699" Type="http://schemas.openxmlformats.org/officeDocument/2006/relationships/hyperlink" Target="http://www.fwc.gov.au/awardsandorders/html/pr592346.htm" TargetMode="External"/><Relationship Id="rId49" Type="http://schemas.openxmlformats.org/officeDocument/2006/relationships/hyperlink" Target="http://www.fwc.gov.au/awardsandorders/html/PR991600.htm" TargetMode="External"/><Relationship Id="rId114" Type="http://schemas.openxmlformats.org/officeDocument/2006/relationships/hyperlink" Target="http://www.fwc.gov.au/awardsandorders/html/PR994431.htm" TargetMode="External"/><Relationship Id="rId296" Type="http://schemas.openxmlformats.org/officeDocument/2006/relationships/hyperlink" Target="https://www.fwc.gov.au/documents/awardmod/download/nes.pdf" TargetMode="External"/><Relationship Id="rId461" Type="http://schemas.openxmlformats.org/officeDocument/2006/relationships/hyperlink" Target="https://www.fwc.gov.au/documents/awardsandorders/html/pr704118.htm" TargetMode="External"/><Relationship Id="rId517" Type="http://schemas.openxmlformats.org/officeDocument/2006/relationships/hyperlink" Target="http://www.fwc.gov.au/awardsandorders/html/PR992259.htm" TargetMode="External"/><Relationship Id="rId559" Type="http://schemas.openxmlformats.org/officeDocument/2006/relationships/hyperlink" Target="http://www.fwc.gov.au/awardsandorders/html/PR530428.htm" TargetMode="External"/><Relationship Id="rId724" Type="http://schemas.openxmlformats.org/officeDocument/2006/relationships/hyperlink" Target="http://www.fwc.gov.au/awardsandorders/html/PR996846.htm" TargetMode="External"/><Relationship Id="rId766" Type="http://schemas.openxmlformats.org/officeDocument/2006/relationships/hyperlink" Target="http://www.fwc.gov.au/awardsandorders/html/PR568050.htm" TargetMode="External"/><Relationship Id="rId60" Type="http://schemas.openxmlformats.org/officeDocument/2006/relationships/hyperlink" Target="http://www.fwc.gov.au/awardsandorders/html/PR994431.htm" TargetMode="External"/><Relationship Id="rId156" Type="http://schemas.openxmlformats.org/officeDocument/2006/relationships/hyperlink" Target="http://www.fwc.gov.au/awardsandorders/html/PR996846.htm" TargetMode="External"/><Relationship Id="rId198" Type="http://schemas.openxmlformats.org/officeDocument/2006/relationships/hyperlink" Target="https://www.fwc.gov.au/documents/awardsandorders/html/pr707506.htm" TargetMode="External"/><Relationship Id="rId321" Type="http://schemas.openxmlformats.org/officeDocument/2006/relationships/hyperlink" Target="http://www.fwc.gov.au/awardsandorders/html/PR996846.htm" TargetMode="External"/><Relationship Id="rId363" Type="http://schemas.openxmlformats.org/officeDocument/2006/relationships/hyperlink" Target="https://www.fwc.gov.au/documents/awardsandorders/html/pr712284.htm" TargetMode="External"/><Relationship Id="rId419" Type="http://schemas.openxmlformats.org/officeDocument/2006/relationships/hyperlink" Target="http://www.fwc.gov.au/awardsandorders/html/PR530290.htm" TargetMode="External"/><Relationship Id="rId570" Type="http://schemas.openxmlformats.org/officeDocument/2006/relationships/hyperlink" Target="http://www.fwc.gov.au/awardsandorders/html/PR523073.htm" TargetMode="External"/><Relationship Id="rId626" Type="http://schemas.openxmlformats.org/officeDocument/2006/relationships/hyperlink" Target="http://www.fwc.gov.au/awardsandorders/html/pr606569.htm" TargetMode="External"/><Relationship Id="rId223" Type="http://schemas.openxmlformats.org/officeDocument/2006/relationships/hyperlink" Target="http://www.fwc.gov.au/awardsandorders/html/PR536756.htm" TargetMode="External"/><Relationship Id="rId430" Type="http://schemas.openxmlformats.org/officeDocument/2006/relationships/hyperlink" Target="http://www.fwc.gov.au/awardsandorders/html/PR536876.htm" TargetMode="External"/><Relationship Id="rId668" Type="http://schemas.openxmlformats.org/officeDocument/2006/relationships/hyperlink" Target="http://www.fwc.gov.au/awardsandorders/html/PR998110.htm" TargetMode="External"/><Relationship Id="rId833" Type="http://schemas.openxmlformats.org/officeDocument/2006/relationships/hyperlink" Target="http://www.legislation.gov.au/Series/C2009A00028" TargetMode="External"/><Relationship Id="rId18" Type="http://schemas.openxmlformats.org/officeDocument/2006/relationships/hyperlink" Target="https://www.fwc.gov.au/awards-and-agreements/modern-award-reviews/4-yearly-review/am20152-family-friendly-work-arrangemen-0" TargetMode="External"/><Relationship Id="rId265" Type="http://schemas.openxmlformats.org/officeDocument/2006/relationships/hyperlink" Target="http://www.fwc.gov.au/awardsandorders/html/PR997996.htm" TargetMode="External"/><Relationship Id="rId472" Type="http://schemas.openxmlformats.org/officeDocument/2006/relationships/hyperlink" Target="http://www.fwc.gov.au/awardsandorders/html/PR530290.htm" TargetMode="External"/><Relationship Id="rId528" Type="http://schemas.openxmlformats.org/officeDocument/2006/relationships/hyperlink" Target="http://www.fwc.gov.au/awardsandorders/html/PR530428.htm" TargetMode="External"/><Relationship Id="rId735" Type="http://schemas.openxmlformats.org/officeDocument/2006/relationships/hyperlink" Target="http://www.fwc.gov.au/awardsandorders/html/PR530428.htm" TargetMode="External"/><Relationship Id="rId125" Type="http://schemas.openxmlformats.org/officeDocument/2006/relationships/hyperlink" Target="http://www.legislation.gov.au/Series/C2009A00028" TargetMode="External"/><Relationship Id="rId167" Type="http://schemas.openxmlformats.org/officeDocument/2006/relationships/hyperlink" Target="http://www.fwc.gov.au/awardsandorders/html/PR592192.htm" TargetMode="External"/><Relationship Id="rId332" Type="http://schemas.openxmlformats.org/officeDocument/2006/relationships/hyperlink" Target="http://www.fwc.gov.au/awardsandorders/html/PR994431.htm" TargetMode="External"/><Relationship Id="rId374" Type="http://schemas.openxmlformats.org/officeDocument/2006/relationships/hyperlink" Target="https://www.fwc.gov.au/documents/awardsandorders/html/pr607586.htm" TargetMode="External"/><Relationship Id="rId581" Type="http://schemas.openxmlformats.org/officeDocument/2006/relationships/hyperlink" Target="http://www.fwc.gov.au/awardsandorders/html/PR509243.htm" TargetMode="External"/><Relationship Id="rId777" Type="http://schemas.openxmlformats.org/officeDocument/2006/relationships/hyperlink" Target="http://www.fwc.gov.au/awardsandorders/html/PR525068.htm" TargetMode="External"/><Relationship Id="rId71" Type="http://schemas.openxmlformats.org/officeDocument/2006/relationships/hyperlink" Target="http://www.fwc.gov.au/awardmod/download/nes.pdf" TargetMode="External"/><Relationship Id="rId234" Type="http://schemas.openxmlformats.org/officeDocument/2006/relationships/hyperlink" Target="http://www.fwc.gov.au/awardsandorders/html/PR551679.htm" TargetMode="External"/><Relationship Id="rId637" Type="http://schemas.openxmlformats.org/officeDocument/2006/relationships/hyperlink" Target="http://www.fwc.gov.au/awardsandorders/html/pr592346.htm" TargetMode="External"/><Relationship Id="rId679" Type="http://schemas.openxmlformats.org/officeDocument/2006/relationships/hyperlink" Target="https://www.fwc.gov.au/documents/awardsandorders/html/pr719061.htm" TargetMode="External"/><Relationship Id="rId802" Type="http://schemas.openxmlformats.org/officeDocument/2006/relationships/hyperlink" Target="http://www.fwc.gov.au/documents/awardsandorders/html/pr598110.htm" TargetMode="External"/><Relationship Id="rId2" Type="http://schemas.openxmlformats.org/officeDocument/2006/relationships/numbering" Target="numbering.xml"/><Relationship Id="rId29" Type="http://schemas.openxmlformats.org/officeDocument/2006/relationships/hyperlink" Target="http://www.fwc.gov.au/awardsandorders/html/pr532630.htm" TargetMode="External"/><Relationship Id="rId276" Type="http://schemas.openxmlformats.org/officeDocument/2006/relationships/hyperlink" Target="http://www.fwc.gov.au/awardsandorders/html/PR997996.htm" TargetMode="External"/><Relationship Id="rId441" Type="http://schemas.openxmlformats.org/officeDocument/2006/relationships/hyperlink" Target="http://www.fwc.gov.au/awardsandorders/html/PR509243.htm" TargetMode="External"/><Relationship Id="rId483" Type="http://schemas.openxmlformats.org/officeDocument/2006/relationships/hyperlink" Target="http://www.fwc.gov.au/awardsandorders/html/pr592346.htm" TargetMode="External"/><Relationship Id="rId539" Type="http://schemas.openxmlformats.org/officeDocument/2006/relationships/hyperlink" Target="https://www.fwc.gov.au/documents/awardsandorders/html/pr597597.htm" TargetMode="External"/><Relationship Id="rId690" Type="http://schemas.openxmlformats.org/officeDocument/2006/relationships/hyperlink" Target="https://www.fwc.gov.au/documents/awardsandorders/html/pr707734.htm" TargetMode="External"/><Relationship Id="rId704" Type="http://schemas.openxmlformats.org/officeDocument/2006/relationships/hyperlink" Target="http://www.fwc.gov.au/awardsandorders/html/PR523073.htm" TargetMode="External"/><Relationship Id="rId746" Type="http://schemas.openxmlformats.org/officeDocument/2006/relationships/hyperlink" Target="http://www.fwc.gov.au/awardsandorders/html/PR994431.htm" TargetMode="External"/><Relationship Id="rId40" Type="http://schemas.openxmlformats.org/officeDocument/2006/relationships/hyperlink" Target="https://www.fwc.gov.au/documents/awardsandorders/html/pr701494.htm" TargetMode="External"/><Relationship Id="rId136" Type="http://schemas.openxmlformats.org/officeDocument/2006/relationships/hyperlink" Target="https://www.fwc.gov.au/documents/awardsandorders/html/pr700547.htm" TargetMode="External"/><Relationship Id="rId178" Type="http://schemas.openxmlformats.org/officeDocument/2006/relationships/hyperlink" Target="https://www.fwc.gov.au/documents/awardsandorders/html/pr717665.htm" TargetMode="External"/><Relationship Id="rId301" Type="http://schemas.openxmlformats.org/officeDocument/2006/relationships/hyperlink" Target="https://www.fwc.gov.au/documents/awardsandorders/html/pr720159.htm" TargetMode="External"/><Relationship Id="rId343" Type="http://schemas.openxmlformats.org/officeDocument/2006/relationships/hyperlink" Target="http://www.fwc.gov.au/awardsandorders/html/PR992259.htm" TargetMode="External"/><Relationship Id="rId550" Type="http://schemas.openxmlformats.org/officeDocument/2006/relationships/hyperlink" Target="https://www.fwc.gov.au/documents/awardsandorders/html/pr597597.htm" TargetMode="External"/><Relationship Id="rId788" Type="http://schemas.openxmlformats.org/officeDocument/2006/relationships/hyperlink" Target="http://www.fwc.gov.au/awardsandorders/html/PR997996.htm" TargetMode="External"/><Relationship Id="rId82" Type="http://schemas.openxmlformats.org/officeDocument/2006/relationships/hyperlink" Target="http://www.fwc.gov.au/awardsandorders/html/PR579877.htm" TargetMode="External"/><Relationship Id="rId203" Type="http://schemas.openxmlformats.org/officeDocument/2006/relationships/hyperlink" Target="https://www.fwc.gov.au/documents/awardsandorders/html/pr717665.htm" TargetMode="External"/><Relationship Id="rId385" Type="http://schemas.openxmlformats.org/officeDocument/2006/relationships/hyperlink" Target="http://www.fwc.gov.au/awardsandorders/html/PR509243.htm" TargetMode="External"/><Relationship Id="rId592" Type="http://schemas.openxmlformats.org/officeDocument/2006/relationships/hyperlink" Target="http://www.fwc.gov.au/awardsandorders/html/PR993181.htm" TargetMode="External"/><Relationship Id="rId606" Type="http://schemas.openxmlformats.org/officeDocument/2006/relationships/hyperlink" Target="https://www.fwc.gov.au/documents/awardsandorders/html/pr597597.htm" TargetMode="External"/><Relationship Id="rId648" Type="http://schemas.openxmlformats.org/officeDocument/2006/relationships/hyperlink" Target="http://www.fwc.gov.au/awardsandorders/html/PR530428.htm" TargetMode="External"/><Relationship Id="rId813" Type="http://schemas.openxmlformats.org/officeDocument/2006/relationships/hyperlink" Target="https://www.fwc.gov.au/documents/awardsandorders/html/pr715105.htm" TargetMode="External"/><Relationship Id="rId245" Type="http://schemas.openxmlformats.org/officeDocument/2006/relationships/hyperlink" Target="https://www.fwc.gov.au/awardsandorders/html/PR566770.htm" TargetMode="External"/><Relationship Id="rId287" Type="http://schemas.openxmlformats.org/officeDocument/2006/relationships/hyperlink" Target="http://www.fwc.gov.au/awardsandorders/html/PR530428.htm" TargetMode="External"/><Relationship Id="rId410" Type="http://schemas.openxmlformats.org/officeDocument/2006/relationships/hyperlink" Target="http://www.fwc.gov.au/awardsandorders/html/PR994431.htm" TargetMode="External"/><Relationship Id="rId452" Type="http://schemas.openxmlformats.org/officeDocument/2006/relationships/hyperlink" Target="http://www.fwc.gov.au/awardsandorders/html/PR998110.htm" TargetMode="External"/><Relationship Id="rId494" Type="http://schemas.openxmlformats.org/officeDocument/2006/relationships/hyperlink" Target="http://www.fwc.gov.au/awardsandorders/html/PR579596.htm" TargetMode="External"/><Relationship Id="rId508" Type="http://schemas.openxmlformats.org/officeDocument/2006/relationships/hyperlink" Target="https://www.fwc.gov.au/documents/awardsandorders/html/pr607586.htm" TargetMode="External"/><Relationship Id="rId715" Type="http://schemas.openxmlformats.org/officeDocument/2006/relationships/hyperlink" Target="http://www.fwc.gov.au/awardsandorders/html/PR994431.htm" TargetMode="External"/><Relationship Id="rId105" Type="http://schemas.openxmlformats.org/officeDocument/2006/relationships/hyperlink" Target="https://www.fwc.gov.au/awardsandorders/html/PR566770.htm" TargetMode="External"/><Relationship Id="rId147" Type="http://schemas.openxmlformats.org/officeDocument/2006/relationships/hyperlink" Target="http://www.legislation.gov.au/Series/C2009A00028" TargetMode="External"/><Relationship Id="rId312" Type="http://schemas.openxmlformats.org/officeDocument/2006/relationships/hyperlink" Target="http://www.fwc.gov.au/awardsandorders/html/PR996846.htm" TargetMode="External"/><Relationship Id="rId354" Type="http://schemas.openxmlformats.org/officeDocument/2006/relationships/hyperlink" Target="https://www.fwc.gov.au/documents/awardsandorders/html/pr588793.htm" TargetMode="External"/><Relationship Id="rId757" Type="http://schemas.openxmlformats.org/officeDocument/2006/relationships/hyperlink" Target="https://www.fwc.gov.au/documents/awardsandorders/html/pr719661.htm" TargetMode="External"/><Relationship Id="rId799" Type="http://schemas.openxmlformats.org/officeDocument/2006/relationships/hyperlink" Target="http://www.fwc.gov.au/awardsandorders/html/PR557581.htm" TargetMode="External"/><Relationship Id="rId51" Type="http://schemas.openxmlformats.org/officeDocument/2006/relationships/hyperlink" Target="http://www.fwc.gov.au/awardsandorders/html/PR542211.htm" TargetMode="External"/><Relationship Id="rId93" Type="http://schemas.openxmlformats.org/officeDocument/2006/relationships/hyperlink" Target="http://www.fwc.gov.au/awardsandorders/html/PR551679.htm" TargetMode="External"/><Relationship Id="rId189" Type="http://schemas.openxmlformats.org/officeDocument/2006/relationships/hyperlink" Target="http://www.fwc.gov.au/awardsandorders/html/PR997996.htm" TargetMode="External"/><Relationship Id="rId396" Type="http://schemas.openxmlformats.org/officeDocument/2006/relationships/hyperlink" Target="http://www.fwc.gov.au/awardsandorders/html/PR998110.htm" TargetMode="External"/><Relationship Id="rId561" Type="http://schemas.openxmlformats.org/officeDocument/2006/relationships/hyperlink" Target="http://www.fwc.gov.au/awardsandorders/html/PR579596.htm" TargetMode="External"/><Relationship Id="rId617" Type="http://schemas.openxmlformats.org/officeDocument/2006/relationships/hyperlink" Target="http://www.fwc.gov.au/awardsandorders/html/PR509243.htm" TargetMode="External"/><Relationship Id="rId659" Type="http://schemas.openxmlformats.org/officeDocument/2006/relationships/hyperlink" Target="http://www.fwc.gov.au/awardsandorders/html/PR551799.htm" TargetMode="External"/><Relationship Id="rId824" Type="http://schemas.openxmlformats.org/officeDocument/2006/relationships/hyperlink" Target="https://www.fwc.gov.au/documents/awardsandorders/html/pr718142.htm" TargetMode="External"/><Relationship Id="rId214" Type="http://schemas.openxmlformats.org/officeDocument/2006/relationships/hyperlink" Target="http://www.fwc.gov.au/awardsandorders/html/PR579877.htm" TargetMode="External"/><Relationship Id="rId256" Type="http://schemas.openxmlformats.org/officeDocument/2006/relationships/hyperlink" Target="http://www.fwc.gov.au/awardsandorders/html/PR579877.htm" TargetMode="External"/><Relationship Id="rId298" Type="http://schemas.openxmlformats.org/officeDocument/2006/relationships/hyperlink" Target="http://www.fwc.gov.au/awardsandorders/html/pr593866.htm" TargetMode="External"/><Relationship Id="rId421" Type="http://schemas.openxmlformats.org/officeDocument/2006/relationships/hyperlink" Target="http://www.fwc.gov.au/awardsandorders/html/PR530290.htm" TargetMode="External"/><Relationship Id="rId463" Type="http://schemas.openxmlformats.org/officeDocument/2006/relationships/hyperlink" Target="https://www.fwc.gov.au/documents/awardsandorders/html/pr719061.htm" TargetMode="External"/><Relationship Id="rId519" Type="http://schemas.openxmlformats.org/officeDocument/2006/relationships/hyperlink" Target="http://www.fwc.gov.au/awardsandorders/html/PR530428.htm" TargetMode="External"/><Relationship Id="rId670" Type="http://schemas.openxmlformats.org/officeDocument/2006/relationships/hyperlink" Target="http://www.fwc.gov.au/awardsandorders/html/PR523073.htm" TargetMode="External"/><Relationship Id="rId116" Type="http://schemas.openxmlformats.org/officeDocument/2006/relationships/hyperlink" Target="http://www.fwc.gov.au/awardsandorders/html/PR542211.htm" TargetMode="External"/><Relationship Id="rId158" Type="http://schemas.openxmlformats.org/officeDocument/2006/relationships/hyperlink" Target="http://www.fwc.gov.au/awardsandorders/html/PR509122.htm" TargetMode="External"/><Relationship Id="rId323" Type="http://schemas.openxmlformats.org/officeDocument/2006/relationships/hyperlink" Target="http://www.fwc.gov.au/awardsandorders/html/PR996846.htm" TargetMode="External"/><Relationship Id="rId530" Type="http://schemas.openxmlformats.org/officeDocument/2006/relationships/hyperlink" Target="http://www.fwc.gov.au/awardsandorders/html/PR530428.htm" TargetMode="External"/><Relationship Id="rId726" Type="http://schemas.openxmlformats.org/officeDocument/2006/relationships/hyperlink" Target="http://www.fwc.gov.au/awardsandorders/html/PR996846.htm" TargetMode="External"/><Relationship Id="rId768" Type="http://schemas.openxmlformats.org/officeDocument/2006/relationships/hyperlink" Target="http://www.fwc.gov.au/awardsandorders/html/PR592689.htm" TargetMode="External"/><Relationship Id="rId20" Type="http://schemas.openxmlformats.org/officeDocument/2006/relationships/hyperlink" Target="https://www.fwc.gov.au/awards-agreements/awards/modern-award-reviews/4-yearly-review/common-issues/am20168-payment-wages" TargetMode="External"/><Relationship Id="rId62" Type="http://schemas.openxmlformats.org/officeDocument/2006/relationships/hyperlink" Target="http://www.fwc.gov.au/awardsandorders/html/PR546076.htm" TargetMode="External"/><Relationship Id="rId365" Type="http://schemas.openxmlformats.org/officeDocument/2006/relationships/hyperlink" Target="https://www.fwc.gov.au/documents/awardsandorders/html/pr712284.htm" TargetMode="External"/><Relationship Id="rId572" Type="http://schemas.openxmlformats.org/officeDocument/2006/relationships/hyperlink" Target="http://www.fwc.gov.au/awardsandorders/html/PR551799.htm" TargetMode="External"/><Relationship Id="rId628" Type="http://schemas.openxmlformats.org/officeDocument/2006/relationships/hyperlink" Target="https://www.fwc.gov.au/documents/awardsandorders/html/pr707734.htm" TargetMode="External"/><Relationship Id="rId835" Type="http://schemas.openxmlformats.org/officeDocument/2006/relationships/hyperlink" Target="http://www.legislation.gov.au/Series/C2009A00028" TargetMode="External"/><Relationship Id="rId225" Type="http://schemas.openxmlformats.org/officeDocument/2006/relationships/hyperlink" Target="https://www.fwc.gov.au/awardsandorders/html/PR566770.htm" TargetMode="External"/><Relationship Id="rId267" Type="http://schemas.openxmlformats.org/officeDocument/2006/relationships/hyperlink" Target="http://www.fwc.gov.au/awardsandorders/html/PR522953.htm" TargetMode="External"/><Relationship Id="rId432" Type="http://schemas.openxmlformats.org/officeDocument/2006/relationships/hyperlink" Target="http://www.fwc.gov.au/awardsandorders/html/PR566900.htm" TargetMode="External"/><Relationship Id="rId474" Type="http://schemas.openxmlformats.org/officeDocument/2006/relationships/hyperlink" Target="http://www.fwc.gov.au/awardsandorders/html/PR572120.htm" TargetMode="External"/><Relationship Id="rId127" Type="http://schemas.openxmlformats.org/officeDocument/2006/relationships/hyperlink" Target="http://www.fwc.gov.au/awardsandorders/html/PR991903.htm" TargetMode="External"/><Relationship Id="rId681" Type="http://schemas.openxmlformats.org/officeDocument/2006/relationships/hyperlink" Target="http://www.fwc.gov.au/awardsandorders/html/PR509243.htm" TargetMode="External"/><Relationship Id="rId737" Type="http://schemas.openxmlformats.org/officeDocument/2006/relationships/hyperlink" Target="http://www.fwc.gov.au/awardsandorders/html/PR542211.htm" TargetMode="External"/><Relationship Id="rId779" Type="http://schemas.openxmlformats.org/officeDocument/2006/relationships/hyperlink" Target="http://www.fwc.gov.au/awardsandorders/html/PR551831.htm" TargetMode="External"/><Relationship Id="rId31" Type="http://schemas.openxmlformats.org/officeDocument/2006/relationships/hyperlink" Target="http://www.fwc.gov.au/awardsandorders/html/PR546288.htm" TargetMode="External"/><Relationship Id="rId73" Type="http://schemas.openxmlformats.org/officeDocument/2006/relationships/hyperlink" Target="http://www.fwc.gov.au/awardsandorders/html/PR994431.htm" TargetMode="External"/><Relationship Id="rId169" Type="http://schemas.openxmlformats.org/officeDocument/2006/relationships/hyperlink" Target="https://www.fwc.gov.au/documents/awardsandorders/html/pr606416.htm" TargetMode="External"/><Relationship Id="rId334" Type="http://schemas.openxmlformats.org/officeDocument/2006/relationships/hyperlink" Target="http://www.fwc.gov.au/awardsandorders/html/PR546076.htm" TargetMode="External"/><Relationship Id="rId376" Type="http://schemas.openxmlformats.org/officeDocument/2006/relationships/hyperlink" Target="https://www.fwc.gov.au/documents/awardsandorders/html/pr607586.htm" TargetMode="External"/><Relationship Id="rId541" Type="http://schemas.openxmlformats.org/officeDocument/2006/relationships/hyperlink" Target="http://www.fwc.gov.au/awardsandorders/html/PR530428.htm" TargetMode="External"/><Relationship Id="rId583" Type="http://schemas.openxmlformats.org/officeDocument/2006/relationships/hyperlink" Target="http://www.fwc.gov.au/awardsandorders/html/PR536876.htm" TargetMode="External"/><Relationship Id="rId639" Type="http://schemas.openxmlformats.org/officeDocument/2006/relationships/hyperlink" Target="https://www.fwc.gov.au/documents/awardsandorders/html/pr704118.htm" TargetMode="External"/><Relationship Id="rId790" Type="http://schemas.openxmlformats.org/officeDocument/2006/relationships/hyperlink" Target="http://www.fwc.gov.au/awardsandorders/html/PR522953.htm" TargetMode="External"/><Relationship Id="rId804" Type="http://schemas.openxmlformats.org/officeDocument/2006/relationships/hyperlink" Target="https://www.fwc.gov.au/documents/awardsandorders/html/pr712284.htm" TargetMode="External"/><Relationship Id="rId4" Type="http://schemas.openxmlformats.org/officeDocument/2006/relationships/settings" Target="settings.xml"/><Relationship Id="rId180" Type="http://schemas.openxmlformats.org/officeDocument/2006/relationships/hyperlink" Target="https://www.fwc.gov.au/documents/awardsandorders/html/pr597597.htm" TargetMode="External"/><Relationship Id="rId236" Type="http://schemas.openxmlformats.org/officeDocument/2006/relationships/hyperlink" Target="http://www.fwc.gov.au/awardsandorders/html/PR579877.htm" TargetMode="External"/><Relationship Id="rId278" Type="http://schemas.openxmlformats.org/officeDocument/2006/relationships/hyperlink" Target="http://www.fwc.gov.au/awardsandorders/html/PR522953.htm" TargetMode="External"/><Relationship Id="rId401" Type="http://schemas.openxmlformats.org/officeDocument/2006/relationships/hyperlink" Target="http://www.fwc.gov.au/awardsandorders/html/PR566900.htm" TargetMode="External"/><Relationship Id="rId443" Type="http://schemas.openxmlformats.org/officeDocument/2006/relationships/hyperlink" Target="http://www.fwc.gov.au/awardsandorders/html/PR536876.htm" TargetMode="External"/><Relationship Id="rId650" Type="http://schemas.openxmlformats.org/officeDocument/2006/relationships/hyperlink" Target="http://www.fwc.gov.au/awardsandorders/html/PR530428.htm" TargetMode="External"/><Relationship Id="rId303" Type="http://schemas.openxmlformats.org/officeDocument/2006/relationships/hyperlink" Target="https://www.fwc.gov.au/documents/documents/modern_awards/award/ma000104/default.htm" TargetMode="External"/><Relationship Id="rId485" Type="http://schemas.openxmlformats.org/officeDocument/2006/relationships/hyperlink" Target="https://www.fwc.gov.au/documents/awardsandorders/html/pr704118.htm" TargetMode="External"/><Relationship Id="rId692" Type="http://schemas.openxmlformats.org/officeDocument/2006/relationships/hyperlink" Target="http://www.fwc.gov.au/awardsandorders/html/PR998110.htm" TargetMode="External"/><Relationship Id="rId706" Type="http://schemas.openxmlformats.org/officeDocument/2006/relationships/hyperlink" Target="http://www.fwc.gov.au/awardsandorders/html/PR551799.htm" TargetMode="External"/><Relationship Id="rId748" Type="http://schemas.openxmlformats.org/officeDocument/2006/relationships/hyperlink" Target="http://www.fwc.gov.au/awardsandorders/html/PR510670.htm" TargetMode="External"/><Relationship Id="rId42" Type="http://schemas.openxmlformats.org/officeDocument/2006/relationships/hyperlink" Target="https://www.fwc.gov.au/documents/awardsandorders/html/pr718142.htm" TargetMode="External"/><Relationship Id="rId84" Type="http://schemas.openxmlformats.org/officeDocument/2006/relationships/hyperlink" Target="https://www.fwc.gov.au/documents/awardsandorders/html/pr597597.htm" TargetMode="External"/><Relationship Id="rId138" Type="http://schemas.openxmlformats.org/officeDocument/2006/relationships/hyperlink" Target="https://www.fwc.gov.au/documents/awardmod/download/nes.pdf" TargetMode="External"/><Relationship Id="rId345" Type="http://schemas.openxmlformats.org/officeDocument/2006/relationships/hyperlink" Target="http://www.fwc.gov.au/documents/sites/awardmodernfouryr/PR582971.pdf" TargetMode="External"/><Relationship Id="rId387" Type="http://schemas.openxmlformats.org/officeDocument/2006/relationships/hyperlink" Target="http://www.fwc.gov.au/awardsandorders/html/PR536876.htm" TargetMode="External"/><Relationship Id="rId510" Type="http://schemas.openxmlformats.org/officeDocument/2006/relationships/hyperlink" Target="http://www.fwc.gov.au/awardsandorders/html/PR991903.htm" TargetMode="External"/><Relationship Id="rId552" Type="http://schemas.openxmlformats.org/officeDocument/2006/relationships/hyperlink" Target="http://www.fwc.gov.au/awardsandorders/html/PR993181.htm" TargetMode="External"/><Relationship Id="rId594" Type="http://schemas.openxmlformats.org/officeDocument/2006/relationships/hyperlink" Target="http://www.fwc.gov.au/awardsandorders/html/PR523073.htm" TargetMode="External"/><Relationship Id="rId608" Type="http://schemas.openxmlformats.org/officeDocument/2006/relationships/hyperlink" Target="http://www.fwc.gov.au/awardsandorders/html/PR530428.htm" TargetMode="External"/><Relationship Id="rId815" Type="http://schemas.openxmlformats.org/officeDocument/2006/relationships/hyperlink" Target="https://www.fwc.gov.au/documents/awardsandorders/html/pr716592.htm" TargetMode="External"/><Relationship Id="rId191" Type="http://schemas.openxmlformats.org/officeDocument/2006/relationships/hyperlink" Target="http://www.fwc.gov.au/awardsandorders/html/PR522953.htm" TargetMode="External"/><Relationship Id="rId205" Type="http://schemas.openxmlformats.org/officeDocument/2006/relationships/hyperlink" Target="https://www.fwc.gov.au/documents/awardsandorders/html/pr717665.htm" TargetMode="External"/><Relationship Id="rId247" Type="http://schemas.openxmlformats.org/officeDocument/2006/relationships/hyperlink" Target="http://www.fwc.gov.au/awardsandorders/html/PR592192.htm" TargetMode="External"/><Relationship Id="rId412" Type="http://schemas.openxmlformats.org/officeDocument/2006/relationships/hyperlink" Target="http://www.fwc.gov.au/awardsandorders/html/PR994431.htm" TargetMode="External"/><Relationship Id="rId107" Type="http://schemas.openxmlformats.org/officeDocument/2006/relationships/hyperlink" Target="http://www.fwc.gov.au/awardsandorders/html/PR592192.htm" TargetMode="External"/><Relationship Id="rId289" Type="http://schemas.openxmlformats.org/officeDocument/2006/relationships/hyperlink" Target="https://www.fwc.gov.au/documents/awardsandorders/html/PR718909.htm" TargetMode="External"/><Relationship Id="rId454" Type="http://schemas.openxmlformats.org/officeDocument/2006/relationships/hyperlink" Target="http://www.fwc.gov.au/awardsandorders/html/PR523073.htm" TargetMode="External"/><Relationship Id="rId496" Type="http://schemas.openxmlformats.org/officeDocument/2006/relationships/hyperlink" Target="http://www.fwc.gov.au/awardsandorders/html/pr606569.htm" TargetMode="External"/><Relationship Id="rId661" Type="http://schemas.openxmlformats.org/officeDocument/2006/relationships/hyperlink" Target="http://www.fwc.gov.au/awardsandorders/html/PR566900.htm" TargetMode="External"/><Relationship Id="rId717" Type="http://schemas.openxmlformats.org/officeDocument/2006/relationships/hyperlink" Target="https://www.fwc.gov.au/documents/awardsandorders/html/pr597597.htm" TargetMode="External"/><Relationship Id="rId759" Type="http://schemas.openxmlformats.org/officeDocument/2006/relationships/hyperlink" Target="http://www.jobaccess.gov.au" TargetMode="External"/><Relationship Id="rId11" Type="http://schemas.openxmlformats.org/officeDocument/2006/relationships/hyperlink" Target="https://www.fwc.gov.au/awards-agreements/awards/modern-award-reviews/4-yearly-review/common-issues/am2014190-transitional" TargetMode="External"/><Relationship Id="rId53" Type="http://schemas.openxmlformats.org/officeDocument/2006/relationships/hyperlink" Target="http://www.fwc.gov.au/awardsandorders/html/PR542211.htm" TargetMode="External"/><Relationship Id="rId149" Type="http://schemas.openxmlformats.org/officeDocument/2006/relationships/hyperlink" Target="http://www.legislation.gov.au/Series/C2009A00028" TargetMode="External"/><Relationship Id="rId314" Type="http://schemas.openxmlformats.org/officeDocument/2006/relationships/hyperlink" Target="http://www.fwc.gov.au/awardsandorders/html/PR536876.htm" TargetMode="External"/><Relationship Id="rId356" Type="http://schemas.openxmlformats.org/officeDocument/2006/relationships/hyperlink" Target="https://www.fwc.gov.au/documents/awardsandorders/html/pr588793.htm" TargetMode="External"/><Relationship Id="rId398" Type="http://schemas.openxmlformats.org/officeDocument/2006/relationships/hyperlink" Target="http://www.fwc.gov.au/awardsandorders/html/PR523073.htm" TargetMode="External"/><Relationship Id="rId521" Type="http://schemas.openxmlformats.org/officeDocument/2006/relationships/hyperlink" Target="http://www.fwc.gov.au/awardsandorders/html/PR551799.htm" TargetMode="External"/><Relationship Id="rId563" Type="http://schemas.openxmlformats.org/officeDocument/2006/relationships/hyperlink" Target="https://www.fwc.gov.au/documents/awardsandorders/html/pr597597.htm" TargetMode="External"/><Relationship Id="rId619" Type="http://schemas.openxmlformats.org/officeDocument/2006/relationships/hyperlink" Target="http://www.fwc.gov.au/awardsandorders/html/PR536876.htm" TargetMode="External"/><Relationship Id="rId770" Type="http://schemas.openxmlformats.org/officeDocument/2006/relationships/hyperlink" Target="https://www.fwc.gov.au/documents/awardsandorders/html/pr709080.htm" TargetMode="External"/><Relationship Id="rId95" Type="http://schemas.openxmlformats.org/officeDocument/2006/relationships/hyperlink" Target="http://www.fwc.gov.au/awardsandorders/html/PR579877.htm" TargetMode="External"/><Relationship Id="rId160" Type="http://schemas.openxmlformats.org/officeDocument/2006/relationships/hyperlink" Target="http://www.fwc.gov.au/awardsandorders/html/PR530290.htm" TargetMode="External"/><Relationship Id="rId216" Type="http://schemas.openxmlformats.org/officeDocument/2006/relationships/hyperlink" Target="https://www.fwc.gov.au/documents/awardsandorders/html/pr606416.htm" TargetMode="External"/><Relationship Id="rId423" Type="http://schemas.openxmlformats.org/officeDocument/2006/relationships/hyperlink" Target="http://www.fwc.gov.au/awardsandorders/html/PR530290.htm" TargetMode="External"/><Relationship Id="rId826" Type="http://schemas.openxmlformats.org/officeDocument/2006/relationships/hyperlink" Target="https://www.fwc.gov.au/documents/awardsandorders/html/pr720705.htm" TargetMode="External"/><Relationship Id="rId258" Type="http://schemas.openxmlformats.org/officeDocument/2006/relationships/hyperlink" Target="https://www.fwc.gov.au/documents/awardsandorders/html/pr606416.htm" TargetMode="External"/><Relationship Id="rId465" Type="http://schemas.openxmlformats.org/officeDocument/2006/relationships/hyperlink" Target="http://www.fwc.gov.au/awardsandorders/html/PR994431.htm" TargetMode="External"/><Relationship Id="rId630" Type="http://schemas.openxmlformats.org/officeDocument/2006/relationships/hyperlink" Target="http://www.fwc.gov.au/awardsandorders/html/PR998110.htm" TargetMode="External"/><Relationship Id="rId672" Type="http://schemas.openxmlformats.org/officeDocument/2006/relationships/hyperlink" Target="http://www.fwc.gov.au/awardsandorders/html/PR551799.htm" TargetMode="External"/><Relationship Id="rId728" Type="http://schemas.openxmlformats.org/officeDocument/2006/relationships/hyperlink" Target="http://www.fwc.gov.au/awardsandorders/html/PR996846.htm" TargetMode="External"/><Relationship Id="rId22" Type="http://schemas.openxmlformats.org/officeDocument/2006/relationships/hyperlink" Target="https://www.fwc.gov.au/awards-agreements/awards/modern-award-reviews/4-yearly-review/common-issues/am201615-plain-language" TargetMode="External"/><Relationship Id="rId64" Type="http://schemas.openxmlformats.org/officeDocument/2006/relationships/hyperlink" Target="http://www.fwc.gov.au/awardsandorders/html/PR503729.htm"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c.gov.au/awardsandorders/html/PR994431.htm" TargetMode="External"/><Relationship Id="rId367" Type="http://schemas.openxmlformats.org/officeDocument/2006/relationships/hyperlink" Target="http://www.fwc.gov.au/awardsandorders/html/PR530428.htm" TargetMode="External"/><Relationship Id="rId532" Type="http://schemas.openxmlformats.org/officeDocument/2006/relationships/hyperlink" Target="http://www.fwc.gov.au/awardsandorders/html/PR991903.htm" TargetMode="External"/><Relationship Id="rId574" Type="http://schemas.openxmlformats.org/officeDocument/2006/relationships/hyperlink" Target="http://www.fwc.gov.au/awardsandorders/html/PR579596.htm" TargetMode="External"/><Relationship Id="rId171" Type="http://schemas.openxmlformats.org/officeDocument/2006/relationships/hyperlink" Target="https://www.fwc.gov.au/documents/awardsandorders/html/pr717665.htm" TargetMode="External"/><Relationship Id="rId227" Type="http://schemas.openxmlformats.org/officeDocument/2006/relationships/hyperlink" Target="http://www.fwc.gov.au/awardsandorders/html/PR592192.htm" TargetMode="External"/><Relationship Id="rId781" Type="http://schemas.openxmlformats.org/officeDocument/2006/relationships/hyperlink" Target="http://www.fwc.gov.au/awardsandorders/html/PR581528.htm" TargetMode="External"/><Relationship Id="rId837" Type="http://schemas.openxmlformats.org/officeDocument/2006/relationships/header" Target="header4.xml"/><Relationship Id="rId269" Type="http://schemas.openxmlformats.org/officeDocument/2006/relationships/hyperlink" Target="http://www.fwc.gov.au/awardsandorders/html/PR551679.htm" TargetMode="External"/><Relationship Id="rId434" Type="http://schemas.openxmlformats.org/officeDocument/2006/relationships/hyperlink" Target="http://www.fwc.gov.au/awardsandorders/html/pr592346.htm" TargetMode="External"/><Relationship Id="rId476" Type="http://schemas.openxmlformats.org/officeDocument/2006/relationships/hyperlink" Target="http://www.fwc.gov.au/awardsandorders/html/PR988110.htm" TargetMode="External"/><Relationship Id="rId641" Type="http://schemas.openxmlformats.org/officeDocument/2006/relationships/hyperlink" Target="https://www.fwc.gov.au/documents/awardsandorders/html/pr719061.htm" TargetMode="External"/><Relationship Id="rId683" Type="http://schemas.openxmlformats.org/officeDocument/2006/relationships/hyperlink" Target="http://www.fwc.gov.au/awardsandorders/html/PR536876.htm" TargetMode="External"/><Relationship Id="rId739" Type="http://schemas.openxmlformats.org/officeDocument/2006/relationships/hyperlink" Target="https://www.fwc.gov.au/documents/awardsandorders/html/pr597597.htm" TargetMode="External"/><Relationship Id="rId33" Type="http://schemas.openxmlformats.org/officeDocument/2006/relationships/hyperlink" Target="http://www.fwc.gov.au/awardsandorders/html/PR557581.htm" TargetMode="External"/><Relationship Id="rId129" Type="http://schemas.openxmlformats.org/officeDocument/2006/relationships/hyperlink" Target="https://www.fwc.gov.au/documents/awardsandorders/html/pr700547.htm" TargetMode="External"/><Relationship Id="rId280" Type="http://schemas.openxmlformats.org/officeDocument/2006/relationships/hyperlink" Target="http://www.fwc.gov.au/awardsandorders/html/PR551679.htm" TargetMode="External"/><Relationship Id="rId336" Type="http://schemas.openxmlformats.org/officeDocument/2006/relationships/hyperlink" Target="http://www.fwc.gov.au/awardsandorders/html/PR546076.htm" TargetMode="External"/><Relationship Id="rId501" Type="http://schemas.openxmlformats.org/officeDocument/2006/relationships/hyperlink" Target="http://www.fwc.gov.au/awardsandorders/html/PR994431.htm" TargetMode="External"/><Relationship Id="rId543" Type="http://schemas.openxmlformats.org/officeDocument/2006/relationships/hyperlink" Target="https://www.fwc.gov.au/documents/awardsandorders/html/pr597597.htm" TargetMode="External"/><Relationship Id="rId75" Type="http://schemas.openxmlformats.org/officeDocument/2006/relationships/hyperlink" Target="http://www.fwc.gov.au/awardsandorders/html/PR994431.htm" TargetMode="External"/><Relationship Id="rId140" Type="http://schemas.openxmlformats.org/officeDocument/2006/relationships/hyperlink" Target="http://www.legislation.gov.au/Series/C2009A00028" TargetMode="External"/><Relationship Id="rId182" Type="http://schemas.openxmlformats.org/officeDocument/2006/relationships/hyperlink" Target="https://www.fwc.gov.au/documents/awardsandorders/html/pr717665.htm" TargetMode="External"/><Relationship Id="rId378" Type="http://schemas.openxmlformats.org/officeDocument/2006/relationships/hyperlink" Target="https://www.fwc.gov.au/documents/awardsandorders/html/pr607586.htm" TargetMode="External"/><Relationship Id="rId403" Type="http://schemas.openxmlformats.org/officeDocument/2006/relationships/hyperlink" Target="http://www.fwc.gov.au/awardsandorders/html/pr592346.htm" TargetMode="External"/><Relationship Id="rId585" Type="http://schemas.openxmlformats.org/officeDocument/2006/relationships/hyperlink" Target="http://www.fwc.gov.au/awardsandorders/html/PR566900.htm" TargetMode="External"/><Relationship Id="rId750" Type="http://schemas.openxmlformats.org/officeDocument/2006/relationships/hyperlink" Target="http://www.fwc.gov.au/awardsandorders/html/PR537893.htm" TargetMode="External"/><Relationship Id="rId792" Type="http://schemas.openxmlformats.org/officeDocument/2006/relationships/hyperlink" Target="http://www.fwc.gov.au/awardsandorders/html/PR545787.htm" TargetMode="External"/><Relationship Id="rId806" Type="http://schemas.openxmlformats.org/officeDocument/2006/relationships/hyperlink" Target="https://www.fwc.gov.au/documents/awardsandorders/html/pr716592.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606416.htm" TargetMode="External"/><Relationship Id="rId445" Type="http://schemas.openxmlformats.org/officeDocument/2006/relationships/hyperlink" Target="http://www.fwc.gov.au/awardsandorders/html/PR566900.htm" TargetMode="External"/><Relationship Id="rId487" Type="http://schemas.openxmlformats.org/officeDocument/2006/relationships/hyperlink" Target="https://www.fwc.gov.au/documents/awardsandorders/html/pr719061.htm" TargetMode="External"/><Relationship Id="rId610" Type="http://schemas.openxmlformats.org/officeDocument/2006/relationships/hyperlink" Target="https://www.fwc.gov.au/documents/awardsandorders/html/pr597597.htm" TargetMode="External"/><Relationship Id="rId652" Type="http://schemas.openxmlformats.org/officeDocument/2006/relationships/hyperlink" Target="http://www.fwc.gov.au/awardsandorders/html/PR530428.htm" TargetMode="External"/><Relationship Id="rId694" Type="http://schemas.openxmlformats.org/officeDocument/2006/relationships/hyperlink" Target="http://www.fwc.gov.au/awardsandorders/html/PR523073.htm" TargetMode="External"/><Relationship Id="rId708" Type="http://schemas.openxmlformats.org/officeDocument/2006/relationships/hyperlink" Target="http://www.fwc.gov.au/awardsandorders/html/PR991600.htm" TargetMode="External"/><Relationship Id="rId291" Type="http://schemas.openxmlformats.org/officeDocument/2006/relationships/hyperlink" Target="https://www.fwc.gov.au/documents/awardsandorders/html/pr610125.htm" TargetMode="External"/><Relationship Id="rId305" Type="http://schemas.openxmlformats.org/officeDocument/2006/relationships/hyperlink" Target="https://www.fwc.gov.au/documents/awardsandorders/html/pr707506.htm" TargetMode="External"/><Relationship Id="rId347" Type="http://schemas.openxmlformats.org/officeDocument/2006/relationships/hyperlink" Target="http://www.fwc.gov.au/awardsandorders/html/PR994431.htm" TargetMode="External"/><Relationship Id="rId512" Type="http://schemas.openxmlformats.org/officeDocument/2006/relationships/hyperlink" Target="http://www.fwc.gov.au/awardsandorders/html/PR530428.htm" TargetMode="External"/><Relationship Id="rId44" Type="http://schemas.openxmlformats.org/officeDocument/2006/relationships/header" Target="header2.xml"/><Relationship Id="rId86" Type="http://schemas.openxmlformats.org/officeDocument/2006/relationships/hyperlink" Target="https://www.fwc.gov.au/documents/awardsandorders/html/pr707506.htm" TargetMode="External"/><Relationship Id="rId151" Type="http://schemas.openxmlformats.org/officeDocument/2006/relationships/hyperlink" Target="http://www.legislation.gov.au/Series/C2009A00028" TargetMode="External"/><Relationship Id="rId389" Type="http://schemas.openxmlformats.org/officeDocument/2006/relationships/hyperlink" Target="http://www.fwc.gov.au/awardsandorders/html/PR566900.htm" TargetMode="External"/><Relationship Id="rId554" Type="http://schemas.openxmlformats.org/officeDocument/2006/relationships/hyperlink" Target="http://www.fwc.gov.au/awardsandorders/html/PR509243.htm" TargetMode="External"/><Relationship Id="rId596" Type="http://schemas.openxmlformats.org/officeDocument/2006/relationships/hyperlink" Target="http://www.fwc.gov.au/awardsandorders/html/PR551799.htm" TargetMode="External"/><Relationship Id="rId761" Type="http://schemas.openxmlformats.org/officeDocument/2006/relationships/hyperlink" Target="http://www.fwc.gov.au/awardsandorders/html/PR998748.htm" TargetMode="External"/><Relationship Id="rId817" Type="http://schemas.openxmlformats.org/officeDocument/2006/relationships/hyperlink" Target="https://www.fwc.gov.au/documents/awardsandorders/html/pr712284.htm" TargetMode="External"/><Relationship Id="rId193" Type="http://schemas.openxmlformats.org/officeDocument/2006/relationships/hyperlink" Target="http://www.fwc.gov.au/awardsandorders/html/PR551679.htm" TargetMode="External"/><Relationship Id="rId207" Type="http://schemas.openxmlformats.org/officeDocument/2006/relationships/hyperlink" Target="https://www.fwc.gov.au/documents/awardsandorders/html/pr717665.htm" TargetMode="External"/><Relationship Id="rId249" Type="http://schemas.openxmlformats.org/officeDocument/2006/relationships/hyperlink" Target="https://www.fwc.gov.au/documents/awardsandorders/html/pr707506.htm" TargetMode="External"/><Relationship Id="rId414" Type="http://schemas.openxmlformats.org/officeDocument/2006/relationships/hyperlink" Target="http://www.fwc.gov.au/awardsandorders/html/PR996846.htm" TargetMode="External"/><Relationship Id="rId456" Type="http://schemas.openxmlformats.org/officeDocument/2006/relationships/hyperlink" Target="http://www.fwc.gov.au/awardsandorders/html/PR551799.htm" TargetMode="External"/><Relationship Id="rId498" Type="http://schemas.openxmlformats.org/officeDocument/2006/relationships/hyperlink" Target="https://www.fwc.gov.au/documents/awardsandorders/html/pr707734.htm" TargetMode="External"/><Relationship Id="rId621" Type="http://schemas.openxmlformats.org/officeDocument/2006/relationships/hyperlink" Target="http://www.fwc.gov.au/awardsandorders/html/PR566900.htm" TargetMode="External"/><Relationship Id="rId663" Type="http://schemas.openxmlformats.org/officeDocument/2006/relationships/hyperlink" Target="http://www.fwc.gov.au/awardsandorders/html/pr592346.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documents/awardsandorders/html/pr707506.htm" TargetMode="External"/><Relationship Id="rId260" Type="http://schemas.openxmlformats.org/officeDocument/2006/relationships/hyperlink" Target="https://www.fwc.gov.au/documents/awardsandorders/html/PR718909.htm" TargetMode="External"/><Relationship Id="rId316" Type="http://schemas.openxmlformats.org/officeDocument/2006/relationships/hyperlink" Target="http://www.fwc.gov.au/awardsandorders/html/PR523073.htm" TargetMode="External"/><Relationship Id="rId523" Type="http://schemas.openxmlformats.org/officeDocument/2006/relationships/hyperlink" Target="http://www.fwc.gov.au/awardsandorders/html/PR551799.htm" TargetMode="External"/><Relationship Id="rId719" Type="http://schemas.openxmlformats.org/officeDocument/2006/relationships/hyperlink" Target="https://www.fwc.gov.au/documents/awardsandorders/html/pr597597.htm" TargetMode="External"/><Relationship Id="rId55" Type="http://schemas.openxmlformats.org/officeDocument/2006/relationships/hyperlink" Target="http://www.fwc.gov.au/awardsandorders/html/PR996846.htm" TargetMode="External"/><Relationship Id="rId97" Type="http://schemas.openxmlformats.org/officeDocument/2006/relationships/hyperlink" Target="https://www.fwc.gov.au/documents/awardsandorders/html/pr606416.htm" TargetMode="External"/><Relationship Id="rId120" Type="http://schemas.openxmlformats.org/officeDocument/2006/relationships/hyperlink" Target="https://www.fwc.gov.au/documents/awardsandorders/html/pr610257.htm" TargetMode="External"/><Relationship Id="rId358" Type="http://schemas.openxmlformats.org/officeDocument/2006/relationships/hyperlink" Target="https://www.fwc.gov.au/documents/awardsandorders/html/pr588793.htm" TargetMode="External"/><Relationship Id="rId565" Type="http://schemas.openxmlformats.org/officeDocument/2006/relationships/hyperlink" Target="https://www.fwc.gov.au/documents/awardsandorders/html/pr704118.htm" TargetMode="External"/><Relationship Id="rId730" Type="http://schemas.openxmlformats.org/officeDocument/2006/relationships/hyperlink" Target="http://www.fwc.gov.au/awardsandorders/html/PR996846.htm" TargetMode="External"/><Relationship Id="rId772" Type="http://schemas.openxmlformats.org/officeDocument/2006/relationships/hyperlink" Target="http://www.fwc.gov.au/awardsandorders/html/PR542211.htm" TargetMode="External"/><Relationship Id="rId828" Type="http://schemas.openxmlformats.org/officeDocument/2006/relationships/hyperlink" Target="https://www.fwc.gov.au/documents/awardsandorders/html/pr720705.htm" TargetMode="External"/><Relationship Id="rId162" Type="http://schemas.openxmlformats.org/officeDocument/2006/relationships/hyperlink" Target="http://www.fwc.gov.au/awardsandorders/html/PR531132.htm" TargetMode="External"/><Relationship Id="rId218" Type="http://schemas.openxmlformats.org/officeDocument/2006/relationships/hyperlink" Target="https://www.fwc.gov.au/documents/awardsandorders/html/PR718909.htm" TargetMode="External"/><Relationship Id="rId425" Type="http://schemas.openxmlformats.org/officeDocument/2006/relationships/hyperlink" Target="http://www.fwc.gov.au/awardsandorders/html/PR996846.htm" TargetMode="External"/><Relationship Id="rId467" Type="http://schemas.openxmlformats.org/officeDocument/2006/relationships/hyperlink" Target="http://www.fwc.gov.au/awardsandorders/html/PR991903.htm" TargetMode="External"/><Relationship Id="rId632" Type="http://schemas.openxmlformats.org/officeDocument/2006/relationships/hyperlink" Target="http://www.fwc.gov.au/awardsandorders/html/PR523073.htm" TargetMode="External"/><Relationship Id="rId271" Type="http://schemas.openxmlformats.org/officeDocument/2006/relationships/hyperlink" Target="http://www.fwc.gov.au/awardsandorders/html/PR579877.htm" TargetMode="External"/><Relationship Id="rId674" Type="http://schemas.openxmlformats.org/officeDocument/2006/relationships/hyperlink" Target="http://www.fwc.gov.au/awardsandorders/html/PR579596.htm" TargetMode="External"/><Relationship Id="rId24" Type="http://schemas.openxmlformats.org/officeDocument/2006/relationships/hyperlink" Target="http://www.fwc.gov.au/awardsandorders/html/PR991600.htm" TargetMode="External"/><Relationship Id="rId66" Type="http://schemas.openxmlformats.org/officeDocument/2006/relationships/hyperlink" Target="http://www.fwc.gov.au/awardsandorders/html/PR997772.htm" TargetMode="External"/><Relationship Id="rId131" Type="http://schemas.openxmlformats.org/officeDocument/2006/relationships/hyperlink" Target="https://www.fwc.gov.au/documents/awardsandorders/html/pr700547.htm" TargetMode="External"/><Relationship Id="rId327" Type="http://schemas.openxmlformats.org/officeDocument/2006/relationships/hyperlink" Target="http://www.fwc.gov.au/awardsandorders/html/PR994431.htm" TargetMode="External"/><Relationship Id="rId369" Type="http://schemas.openxmlformats.org/officeDocument/2006/relationships/hyperlink" Target="http://www.fwc.gov.au/awardsandorders/html/PR991903.htm" TargetMode="External"/><Relationship Id="rId534" Type="http://schemas.openxmlformats.org/officeDocument/2006/relationships/hyperlink" Target="http://www.fwc.gov.au/awardsandorders/html/PR530428.htm" TargetMode="External"/><Relationship Id="rId576" Type="http://schemas.openxmlformats.org/officeDocument/2006/relationships/hyperlink" Target="http://www.fwc.gov.au/awardsandorders/html/pr606569.htm" TargetMode="External"/><Relationship Id="rId741" Type="http://schemas.openxmlformats.org/officeDocument/2006/relationships/hyperlink" Target="https://www.fwc.gov.au/documents/awardsandorders/html/pr597597.htm" TargetMode="External"/><Relationship Id="rId783" Type="http://schemas.openxmlformats.org/officeDocument/2006/relationships/hyperlink" Target="https://www.fwc.gov.au/documents/awardsandorders/html/pr606630.htm" TargetMode="External"/><Relationship Id="rId839" Type="http://schemas.openxmlformats.org/officeDocument/2006/relationships/footer" Target="footer5.xml"/><Relationship Id="rId173" Type="http://schemas.openxmlformats.org/officeDocument/2006/relationships/hyperlink" Target="http://www.fwc.gov.au/awardsandorders/html/PR530290.htm" TargetMode="External"/><Relationship Id="rId229" Type="http://schemas.openxmlformats.org/officeDocument/2006/relationships/hyperlink" Target="https://www.fwc.gov.au/documents/awardsandorders/html/pr707506.htm" TargetMode="External"/><Relationship Id="rId380" Type="http://schemas.openxmlformats.org/officeDocument/2006/relationships/hyperlink" Target="http://www.fwc.gov.au/awardsandorders/html/PR991903.htm" TargetMode="External"/><Relationship Id="rId436" Type="http://schemas.openxmlformats.org/officeDocument/2006/relationships/hyperlink" Target="https://www.fwc.gov.au/documents/awardsandorders/html/pr704118.htm" TargetMode="External"/><Relationship Id="rId601" Type="http://schemas.openxmlformats.org/officeDocument/2006/relationships/hyperlink" Target="http://www.fwc.gov.au/awardsandorders/html/PR536876.htm" TargetMode="External"/><Relationship Id="rId643" Type="http://schemas.openxmlformats.org/officeDocument/2006/relationships/hyperlink" Target="http://www.fwc.gov.au/awardsandorders/html/PR994431.htm" TargetMode="External"/><Relationship Id="rId240" Type="http://schemas.openxmlformats.org/officeDocument/2006/relationships/hyperlink" Target="https://www.fwc.gov.au/documents/awardsandorders/html/PR718909.htm" TargetMode="External"/><Relationship Id="rId478" Type="http://schemas.openxmlformats.org/officeDocument/2006/relationships/hyperlink" Target="http://www.fwc.gov.au/awardsandorders/html/PR523073.htm" TargetMode="External"/><Relationship Id="rId685" Type="http://schemas.openxmlformats.org/officeDocument/2006/relationships/hyperlink" Target="http://www.fwc.gov.au/awardsandorders/html/PR566900.htm" TargetMode="External"/><Relationship Id="rId35" Type="http://schemas.openxmlformats.org/officeDocument/2006/relationships/hyperlink" Target="https://www.fwc.gov.au/documents/awardsandorders/html/pr597597.htm" TargetMode="External"/><Relationship Id="rId77" Type="http://schemas.openxmlformats.org/officeDocument/2006/relationships/hyperlink" Target="http://www.fwc.gov.au/awardsandorders/html/PR509122.htm" TargetMode="External"/><Relationship Id="rId100" Type="http://schemas.openxmlformats.org/officeDocument/2006/relationships/hyperlink" Target="http://www.fwc.gov.au/awardsandorders/html/PR997996.htm" TargetMode="External"/><Relationship Id="rId282" Type="http://schemas.openxmlformats.org/officeDocument/2006/relationships/hyperlink" Target="http://www.fwc.gov.au/awardsandorders/html/PR579877.htm" TargetMode="External"/><Relationship Id="rId338" Type="http://schemas.openxmlformats.org/officeDocument/2006/relationships/hyperlink" Target="https://www.fwc.gov.au/documents/awardsandorders/html/pr701494.htm" TargetMode="External"/><Relationship Id="rId503" Type="http://schemas.openxmlformats.org/officeDocument/2006/relationships/hyperlink" Target="https://www.fwc.gov.au/documents/awardsandorders/html/pr607586.htm" TargetMode="External"/><Relationship Id="rId545" Type="http://schemas.openxmlformats.org/officeDocument/2006/relationships/hyperlink" Target="https://www.fwc.gov.au/documents/awardsandorders/html/pr597597.htm" TargetMode="External"/><Relationship Id="rId587" Type="http://schemas.openxmlformats.org/officeDocument/2006/relationships/hyperlink" Target="http://www.fwc.gov.au/awardsandorders/html/pr592346.htm" TargetMode="External"/><Relationship Id="rId710" Type="http://schemas.openxmlformats.org/officeDocument/2006/relationships/hyperlink" Target="http://www.fwc.gov.au/awardsandorders/html/PR503729.htm" TargetMode="External"/><Relationship Id="rId752" Type="http://schemas.openxmlformats.org/officeDocument/2006/relationships/hyperlink" Target="http://www.fwc.gov.au/awardsandorders/html/PR551831.htm" TargetMode="External"/><Relationship Id="rId808" Type="http://schemas.openxmlformats.org/officeDocument/2006/relationships/hyperlink" Target="https://www.fwc.gov.au/documents/awardsandorders/html/pr715105.htm" TargetMode="External"/><Relationship Id="rId8" Type="http://schemas.openxmlformats.org/officeDocument/2006/relationships/hyperlink" Target="https://www.fwc.gov.au/documents/awardsandorders/html/PR718909.htm" TargetMode="External"/><Relationship Id="rId142" Type="http://schemas.openxmlformats.org/officeDocument/2006/relationships/hyperlink" Target="http://www.fwc.gov.au/awardsandorders/html/PR994431.htm" TargetMode="External"/><Relationship Id="rId184" Type="http://schemas.openxmlformats.org/officeDocument/2006/relationships/hyperlink" Target="https://www.fwc.gov.au/documents/awardsandorders/html/pr717665.htm" TargetMode="External"/><Relationship Id="rId391" Type="http://schemas.openxmlformats.org/officeDocument/2006/relationships/hyperlink" Target="http://www.fwc.gov.au/awardsandorders/html/pr592346.htm" TargetMode="External"/><Relationship Id="rId405" Type="http://schemas.openxmlformats.org/officeDocument/2006/relationships/hyperlink" Target="https://www.fwc.gov.au/documents/awardsandorders/html/pr704118.htm" TargetMode="External"/><Relationship Id="rId447" Type="http://schemas.openxmlformats.org/officeDocument/2006/relationships/hyperlink" Target="http://www.fwc.gov.au/awardsandorders/html/pr592346.htm" TargetMode="External"/><Relationship Id="rId612" Type="http://schemas.openxmlformats.org/officeDocument/2006/relationships/hyperlink" Target="http://www.fwc.gov.au/awardsandorders/html/PR991903.htm" TargetMode="External"/><Relationship Id="rId794" Type="http://schemas.openxmlformats.org/officeDocument/2006/relationships/hyperlink" Target="https://www.fwc.gov.au/awardsandorders/html/PR566770.htm" TargetMode="External"/><Relationship Id="rId251" Type="http://schemas.openxmlformats.org/officeDocument/2006/relationships/hyperlink" Target="http://www.fwc.gov.au/awardsandorders/html/PR509122.htm" TargetMode="External"/><Relationship Id="rId489" Type="http://schemas.openxmlformats.org/officeDocument/2006/relationships/hyperlink" Target="http://www.fwc.gov.au/awardsandorders/html/PR509243.htm" TargetMode="External"/><Relationship Id="rId654" Type="http://schemas.openxmlformats.org/officeDocument/2006/relationships/hyperlink" Target="http://www.fwc.gov.au/awardsandorders/html/PR998110.htm" TargetMode="External"/><Relationship Id="rId696" Type="http://schemas.openxmlformats.org/officeDocument/2006/relationships/hyperlink" Target="http://www.fwc.gov.au/awardsandorders/html/PR551799.htm" TargetMode="External"/><Relationship Id="rId46" Type="http://schemas.openxmlformats.org/officeDocument/2006/relationships/footer" Target="footer2.xml"/><Relationship Id="rId293" Type="http://schemas.openxmlformats.org/officeDocument/2006/relationships/hyperlink" Target="http://www.legislation.gov.au/Series/C2009A00028" TargetMode="External"/><Relationship Id="rId307" Type="http://schemas.openxmlformats.org/officeDocument/2006/relationships/hyperlink" Target="https://www.fwc.gov.au/documents/awardsandorders/html/PR718909.htm" TargetMode="External"/><Relationship Id="rId349" Type="http://schemas.openxmlformats.org/officeDocument/2006/relationships/hyperlink" Target="http://www.fwc.gov.au/documents/sites/awardmodernfouryr/PR582971.pdf" TargetMode="External"/><Relationship Id="rId514" Type="http://schemas.openxmlformats.org/officeDocument/2006/relationships/hyperlink" Target="http://www.fwc.gov.au/awardsandorders/html/PR530428.htm" TargetMode="External"/><Relationship Id="rId556" Type="http://schemas.openxmlformats.org/officeDocument/2006/relationships/hyperlink" Target="http://www.fwc.gov.au/awardsandorders/html/PR536876.htm" TargetMode="External"/><Relationship Id="rId721" Type="http://schemas.openxmlformats.org/officeDocument/2006/relationships/hyperlink" Target="http://www.fwc.gov.au/awardsandorders/html/PR991600.htm" TargetMode="External"/><Relationship Id="rId763" Type="http://schemas.openxmlformats.org/officeDocument/2006/relationships/hyperlink" Target="http://www.fwc.gov.au/awardsandorders/html/PR525068.htm" TargetMode="External"/><Relationship Id="rId88" Type="http://schemas.openxmlformats.org/officeDocument/2006/relationships/hyperlink" Target="https://www.fwc.gov.au/documents/awardsandorders/html/pr597597.htm" TargetMode="External"/><Relationship Id="rId111" Type="http://schemas.openxmlformats.org/officeDocument/2006/relationships/hyperlink" Target="http://www.fwc.gov.au/awardsandorders/html/PR994431.htm" TargetMode="External"/><Relationship Id="rId153" Type="http://schemas.openxmlformats.org/officeDocument/2006/relationships/hyperlink" Target="http://www.fwc.gov.au/awardsandorders/html/PR991903.htm" TargetMode="External"/><Relationship Id="rId195" Type="http://schemas.openxmlformats.org/officeDocument/2006/relationships/hyperlink" Target="http://www.fwc.gov.au/awardsandorders/html/PR579877.htm" TargetMode="External"/><Relationship Id="rId209" Type="http://schemas.openxmlformats.org/officeDocument/2006/relationships/hyperlink" Target="http://www.fwc.gov.au/awardsandorders/html/PR509122.htm" TargetMode="External"/><Relationship Id="rId360" Type="http://schemas.openxmlformats.org/officeDocument/2006/relationships/hyperlink" Target="http://www.fwc.gov.au/awardsandorders/html/PR992259.htm" TargetMode="External"/><Relationship Id="rId416" Type="http://schemas.openxmlformats.org/officeDocument/2006/relationships/hyperlink" Target="https://www.fwc.gov.au/documents/awardsandorders/html/pr607586.htm" TargetMode="External"/><Relationship Id="rId598" Type="http://schemas.openxmlformats.org/officeDocument/2006/relationships/hyperlink" Target="http://www.fwc.gov.au/awardsandorders/html/PR536876.htm" TargetMode="External"/><Relationship Id="rId819" Type="http://schemas.openxmlformats.org/officeDocument/2006/relationships/hyperlink" Target="http://www.fwc.gov.au/documents/documents/modern_awards/leave-in-advance-agreement.pdf" TargetMode="External"/><Relationship Id="rId220" Type="http://schemas.openxmlformats.org/officeDocument/2006/relationships/hyperlink" Target="https://www.fwc.gov.au/documents/awardsandorders/html/pr597597.htm" TargetMode="External"/><Relationship Id="rId458" Type="http://schemas.openxmlformats.org/officeDocument/2006/relationships/hyperlink" Target="http://www.fwc.gov.au/awardsandorders/html/PR579596.htm" TargetMode="External"/><Relationship Id="rId623" Type="http://schemas.openxmlformats.org/officeDocument/2006/relationships/hyperlink" Target="http://www.fwc.gov.au/awardsandorders/html/PR566900.htm" TargetMode="External"/><Relationship Id="rId665" Type="http://schemas.openxmlformats.org/officeDocument/2006/relationships/hyperlink" Target="https://www.fwc.gov.au/documents/awardsandorders/html/pr704118.htm" TargetMode="External"/><Relationship Id="rId830" Type="http://schemas.openxmlformats.org/officeDocument/2006/relationships/hyperlink" Target="https://www.fwc.gov.au/documents/awardsandorders/html/pr720705.htm" TargetMode="External"/><Relationship Id="rId15" Type="http://schemas.openxmlformats.org/officeDocument/2006/relationships/hyperlink" Target="https://www.fwc.gov.au/awards-agreements/awards/modern-award-reviews/4-yearly-review/common-issues/am2014300-award" TargetMode="External"/><Relationship Id="rId57" Type="http://schemas.openxmlformats.org/officeDocument/2006/relationships/hyperlink" Target="http://www.fwc.gov.au/awardsandorders/html/PR503729.htm" TargetMode="External"/><Relationship Id="rId262" Type="http://schemas.openxmlformats.org/officeDocument/2006/relationships/hyperlink" Target="https://www.fwc.gov.au/documents/awardsandorders/html/pr597597.htm" TargetMode="External"/><Relationship Id="rId318" Type="http://schemas.openxmlformats.org/officeDocument/2006/relationships/hyperlink" Target="http://www.fwc.gov.au/awardsandorders/html/PR551799.htm" TargetMode="External"/><Relationship Id="rId525" Type="http://schemas.openxmlformats.org/officeDocument/2006/relationships/hyperlink" Target="http://www.fwc.gov.au/awardsandorders/html/PR530428.htm" TargetMode="External"/><Relationship Id="rId567" Type="http://schemas.openxmlformats.org/officeDocument/2006/relationships/hyperlink" Target="https://www.fwc.gov.au/documents/awardsandorders/html/pr719061.htm" TargetMode="External"/><Relationship Id="rId732" Type="http://schemas.openxmlformats.org/officeDocument/2006/relationships/hyperlink" Target="http://www.fwc.gov.au/awardsandorders/html/PR996846.htm" TargetMode="External"/><Relationship Id="rId99" Type="http://schemas.openxmlformats.org/officeDocument/2006/relationships/hyperlink" Target="https://www.fwc.gov.au/documents/awardsandorders/html/PR718909.htm" TargetMode="External"/><Relationship Id="rId122" Type="http://schemas.openxmlformats.org/officeDocument/2006/relationships/hyperlink" Target="http://www.fwc.gov.au/awardsandorders/html/PR542211.htm" TargetMode="External"/><Relationship Id="rId164" Type="http://schemas.openxmlformats.org/officeDocument/2006/relationships/hyperlink" Target="http://www.fwc.gov.au/awardsandorders/html/PR551679.htm" TargetMode="External"/><Relationship Id="rId371" Type="http://schemas.openxmlformats.org/officeDocument/2006/relationships/hyperlink" Target="http://www.fwc.gov.au/awardsandorders/html/PR991903.htm" TargetMode="External"/><Relationship Id="rId774" Type="http://schemas.openxmlformats.org/officeDocument/2006/relationships/hyperlink" Target="http://www.fwc.gov.au/awardsandorders/html/PR994431.htm" TargetMode="External"/><Relationship Id="rId427" Type="http://schemas.openxmlformats.org/officeDocument/2006/relationships/hyperlink" Target="http://www.fwc.gov.au/awardsandorders/html/PR509243.htm" TargetMode="External"/><Relationship Id="rId469" Type="http://schemas.openxmlformats.org/officeDocument/2006/relationships/hyperlink" Target="https://www.fwc.gov.au/documents/awardsandorders/html/pr716592.htm" TargetMode="External"/><Relationship Id="rId634" Type="http://schemas.openxmlformats.org/officeDocument/2006/relationships/hyperlink" Target="http://www.fwc.gov.au/awardsandorders/html/PR551799.htm" TargetMode="External"/><Relationship Id="rId676" Type="http://schemas.openxmlformats.org/officeDocument/2006/relationships/hyperlink" Target="http://www.fwc.gov.au/awardsandorders/html/pr606569.htm" TargetMode="External"/><Relationship Id="rId841" Type="http://schemas.openxmlformats.org/officeDocument/2006/relationships/footer" Target="footer6.xml"/><Relationship Id="rId26" Type="http://schemas.openxmlformats.org/officeDocument/2006/relationships/hyperlink" Target="http://www.fwc.gov.au/awardsandorders/html/PR992259.htm" TargetMode="External"/><Relationship Id="rId231" Type="http://schemas.openxmlformats.org/officeDocument/2006/relationships/hyperlink" Target="http://www.fwc.gov.au/awardsandorders/html/PR509122.htm" TargetMode="External"/><Relationship Id="rId273" Type="http://schemas.openxmlformats.org/officeDocument/2006/relationships/hyperlink" Target="https://www.fwc.gov.au/documents/awardsandorders/html/pr606416.htm" TargetMode="External"/><Relationship Id="rId329" Type="http://schemas.openxmlformats.org/officeDocument/2006/relationships/hyperlink" Target="http://www.fwc.gov.au/awardsandorders/html/PR561478.htm" TargetMode="External"/><Relationship Id="rId480" Type="http://schemas.openxmlformats.org/officeDocument/2006/relationships/hyperlink" Target="http://www.fwc.gov.au/awardsandorders/html/PR551799.htm" TargetMode="External"/><Relationship Id="rId536" Type="http://schemas.openxmlformats.org/officeDocument/2006/relationships/hyperlink" Target="https://www.fwc.gov.au/documents/awardsandorders/html/pr597597.htm" TargetMode="External"/><Relationship Id="rId701" Type="http://schemas.openxmlformats.org/officeDocument/2006/relationships/hyperlink" Target="https://www.fwc.gov.au/documents/awardsandorders/html/pr704118.htm" TargetMode="External"/><Relationship Id="rId68" Type="http://schemas.openxmlformats.org/officeDocument/2006/relationships/hyperlink" Target="http://www.fwc.gov.au/awardsandorders/html/PR546076.htm" TargetMode="External"/><Relationship Id="rId133" Type="http://schemas.openxmlformats.org/officeDocument/2006/relationships/hyperlink" Target="https://www.fwc.gov.au/documents/awardsandorders/html/pr700547.htm" TargetMode="External"/><Relationship Id="rId175" Type="http://schemas.openxmlformats.org/officeDocument/2006/relationships/hyperlink" Target="http://www.fwc.gov.au/awardsandorders/html/PR531132.htm" TargetMode="External"/><Relationship Id="rId340" Type="http://schemas.openxmlformats.org/officeDocument/2006/relationships/hyperlink" Target="http://www.legislation.gov.au/Series/C2009A00028" TargetMode="External"/><Relationship Id="rId578" Type="http://schemas.openxmlformats.org/officeDocument/2006/relationships/hyperlink" Target="https://www.fwc.gov.au/documents/awardsandorders/html/pr707734.htm" TargetMode="External"/><Relationship Id="rId743" Type="http://schemas.openxmlformats.org/officeDocument/2006/relationships/hyperlink" Target="http://www.fwc.gov.au/awardsandorders/html/PR991600.htm" TargetMode="External"/><Relationship Id="rId785" Type="http://schemas.openxmlformats.org/officeDocument/2006/relationships/hyperlink" Target="https://www.fwc.gov.au/documents/awardsandorders/html/pr719661.htm" TargetMode="External"/><Relationship Id="rId200" Type="http://schemas.openxmlformats.org/officeDocument/2006/relationships/hyperlink" Target="https://www.fwc.gov.au/documents/awardsandorders/html/PR718909.htm" TargetMode="External"/><Relationship Id="rId382" Type="http://schemas.openxmlformats.org/officeDocument/2006/relationships/hyperlink" Target="https://www.fwc.gov.au/documents/awardsandorders/html/pr597597.htm" TargetMode="External"/><Relationship Id="rId438" Type="http://schemas.openxmlformats.org/officeDocument/2006/relationships/hyperlink" Target="https://www.fwc.gov.au/documents/awardsandorders/html/pr719061.htm" TargetMode="External"/><Relationship Id="rId603" Type="http://schemas.openxmlformats.org/officeDocument/2006/relationships/hyperlink" Target="https://www.fwc.gov.au/documents/awardsandorders/html/pr597597.htm" TargetMode="External"/><Relationship Id="rId645" Type="http://schemas.openxmlformats.org/officeDocument/2006/relationships/hyperlink" Target="http://www.fwc.gov.au/awardsandorders/html/PR994431.htm" TargetMode="External"/><Relationship Id="rId687" Type="http://schemas.openxmlformats.org/officeDocument/2006/relationships/hyperlink" Target="http://www.fwc.gov.au/awardsandorders/html/pr592346.htm" TargetMode="External"/><Relationship Id="rId810" Type="http://schemas.openxmlformats.org/officeDocument/2006/relationships/hyperlink" Target="https://www.fwc.gov.au/documents/awardsandorders/html/pr715105.htm" TargetMode="External"/><Relationship Id="rId242" Type="http://schemas.openxmlformats.org/officeDocument/2006/relationships/hyperlink" Target="http://www.fwc.gov.au/awardsandorders/html/PR522953.htm" TargetMode="External"/><Relationship Id="rId284" Type="http://schemas.openxmlformats.org/officeDocument/2006/relationships/hyperlink" Target="https://www.fwc.gov.au/documents/awardsandorders/html/pr606416.htm" TargetMode="External"/><Relationship Id="rId491" Type="http://schemas.openxmlformats.org/officeDocument/2006/relationships/hyperlink" Target="http://www.fwc.gov.au/awardsandorders/html/PR536876.htm" TargetMode="External"/><Relationship Id="rId505" Type="http://schemas.openxmlformats.org/officeDocument/2006/relationships/hyperlink" Target="https://www.fwc.gov.au/documents/awardsandorders/html/pr607586.htm" TargetMode="External"/><Relationship Id="rId712" Type="http://schemas.openxmlformats.org/officeDocument/2006/relationships/hyperlink" Target="http://www.fwc.gov.au/awardsandorders/html/PR991903.htm" TargetMode="External"/><Relationship Id="rId37" Type="http://schemas.openxmlformats.org/officeDocument/2006/relationships/hyperlink" Target="https://www.fwc.gov.au/documents/awardsandorders/html/pr609301.htm" TargetMode="External"/><Relationship Id="rId79" Type="http://schemas.openxmlformats.org/officeDocument/2006/relationships/hyperlink" Target="http://www.fwc.gov.au/awardsandorders/html/PR536756.htm" TargetMode="External"/><Relationship Id="rId102" Type="http://schemas.openxmlformats.org/officeDocument/2006/relationships/hyperlink" Target="http://www.fwc.gov.au/awardsandorders/html/PR522953.htm" TargetMode="External"/><Relationship Id="rId144" Type="http://schemas.openxmlformats.org/officeDocument/2006/relationships/hyperlink" Target="http://www.fwc.gov.au/awardsandorders/html/PR561478.htm" TargetMode="External"/><Relationship Id="rId547" Type="http://schemas.openxmlformats.org/officeDocument/2006/relationships/hyperlink" Target="https://www.fwc.gov.au/documents/awardsandorders/html/pr597597.htm" TargetMode="External"/><Relationship Id="rId589" Type="http://schemas.openxmlformats.org/officeDocument/2006/relationships/hyperlink" Target="https://www.fwc.gov.au/documents/awardsandorders/html/pr704118.htm" TargetMode="External"/><Relationship Id="rId754" Type="http://schemas.openxmlformats.org/officeDocument/2006/relationships/hyperlink" Target="http://www.fwc.gov.au/awardsandorders/html/PR581528.htm" TargetMode="External"/><Relationship Id="rId796" Type="http://schemas.openxmlformats.org/officeDocument/2006/relationships/hyperlink" Target="http://www.fwc.gov.au/awardsandorders/html/pr593866.htm" TargetMode="External"/><Relationship Id="rId90" Type="http://schemas.openxmlformats.org/officeDocument/2006/relationships/hyperlink" Target="http://www.fwc.gov.au/awardsandorders/html/PR509122.htm" TargetMode="External"/><Relationship Id="rId186" Type="http://schemas.openxmlformats.org/officeDocument/2006/relationships/hyperlink" Target="https://www.fwc.gov.au/documents/awardsandorders/html/pr597597.htm" TargetMode="External"/><Relationship Id="rId351" Type="http://schemas.openxmlformats.org/officeDocument/2006/relationships/hyperlink" Target="https://www.fwc.gov.au/documents/awardsandorders/html/pr588793.htm" TargetMode="External"/><Relationship Id="rId393" Type="http://schemas.openxmlformats.org/officeDocument/2006/relationships/hyperlink" Target="https://www.fwc.gov.au/documents/awardsandorders/html/pr704118.htm" TargetMode="External"/><Relationship Id="rId407" Type="http://schemas.openxmlformats.org/officeDocument/2006/relationships/hyperlink" Target="https://www.fwc.gov.au/documents/awardsandorders/html/pr719061.htm" TargetMode="External"/><Relationship Id="rId449" Type="http://schemas.openxmlformats.org/officeDocument/2006/relationships/hyperlink" Target="https://www.fwc.gov.au/documents/awardsandorders/html/pr704118.htm" TargetMode="External"/><Relationship Id="rId614" Type="http://schemas.openxmlformats.org/officeDocument/2006/relationships/hyperlink" Target="http://www.fwc.gov.au/awardsandorders/html/PR530428.htm" TargetMode="External"/><Relationship Id="rId656" Type="http://schemas.openxmlformats.org/officeDocument/2006/relationships/hyperlink" Target="http://www.fwc.gov.au/awardsandorders/html/PR523073.htm" TargetMode="External"/><Relationship Id="rId821" Type="http://schemas.openxmlformats.org/officeDocument/2006/relationships/hyperlink" Target="http://www.fwc.gov.au/documents/documents/modern_awards/cash-out-agreement.pdf" TargetMode="External"/><Relationship Id="rId211" Type="http://schemas.openxmlformats.org/officeDocument/2006/relationships/hyperlink" Target="http://www.fwc.gov.au/awardsandorders/html/PR536756.htm" TargetMode="External"/><Relationship Id="rId253" Type="http://schemas.openxmlformats.org/officeDocument/2006/relationships/hyperlink" Target="http://www.fwc.gov.au/awardsandorders/html/PR536756.htm" TargetMode="External"/><Relationship Id="rId295" Type="http://schemas.openxmlformats.org/officeDocument/2006/relationships/hyperlink" Target="http://www.legislation.gov.au/Series/C2009A00028" TargetMode="External"/><Relationship Id="rId309" Type="http://schemas.openxmlformats.org/officeDocument/2006/relationships/hyperlink" Target="https://www.fwc.gov.au/documents/documents/modern_awards/award/ma000104/default.htm" TargetMode="External"/><Relationship Id="rId460" Type="http://schemas.openxmlformats.org/officeDocument/2006/relationships/hyperlink" Target="http://www.fwc.gov.au/awardsandorders/html/pr606569.htm" TargetMode="External"/><Relationship Id="rId516" Type="http://schemas.openxmlformats.org/officeDocument/2006/relationships/hyperlink" Target="http://www.fwc.gov.au/awardsandorders/html/PR530428.htm" TargetMode="External"/><Relationship Id="rId698" Type="http://schemas.openxmlformats.org/officeDocument/2006/relationships/hyperlink" Target="http://www.fwc.gov.au/awardsandorders/html/PR579596.htm" TargetMode="External"/><Relationship Id="rId48" Type="http://schemas.openxmlformats.org/officeDocument/2006/relationships/hyperlink" Target="https://www.fwc.gov.au/documents/awardsandorders/html/pr597597.htm" TargetMode="External"/><Relationship Id="rId113" Type="http://schemas.openxmlformats.org/officeDocument/2006/relationships/hyperlink" Target="http://www.fwc.gov.au/awardsandorders/html/PR994431.htm" TargetMode="External"/><Relationship Id="rId320" Type="http://schemas.openxmlformats.org/officeDocument/2006/relationships/hyperlink" Target="http://www.fwc.gov.au/awardsandorders/html/PR551799.htm" TargetMode="External"/><Relationship Id="rId558" Type="http://schemas.openxmlformats.org/officeDocument/2006/relationships/hyperlink" Target="http://www.fwc.gov.au/awardsandorders/html/PR566900.htm" TargetMode="External"/><Relationship Id="rId723" Type="http://schemas.openxmlformats.org/officeDocument/2006/relationships/hyperlink" Target="http://www.fwc.gov.au/awardsandorders/html/PR502432.htm" TargetMode="External"/><Relationship Id="rId765" Type="http://schemas.openxmlformats.org/officeDocument/2006/relationships/hyperlink" Target="http://www.fwc.gov.au/awardsandorders/html/PR551831.htm" TargetMode="External"/><Relationship Id="rId155" Type="http://schemas.openxmlformats.org/officeDocument/2006/relationships/hyperlink" Target="http://www.fwc.gov.au/awardsandorders/html/PR994632.htm" TargetMode="External"/><Relationship Id="rId197" Type="http://schemas.openxmlformats.org/officeDocument/2006/relationships/hyperlink" Target="https://www.fwc.gov.au/documents/awardsandorders/html/pr606416.htm" TargetMode="External"/><Relationship Id="rId362" Type="http://schemas.openxmlformats.org/officeDocument/2006/relationships/hyperlink" Target="https://www.fwc.gov.au/documents/awardsandorders/html/pr712284.htm" TargetMode="External"/><Relationship Id="rId418" Type="http://schemas.openxmlformats.org/officeDocument/2006/relationships/hyperlink" Target="http://www.fwc.gov.au/awardsandorders/html/PR996846.htm" TargetMode="External"/><Relationship Id="rId625" Type="http://schemas.openxmlformats.org/officeDocument/2006/relationships/hyperlink" Target="http://www.fwc.gov.au/awardsandorders/html/pr592346.htm" TargetMode="External"/><Relationship Id="rId832" Type="http://schemas.openxmlformats.org/officeDocument/2006/relationships/hyperlink" Target="http://www.legislation.gov.au/Series/C2009A00028" TargetMode="External"/><Relationship Id="rId222" Type="http://schemas.openxmlformats.org/officeDocument/2006/relationships/hyperlink" Target="http://www.fwc.gov.au/awardsandorders/html/PR522953.htm" TargetMode="External"/><Relationship Id="rId264" Type="http://schemas.openxmlformats.org/officeDocument/2006/relationships/hyperlink" Target="http://www.fwc.gov.au/awardsandorders/html/PR994632.htm" TargetMode="External"/><Relationship Id="rId471" Type="http://schemas.openxmlformats.org/officeDocument/2006/relationships/hyperlink" Target="http://www.fwc.gov.au/awardsandorders/html/PR991903.htm" TargetMode="External"/><Relationship Id="rId667" Type="http://schemas.openxmlformats.org/officeDocument/2006/relationships/hyperlink" Target="https://www.fwc.gov.au/documents/awardsandorders/html/pr719061.htm" TargetMode="External"/><Relationship Id="rId17" Type="http://schemas.openxmlformats.org/officeDocument/2006/relationships/hyperlink" Target="https://www.fwc.gov.au/awards-agreements/awards/modern-award-reviews/4-yearly-review/common-issues/am20151-family-and" TargetMode="External"/><Relationship Id="rId59" Type="http://schemas.openxmlformats.org/officeDocument/2006/relationships/hyperlink" Target="https://www.fwc.gov.au/documents/awardsandorders/html/pr597597.htm" TargetMode="External"/><Relationship Id="rId124" Type="http://schemas.openxmlformats.org/officeDocument/2006/relationships/hyperlink" Target="https://www.fwc.gov.au/documents/awardmod/download/nes.pdf" TargetMode="External"/><Relationship Id="rId527" Type="http://schemas.openxmlformats.org/officeDocument/2006/relationships/hyperlink" Target="http://www.fwc.gov.au/awardsandorders/html/PR530428.htm" TargetMode="External"/><Relationship Id="rId569" Type="http://schemas.openxmlformats.org/officeDocument/2006/relationships/hyperlink" Target="http://www.fwc.gov.au/awardsandorders/html/PR509243.htm" TargetMode="External"/><Relationship Id="rId734" Type="http://schemas.openxmlformats.org/officeDocument/2006/relationships/hyperlink" Target="http://www.fwc.gov.au/awardsandorders/html/PR991600.htm" TargetMode="External"/><Relationship Id="rId776" Type="http://schemas.openxmlformats.org/officeDocument/2006/relationships/hyperlink" Target="http://www.fwc.gov.au/awardsandorders/html/PR510670.htm" TargetMode="External"/><Relationship Id="rId70" Type="http://schemas.openxmlformats.org/officeDocument/2006/relationships/hyperlink" Target="http://www.fwc.gov.au/awardsandorders/html/PR546076.htm" TargetMode="External"/><Relationship Id="rId166" Type="http://schemas.openxmlformats.org/officeDocument/2006/relationships/hyperlink" Target="http://www.fwc.gov.au/awardsandorders/html/PR579877.htm" TargetMode="External"/><Relationship Id="rId331" Type="http://schemas.openxmlformats.org/officeDocument/2006/relationships/hyperlink" Target="http://www.fwc.gov.au/awardsandorders/html/PR546076.htm" TargetMode="External"/><Relationship Id="rId373" Type="http://schemas.openxmlformats.org/officeDocument/2006/relationships/hyperlink" Target="https://www.fwc.gov.au/documents/awardsandorders/html/pr597597.htm" TargetMode="External"/><Relationship Id="rId429" Type="http://schemas.openxmlformats.org/officeDocument/2006/relationships/hyperlink" Target="http://www.fwc.gov.au/awardsandorders/html/PR530290.htm" TargetMode="External"/><Relationship Id="rId580" Type="http://schemas.openxmlformats.org/officeDocument/2006/relationships/hyperlink" Target="http://www.fwc.gov.au/awardsandorders/html/PR998110.htm" TargetMode="External"/><Relationship Id="rId636" Type="http://schemas.openxmlformats.org/officeDocument/2006/relationships/hyperlink" Target="http://www.fwc.gov.au/awardsandorders/html/PR579596.htm" TargetMode="External"/><Relationship Id="rId801" Type="http://schemas.openxmlformats.org/officeDocument/2006/relationships/hyperlink" Target="http://www.fwc.gov.au/awardsandorders/html/PR580863.htm" TargetMode="External"/><Relationship Id="rId1" Type="http://schemas.openxmlformats.org/officeDocument/2006/relationships/customXml" Target="../customXml/item1.xml"/><Relationship Id="rId233" Type="http://schemas.openxmlformats.org/officeDocument/2006/relationships/hyperlink" Target="http://www.fwc.gov.au/awardsandorders/html/PR536756.htm" TargetMode="External"/><Relationship Id="rId440" Type="http://schemas.openxmlformats.org/officeDocument/2006/relationships/hyperlink" Target="http://www.fwc.gov.au/awardsandorders/html/PR998110.htm" TargetMode="External"/><Relationship Id="rId678" Type="http://schemas.openxmlformats.org/officeDocument/2006/relationships/hyperlink" Target="https://www.fwc.gov.au/documents/awardsandorders/html/pr707734.htm" TargetMode="External"/><Relationship Id="rId843" Type="http://schemas.openxmlformats.org/officeDocument/2006/relationships/theme" Target="theme/theme1.xml"/><Relationship Id="rId28" Type="http://schemas.openxmlformats.org/officeDocument/2006/relationships/hyperlink" Target="http://www.fwc.gov.au/awardsandorders/html/PR996846.htm" TargetMode="External"/><Relationship Id="rId275" Type="http://schemas.openxmlformats.org/officeDocument/2006/relationships/hyperlink" Target="https://www.fwc.gov.au/documents/awardsandorders/html/PR718909.htm" TargetMode="External"/><Relationship Id="rId300" Type="http://schemas.openxmlformats.org/officeDocument/2006/relationships/hyperlink" Target="https://www.fwc.gov.au/documents/awardsandorders/html/pr707506.htm" TargetMode="External"/><Relationship Id="rId482" Type="http://schemas.openxmlformats.org/officeDocument/2006/relationships/hyperlink" Target="http://www.fwc.gov.au/awardsandorders/html/PR579596.htm" TargetMode="External"/><Relationship Id="rId538" Type="http://schemas.openxmlformats.org/officeDocument/2006/relationships/hyperlink" Target="https://www.fwc.gov.au/documents/awardsandorders/html/pr597597.htm" TargetMode="External"/><Relationship Id="rId703" Type="http://schemas.openxmlformats.org/officeDocument/2006/relationships/hyperlink" Target="https://www.fwc.gov.au/documents/awardsandorders/html/pr719061.htm" TargetMode="External"/><Relationship Id="rId745" Type="http://schemas.openxmlformats.org/officeDocument/2006/relationships/hyperlink" Target="http://www.fwc.gov.au/awardsandorders/html/PR991600.htm" TargetMode="External"/><Relationship Id="rId81" Type="http://schemas.openxmlformats.org/officeDocument/2006/relationships/hyperlink" Target="https://www.fwc.gov.au/awardsandorders/html/PR566770.htm" TargetMode="External"/><Relationship Id="rId135" Type="http://schemas.openxmlformats.org/officeDocument/2006/relationships/hyperlink" Target="http://www.fwc.gov.au/awardsandorders/html/PR530428.htm" TargetMode="External"/><Relationship Id="rId177" Type="http://schemas.openxmlformats.org/officeDocument/2006/relationships/hyperlink" Target="https://www.fwc.gov.au/documents/awardsandorders/html/pr717665.htm" TargetMode="External"/><Relationship Id="rId342" Type="http://schemas.openxmlformats.org/officeDocument/2006/relationships/hyperlink" Target="http://www.fwc.gov.au/awardsandorders/html/PR991903.htm" TargetMode="External"/><Relationship Id="rId384" Type="http://schemas.openxmlformats.org/officeDocument/2006/relationships/hyperlink" Target="http://www.fwc.gov.au/awardsandorders/html/PR998110.htm" TargetMode="External"/><Relationship Id="rId591" Type="http://schemas.openxmlformats.org/officeDocument/2006/relationships/hyperlink" Target="https://www.fwc.gov.au/documents/awardsandorders/html/pr719061.htm" TargetMode="External"/><Relationship Id="rId605" Type="http://schemas.openxmlformats.org/officeDocument/2006/relationships/hyperlink" Target="https://www.fwc.gov.au/documents/awardsandorders/html/pr597597.htm" TargetMode="External"/><Relationship Id="rId787" Type="http://schemas.openxmlformats.org/officeDocument/2006/relationships/hyperlink" Target="http://www.fwc.gov.au/awardsandorders/html/PR994431.htm" TargetMode="External"/><Relationship Id="rId812" Type="http://schemas.openxmlformats.org/officeDocument/2006/relationships/hyperlink" Target="https://www.fwc.gov.au/documents/awardsandorders/html/pr716592.htm" TargetMode="External"/><Relationship Id="rId202" Type="http://schemas.openxmlformats.org/officeDocument/2006/relationships/hyperlink" Target="https://www.fwc.gov.au/documents/awardsandorders/html/pr717665.htm" TargetMode="External"/><Relationship Id="rId244" Type="http://schemas.openxmlformats.org/officeDocument/2006/relationships/hyperlink" Target="http://www.fwc.gov.au/awardsandorders/html/PR551679.htm" TargetMode="External"/><Relationship Id="rId647" Type="http://schemas.openxmlformats.org/officeDocument/2006/relationships/hyperlink" Target="http://www.fwc.gov.au/awardsandorders/html/PR991903.htm" TargetMode="External"/><Relationship Id="rId689" Type="http://schemas.openxmlformats.org/officeDocument/2006/relationships/hyperlink" Target="https://www.fwc.gov.au/documents/awardsandorders/html/pr704118.htm" TargetMode="External"/><Relationship Id="rId39" Type="http://schemas.openxmlformats.org/officeDocument/2006/relationships/hyperlink" Target="https://www.fwc.gov.au/documents/awardsandorders/html/pr610257.htm" TargetMode="External"/><Relationship Id="rId286" Type="http://schemas.openxmlformats.org/officeDocument/2006/relationships/hyperlink" Target="https://www.fwc.gov.au/documents/awardsandorders/html/PR718909.htm" TargetMode="External"/><Relationship Id="rId451" Type="http://schemas.openxmlformats.org/officeDocument/2006/relationships/hyperlink" Target="https://www.fwc.gov.au/documents/awardsandorders/html/pr719061.htm" TargetMode="External"/><Relationship Id="rId493" Type="http://schemas.openxmlformats.org/officeDocument/2006/relationships/hyperlink" Target="http://www.fwc.gov.au/awardsandorders/html/PR566900.htm" TargetMode="External"/><Relationship Id="rId507" Type="http://schemas.openxmlformats.org/officeDocument/2006/relationships/hyperlink" Target="https://www.fwc.gov.au/documents/awardsandorders/html/pr607586.htm" TargetMode="External"/><Relationship Id="rId549" Type="http://schemas.openxmlformats.org/officeDocument/2006/relationships/hyperlink" Target="https://www.fwc.gov.au/documents/awardsandorders/html/pr597597.htm" TargetMode="External"/><Relationship Id="rId714" Type="http://schemas.openxmlformats.org/officeDocument/2006/relationships/hyperlink" Target="https://www.fwc.gov.au/documents/awardsandorders/html/pr597597.htm" TargetMode="External"/><Relationship Id="rId756" Type="http://schemas.openxmlformats.org/officeDocument/2006/relationships/hyperlink" Target="https://www.fwc.gov.au/documents/awardsandorders/html/pr709080.htm" TargetMode="External"/><Relationship Id="rId50" Type="http://schemas.openxmlformats.org/officeDocument/2006/relationships/hyperlink" Target="http://www.fwc.gov.au/awardsandorders/html/PR542211.htm" TargetMode="External"/><Relationship Id="rId104" Type="http://schemas.openxmlformats.org/officeDocument/2006/relationships/hyperlink" Target="http://www.fwc.gov.au/awardsandorders/html/PR551679.htm" TargetMode="External"/><Relationship Id="rId146" Type="http://schemas.openxmlformats.org/officeDocument/2006/relationships/hyperlink" Target="https://www.fwc.gov.au/documents/awardmod/download/nes.pdf" TargetMode="External"/><Relationship Id="rId188" Type="http://schemas.openxmlformats.org/officeDocument/2006/relationships/hyperlink" Target="https://www.fwc.gov.au/documents/awardsandorders/html/pr597597.htm" TargetMode="External"/><Relationship Id="rId311" Type="http://schemas.openxmlformats.org/officeDocument/2006/relationships/hyperlink" Target="https://www.fwc.gov.au/documents/documents/modern_awards/allowances/ma000091-all.pdf" TargetMode="External"/><Relationship Id="rId353" Type="http://schemas.openxmlformats.org/officeDocument/2006/relationships/hyperlink" Target="https://www.fwc.gov.au/documents/awardsandorders/html/pr588793.htm" TargetMode="External"/><Relationship Id="rId395" Type="http://schemas.openxmlformats.org/officeDocument/2006/relationships/hyperlink" Target="https://www.fwc.gov.au/documents/awardsandorders/html/pr719061.htm" TargetMode="External"/><Relationship Id="rId409" Type="http://schemas.openxmlformats.org/officeDocument/2006/relationships/hyperlink" Target="http://www.fwc.gov.au/awardsandorders/html/PR996846.htm" TargetMode="External"/><Relationship Id="rId560" Type="http://schemas.openxmlformats.org/officeDocument/2006/relationships/hyperlink" Target="http://www.fwc.gov.au/awardsandorders/html/PR566900.htm" TargetMode="External"/><Relationship Id="rId798" Type="http://schemas.openxmlformats.org/officeDocument/2006/relationships/hyperlink" Target="http://www.fwc.gov.au/awardsandorders/html/pr544519.htm" TargetMode="External"/><Relationship Id="rId92" Type="http://schemas.openxmlformats.org/officeDocument/2006/relationships/hyperlink" Target="http://www.fwc.gov.au/awardsandorders/html/PR536756.htm" TargetMode="External"/><Relationship Id="rId213" Type="http://schemas.openxmlformats.org/officeDocument/2006/relationships/hyperlink" Target="https://www.fwc.gov.au/awardsandorders/html/PR566770.htm" TargetMode="External"/><Relationship Id="rId420" Type="http://schemas.openxmlformats.org/officeDocument/2006/relationships/hyperlink" Target="http://www.fwc.gov.au/awardsandorders/html/PR530290.htm" TargetMode="External"/><Relationship Id="rId616" Type="http://schemas.openxmlformats.org/officeDocument/2006/relationships/hyperlink" Target="http://www.fwc.gov.au/awardsandorders/html/PR998110.htm" TargetMode="External"/><Relationship Id="rId658" Type="http://schemas.openxmlformats.org/officeDocument/2006/relationships/hyperlink" Target="http://www.fwc.gov.au/awardsandorders/html/PR536876.htm" TargetMode="External"/><Relationship Id="rId823" Type="http://schemas.openxmlformats.org/officeDocument/2006/relationships/hyperlink" Target="http://www.fwc.gov.au/documents/documents/modern_awards/toil-agreement.pdf" TargetMode="External"/><Relationship Id="rId255" Type="http://schemas.openxmlformats.org/officeDocument/2006/relationships/hyperlink" Target="https://www.fwc.gov.au/awardsandorders/html/PR566770.htm" TargetMode="External"/><Relationship Id="rId297" Type="http://schemas.openxmlformats.org/officeDocument/2006/relationships/hyperlink" Target="http://www.legislation.gov.au/Series/C2009A00028" TargetMode="External"/><Relationship Id="rId462" Type="http://schemas.openxmlformats.org/officeDocument/2006/relationships/hyperlink" Target="https://www.fwc.gov.au/documents/awardsandorders/html/pr707734.htm" TargetMode="External"/><Relationship Id="rId518" Type="http://schemas.openxmlformats.org/officeDocument/2006/relationships/hyperlink" Target="http://www.fwc.gov.au/awardsandorders/html/PR523073.htm" TargetMode="External"/><Relationship Id="rId725" Type="http://schemas.openxmlformats.org/officeDocument/2006/relationships/hyperlink" Target="http://www.fwc.gov.au/awardsandorders/html/PR996846.htm" TargetMode="External"/><Relationship Id="rId115" Type="http://schemas.openxmlformats.org/officeDocument/2006/relationships/hyperlink" Target="http://www.fwc.gov.au/awardmod/download/nes.pdf" TargetMode="External"/><Relationship Id="rId157" Type="http://schemas.openxmlformats.org/officeDocument/2006/relationships/hyperlink" Target="http://www.fwc.gov.au/awardsandorders/html/PR997996.htm" TargetMode="External"/><Relationship Id="rId322" Type="http://schemas.openxmlformats.org/officeDocument/2006/relationships/hyperlink" Target="http://www.fwc.gov.au/awardsandorders/html/PR996846.htm" TargetMode="External"/><Relationship Id="rId364" Type="http://schemas.openxmlformats.org/officeDocument/2006/relationships/hyperlink" Target="https://www.fwc.gov.au/documents/awardsandorders/html/pr712284.htm" TargetMode="External"/><Relationship Id="rId767" Type="http://schemas.openxmlformats.org/officeDocument/2006/relationships/hyperlink" Target="http://www.fwc.gov.au/awardsandorders/html/PR581528.htm" TargetMode="External"/><Relationship Id="rId61" Type="http://schemas.openxmlformats.org/officeDocument/2006/relationships/hyperlink" Target="https://www.fwc.gov.au/documents/awardsandorders/html/pr597597.htm" TargetMode="External"/><Relationship Id="rId199" Type="http://schemas.openxmlformats.org/officeDocument/2006/relationships/hyperlink" Target="https://www.fwc.gov.au/documents/awardsandorders/html/pr717665.htm" TargetMode="External"/><Relationship Id="rId571" Type="http://schemas.openxmlformats.org/officeDocument/2006/relationships/hyperlink" Target="http://www.fwc.gov.au/awardsandorders/html/PR536876.htm" TargetMode="External"/><Relationship Id="rId627" Type="http://schemas.openxmlformats.org/officeDocument/2006/relationships/hyperlink" Target="https://www.fwc.gov.au/documents/awardsandorders/html/pr704118.htm" TargetMode="External"/><Relationship Id="rId669" Type="http://schemas.openxmlformats.org/officeDocument/2006/relationships/hyperlink" Target="http://www.fwc.gov.au/awardsandorders/html/PR509243.htm" TargetMode="External"/><Relationship Id="rId834" Type="http://schemas.openxmlformats.org/officeDocument/2006/relationships/hyperlink" Target="http://www.legislation.gov.au/Series/C2009A00028" TargetMode="External"/><Relationship Id="rId19" Type="http://schemas.openxmlformats.org/officeDocument/2006/relationships/hyperlink" Target="https://www.fwc.gov.au/awards-and-agreements/modern-award-reviews/4-yearly-review/award-stage/award-review-documents/MA000091?m=AM2014/259" TargetMode="External"/><Relationship Id="rId224" Type="http://schemas.openxmlformats.org/officeDocument/2006/relationships/hyperlink" Target="http://www.fwc.gov.au/awardsandorders/html/PR551679.htm" TargetMode="External"/><Relationship Id="rId266" Type="http://schemas.openxmlformats.org/officeDocument/2006/relationships/hyperlink" Target="http://www.fwc.gov.au/awardsandorders/html/PR509122.htm" TargetMode="External"/><Relationship Id="rId431" Type="http://schemas.openxmlformats.org/officeDocument/2006/relationships/hyperlink" Target="http://www.fwc.gov.au/awardsandorders/html/PR551799.htm" TargetMode="External"/><Relationship Id="rId473" Type="http://schemas.openxmlformats.org/officeDocument/2006/relationships/hyperlink" Target="http://www.fwc.gov.au/awardsandorders/html/PR572120.htm" TargetMode="External"/><Relationship Id="rId529" Type="http://schemas.openxmlformats.org/officeDocument/2006/relationships/hyperlink" Target="http://www.fwc.gov.au/awardsandorders/html/PR530428.htm" TargetMode="External"/><Relationship Id="rId680" Type="http://schemas.openxmlformats.org/officeDocument/2006/relationships/hyperlink" Target="http://www.fwc.gov.au/awardsandorders/html/PR998110.htm" TargetMode="External"/><Relationship Id="rId736" Type="http://schemas.openxmlformats.org/officeDocument/2006/relationships/hyperlink" Target="http://www.fwc.gov.au/awardsandorders/html/PR991600.htm" TargetMode="External"/><Relationship Id="rId30" Type="http://schemas.openxmlformats.org/officeDocument/2006/relationships/hyperlink" Target="http://www.fwc.gov.au/awardsandorders/html/PR544519.htm" TargetMode="External"/><Relationship Id="rId126" Type="http://schemas.openxmlformats.org/officeDocument/2006/relationships/hyperlink" Target="http://www.legislation.gov.au/Series/C2009A00028" TargetMode="External"/><Relationship Id="rId168" Type="http://schemas.openxmlformats.org/officeDocument/2006/relationships/hyperlink" Target="https://www.fwc.gov.au/documents/awardsandorders/html/pr597597.htm" TargetMode="External"/><Relationship Id="rId333" Type="http://schemas.openxmlformats.org/officeDocument/2006/relationships/hyperlink" Target="http://www.fwc.gov.au/awardsandorders/html/PR546076.htm" TargetMode="External"/><Relationship Id="rId540" Type="http://schemas.openxmlformats.org/officeDocument/2006/relationships/hyperlink" Target="https://www.fwc.gov.au/documents/awardsandorders/html/pr597597.htm" TargetMode="External"/><Relationship Id="rId778" Type="http://schemas.openxmlformats.org/officeDocument/2006/relationships/hyperlink" Target="http://www.fwc.gov.au/awardsandorders/html/PR537893.htm" TargetMode="External"/><Relationship Id="rId72" Type="http://schemas.openxmlformats.org/officeDocument/2006/relationships/hyperlink" Target="http://www.fwc.gov.au/awardsandorders/html/PR994431.htm" TargetMode="External"/><Relationship Id="rId375" Type="http://schemas.openxmlformats.org/officeDocument/2006/relationships/hyperlink" Target="https://www.fwc.gov.au/documents/awardsandorders/html/pr607586.htm" TargetMode="External"/><Relationship Id="rId582" Type="http://schemas.openxmlformats.org/officeDocument/2006/relationships/hyperlink" Target="http://www.fwc.gov.au/awardsandorders/html/PR523073.htm" TargetMode="External"/><Relationship Id="rId638" Type="http://schemas.openxmlformats.org/officeDocument/2006/relationships/hyperlink" Target="http://www.fwc.gov.au/awardsandorders/html/pr606569.htm" TargetMode="External"/><Relationship Id="rId803" Type="http://schemas.openxmlformats.org/officeDocument/2006/relationships/hyperlink" Target="http://www.fwc.gov.au/documents/awardsandorders/html/pr701683.htm" TargetMode="External"/><Relationship Id="rId3" Type="http://schemas.openxmlformats.org/officeDocument/2006/relationships/styles" Target="styles.xml"/><Relationship Id="rId235" Type="http://schemas.openxmlformats.org/officeDocument/2006/relationships/hyperlink" Target="https://www.fwc.gov.au/awardsandorders/html/PR566770.htm" TargetMode="External"/><Relationship Id="rId277" Type="http://schemas.openxmlformats.org/officeDocument/2006/relationships/hyperlink" Target="http://www.fwc.gov.au/awardsandorders/html/PR509122.htm" TargetMode="External"/><Relationship Id="rId400" Type="http://schemas.openxmlformats.org/officeDocument/2006/relationships/hyperlink" Target="http://www.fwc.gov.au/awardsandorders/html/PR551799.htm" TargetMode="External"/><Relationship Id="rId442" Type="http://schemas.openxmlformats.org/officeDocument/2006/relationships/hyperlink" Target="http://www.fwc.gov.au/awardsandorders/html/PR523073.htm" TargetMode="External"/><Relationship Id="rId484" Type="http://schemas.openxmlformats.org/officeDocument/2006/relationships/hyperlink" Target="http://www.fwc.gov.au/awardsandorders/html/pr606569.htm" TargetMode="External"/><Relationship Id="rId705" Type="http://schemas.openxmlformats.org/officeDocument/2006/relationships/hyperlink" Target="http://www.fwc.gov.au/awardsandorders/html/PR536876.htm" TargetMode="External"/><Relationship Id="rId137" Type="http://schemas.openxmlformats.org/officeDocument/2006/relationships/hyperlink" Target="file:///\\air.gov.au\DFS\Workgroup\VIC\PCCOMMON\_Award%20Projects_drafts\Modern%20awards\MA000091%20broadcasting\PR610257" TargetMode="External"/><Relationship Id="rId302" Type="http://schemas.openxmlformats.org/officeDocument/2006/relationships/hyperlink" Target="https://www.fwc.gov.au/documents/awardsandorders/html/pr720159.htm" TargetMode="External"/><Relationship Id="rId344" Type="http://schemas.openxmlformats.org/officeDocument/2006/relationships/hyperlink" Target="http://www.fwc.gov.au/awardsandorders/html/PR994431.htm" TargetMode="External"/><Relationship Id="rId691" Type="http://schemas.openxmlformats.org/officeDocument/2006/relationships/hyperlink" Target="https://www.fwc.gov.au/documents/awardsandorders/html/pr719061.htm" TargetMode="External"/><Relationship Id="rId747" Type="http://schemas.openxmlformats.org/officeDocument/2006/relationships/hyperlink" Target="http://www.fwc.gov.au/awardsandorders/html/PR998748.htm" TargetMode="External"/><Relationship Id="rId789" Type="http://schemas.openxmlformats.org/officeDocument/2006/relationships/hyperlink" Target="http://www.fwc.gov.au/awardsandorders/html/PR509122.htm" TargetMode="External"/><Relationship Id="rId41" Type="http://schemas.openxmlformats.org/officeDocument/2006/relationships/hyperlink" Target="https://www.fwc.gov.au/documents/awardsandorders/html/pr716592.htm" TargetMode="External"/><Relationship Id="rId83" Type="http://schemas.openxmlformats.org/officeDocument/2006/relationships/hyperlink" Target="http://www.fwc.gov.au/awardsandorders/html/PR592192.htm" TargetMode="External"/><Relationship Id="rId179" Type="http://schemas.openxmlformats.org/officeDocument/2006/relationships/hyperlink" Target="https://www.fwc.gov.au/documents/awardsandorders/html/pr597597.htm" TargetMode="External"/><Relationship Id="rId386" Type="http://schemas.openxmlformats.org/officeDocument/2006/relationships/hyperlink" Target="http://www.fwc.gov.au/awardsandorders/html/PR523073.htm" TargetMode="External"/><Relationship Id="rId551" Type="http://schemas.openxmlformats.org/officeDocument/2006/relationships/hyperlink" Target="https://www.fwc.gov.au/documents/awardsandorders/html/pr597597.htm" TargetMode="External"/><Relationship Id="rId593" Type="http://schemas.openxmlformats.org/officeDocument/2006/relationships/hyperlink" Target="http://www.fwc.gov.au/awardsandorders/html/PR993181.htm" TargetMode="External"/><Relationship Id="rId607" Type="http://schemas.openxmlformats.org/officeDocument/2006/relationships/hyperlink" Target="http://www.fwc.gov.au/awardsandorders/html/PR530428.htm" TargetMode="External"/><Relationship Id="rId649" Type="http://schemas.openxmlformats.org/officeDocument/2006/relationships/hyperlink" Target="http://www.fwc.gov.au/awardsandorders/html/PR530428.htm" TargetMode="External"/><Relationship Id="rId814" Type="http://schemas.openxmlformats.org/officeDocument/2006/relationships/hyperlink" Target="https://www.fwc.gov.au/documents/awardsandorders/html/pr715105.htm" TargetMode="External"/><Relationship Id="rId190" Type="http://schemas.openxmlformats.org/officeDocument/2006/relationships/hyperlink" Target="http://www.fwc.gov.au/awardsandorders/html/PR509122.htm" TargetMode="External"/><Relationship Id="rId204" Type="http://schemas.openxmlformats.org/officeDocument/2006/relationships/hyperlink" Target="https://www.fwc.gov.au/documents/awardsandorders/html/pr717665.htm" TargetMode="External"/><Relationship Id="rId246" Type="http://schemas.openxmlformats.org/officeDocument/2006/relationships/hyperlink" Target="http://www.fwc.gov.au/awardsandorders/html/PR579877.htm" TargetMode="External"/><Relationship Id="rId288" Type="http://schemas.openxmlformats.org/officeDocument/2006/relationships/hyperlink" Target="https://www.fwc.gov.au/documents/awardsandorders/html/pr717665.htm" TargetMode="External"/><Relationship Id="rId411" Type="http://schemas.openxmlformats.org/officeDocument/2006/relationships/hyperlink" Target="http://www.fwc.gov.au/awardsandorders/html/PR996846.htm" TargetMode="External"/><Relationship Id="rId453" Type="http://schemas.openxmlformats.org/officeDocument/2006/relationships/hyperlink" Target="http://www.fwc.gov.au/awardsandorders/html/PR509243.htm" TargetMode="External"/><Relationship Id="rId509" Type="http://schemas.openxmlformats.org/officeDocument/2006/relationships/hyperlink" Target="https://www.fwc.gov.au/documents/awardsandorders/html/pr607586.htm" TargetMode="External"/><Relationship Id="rId660" Type="http://schemas.openxmlformats.org/officeDocument/2006/relationships/hyperlink" Target="http://www.fwc.gov.au/awardsandorders/html/PR566900.htm" TargetMode="External"/><Relationship Id="rId106" Type="http://schemas.openxmlformats.org/officeDocument/2006/relationships/hyperlink" Target="http://www.fwc.gov.au/awardsandorders/html/PR579877.htm" TargetMode="External"/><Relationship Id="rId313" Type="http://schemas.openxmlformats.org/officeDocument/2006/relationships/hyperlink" Target="http://www.fwc.gov.au/awardsandorders/html/PR523073.htm" TargetMode="External"/><Relationship Id="rId495" Type="http://schemas.openxmlformats.org/officeDocument/2006/relationships/hyperlink" Target="http://www.fwc.gov.au/awardsandorders/html/pr592346.htm" TargetMode="External"/><Relationship Id="rId716" Type="http://schemas.openxmlformats.org/officeDocument/2006/relationships/hyperlink" Target="https://www.fwc.gov.au/documents/awardsandorders/html/pr597597.htm" TargetMode="External"/><Relationship Id="rId758" Type="http://schemas.openxmlformats.org/officeDocument/2006/relationships/hyperlink" Target="http://www.fwc.gov.au/awardsandorders/html/PR568050.htm" TargetMode="External"/><Relationship Id="rId10" Type="http://schemas.openxmlformats.org/officeDocument/2006/relationships/hyperlink" Target="https://www.fwc.gov.au/awards-agreements/awards/modern-award-reviews/4-yearly-review/common-issues/am201447-annual-leave" TargetMode="External"/><Relationship Id="rId52" Type="http://schemas.openxmlformats.org/officeDocument/2006/relationships/hyperlink" Target="http://www.fwc.gov.au/awardsandorders/html/PR542211.htm" TargetMode="External"/><Relationship Id="rId94" Type="http://schemas.openxmlformats.org/officeDocument/2006/relationships/hyperlink" Target="https://www.fwc.gov.au/awardsandorders/html/PR566770.htm" TargetMode="External"/><Relationship Id="rId148" Type="http://schemas.openxmlformats.org/officeDocument/2006/relationships/hyperlink" Target="http://www.legislation.gov.au/Series/C2009A00028" TargetMode="External"/><Relationship Id="rId355" Type="http://schemas.openxmlformats.org/officeDocument/2006/relationships/hyperlink" Target="http://www.fwc.gov.au/documents/sites/awardmodernfouryr/PR582971.pdf" TargetMode="External"/><Relationship Id="rId397" Type="http://schemas.openxmlformats.org/officeDocument/2006/relationships/hyperlink" Target="http://www.fwc.gov.au/awardsandorders/html/PR509243.htm" TargetMode="External"/><Relationship Id="rId520" Type="http://schemas.openxmlformats.org/officeDocument/2006/relationships/hyperlink" Target="http://www.fwc.gov.au/awardsandorders/html/PR536876.htm" TargetMode="External"/><Relationship Id="rId562" Type="http://schemas.openxmlformats.org/officeDocument/2006/relationships/hyperlink" Target="http://www.fwc.gov.au/awardsandorders/html/pr592346.htm" TargetMode="External"/><Relationship Id="rId618" Type="http://schemas.openxmlformats.org/officeDocument/2006/relationships/hyperlink" Target="http://www.fwc.gov.au/awardsandorders/html/PR523073.htm" TargetMode="External"/><Relationship Id="rId825" Type="http://schemas.openxmlformats.org/officeDocument/2006/relationships/hyperlink" Target="https://www.fwc.gov.au/documents/awardsandorders/html/pr723048.htm" TargetMode="External"/><Relationship Id="rId215" Type="http://schemas.openxmlformats.org/officeDocument/2006/relationships/hyperlink" Target="http://www.fwc.gov.au/awardsandorders/html/PR592192.htm" TargetMode="External"/><Relationship Id="rId257" Type="http://schemas.openxmlformats.org/officeDocument/2006/relationships/hyperlink" Target="http://www.fwc.gov.au/awardsandorders/html/PR592192.htm" TargetMode="External"/><Relationship Id="rId422" Type="http://schemas.openxmlformats.org/officeDocument/2006/relationships/hyperlink" Target="http://www.fwc.gov.au/awardsandorders/html/PR530290.htm" TargetMode="External"/><Relationship Id="rId464" Type="http://schemas.openxmlformats.org/officeDocument/2006/relationships/hyperlink" Target="http://www.fwc.gov.au/awardsandorders/html/PR996846.htm" TargetMode="External"/><Relationship Id="rId299" Type="http://schemas.openxmlformats.org/officeDocument/2006/relationships/hyperlink" Target="https://www.fwc.gov.au/documents/awardsandorders/html/pr606416.htm" TargetMode="External"/><Relationship Id="rId727" Type="http://schemas.openxmlformats.org/officeDocument/2006/relationships/hyperlink" Target="http://www.fwc.gov.au/awardsandorders/html/PR502432.htm" TargetMode="External"/><Relationship Id="rId63" Type="http://schemas.openxmlformats.org/officeDocument/2006/relationships/hyperlink" Target="http://www.fwc.gov.au/awardsandorders/html/PR546076.htm" TargetMode="External"/><Relationship Id="rId159" Type="http://schemas.openxmlformats.org/officeDocument/2006/relationships/hyperlink" Target="http://www.fwc.gov.au/awardsandorders/html/PR522953.htm" TargetMode="External"/><Relationship Id="rId366" Type="http://schemas.openxmlformats.org/officeDocument/2006/relationships/hyperlink" Target="http://www.fwc.gov.au/awardsandorders/html/PR994431.htm" TargetMode="External"/><Relationship Id="rId573" Type="http://schemas.openxmlformats.org/officeDocument/2006/relationships/hyperlink" Target="http://www.fwc.gov.au/awardsandorders/html/PR566900.htm" TargetMode="External"/><Relationship Id="rId780" Type="http://schemas.openxmlformats.org/officeDocument/2006/relationships/hyperlink" Target="http://www.fwc.gov.au/awardsandorders/html/PR568050.htm" TargetMode="External"/><Relationship Id="rId226" Type="http://schemas.openxmlformats.org/officeDocument/2006/relationships/hyperlink" Target="http://www.fwc.gov.au/awardsandorders/html/PR579877.htm" TargetMode="External"/><Relationship Id="rId433" Type="http://schemas.openxmlformats.org/officeDocument/2006/relationships/hyperlink" Target="http://www.fwc.gov.au/awardsandorders/html/PR579596.htm" TargetMode="External"/><Relationship Id="rId640" Type="http://schemas.openxmlformats.org/officeDocument/2006/relationships/hyperlink" Target="https://www.fwc.gov.au/documents/awardsandorders/html/pr707734.htm" TargetMode="External"/><Relationship Id="rId738" Type="http://schemas.openxmlformats.org/officeDocument/2006/relationships/hyperlink" Target="https://www.fwc.gov.au/documents/awardsandorders/html/pr597597.htm" TargetMode="External"/><Relationship Id="rId74" Type="http://schemas.openxmlformats.org/officeDocument/2006/relationships/hyperlink" Target="http://www.fwc.gov.au/awardsandorders/html/PR991903.htm" TargetMode="External"/><Relationship Id="rId377" Type="http://schemas.openxmlformats.org/officeDocument/2006/relationships/hyperlink" Target="https://www.fwc.gov.au/documents/awardsandorders/html/pr607586.htm" TargetMode="External"/><Relationship Id="rId500" Type="http://schemas.openxmlformats.org/officeDocument/2006/relationships/hyperlink" Target="http://www.fwc.gov.au/awardsandorders/html/PR994431.htm" TargetMode="External"/><Relationship Id="rId584" Type="http://schemas.openxmlformats.org/officeDocument/2006/relationships/hyperlink" Target="http://www.fwc.gov.au/awardsandorders/html/PR551799.htm" TargetMode="External"/><Relationship Id="rId805" Type="http://schemas.openxmlformats.org/officeDocument/2006/relationships/hyperlink" Target="https://www.fwc.gov.au/documents/awardsandorders/html/pr715105.htm" TargetMode="External"/><Relationship Id="rId5" Type="http://schemas.openxmlformats.org/officeDocument/2006/relationships/webSettings" Target="webSettings.xml"/><Relationship Id="rId237" Type="http://schemas.openxmlformats.org/officeDocument/2006/relationships/hyperlink" Target="http://www.fwc.gov.au/awardsandorders/html/PR592192.htm" TargetMode="External"/><Relationship Id="rId791" Type="http://schemas.openxmlformats.org/officeDocument/2006/relationships/hyperlink" Target="http://www.fwc.gov.au/awardsandorders/html/PR536756.htm" TargetMode="External"/><Relationship Id="rId444" Type="http://schemas.openxmlformats.org/officeDocument/2006/relationships/hyperlink" Target="http://www.fwc.gov.au/awardsandorders/html/PR551799.htm" TargetMode="External"/><Relationship Id="rId651" Type="http://schemas.openxmlformats.org/officeDocument/2006/relationships/hyperlink" Target="http://www.fwc.gov.au/awardsandorders/html/PR530428.htm" TargetMode="External"/><Relationship Id="rId749" Type="http://schemas.openxmlformats.org/officeDocument/2006/relationships/hyperlink" Target="http://www.fwc.gov.au/awardsandorders/html/PR525068.htm" TargetMode="External"/><Relationship Id="rId290" Type="http://schemas.openxmlformats.org/officeDocument/2006/relationships/hyperlink" Target="https://www.fwc.gov.au/documents/awardsandorders/html/pr610125.htm" TargetMode="External"/><Relationship Id="rId304" Type="http://schemas.openxmlformats.org/officeDocument/2006/relationships/hyperlink" Target="https://www.fwc.gov.au/documents/awardsandorders/html/pr606416.htm" TargetMode="External"/><Relationship Id="rId388" Type="http://schemas.openxmlformats.org/officeDocument/2006/relationships/hyperlink" Target="http://www.fwc.gov.au/awardsandorders/html/PR551799.htm" TargetMode="External"/><Relationship Id="rId511" Type="http://schemas.openxmlformats.org/officeDocument/2006/relationships/hyperlink" Target="http://www.fwc.gov.au/awardsandorders/html/PR530428.htm" TargetMode="External"/><Relationship Id="rId609" Type="http://schemas.openxmlformats.org/officeDocument/2006/relationships/hyperlink" Target="https://www.fwc.gov.au/documents/awardsandorders/html/pr597597.htm" TargetMode="External"/><Relationship Id="rId85" Type="http://schemas.openxmlformats.org/officeDocument/2006/relationships/hyperlink" Target="https://www.fwc.gov.au/documents/awardsandorders/html/pr606416.htm" TargetMode="External"/><Relationship Id="rId150" Type="http://schemas.openxmlformats.org/officeDocument/2006/relationships/hyperlink" Target="http://www.legislation.gov.au/Series/C2009A00028" TargetMode="External"/><Relationship Id="rId595" Type="http://schemas.openxmlformats.org/officeDocument/2006/relationships/hyperlink" Target="http://www.fwc.gov.au/awardsandorders/html/PR536876.htm" TargetMode="External"/><Relationship Id="rId816" Type="http://schemas.openxmlformats.org/officeDocument/2006/relationships/hyperlink" Target="https://www.fwc.gov.au/documents/awardsandorders/html/pr715105.htm" TargetMode="External"/><Relationship Id="rId248" Type="http://schemas.openxmlformats.org/officeDocument/2006/relationships/hyperlink" Target="https://www.fwc.gov.au/documents/awardsandorders/html/pr606416.htm" TargetMode="External"/><Relationship Id="rId455" Type="http://schemas.openxmlformats.org/officeDocument/2006/relationships/hyperlink" Target="http://www.fwc.gov.au/awardsandorders/html/PR536876.htm" TargetMode="External"/><Relationship Id="rId662" Type="http://schemas.openxmlformats.org/officeDocument/2006/relationships/hyperlink" Target="http://www.fwc.gov.au/awardsandorders/html/PR579596.htm" TargetMode="External"/><Relationship Id="rId12" Type="http://schemas.openxmlformats.org/officeDocument/2006/relationships/hyperlink" Target="https://www.fwc.gov.au/awards-agreements/awards/modern-award-reviews/4-yearly-review/common-issues/am2014196-part-time" TargetMode="External"/><Relationship Id="rId108" Type="http://schemas.openxmlformats.org/officeDocument/2006/relationships/hyperlink" Target="https://www.fwc.gov.au/documents/awardsandorders/html/pr606416.htm" TargetMode="External"/><Relationship Id="rId315" Type="http://schemas.openxmlformats.org/officeDocument/2006/relationships/hyperlink" Target="http://www.fwc.gov.au/awardsandorders/html/PR551799.htm" TargetMode="External"/><Relationship Id="rId522" Type="http://schemas.openxmlformats.org/officeDocument/2006/relationships/hyperlink" Target="http://www.fwc.gov.au/awardsandorders/html/PR536876.htm" TargetMode="External"/><Relationship Id="rId96" Type="http://schemas.openxmlformats.org/officeDocument/2006/relationships/hyperlink" Target="http://www.fwc.gov.au/awardsandorders/html/PR592192.htm" TargetMode="External"/><Relationship Id="rId161" Type="http://schemas.openxmlformats.org/officeDocument/2006/relationships/hyperlink" Target="http://www.fwc.gov.au/awardsandorders/html/PR530428.htm" TargetMode="External"/><Relationship Id="rId399" Type="http://schemas.openxmlformats.org/officeDocument/2006/relationships/hyperlink" Target="http://www.fwc.gov.au/awardsandorders/html/PR536876.htm" TargetMode="External"/><Relationship Id="rId827" Type="http://schemas.openxmlformats.org/officeDocument/2006/relationships/hyperlink" Target="https://www.fwc.gov.au/documents/awardsandorders/html/pr723048.htm" TargetMode="External"/><Relationship Id="rId259" Type="http://schemas.openxmlformats.org/officeDocument/2006/relationships/hyperlink" Target="https://www.fwc.gov.au/documents/awardsandorders/html/pr707506.htm" TargetMode="External"/><Relationship Id="rId466" Type="http://schemas.openxmlformats.org/officeDocument/2006/relationships/hyperlink" Target="http://www.fwc.gov.au/awardsandorders/html/PR530290.htm" TargetMode="External"/><Relationship Id="rId673" Type="http://schemas.openxmlformats.org/officeDocument/2006/relationships/hyperlink" Target="http://www.fwc.gov.au/awardsandorders/html/PR566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157E-1293-4BA5-BF4D-6707F00D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120</Pages>
  <Words>67636</Words>
  <Characters>385529</Characters>
  <Application>Microsoft Office Word</Application>
  <DocSecurity>0</DocSecurity>
  <Lines>3212</Lines>
  <Paragraphs>904</Paragraphs>
  <ScaleCrop>false</ScaleCrop>
  <HeadingPairs>
    <vt:vector size="2" baseType="variant">
      <vt:variant>
        <vt:lpstr>Title</vt:lpstr>
      </vt:variant>
      <vt:variant>
        <vt:i4>1</vt:i4>
      </vt:variant>
    </vt:vector>
  </HeadingPairs>
  <TitlesOfParts>
    <vt:vector size="1" baseType="lpstr">
      <vt:lpstr>MA000091- Broadcasting and Recorded Entertainment Award 2010</vt:lpstr>
    </vt:vector>
  </TitlesOfParts>
  <Company>Fair Work Australia</Company>
  <LinksUpToDate>false</LinksUpToDate>
  <CharactersWithSpaces>452261</CharactersWithSpaces>
  <SharedDoc>false</SharedDoc>
  <HLinks>
    <vt:vector size="3120" baseType="variant">
      <vt:variant>
        <vt:i4>3997744</vt:i4>
      </vt:variant>
      <vt:variant>
        <vt:i4>2592</vt:i4>
      </vt:variant>
      <vt:variant>
        <vt:i4>0</vt:i4>
      </vt:variant>
      <vt:variant>
        <vt:i4>5</vt:i4>
      </vt:variant>
      <vt:variant>
        <vt:lpwstr>http://www.fwc.gov.au/awardsandorders/html/pr544519.htm</vt:lpwstr>
      </vt:variant>
      <vt:variant>
        <vt:lpwstr/>
      </vt:variant>
      <vt:variant>
        <vt:i4>3735613</vt:i4>
      </vt:variant>
      <vt:variant>
        <vt:i4>2589</vt:i4>
      </vt:variant>
      <vt:variant>
        <vt:i4>0</vt:i4>
      </vt:variant>
      <vt:variant>
        <vt:i4>5</vt:i4>
      </vt:variant>
      <vt:variant>
        <vt:lpwstr>http://www.fwc.gov.au/awardsandorders/html/pr532630.htm</vt:lpwstr>
      </vt:variant>
      <vt:variant>
        <vt:lpwstr/>
      </vt:variant>
      <vt:variant>
        <vt:i4>3473468</vt:i4>
      </vt:variant>
      <vt:variant>
        <vt:i4>2580</vt:i4>
      </vt:variant>
      <vt:variant>
        <vt:i4>0</vt:i4>
      </vt:variant>
      <vt:variant>
        <vt:i4>5</vt:i4>
      </vt:variant>
      <vt:variant>
        <vt:lpwstr>http://www.fwc.gov.au/awardsandorders/html/PR545787.htm</vt:lpwstr>
      </vt:variant>
      <vt:variant>
        <vt:lpwstr/>
      </vt:variant>
      <vt:variant>
        <vt:i4>4063282</vt:i4>
      </vt:variant>
      <vt:variant>
        <vt:i4>2508</vt:i4>
      </vt:variant>
      <vt:variant>
        <vt:i4>0</vt:i4>
      </vt:variant>
      <vt:variant>
        <vt:i4>5</vt:i4>
      </vt:variant>
      <vt:variant>
        <vt:lpwstr>http://www.fwc.gov.au/awardsandorders/html/PR551679.htm</vt:lpwstr>
      </vt:variant>
      <vt:variant>
        <vt:lpwstr/>
      </vt:variant>
      <vt:variant>
        <vt:i4>3866682</vt:i4>
      </vt:variant>
      <vt:variant>
        <vt:i4>2505</vt:i4>
      </vt:variant>
      <vt:variant>
        <vt:i4>0</vt:i4>
      </vt:variant>
      <vt:variant>
        <vt:i4>5</vt:i4>
      </vt:variant>
      <vt:variant>
        <vt:lpwstr>http://www.fwc.gov.au/awardsandorders/html/PR536756.htm</vt:lpwstr>
      </vt:variant>
      <vt:variant>
        <vt:lpwstr/>
      </vt:variant>
      <vt:variant>
        <vt:i4>4128816</vt:i4>
      </vt:variant>
      <vt:variant>
        <vt:i4>2502</vt:i4>
      </vt:variant>
      <vt:variant>
        <vt:i4>0</vt:i4>
      </vt:variant>
      <vt:variant>
        <vt:i4>5</vt:i4>
      </vt:variant>
      <vt:variant>
        <vt:lpwstr>http://www.fwc.gov.au/awardsandorders/html/PR522953.htm</vt:lpwstr>
      </vt:variant>
      <vt:variant>
        <vt:lpwstr/>
      </vt:variant>
      <vt:variant>
        <vt:i4>3342395</vt:i4>
      </vt:variant>
      <vt:variant>
        <vt:i4>2499</vt:i4>
      </vt:variant>
      <vt:variant>
        <vt:i4>0</vt:i4>
      </vt:variant>
      <vt:variant>
        <vt:i4>5</vt:i4>
      </vt:variant>
      <vt:variant>
        <vt:lpwstr>http://www.fwc.gov.au/awardsandorders/html/PR509122.htm</vt:lpwstr>
      </vt:variant>
      <vt:variant>
        <vt:lpwstr/>
      </vt:variant>
      <vt:variant>
        <vt:i4>3801150</vt:i4>
      </vt:variant>
      <vt:variant>
        <vt:i4>2496</vt:i4>
      </vt:variant>
      <vt:variant>
        <vt:i4>0</vt:i4>
      </vt:variant>
      <vt:variant>
        <vt:i4>5</vt:i4>
      </vt:variant>
      <vt:variant>
        <vt:lpwstr>http://www.fwc.gov.au/awardsandorders/html/PR997996.htm</vt:lpwstr>
      </vt:variant>
      <vt:variant>
        <vt:lpwstr/>
      </vt:variant>
      <vt:variant>
        <vt:i4>4063282</vt:i4>
      </vt:variant>
      <vt:variant>
        <vt:i4>2484</vt:i4>
      </vt:variant>
      <vt:variant>
        <vt:i4>0</vt:i4>
      </vt:variant>
      <vt:variant>
        <vt:i4>5</vt:i4>
      </vt:variant>
      <vt:variant>
        <vt:lpwstr>http://www.fwc.gov.au/awardsandorders/html/PR551679.htm</vt:lpwstr>
      </vt:variant>
      <vt:variant>
        <vt:lpwstr/>
      </vt:variant>
      <vt:variant>
        <vt:i4>3473468</vt:i4>
      </vt:variant>
      <vt:variant>
        <vt:i4>2481</vt:i4>
      </vt:variant>
      <vt:variant>
        <vt:i4>0</vt:i4>
      </vt:variant>
      <vt:variant>
        <vt:i4>5</vt:i4>
      </vt:variant>
      <vt:variant>
        <vt:lpwstr>http://www.fwc.gov.au/awardsandorders/html/PR545787.htm</vt:lpwstr>
      </vt:variant>
      <vt:variant>
        <vt:lpwstr/>
      </vt:variant>
      <vt:variant>
        <vt:i4>3866682</vt:i4>
      </vt:variant>
      <vt:variant>
        <vt:i4>2478</vt:i4>
      </vt:variant>
      <vt:variant>
        <vt:i4>0</vt:i4>
      </vt:variant>
      <vt:variant>
        <vt:i4>5</vt:i4>
      </vt:variant>
      <vt:variant>
        <vt:lpwstr>http://www.fwc.gov.au/awardsandorders/html/PR536756.htm</vt:lpwstr>
      </vt:variant>
      <vt:variant>
        <vt:lpwstr/>
      </vt:variant>
      <vt:variant>
        <vt:i4>4128816</vt:i4>
      </vt:variant>
      <vt:variant>
        <vt:i4>2475</vt:i4>
      </vt:variant>
      <vt:variant>
        <vt:i4>0</vt:i4>
      </vt:variant>
      <vt:variant>
        <vt:i4>5</vt:i4>
      </vt:variant>
      <vt:variant>
        <vt:lpwstr>http://www.fwc.gov.au/awardsandorders/html/PR522953.htm</vt:lpwstr>
      </vt:variant>
      <vt:variant>
        <vt:lpwstr/>
      </vt:variant>
      <vt:variant>
        <vt:i4>3342395</vt:i4>
      </vt:variant>
      <vt:variant>
        <vt:i4>2472</vt:i4>
      </vt:variant>
      <vt:variant>
        <vt:i4>0</vt:i4>
      </vt:variant>
      <vt:variant>
        <vt:i4>5</vt:i4>
      </vt:variant>
      <vt:variant>
        <vt:lpwstr>http://www.fwc.gov.au/awardsandorders/html/PR509122.htm</vt:lpwstr>
      </vt:variant>
      <vt:variant>
        <vt:lpwstr/>
      </vt:variant>
      <vt:variant>
        <vt:i4>3801150</vt:i4>
      </vt:variant>
      <vt:variant>
        <vt:i4>2469</vt:i4>
      </vt:variant>
      <vt:variant>
        <vt:i4>0</vt:i4>
      </vt:variant>
      <vt:variant>
        <vt:i4>5</vt:i4>
      </vt:variant>
      <vt:variant>
        <vt:lpwstr>http://www.fwc.gov.au/awardsandorders/html/PR997996.htm</vt:lpwstr>
      </vt:variant>
      <vt:variant>
        <vt:lpwstr/>
      </vt:variant>
      <vt:variant>
        <vt:i4>3342388</vt:i4>
      </vt:variant>
      <vt:variant>
        <vt:i4>2466</vt:i4>
      </vt:variant>
      <vt:variant>
        <vt:i4>0</vt:i4>
      </vt:variant>
      <vt:variant>
        <vt:i4>5</vt:i4>
      </vt:variant>
      <vt:variant>
        <vt:lpwstr>http://www.fwc.gov.au/awardsandorders/html/PR994431.htm</vt:lpwstr>
      </vt:variant>
      <vt:variant>
        <vt:lpwstr/>
      </vt:variant>
      <vt:variant>
        <vt:i4>3473463</vt:i4>
      </vt:variant>
      <vt:variant>
        <vt:i4>2463</vt:i4>
      </vt:variant>
      <vt:variant>
        <vt:i4>0</vt:i4>
      </vt:variant>
      <vt:variant>
        <vt:i4>5</vt:i4>
      </vt:variant>
      <vt:variant>
        <vt:lpwstr>http://www.fwc.gov.au/awardsandorders/html/PR991600.htm</vt:lpwstr>
      </vt:variant>
      <vt:variant>
        <vt:lpwstr/>
      </vt:variant>
      <vt:variant>
        <vt:i4>3801140</vt:i4>
      </vt:variant>
      <vt:variant>
        <vt:i4>2457</vt:i4>
      </vt:variant>
      <vt:variant>
        <vt:i4>0</vt:i4>
      </vt:variant>
      <vt:variant>
        <vt:i4>5</vt:i4>
      </vt:variant>
      <vt:variant>
        <vt:lpwstr>http://www.fwc.gov.au/awardsandorders/html/PR551831.htm</vt:lpwstr>
      </vt:variant>
      <vt:variant>
        <vt:lpwstr/>
      </vt:variant>
      <vt:variant>
        <vt:i4>3538992</vt:i4>
      </vt:variant>
      <vt:variant>
        <vt:i4>2454</vt:i4>
      </vt:variant>
      <vt:variant>
        <vt:i4>0</vt:i4>
      </vt:variant>
      <vt:variant>
        <vt:i4>5</vt:i4>
      </vt:variant>
      <vt:variant>
        <vt:lpwstr>http://www.fwc.gov.au/awardsandorders/html/PR537893.htm</vt:lpwstr>
      </vt:variant>
      <vt:variant>
        <vt:lpwstr/>
      </vt:variant>
      <vt:variant>
        <vt:i4>3866674</vt:i4>
      </vt:variant>
      <vt:variant>
        <vt:i4>2451</vt:i4>
      </vt:variant>
      <vt:variant>
        <vt:i4>0</vt:i4>
      </vt:variant>
      <vt:variant>
        <vt:i4>5</vt:i4>
      </vt:variant>
      <vt:variant>
        <vt:lpwstr>http://www.fwc.gov.au/awardsandorders/html/PR525068.htm</vt:lpwstr>
      </vt:variant>
      <vt:variant>
        <vt:lpwstr/>
      </vt:variant>
      <vt:variant>
        <vt:i4>4128831</vt:i4>
      </vt:variant>
      <vt:variant>
        <vt:i4>2448</vt:i4>
      </vt:variant>
      <vt:variant>
        <vt:i4>0</vt:i4>
      </vt:variant>
      <vt:variant>
        <vt:i4>5</vt:i4>
      </vt:variant>
      <vt:variant>
        <vt:lpwstr>http://www.fwc.gov.au/awardsandorders/html/PR510670.htm</vt:lpwstr>
      </vt:variant>
      <vt:variant>
        <vt:lpwstr/>
      </vt:variant>
      <vt:variant>
        <vt:i4>3670078</vt:i4>
      </vt:variant>
      <vt:variant>
        <vt:i4>2445</vt:i4>
      </vt:variant>
      <vt:variant>
        <vt:i4>0</vt:i4>
      </vt:variant>
      <vt:variant>
        <vt:i4>5</vt:i4>
      </vt:variant>
      <vt:variant>
        <vt:lpwstr>http://www.fwc.gov.au/awardsandorders/html/PR998748.htm</vt:lpwstr>
      </vt:variant>
      <vt:variant>
        <vt:lpwstr/>
      </vt:variant>
      <vt:variant>
        <vt:i4>3342388</vt:i4>
      </vt:variant>
      <vt:variant>
        <vt:i4>2442</vt:i4>
      </vt:variant>
      <vt:variant>
        <vt:i4>0</vt:i4>
      </vt:variant>
      <vt:variant>
        <vt:i4>5</vt:i4>
      </vt:variant>
      <vt:variant>
        <vt:lpwstr>http://www.fwc.gov.au/awardsandorders/html/PR994431.htm</vt:lpwstr>
      </vt:variant>
      <vt:variant>
        <vt:lpwstr/>
      </vt:variant>
      <vt:variant>
        <vt:i4>3866687</vt:i4>
      </vt:variant>
      <vt:variant>
        <vt:i4>2439</vt:i4>
      </vt:variant>
      <vt:variant>
        <vt:i4>0</vt:i4>
      </vt:variant>
      <vt:variant>
        <vt:i4>5</vt:i4>
      </vt:variant>
      <vt:variant>
        <vt:lpwstr>http://www.fwc.gov.au/awardsandorders/html/PR542211.htm</vt:lpwstr>
      </vt:variant>
      <vt:variant>
        <vt:lpwstr/>
      </vt:variant>
      <vt:variant>
        <vt:i4>3866687</vt:i4>
      </vt:variant>
      <vt:variant>
        <vt:i4>2436</vt:i4>
      </vt:variant>
      <vt:variant>
        <vt:i4>0</vt:i4>
      </vt:variant>
      <vt:variant>
        <vt:i4>5</vt:i4>
      </vt:variant>
      <vt:variant>
        <vt:lpwstr>http://www.fwc.gov.au/awardsandorders/html/PR542211.htm</vt:lpwstr>
      </vt:variant>
      <vt:variant>
        <vt:lpwstr/>
      </vt:variant>
      <vt:variant>
        <vt:i4>3801140</vt:i4>
      </vt:variant>
      <vt:variant>
        <vt:i4>2433</vt:i4>
      </vt:variant>
      <vt:variant>
        <vt:i4>0</vt:i4>
      </vt:variant>
      <vt:variant>
        <vt:i4>5</vt:i4>
      </vt:variant>
      <vt:variant>
        <vt:lpwstr>http://www.fwc.gov.au/awardsandorders/html/PR551831.htm</vt:lpwstr>
      </vt:variant>
      <vt:variant>
        <vt:lpwstr/>
      </vt:variant>
      <vt:variant>
        <vt:i4>3538992</vt:i4>
      </vt:variant>
      <vt:variant>
        <vt:i4>2430</vt:i4>
      </vt:variant>
      <vt:variant>
        <vt:i4>0</vt:i4>
      </vt:variant>
      <vt:variant>
        <vt:i4>5</vt:i4>
      </vt:variant>
      <vt:variant>
        <vt:lpwstr>http://www.fwc.gov.au/awardsandorders/html/PR537893.htm</vt:lpwstr>
      </vt:variant>
      <vt:variant>
        <vt:lpwstr/>
      </vt:variant>
      <vt:variant>
        <vt:i4>3866674</vt:i4>
      </vt:variant>
      <vt:variant>
        <vt:i4>2427</vt:i4>
      </vt:variant>
      <vt:variant>
        <vt:i4>0</vt:i4>
      </vt:variant>
      <vt:variant>
        <vt:i4>5</vt:i4>
      </vt:variant>
      <vt:variant>
        <vt:lpwstr>http://www.fwc.gov.au/awardsandorders/html/PR525068.htm</vt:lpwstr>
      </vt:variant>
      <vt:variant>
        <vt:lpwstr/>
      </vt:variant>
      <vt:variant>
        <vt:i4>4128831</vt:i4>
      </vt:variant>
      <vt:variant>
        <vt:i4>2424</vt:i4>
      </vt:variant>
      <vt:variant>
        <vt:i4>0</vt:i4>
      </vt:variant>
      <vt:variant>
        <vt:i4>5</vt:i4>
      </vt:variant>
      <vt:variant>
        <vt:lpwstr>http://www.fwc.gov.au/awardsandorders/html/PR510670.htm</vt:lpwstr>
      </vt:variant>
      <vt:variant>
        <vt:lpwstr/>
      </vt:variant>
      <vt:variant>
        <vt:i4>3670078</vt:i4>
      </vt:variant>
      <vt:variant>
        <vt:i4>2421</vt:i4>
      </vt:variant>
      <vt:variant>
        <vt:i4>0</vt:i4>
      </vt:variant>
      <vt:variant>
        <vt:i4>5</vt:i4>
      </vt:variant>
      <vt:variant>
        <vt:lpwstr>http://www.fwc.gov.au/awardsandorders/html/PR998748.htm</vt:lpwstr>
      </vt:variant>
      <vt:variant>
        <vt:lpwstr/>
      </vt:variant>
      <vt:variant>
        <vt:i4>3342388</vt:i4>
      </vt:variant>
      <vt:variant>
        <vt:i4>2418</vt:i4>
      </vt:variant>
      <vt:variant>
        <vt:i4>0</vt:i4>
      </vt:variant>
      <vt:variant>
        <vt:i4>5</vt:i4>
      </vt:variant>
      <vt:variant>
        <vt:lpwstr>http://www.fwc.gov.au/awardsandorders/html/PR994431.htm</vt:lpwstr>
      </vt:variant>
      <vt:variant>
        <vt:lpwstr/>
      </vt:variant>
      <vt:variant>
        <vt:i4>589908</vt:i4>
      </vt:variant>
      <vt:variant>
        <vt:i4>2412</vt:i4>
      </vt:variant>
      <vt:variant>
        <vt:i4>0</vt:i4>
      </vt:variant>
      <vt:variant>
        <vt:i4>5</vt:i4>
      </vt:variant>
      <vt:variant>
        <vt:lpwstr>http://www.jobaccess.gov.au/</vt:lpwstr>
      </vt:variant>
      <vt:variant>
        <vt:lpwstr/>
      </vt:variant>
      <vt:variant>
        <vt:i4>3801140</vt:i4>
      </vt:variant>
      <vt:variant>
        <vt:i4>2409</vt:i4>
      </vt:variant>
      <vt:variant>
        <vt:i4>0</vt:i4>
      </vt:variant>
      <vt:variant>
        <vt:i4>5</vt:i4>
      </vt:variant>
      <vt:variant>
        <vt:lpwstr>http://www.fwc.gov.au/awardsandorders/html/PR551831.htm</vt:lpwstr>
      </vt:variant>
      <vt:variant>
        <vt:lpwstr/>
      </vt:variant>
      <vt:variant>
        <vt:i4>3866687</vt:i4>
      </vt:variant>
      <vt:variant>
        <vt:i4>2406</vt:i4>
      </vt:variant>
      <vt:variant>
        <vt:i4>0</vt:i4>
      </vt:variant>
      <vt:variant>
        <vt:i4>5</vt:i4>
      </vt:variant>
      <vt:variant>
        <vt:lpwstr>http://www.fwc.gov.au/awardsandorders/html/PR542211.htm</vt:lpwstr>
      </vt:variant>
      <vt:variant>
        <vt:lpwstr/>
      </vt:variant>
      <vt:variant>
        <vt:i4>3538992</vt:i4>
      </vt:variant>
      <vt:variant>
        <vt:i4>2403</vt:i4>
      </vt:variant>
      <vt:variant>
        <vt:i4>0</vt:i4>
      </vt:variant>
      <vt:variant>
        <vt:i4>5</vt:i4>
      </vt:variant>
      <vt:variant>
        <vt:lpwstr>http://www.fwc.gov.au/awardsandorders/html/PR537893.htm</vt:lpwstr>
      </vt:variant>
      <vt:variant>
        <vt:lpwstr/>
      </vt:variant>
      <vt:variant>
        <vt:i4>3866674</vt:i4>
      </vt:variant>
      <vt:variant>
        <vt:i4>2400</vt:i4>
      </vt:variant>
      <vt:variant>
        <vt:i4>0</vt:i4>
      </vt:variant>
      <vt:variant>
        <vt:i4>5</vt:i4>
      </vt:variant>
      <vt:variant>
        <vt:lpwstr>http://www.fwc.gov.au/awardsandorders/html/PR525068.htm</vt:lpwstr>
      </vt:variant>
      <vt:variant>
        <vt:lpwstr/>
      </vt:variant>
      <vt:variant>
        <vt:i4>4128831</vt:i4>
      </vt:variant>
      <vt:variant>
        <vt:i4>2397</vt:i4>
      </vt:variant>
      <vt:variant>
        <vt:i4>0</vt:i4>
      </vt:variant>
      <vt:variant>
        <vt:i4>5</vt:i4>
      </vt:variant>
      <vt:variant>
        <vt:lpwstr>http://www.fwc.gov.au/awardsandorders/html/PR510670.htm</vt:lpwstr>
      </vt:variant>
      <vt:variant>
        <vt:lpwstr/>
      </vt:variant>
      <vt:variant>
        <vt:i4>3670078</vt:i4>
      </vt:variant>
      <vt:variant>
        <vt:i4>2394</vt:i4>
      </vt:variant>
      <vt:variant>
        <vt:i4>0</vt:i4>
      </vt:variant>
      <vt:variant>
        <vt:i4>5</vt:i4>
      </vt:variant>
      <vt:variant>
        <vt:lpwstr>http://www.fwc.gov.au/awardsandorders/html/PR998748.htm</vt:lpwstr>
      </vt:variant>
      <vt:variant>
        <vt:lpwstr/>
      </vt:variant>
      <vt:variant>
        <vt:i4>3342388</vt:i4>
      </vt:variant>
      <vt:variant>
        <vt:i4>2391</vt:i4>
      </vt:variant>
      <vt:variant>
        <vt:i4>0</vt:i4>
      </vt:variant>
      <vt:variant>
        <vt:i4>5</vt:i4>
      </vt:variant>
      <vt:variant>
        <vt:lpwstr>http://www.fwc.gov.au/awardsandorders/html/PR994431.htm</vt:lpwstr>
      </vt:variant>
      <vt:variant>
        <vt:lpwstr/>
      </vt:variant>
      <vt:variant>
        <vt:i4>3473463</vt:i4>
      </vt:variant>
      <vt:variant>
        <vt:i4>2388</vt:i4>
      </vt:variant>
      <vt:variant>
        <vt:i4>0</vt:i4>
      </vt:variant>
      <vt:variant>
        <vt:i4>5</vt:i4>
      </vt:variant>
      <vt:variant>
        <vt:lpwstr>http://www.fwc.gov.au/awardsandorders/html/PR991600.htm</vt:lpwstr>
      </vt:variant>
      <vt:variant>
        <vt:lpwstr/>
      </vt:variant>
      <vt:variant>
        <vt:i4>7274543</vt:i4>
      </vt:variant>
      <vt:variant>
        <vt:i4>2385</vt:i4>
      </vt:variant>
      <vt:variant>
        <vt:i4>0</vt:i4>
      </vt:variant>
      <vt:variant>
        <vt:i4>5</vt:i4>
      </vt:variant>
      <vt:variant>
        <vt:lpwstr>http://www.fwc.gov.au/awardsandorders/htmlPR991600.htm</vt:lpwstr>
      </vt:variant>
      <vt:variant>
        <vt:lpwstr/>
      </vt:variant>
      <vt:variant>
        <vt:i4>3473463</vt:i4>
      </vt:variant>
      <vt:variant>
        <vt:i4>2382</vt:i4>
      </vt:variant>
      <vt:variant>
        <vt:i4>0</vt:i4>
      </vt:variant>
      <vt:variant>
        <vt:i4>5</vt:i4>
      </vt:variant>
      <vt:variant>
        <vt:lpwstr>http://www.fwc.gov.au/awardsandorders/html/PR991600.htm</vt:lpwstr>
      </vt:variant>
      <vt:variant>
        <vt:lpwstr/>
      </vt:variant>
      <vt:variant>
        <vt:i4>3866687</vt:i4>
      </vt:variant>
      <vt:variant>
        <vt:i4>2367</vt:i4>
      </vt:variant>
      <vt:variant>
        <vt:i4>0</vt:i4>
      </vt:variant>
      <vt:variant>
        <vt:i4>5</vt:i4>
      </vt:variant>
      <vt:variant>
        <vt:lpwstr>http://www.fwc.gov.au/awardsandorders/html/PR542211.htm</vt:lpwstr>
      </vt:variant>
      <vt:variant>
        <vt:lpwstr/>
      </vt:variant>
      <vt:variant>
        <vt:i4>3866687</vt:i4>
      </vt:variant>
      <vt:variant>
        <vt:i4>2358</vt:i4>
      </vt:variant>
      <vt:variant>
        <vt:i4>0</vt:i4>
      </vt:variant>
      <vt:variant>
        <vt:i4>5</vt:i4>
      </vt:variant>
      <vt:variant>
        <vt:lpwstr>http://www.fwc.gov.au/awardsandorders/html/PR542211.htm</vt:lpwstr>
      </vt:variant>
      <vt:variant>
        <vt:lpwstr/>
      </vt:variant>
      <vt:variant>
        <vt:i4>3473463</vt:i4>
      </vt:variant>
      <vt:variant>
        <vt:i4>2355</vt:i4>
      </vt:variant>
      <vt:variant>
        <vt:i4>0</vt:i4>
      </vt:variant>
      <vt:variant>
        <vt:i4>5</vt:i4>
      </vt:variant>
      <vt:variant>
        <vt:lpwstr>http://www.fwc.gov.au/awardsandorders/html/PR991600.htm</vt:lpwstr>
      </vt:variant>
      <vt:variant>
        <vt:lpwstr/>
      </vt:variant>
      <vt:variant>
        <vt:i4>3801143</vt:i4>
      </vt:variant>
      <vt:variant>
        <vt:i4>2352</vt:i4>
      </vt:variant>
      <vt:variant>
        <vt:i4>0</vt:i4>
      </vt:variant>
      <vt:variant>
        <vt:i4>5</vt:i4>
      </vt:variant>
      <vt:variant>
        <vt:lpwstr>http://www.fwc.gov.au/awardsandorders/html/PR530428.htm</vt:lpwstr>
      </vt:variant>
      <vt:variant>
        <vt:lpwstr/>
      </vt:variant>
      <vt:variant>
        <vt:i4>3473463</vt:i4>
      </vt:variant>
      <vt:variant>
        <vt:i4>2349</vt:i4>
      </vt:variant>
      <vt:variant>
        <vt:i4>0</vt:i4>
      </vt:variant>
      <vt:variant>
        <vt:i4>5</vt:i4>
      </vt:variant>
      <vt:variant>
        <vt:lpwstr>http://www.fwc.gov.au/awardsandorders/html/PR991600.htm</vt:lpwstr>
      </vt:variant>
      <vt:variant>
        <vt:lpwstr/>
      </vt:variant>
      <vt:variant>
        <vt:i4>3473463</vt:i4>
      </vt:variant>
      <vt:variant>
        <vt:i4>2337</vt:i4>
      </vt:variant>
      <vt:variant>
        <vt:i4>0</vt:i4>
      </vt:variant>
      <vt:variant>
        <vt:i4>5</vt:i4>
      </vt:variant>
      <vt:variant>
        <vt:lpwstr>http://www.fwc.gov.au/awardsandorders/html/PR991600.htm</vt:lpwstr>
      </vt:variant>
      <vt:variant>
        <vt:lpwstr/>
      </vt:variant>
      <vt:variant>
        <vt:i4>3539007</vt:i4>
      </vt:variant>
      <vt:variant>
        <vt:i4>2331</vt:i4>
      </vt:variant>
      <vt:variant>
        <vt:i4>0</vt:i4>
      </vt:variant>
      <vt:variant>
        <vt:i4>5</vt:i4>
      </vt:variant>
      <vt:variant>
        <vt:lpwstr>http://www.fwc.gov.au/awardsandorders/html/PR996846.htm</vt:lpwstr>
      </vt:variant>
      <vt:variant>
        <vt:lpwstr/>
      </vt:variant>
      <vt:variant>
        <vt:i4>3539007</vt:i4>
      </vt:variant>
      <vt:variant>
        <vt:i4>2328</vt:i4>
      </vt:variant>
      <vt:variant>
        <vt:i4>0</vt:i4>
      </vt:variant>
      <vt:variant>
        <vt:i4>5</vt:i4>
      </vt:variant>
      <vt:variant>
        <vt:lpwstr>http://www.fwc.gov.au/awardsandorders/html/PR996846.htm</vt:lpwstr>
      </vt:variant>
      <vt:variant>
        <vt:lpwstr/>
      </vt:variant>
      <vt:variant>
        <vt:i4>3539007</vt:i4>
      </vt:variant>
      <vt:variant>
        <vt:i4>2325</vt:i4>
      </vt:variant>
      <vt:variant>
        <vt:i4>0</vt:i4>
      </vt:variant>
      <vt:variant>
        <vt:i4>5</vt:i4>
      </vt:variant>
      <vt:variant>
        <vt:lpwstr>http://www.fwc.gov.au/awardsandorders/html/PR996846.htm</vt:lpwstr>
      </vt:variant>
      <vt:variant>
        <vt:lpwstr/>
      </vt:variant>
      <vt:variant>
        <vt:i4>3539007</vt:i4>
      </vt:variant>
      <vt:variant>
        <vt:i4>2322</vt:i4>
      </vt:variant>
      <vt:variant>
        <vt:i4>0</vt:i4>
      </vt:variant>
      <vt:variant>
        <vt:i4>5</vt:i4>
      </vt:variant>
      <vt:variant>
        <vt:lpwstr>http://www.fwc.gov.au/awardsandorders/html/PR996846.htm</vt:lpwstr>
      </vt:variant>
      <vt:variant>
        <vt:lpwstr/>
      </vt:variant>
      <vt:variant>
        <vt:i4>3539007</vt:i4>
      </vt:variant>
      <vt:variant>
        <vt:i4>2319</vt:i4>
      </vt:variant>
      <vt:variant>
        <vt:i4>0</vt:i4>
      </vt:variant>
      <vt:variant>
        <vt:i4>5</vt:i4>
      </vt:variant>
      <vt:variant>
        <vt:lpwstr>http://www.fwc.gov.au/awardsandorders/html/PR996846.htm</vt:lpwstr>
      </vt:variant>
      <vt:variant>
        <vt:lpwstr/>
      </vt:variant>
      <vt:variant>
        <vt:i4>3735614</vt:i4>
      </vt:variant>
      <vt:variant>
        <vt:i4>2316</vt:i4>
      </vt:variant>
      <vt:variant>
        <vt:i4>0</vt:i4>
      </vt:variant>
      <vt:variant>
        <vt:i4>5</vt:i4>
      </vt:variant>
      <vt:variant>
        <vt:lpwstr>http://www.fwc.gov.au/awardsandorders/html/PR502432.htm</vt:lpwstr>
      </vt:variant>
      <vt:variant>
        <vt:lpwstr/>
      </vt:variant>
      <vt:variant>
        <vt:i4>3539007</vt:i4>
      </vt:variant>
      <vt:variant>
        <vt:i4>2313</vt:i4>
      </vt:variant>
      <vt:variant>
        <vt:i4>0</vt:i4>
      </vt:variant>
      <vt:variant>
        <vt:i4>5</vt:i4>
      </vt:variant>
      <vt:variant>
        <vt:lpwstr>http://www.fwc.gov.au/awardsandorders/html/PR996846.htm</vt:lpwstr>
      </vt:variant>
      <vt:variant>
        <vt:lpwstr/>
      </vt:variant>
      <vt:variant>
        <vt:i4>3539007</vt:i4>
      </vt:variant>
      <vt:variant>
        <vt:i4>2310</vt:i4>
      </vt:variant>
      <vt:variant>
        <vt:i4>0</vt:i4>
      </vt:variant>
      <vt:variant>
        <vt:i4>5</vt:i4>
      </vt:variant>
      <vt:variant>
        <vt:lpwstr>http://www.fwc.gov.au/awardsandorders/html/PR996846.htm</vt:lpwstr>
      </vt:variant>
      <vt:variant>
        <vt:lpwstr/>
      </vt:variant>
      <vt:variant>
        <vt:i4>3539007</vt:i4>
      </vt:variant>
      <vt:variant>
        <vt:i4>2307</vt:i4>
      </vt:variant>
      <vt:variant>
        <vt:i4>0</vt:i4>
      </vt:variant>
      <vt:variant>
        <vt:i4>5</vt:i4>
      </vt:variant>
      <vt:variant>
        <vt:lpwstr>http://www.fwc.gov.au/awardsandorders/html/PR996846.htm</vt:lpwstr>
      </vt:variant>
      <vt:variant>
        <vt:lpwstr/>
      </vt:variant>
      <vt:variant>
        <vt:i4>3735614</vt:i4>
      </vt:variant>
      <vt:variant>
        <vt:i4>2304</vt:i4>
      </vt:variant>
      <vt:variant>
        <vt:i4>0</vt:i4>
      </vt:variant>
      <vt:variant>
        <vt:i4>5</vt:i4>
      </vt:variant>
      <vt:variant>
        <vt:lpwstr>http://www.fwc.gov.au/awardsandorders/html/PR502432.htm</vt:lpwstr>
      </vt:variant>
      <vt:variant>
        <vt:lpwstr/>
      </vt:variant>
      <vt:variant>
        <vt:i4>3539007</vt:i4>
      </vt:variant>
      <vt:variant>
        <vt:i4>2301</vt:i4>
      </vt:variant>
      <vt:variant>
        <vt:i4>0</vt:i4>
      </vt:variant>
      <vt:variant>
        <vt:i4>5</vt:i4>
      </vt:variant>
      <vt:variant>
        <vt:lpwstr>http://www.fwc.gov.au/awardsandorders/html/PR996846.htm</vt:lpwstr>
      </vt:variant>
      <vt:variant>
        <vt:lpwstr/>
      </vt:variant>
      <vt:variant>
        <vt:i4>3473463</vt:i4>
      </vt:variant>
      <vt:variant>
        <vt:i4>2298</vt:i4>
      </vt:variant>
      <vt:variant>
        <vt:i4>0</vt:i4>
      </vt:variant>
      <vt:variant>
        <vt:i4>5</vt:i4>
      </vt:variant>
      <vt:variant>
        <vt:lpwstr>http://www.fwc.gov.au/awardsandorders/html/PR991600.htm</vt:lpwstr>
      </vt:variant>
      <vt:variant>
        <vt:lpwstr/>
      </vt:variant>
      <vt:variant>
        <vt:i4>3342388</vt:i4>
      </vt:variant>
      <vt:variant>
        <vt:i4>2295</vt:i4>
      </vt:variant>
      <vt:variant>
        <vt:i4>0</vt:i4>
      </vt:variant>
      <vt:variant>
        <vt:i4>5</vt:i4>
      </vt:variant>
      <vt:variant>
        <vt:lpwstr>http://www.fwc.gov.au/awardsandorders/html/PR994431.htm</vt:lpwstr>
      </vt:variant>
      <vt:variant>
        <vt:lpwstr/>
      </vt:variant>
      <vt:variant>
        <vt:i4>3342388</vt:i4>
      </vt:variant>
      <vt:variant>
        <vt:i4>2292</vt:i4>
      </vt:variant>
      <vt:variant>
        <vt:i4>0</vt:i4>
      </vt:variant>
      <vt:variant>
        <vt:i4>5</vt:i4>
      </vt:variant>
      <vt:variant>
        <vt:lpwstr>http://www.fwc.gov.au/awardsandorders/html/PR994431.htm</vt:lpwstr>
      </vt:variant>
      <vt:variant>
        <vt:lpwstr/>
      </vt:variant>
      <vt:variant>
        <vt:i4>3473467</vt:i4>
      </vt:variant>
      <vt:variant>
        <vt:i4>2289</vt:i4>
      </vt:variant>
      <vt:variant>
        <vt:i4>0</vt:i4>
      </vt:variant>
      <vt:variant>
        <vt:i4>5</vt:i4>
      </vt:variant>
      <vt:variant>
        <vt:lpwstr>http://www.fwc.gov.au/awardsandorders/html/PR991903.htm</vt:lpwstr>
      </vt:variant>
      <vt:variant>
        <vt:lpwstr/>
      </vt:variant>
      <vt:variant>
        <vt:i4>3473463</vt:i4>
      </vt:variant>
      <vt:variant>
        <vt:i4>2286</vt:i4>
      </vt:variant>
      <vt:variant>
        <vt:i4>0</vt:i4>
      </vt:variant>
      <vt:variant>
        <vt:i4>5</vt:i4>
      </vt:variant>
      <vt:variant>
        <vt:lpwstr>http://www.fwc.gov.au/awardsandorders/html/PR991600.htm</vt:lpwstr>
      </vt:variant>
      <vt:variant>
        <vt:lpwstr/>
      </vt:variant>
      <vt:variant>
        <vt:i4>3735606</vt:i4>
      </vt:variant>
      <vt:variant>
        <vt:i4>2277</vt:i4>
      </vt:variant>
      <vt:variant>
        <vt:i4>0</vt:i4>
      </vt:variant>
      <vt:variant>
        <vt:i4>5</vt:i4>
      </vt:variant>
      <vt:variant>
        <vt:lpwstr>http://www.fwc.gov.au/awardsandorders/html/PR503729.htm</vt:lpwstr>
      </vt:variant>
      <vt:variant>
        <vt:lpwstr/>
      </vt:variant>
      <vt:variant>
        <vt:i4>3735606</vt:i4>
      </vt:variant>
      <vt:variant>
        <vt:i4>2253</vt:i4>
      </vt:variant>
      <vt:variant>
        <vt:i4>0</vt:i4>
      </vt:variant>
      <vt:variant>
        <vt:i4>5</vt:i4>
      </vt:variant>
      <vt:variant>
        <vt:lpwstr>http://www.fwc.gov.au/awardsandorders/html/PR503729.htm</vt:lpwstr>
      </vt:variant>
      <vt:variant>
        <vt:lpwstr/>
      </vt:variant>
      <vt:variant>
        <vt:i4>3473463</vt:i4>
      </vt:variant>
      <vt:variant>
        <vt:i4>2250</vt:i4>
      </vt:variant>
      <vt:variant>
        <vt:i4>0</vt:i4>
      </vt:variant>
      <vt:variant>
        <vt:i4>5</vt:i4>
      </vt:variant>
      <vt:variant>
        <vt:lpwstr>http://www.fwc.gov.au/awardsandorders/html/PR991600.htm</vt:lpwstr>
      </vt:variant>
      <vt:variant>
        <vt:lpwstr/>
      </vt:variant>
      <vt:variant>
        <vt:i4>3801143</vt:i4>
      </vt:variant>
      <vt:variant>
        <vt:i4>2247</vt:i4>
      </vt:variant>
      <vt:variant>
        <vt:i4>0</vt:i4>
      </vt:variant>
      <vt:variant>
        <vt:i4>5</vt:i4>
      </vt:variant>
      <vt:variant>
        <vt:lpwstr>http://www.fwc.gov.au/awardsandorders/html/PR530428.htm</vt:lpwstr>
      </vt:variant>
      <vt:variant>
        <vt:lpwstr/>
      </vt:variant>
      <vt:variant>
        <vt:i4>3145779</vt:i4>
      </vt:variant>
      <vt:variant>
        <vt:i4>2244</vt:i4>
      </vt:variant>
      <vt:variant>
        <vt:i4>0</vt:i4>
      </vt:variant>
      <vt:variant>
        <vt:i4>5</vt:i4>
      </vt:variant>
      <vt:variant>
        <vt:lpwstr>http://www.fwc.gov.au/awardsandorders/html/PR551799.htm</vt:lpwstr>
      </vt:variant>
      <vt:variant>
        <vt:lpwstr/>
      </vt:variant>
      <vt:variant>
        <vt:i4>3735605</vt:i4>
      </vt:variant>
      <vt:variant>
        <vt:i4>2241</vt:i4>
      </vt:variant>
      <vt:variant>
        <vt:i4>0</vt:i4>
      </vt:variant>
      <vt:variant>
        <vt:i4>5</vt:i4>
      </vt:variant>
      <vt:variant>
        <vt:lpwstr>http://www.fwc.gov.au/awardsandorders/html/PR536876.htm</vt:lpwstr>
      </vt:variant>
      <vt:variant>
        <vt:lpwstr/>
      </vt:variant>
      <vt:variant>
        <vt:i4>3932217</vt:i4>
      </vt:variant>
      <vt:variant>
        <vt:i4>2238</vt:i4>
      </vt:variant>
      <vt:variant>
        <vt:i4>0</vt:i4>
      </vt:variant>
      <vt:variant>
        <vt:i4>5</vt:i4>
      </vt:variant>
      <vt:variant>
        <vt:lpwstr>http://www.fwc.gov.au/awardsandorders/html/PR523073.htm</vt:lpwstr>
      </vt:variant>
      <vt:variant>
        <vt:lpwstr/>
      </vt:variant>
      <vt:variant>
        <vt:i4>3145779</vt:i4>
      </vt:variant>
      <vt:variant>
        <vt:i4>2232</vt:i4>
      </vt:variant>
      <vt:variant>
        <vt:i4>0</vt:i4>
      </vt:variant>
      <vt:variant>
        <vt:i4>5</vt:i4>
      </vt:variant>
      <vt:variant>
        <vt:lpwstr>http://www.fwc.gov.au/awardsandorders/html/PR551799.htm</vt:lpwstr>
      </vt:variant>
      <vt:variant>
        <vt:lpwstr/>
      </vt:variant>
      <vt:variant>
        <vt:i4>3735605</vt:i4>
      </vt:variant>
      <vt:variant>
        <vt:i4>2229</vt:i4>
      </vt:variant>
      <vt:variant>
        <vt:i4>0</vt:i4>
      </vt:variant>
      <vt:variant>
        <vt:i4>5</vt:i4>
      </vt:variant>
      <vt:variant>
        <vt:lpwstr>http://www.fwc.gov.au/awardsandorders/html/PR536876.htm</vt:lpwstr>
      </vt:variant>
      <vt:variant>
        <vt:lpwstr/>
      </vt:variant>
      <vt:variant>
        <vt:i4>3932217</vt:i4>
      </vt:variant>
      <vt:variant>
        <vt:i4>2226</vt:i4>
      </vt:variant>
      <vt:variant>
        <vt:i4>0</vt:i4>
      </vt:variant>
      <vt:variant>
        <vt:i4>5</vt:i4>
      </vt:variant>
      <vt:variant>
        <vt:lpwstr>http://www.fwc.gov.au/awardsandorders/html/PR523073.htm</vt:lpwstr>
      </vt:variant>
      <vt:variant>
        <vt:lpwstr/>
      </vt:variant>
      <vt:variant>
        <vt:i4>3473465</vt:i4>
      </vt:variant>
      <vt:variant>
        <vt:i4>2223</vt:i4>
      </vt:variant>
      <vt:variant>
        <vt:i4>0</vt:i4>
      </vt:variant>
      <vt:variant>
        <vt:i4>5</vt:i4>
      </vt:variant>
      <vt:variant>
        <vt:lpwstr>http://www.fwc.gov.au/awardsandorders/html/PR509243.htm</vt:lpwstr>
      </vt:variant>
      <vt:variant>
        <vt:lpwstr/>
      </vt:variant>
      <vt:variant>
        <vt:i4>3997744</vt:i4>
      </vt:variant>
      <vt:variant>
        <vt:i4>2220</vt:i4>
      </vt:variant>
      <vt:variant>
        <vt:i4>0</vt:i4>
      </vt:variant>
      <vt:variant>
        <vt:i4>5</vt:i4>
      </vt:variant>
      <vt:variant>
        <vt:lpwstr>http://www.fwc.gov.au/awardsandorders/html/PR998110.htm</vt:lpwstr>
      </vt:variant>
      <vt:variant>
        <vt:lpwstr/>
      </vt:variant>
      <vt:variant>
        <vt:i4>3145779</vt:i4>
      </vt:variant>
      <vt:variant>
        <vt:i4>2217</vt:i4>
      </vt:variant>
      <vt:variant>
        <vt:i4>0</vt:i4>
      </vt:variant>
      <vt:variant>
        <vt:i4>5</vt:i4>
      </vt:variant>
      <vt:variant>
        <vt:lpwstr>http://www.fwc.gov.au/awardsandorders/html/PR551799.htm</vt:lpwstr>
      </vt:variant>
      <vt:variant>
        <vt:lpwstr/>
      </vt:variant>
      <vt:variant>
        <vt:i4>3735605</vt:i4>
      </vt:variant>
      <vt:variant>
        <vt:i4>2214</vt:i4>
      </vt:variant>
      <vt:variant>
        <vt:i4>0</vt:i4>
      </vt:variant>
      <vt:variant>
        <vt:i4>5</vt:i4>
      </vt:variant>
      <vt:variant>
        <vt:lpwstr>http://www.fwc.gov.au/awardsandorders/html/PR536876.htm</vt:lpwstr>
      </vt:variant>
      <vt:variant>
        <vt:lpwstr/>
      </vt:variant>
      <vt:variant>
        <vt:i4>3801143</vt:i4>
      </vt:variant>
      <vt:variant>
        <vt:i4>2211</vt:i4>
      </vt:variant>
      <vt:variant>
        <vt:i4>0</vt:i4>
      </vt:variant>
      <vt:variant>
        <vt:i4>5</vt:i4>
      </vt:variant>
      <vt:variant>
        <vt:lpwstr>http://www.fwc.gov.au/awardsandorders/html/PR530428.htm</vt:lpwstr>
      </vt:variant>
      <vt:variant>
        <vt:lpwstr/>
      </vt:variant>
      <vt:variant>
        <vt:i4>3932217</vt:i4>
      </vt:variant>
      <vt:variant>
        <vt:i4>2208</vt:i4>
      </vt:variant>
      <vt:variant>
        <vt:i4>0</vt:i4>
      </vt:variant>
      <vt:variant>
        <vt:i4>5</vt:i4>
      </vt:variant>
      <vt:variant>
        <vt:lpwstr>http://www.fwc.gov.au/awardsandorders/html/PR523073.htm</vt:lpwstr>
      </vt:variant>
      <vt:variant>
        <vt:lpwstr/>
      </vt:variant>
      <vt:variant>
        <vt:i4>3473465</vt:i4>
      </vt:variant>
      <vt:variant>
        <vt:i4>2205</vt:i4>
      </vt:variant>
      <vt:variant>
        <vt:i4>0</vt:i4>
      </vt:variant>
      <vt:variant>
        <vt:i4>5</vt:i4>
      </vt:variant>
      <vt:variant>
        <vt:lpwstr>http://www.fwc.gov.au/awardsandorders/html/PR509243.htm</vt:lpwstr>
      </vt:variant>
      <vt:variant>
        <vt:lpwstr/>
      </vt:variant>
      <vt:variant>
        <vt:i4>3997744</vt:i4>
      </vt:variant>
      <vt:variant>
        <vt:i4>2202</vt:i4>
      </vt:variant>
      <vt:variant>
        <vt:i4>0</vt:i4>
      </vt:variant>
      <vt:variant>
        <vt:i4>5</vt:i4>
      </vt:variant>
      <vt:variant>
        <vt:lpwstr>http://www.fwc.gov.au/awardsandorders/html/PR998110.htm</vt:lpwstr>
      </vt:variant>
      <vt:variant>
        <vt:lpwstr/>
      </vt:variant>
      <vt:variant>
        <vt:i4>3801143</vt:i4>
      </vt:variant>
      <vt:variant>
        <vt:i4>2196</vt:i4>
      </vt:variant>
      <vt:variant>
        <vt:i4>0</vt:i4>
      </vt:variant>
      <vt:variant>
        <vt:i4>5</vt:i4>
      </vt:variant>
      <vt:variant>
        <vt:lpwstr>http://www.fwc.gov.au/awardsandorders/html/PR530428.htm</vt:lpwstr>
      </vt:variant>
      <vt:variant>
        <vt:lpwstr/>
      </vt:variant>
      <vt:variant>
        <vt:i4>3801143</vt:i4>
      </vt:variant>
      <vt:variant>
        <vt:i4>2190</vt:i4>
      </vt:variant>
      <vt:variant>
        <vt:i4>0</vt:i4>
      </vt:variant>
      <vt:variant>
        <vt:i4>5</vt:i4>
      </vt:variant>
      <vt:variant>
        <vt:lpwstr>http://www.fwc.gov.au/awardsandorders/html/PR530428.htm</vt:lpwstr>
      </vt:variant>
      <vt:variant>
        <vt:lpwstr/>
      </vt:variant>
      <vt:variant>
        <vt:i4>3801143</vt:i4>
      </vt:variant>
      <vt:variant>
        <vt:i4>2187</vt:i4>
      </vt:variant>
      <vt:variant>
        <vt:i4>0</vt:i4>
      </vt:variant>
      <vt:variant>
        <vt:i4>5</vt:i4>
      </vt:variant>
      <vt:variant>
        <vt:lpwstr>http://www.fwc.gov.au/awardsandorders/html/PR530428.htm</vt:lpwstr>
      </vt:variant>
      <vt:variant>
        <vt:lpwstr/>
      </vt:variant>
      <vt:variant>
        <vt:i4>3801143</vt:i4>
      </vt:variant>
      <vt:variant>
        <vt:i4>2181</vt:i4>
      </vt:variant>
      <vt:variant>
        <vt:i4>0</vt:i4>
      </vt:variant>
      <vt:variant>
        <vt:i4>5</vt:i4>
      </vt:variant>
      <vt:variant>
        <vt:lpwstr>http://www.fwc.gov.au/awardsandorders/html/PR530428.htm</vt:lpwstr>
      </vt:variant>
      <vt:variant>
        <vt:lpwstr/>
      </vt:variant>
      <vt:variant>
        <vt:i4>3801143</vt:i4>
      </vt:variant>
      <vt:variant>
        <vt:i4>2172</vt:i4>
      </vt:variant>
      <vt:variant>
        <vt:i4>0</vt:i4>
      </vt:variant>
      <vt:variant>
        <vt:i4>5</vt:i4>
      </vt:variant>
      <vt:variant>
        <vt:lpwstr>http://www.fwc.gov.au/awardsandorders/html/PR530428.htm</vt:lpwstr>
      </vt:variant>
      <vt:variant>
        <vt:lpwstr/>
      </vt:variant>
      <vt:variant>
        <vt:i4>3801143</vt:i4>
      </vt:variant>
      <vt:variant>
        <vt:i4>2163</vt:i4>
      </vt:variant>
      <vt:variant>
        <vt:i4>0</vt:i4>
      </vt:variant>
      <vt:variant>
        <vt:i4>5</vt:i4>
      </vt:variant>
      <vt:variant>
        <vt:lpwstr>http://www.fwc.gov.au/awardsandorders/html/PR530428.htm</vt:lpwstr>
      </vt:variant>
      <vt:variant>
        <vt:lpwstr/>
      </vt:variant>
      <vt:variant>
        <vt:i4>3473467</vt:i4>
      </vt:variant>
      <vt:variant>
        <vt:i4>2160</vt:i4>
      </vt:variant>
      <vt:variant>
        <vt:i4>0</vt:i4>
      </vt:variant>
      <vt:variant>
        <vt:i4>5</vt:i4>
      </vt:variant>
      <vt:variant>
        <vt:lpwstr>http://www.fwc.gov.au/awardsandorders/html/PR991903.htm</vt:lpwstr>
      </vt:variant>
      <vt:variant>
        <vt:lpwstr/>
      </vt:variant>
      <vt:variant>
        <vt:i4>3342388</vt:i4>
      </vt:variant>
      <vt:variant>
        <vt:i4>2154</vt:i4>
      </vt:variant>
      <vt:variant>
        <vt:i4>0</vt:i4>
      </vt:variant>
      <vt:variant>
        <vt:i4>5</vt:i4>
      </vt:variant>
      <vt:variant>
        <vt:lpwstr>http://www.fwc.gov.au/awardsandorders/html/PR994431.htm</vt:lpwstr>
      </vt:variant>
      <vt:variant>
        <vt:lpwstr/>
      </vt:variant>
      <vt:variant>
        <vt:i4>3342388</vt:i4>
      </vt:variant>
      <vt:variant>
        <vt:i4>2151</vt:i4>
      </vt:variant>
      <vt:variant>
        <vt:i4>0</vt:i4>
      </vt:variant>
      <vt:variant>
        <vt:i4>5</vt:i4>
      </vt:variant>
      <vt:variant>
        <vt:lpwstr>http://www.fwc.gov.au/awardsandorders/html/PR994431.htm</vt:lpwstr>
      </vt:variant>
      <vt:variant>
        <vt:lpwstr/>
      </vt:variant>
      <vt:variant>
        <vt:i4>3801143</vt:i4>
      </vt:variant>
      <vt:variant>
        <vt:i4>2148</vt:i4>
      </vt:variant>
      <vt:variant>
        <vt:i4>0</vt:i4>
      </vt:variant>
      <vt:variant>
        <vt:i4>5</vt:i4>
      </vt:variant>
      <vt:variant>
        <vt:lpwstr>http://www.fwc.gov.au/awardsandorders/html/PR530428.htm</vt:lpwstr>
      </vt:variant>
      <vt:variant>
        <vt:lpwstr/>
      </vt:variant>
      <vt:variant>
        <vt:i4>3342388</vt:i4>
      </vt:variant>
      <vt:variant>
        <vt:i4>2145</vt:i4>
      </vt:variant>
      <vt:variant>
        <vt:i4>0</vt:i4>
      </vt:variant>
      <vt:variant>
        <vt:i4>5</vt:i4>
      </vt:variant>
      <vt:variant>
        <vt:lpwstr>http://www.fwc.gov.au/awardsandorders/html/PR994431.htm</vt:lpwstr>
      </vt:variant>
      <vt:variant>
        <vt:lpwstr/>
      </vt:variant>
      <vt:variant>
        <vt:i4>3801143</vt:i4>
      </vt:variant>
      <vt:variant>
        <vt:i4>2142</vt:i4>
      </vt:variant>
      <vt:variant>
        <vt:i4>0</vt:i4>
      </vt:variant>
      <vt:variant>
        <vt:i4>5</vt:i4>
      </vt:variant>
      <vt:variant>
        <vt:lpwstr>http://www.fwc.gov.au/awardsandorders/html/PR530428.htm</vt:lpwstr>
      </vt:variant>
      <vt:variant>
        <vt:lpwstr/>
      </vt:variant>
      <vt:variant>
        <vt:i4>3145779</vt:i4>
      </vt:variant>
      <vt:variant>
        <vt:i4>2124</vt:i4>
      </vt:variant>
      <vt:variant>
        <vt:i4>0</vt:i4>
      </vt:variant>
      <vt:variant>
        <vt:i4>5</vt:i4>
      </vt:variant>
      <vt:variant>
        <vt:lpwstr>http://www.fwc.gov.au/awardsandorders/html/PR551799.htm</vt:lpwstr>
      </vt:variant>
      <vt:variant>
        <vt:lpwstr/>
      </vt:variant>
      <vt:variant>
        <vt:i4>3735605</vt:i4>
      </vt:variant>
      <vt:variant>
        <vt:i4>2121</vt:i4>
      </vt:variant>
      <vt:variant>
        <vt:i4>0</vt:i4>
      </vt:variant>
      <vt:variant>
        <vt:i4>5</vt:i4>
      </vt:variant>
      <vt:variant>
        <vt:lpwstr>http://www.fwc.gov.au/awardsandorders/html/PR536876.htm</vt:lpwstr>
      </vt:variant>
      <vt:variant>
        <vt:lpwstr/>
      </vt:variant>
      <vt:variant>
        <vt:i4>3932217</vt:i4>
      </vt:variant>
      <vt:variant>
        <vt:i4>2118</vt:i4>
      </vt:variant>
      <vt:variant>
        <vt:i4>0</vt:i4>
      </vt:variant>
      <vt:variant>
        <vt:i4>5</vt:i4>
      </vt:variant>
      <vt:variant>
        <vt:lpwstr>http://www.fwc.gov.au/awardsandorders/html/PR523073.htm</vt:lpwstr>
      </vt:variant>
      <vt:variant>
        <vt:lpwstr/>
      </vt:variant>
      <vt:variant>
        <vt:i4>3473465</vt:i4>
      </vt:variant>
      <vt:variant>
        <vt:i4>2115</vt:i4>
      </vt:variant>
      <vt:variant>
        <vt:i4>0</vt:i4>
      </vt:variant>
      <vt:variant>
        <vt:i4>5</vt:i4>
      </vt:variant>
      <vt:variant>
        <vt:lpwstr>http://www.fwc.gov.au/awardsandorders/html/PR509243.htm</vt:lpwstr>
      </vt:variant>
      <vt:variant>
        <vt:lpwstr/>
      </vt:variant>
      <vt:variant>
        <vt:i4>3997744</vt:i4>
      </vt:variant>
      <vt:variant>
        <vt:i4>2112</vt:i4>
      </vt:variant>
      <vt:variant>
        <vt:i4>0</vt:i4>
      </vt:variant>
      <vt:variant>
        <vt:i4>5</vt:i4>
      </vt:variant>
      <vt:variant>
        <vt:lpwstr>http://www.fwc.gov.au/awardsandorders/html/PR998110.htm</vt:lpwstr>
      </vt:variant>
      <vt:variant>
        <vt:lpwstr/>
      </vt:variant>
      <vt:variant>
        <vt:i4>3145779</vt:i4>
      </vt:variant>
      <vt:variant>
        <vt:i4>2109</vt:i4>
      </vt:variant>
      <vt:variant>
        <vt:i4>0</vt:i4>
      </vt:variant>
      <vt:variant>
        <vt:i4>5</vt:i4>
      </vt:variant>
      <vt:variant>
        <vt:lpwstr>http://www.fwc.gov.au/awardsandorders/html/PR551799.htm</vt:lpwstr>
      </vt:variant>
      <vt:variant>
        <vt:lpwstr/>
      </vt:variant>
      <vt:variant>
        <vt:i4>3735605</vt:i4>
      </vt:variant>
      <vt:variant>
        <vt:i4>2106</vt:i4>
      </vt:variant>
      <vt:variant>
        <vt:i4>0</vt:i4>
      </vt:variant>
      <vt:variant>
        <vt:i4>5</vt:i4>
      </vt:variant>
      <vt:variant>
        <vt:lpwstr>http://www.fwc.gov.au/awardsandorders/html/PR536876.htm</vt:lpwstr>
      </vt:variant>
      <vt:variant>
        <vt:lpwstr/>
      </vt:variant>
      <vt:variant>
        <vt:i4>3801143</vt:i4>
      </vt:variant>
      <vt:variant>
        <vt:i4>2103</vt:i4>
      </vt:variant>
      <vt:variant>
        <vt:i4>0</vt:i4>
      </vt:variant>
      <vt:variant>
        <vt:i4>5</vt:i4>
      </vt:variant>
      <vt:variant>
        <vt:lpwstr>http://www.fwc.gov.au/awardsandorders/html/PR530428.htm</vt:lpwstr>
      </vt:variant>
      <vt:variant>
        <vt:lpwstr/>
      </vt:variant>
      <vt:variant>
        <vt:i4>3932217</vt:i4>
      </vt:variant>
      <vt:variant>
        <vt:i4>2100</vt:i4>
      </vt:variant>
      <vt:variant>
        <vt:i4>0</vt:i4>
      </vt:variant>
      <vt:variant>
        <vt:i4>5</vt:i4>
      </vt:variant>
      <vt:variant>
        <vt:lpwstr>http://www.fwc.gov.au/awardsandorders/html/PR523073.htm</vt:lpwstr>
      </vt:variant>
      <vt:variant>
        <vt:lpwstr/>
      </vt:variant>
      <vt:variant>
        <vt:i4>3473465</vt:i4>
      </vt:variant>
      <vt:variant>
        <vt:i4>2097</vt:i4>
      </vt:variant>
      <vt:variant>
        <vt:i4>0</vt:i4>
      </vt:variant>
      <vt:variant>
        <vt:i4>5</vt:i4>
      </vt:variant>
      <vt:variant>
        <vt:lpwstr>http://www.fwc.gov.au/awardsandorders/html/PR509243.htm</vt:lpwstr>
      </vt:variant>
      <vt:variant>
        <vt:lpwstr/>
      </vt:variant>
      <vt:variant>
        <vt:i4>3997744</vt:i4>
      </vt:variant>
      <vt:variant>
        <vt:i4>2094</vt:i4>
      </vt:variant>
      <vt:variant>
        <vt:i4>0</vt:i4>
      </vt:variant>
      <vt:variant>
        <vt:i4>5</vt:i4>
      </vt:variant>
      <vt:variant>
        <vt:lpwstr>http://www.fwc.gov.au/awardsandorders/html/PR998110.htm</vt:lpwstr>
      </vt:variant>
      <vt:variant>
        <vt:lpwstr/>
      </vt:variant>
      <vt:variant>
        <vt:i4>3801143</vt:i4>
      </vt:variant>
      <vt:variant>
        <vt:i4>2091</vt:i4>
      </vt:variant>
      <vt:variant>
        <vt:i4>0</vt:i4>
      </vt:variant>
      <vt:variant>
        <vt:i4>5</vt:i4>
      </vt:variant>
      <vt:variant>
        <vt:lpwstr>http://www.fwc.gov.au/awardsandorders/html/PR530428.htm</vt:lpwstr>
      </vt:variant>
      <vt:variant>
        <vt:lpwstr/>
      </vt:variant>
      <vt:variant>
        <vt:i4>3801143</vt:i4>
      </vt:variant>
      <vt:variant>
        <vt:i4>2088</vt:i4>
      </vt:variant>
      <vt:variant>
        <vt:i4>0</vt:i4>
      </vt:variant>
      <vt:variant>
        <vt:i4>5</vt:i4>
      </vt:variant>
      <vt:variant>
        <vt:lpwstr>http://www.fwc.gov.au/awardsandorders/html/PR530428.htm</vt:lpwstr>
      </vt:variant>
      <vt:variant>
        <vt:lpwstr/>
      </vt:variant>
      <vt:variant>
        <vt:i4>3801143</vt:i4>
      </vt:variant>
      <vt:variant>
        <vt:i4>2085</vt:i4>
      </vt:variant>
      <vt:variant>
        <vt:i4>0</vt:i4>
      </vt:variant>
      <vt:variant>
        <vt:i4>5</vt:i4>
      </vt:variant>
      <vt:variant>
        <vt:lpwstr>http://www.fwc.gov.au/awardsandorders/html/PR530428.htm</vt:lpwstr>
      </vt:variant>
      <vt:variant>
        <vt:lpwstr/>
      </vt:variant>
      <vt:variant>
        <vt:i4>3473467</vt:i4>
      </vt:variant>
      <vt:variant>
        <vt:i4>2082</vt:i4>
      </vt:variant>
      <vt:variant>
        <vt:i4>0</vt:i4>
      </vt:variant>
      <vt:variant>
        <vt:i4>5</vt:i4>
      </vt:variant>
      <vt:variant>
        <vt:lpwstr>http://www.fwc.gov.au/awardsandorders/html/PR991903.htm</vt:lpwstr>
      </vt:variant>
      <vt:variant>
        <vt:lpwstr/>
      </vt:variant>
      <vt:variant>
        <vt:i4>3801143</vt:i4>
      </vt:variant>
      <vt:variant>
        <vt:i4>2079</vt:i4>
      </vt:variant>
      <vt:variant>
        <vt:i4>0</vt:i4>
      </vt:variant>
      <vt:variant>
        <vt:i4>5</vt:i4>
      </vt:variant>
      <vt:variant>
        <vt:lpwstr>http://www.fwc.gov.au/awardsandorders/html/PR530428.htm</vt:lpwstr>
      </vt:variant>
      <vt:variant>
        <vt:lpwstr/>
      </vt:variant>
      <vt:variant>
        <vt:i4>3801143</vt:i4>
      </vt:variant>
      <vt:variant>
        <vt:i4>2076</vt:i4>
      </vt:variant>
      <vt:variant>
        <vt:i4>0</vt:i4>
      </vt:variant>
      <vt:variant>
        <vt:i4>5</vt:i4>
      </vt:variant>
      <vt:variant>
        <vt:lpwstr>http://www.fwc.gov.au/awardsandorders/html/PR530428.htm</vt:lpwstr>
      </vt:variant>
      <vt:variant>
        <vt:lpwstr/>
      </vt:variant>
      <vt:variant>
        <vt:i4>3801143</vt:i4>
      </vt:variant>
      <vt:variant>
        <vt:i4>2073</vt:i4>
      </vt:variant>
      <vt:variant>
        <vt:i4>0</vt:i4>
      </vt:variant>
      <vt:variant>
        <vt:i4>5</vt:i4>
      </vt:variant>
      <vt:variant>
        <vt:lpwstr>http://www.fwc.gov.au/awardsandorders/html/PR530428.htm</vt:lpwstr>
      </vt:variant>
      <vt:variant>
        <vt:lpwstr/>
      </vt:variant>
      <vt:variant>
        <vt:i4>3801143</vt:i4>
      </vt:variant>
      <vt:variant>
        <vt:i4>2049</vt:i4>
      </vt:variant>
      <vt:variant>
        <vt:i4>0</vt:i4>
      </vt:variant>
      <vt:variant>
        <vt:i4>5</vt:i4>
      </vt:variant>
      <vt:variant>
        <vt:lpwstr>http://www.fwc.gov.au/awardsandorders/html/PR530428.htm</vt:lpwstr>
      </vt:variant>
      <vt:variant>
        <vt:lpwstr/>
      </vt:variant>
      <vt:variant>
        <vt:i4>3145779</vt:i4>
      </vt:variant>
      <vt:variant>
        <vt:i4>2007</vt:i4>
      </vt:variant>
      <vt:variant>
        <vt:i4>0</vt:i4>
      </vt:variant>
      <vt:variant>
        <vt:i4>5</vt:i4>
      </vt:variant>
      <vt:variant>
        <vt:lpwstr>http://www.fwc.gov.au/awardsandorders/html/PR551799.htm</vt:lpwstr>
      </vt:variant>
      <vt:variant>
        <vt:lpwstr/>
      </vt:variant>
      <vt:variant>
        <vt:i4>3735605</vt:i4>
      </vt:variant>
      <vt:variant>
        <vt:i4>2004</vt:i4>
      </vt:variant>
      <vt:variant>
        <vt:i4>0</vt:i4>
      </vt:variant>
      <vt:variant>
        <vt:i4>5</vt:i4>
      </vt:variant>
      <vt:variant>
        <vt:lpwstr>http://www.fwc.gov.au/awardsandorders/html/PR536876.htm</vt:lpwstr>
      </vt:variant>
      <vt:variant>
        <vt:lpwstr/>
      </vt:variant>
      <vt:variant>
        <vt:i4>3932217</vt:i4>
      </vt:variant>
      <vt:variant>
        <vt:i4>2001</vt:i4>
      </vt:variant>
      <vt:variant>
        <vt:i4>0</vt:i4>
      </vt:variant>
      <vt:variant>
        <vt:i4>5</vt:i4>
      </vt:variant>
      <vt:variant>
        <vt:lpwstr>http://www.fwc.gov.au/awardsandorders/html/PR523073.htm</vt:lpwstr>
      </vt:variant>
      <vt:variant>
        <vt:lpwstr/>
      </vt:variant>
      <vt:variant>
        <vt:i4>3145779</vt:i4>
      </vt:variant>
      <vt:variant>
        <vt:i4>1998</vt:i4>
      </vt:variant>
      <vt:variant>
        <vt:i4>0</vt:i4>
      </vt:variant>
      <vt:variant>
        <vt:i4>5</vt:i4>
      </vt:variant>
      <vt:variant>
        <vt:lpwstr>http://www.fwc.gov.au/awardsandorders/html/PR551799.htm</vt:lpwstr>
      </vt:variant>
      <vt:variant>
        <vt:lpwstr/>
      </vt:variant>
      <vt:variant>
        <vt:i4>3735605</vt:i4>
      </vt:variant>
      <vt:variant>
        <vt:i4>1995</vt:i4>
      </vt:variant>
      <vt:variant>
        <vt:i4>0</vt:i4>
      </vt:variant>
      <vt:variant>
        <vt:i4>5</vt:i4>
      </vt:variant>
      <vt:variant>
        <vt:lpwstr>http://www.fwc.gov.au/awardsandorders/html/PR536876.htm</vt:lpwstr>
      </vt:variant>
      <vt:variant>
        <vt:lpwstr/>
      </vt:variant>
      <vt:variant>
        <vt:i4>3932217</vt:i4>
      </vt:variant>
      <vt:variant>
        <vt:i4>1992</vt:i4>
      </vt:variant>
      <vt:variant>
        <vt:i4>0</vt:i4>
      </vt:variant>
      <vt:variant>
        <vt:i4>5</vt:i4>
      </vt:variant>
      <vt:variant>
        <vt:lpwstr>http://www.fwc.gov.au/awardsandorders/html/PR523073.htm</vt:lpwstr>
      </vt:variant>
      <vt:variant>
        <vt:lpwstr/>
      </vt:variant>
      <vt:variant>
        <vt:i4>3145779</vt:i4>
      </vt:variant>
      <vt:variant>
        <vt:i4>1989</vt:i4>
      </vt:variant>
      <vt:variant>
        <vt:i4>0</vt:i4>
      </vt:variant>
      <vt:variant>
        <vt:i4>5</vt:i4>
      </vt:variant>
      <vt:variant>
        <vt:lpwstr>http://www.fwc.gov.au/awardsandorders/html/PR551799.htm</vt:lpwstr>
      </vt:variant>
      <vt:variant>
        <vt:lpwstr/>
      </vt:variant>
      <vt:variant>
        <vt:i4>3735605</vt:i4>
      </vt:variant>
      <vt:variant>
        <vt:i4>1986</vt:i4>
      </vt:variant>
      <vt:variant>
        <vt:i4>0</vt:i4>
      </vt:variant>
      <vt:variant>
        <vt:i4>5</vt:i4>
      </vt:variant>
      <vt:variant>
        <vt:lpwstr>http://www.fwc.gov.au/awardsandorders/html/PR536876.htm</vt:lpwstr>
      </vt:variant>
      <vt:variant>
        <vt:lpwstr/>
      </vt:variant>
      <vt:variant>
        <vt:i4>3932217</vt:i4>
      </vt:variant>
      <vt:variant>
        <vt:i4>1983</vt:i4>
      </vt:variant>
      <vt:variant>
        <vt:i4>0</vt:i4>
      </vt:variant>
      <vt:variant>
        <vt:i4>5</vt:i4>
      </vt:variant>
      <vt:variant>
        <vt:lpwstr>http://www.fwc.gov.au/awardsandorders/html/PR523073.htm</vt:lpwstr>
      </vt:variant>
      <vt:variant>
        <vt:lpwstr/>
      </vt:variant>
      <vt:variant>
        <vt:i4>4128817</vt:i4>
      </vt:variant>
      <vt:variant>
        <vt:i4>1971</vt:i4>
      </vt:variant>
      <vt:variant>
        <vt:i4>0</vt:i4>
      </vt:variant>
      <vt:variant>
        <vt:i4>5</vt:i4>
      </vt:variant>
      <vt:variant>
        <vt:lpwstr>http://www.fwc.gov.au/awardsandorders/html/PR993181.htm</vt:lpwstr>
      </vt:variant>
      <vt:variant>
        <vt:lpwstr/>
      </vt:variant>
      <vt:variant>
        <vt:i4>4128817</vt:i4>
      </vt:variant>
      <vt:variant>
        <vt:i4>1968</vt:i4>
      </vt:variant>
      <vt:variant>
        <vt:i4>0</vt:i4>
      </vt:variant>
      <vt:variant>
        <vt:i4>5</vt:i4>
      </vt:variant>
      <vt:variant>
        <vt:lpwstr>http://www.fwc.gov.au/awardsandorders/html/PR993181.htm</vt:lpwstr>
      </vt:variant>
      <vt:variant>
        <vt:lpwstr/>
      </vt:variant>
      <vt:variant>
        <vt:i4>3145779</vt:i4>
      </vt:variant>
      <vt:variant>
        <vt:i4>1965</vt:i4>
      </vt:variant>
      <vt:variant>
        <vt:i4>0</vt:i4>
      </vt:variant>
      <vt:variant>
        <vt:i4>5</vt:i4>
      </vt:variant>
      <vt:variant>
        <vt:lpwstr>http://www.fwc.gov.au/awardsandorders/html/PR551799.htm</vt:lpwstr>
      </vt:variant>
      <vt:variant>
        <vt:lpwstr/>
      </vt:variant>
      <vt:variant>
        <vt:i4>3735605</vt:i4>
      </vt:variant>
      <vt:variant>
        <vt:i4>1962</vt:i4>
      </vt:variant>
      <vt:variant>
        <vt:i4>0</vt:i4>
      </vt:variant>
      <vt:variant>
        <vt:i4>5</vt:i4>
      </vt:variant>
      <vt:variant>
        <vt:lpwstr>http://www.fwc.gov.au/awardsandorders/html/PR536876.htm</vt:lpwstr>
      </vt:variant>
      <vt:variant>
        <vt:lpwstr/>
      </vt:variant>
      <vt:variant>
        <vt:i4>3932217</vt:i4>
      </vt:variant>
      <vt:variant>
        <vt:i4>1959</vt:i4>
      </vt:variant>
      <vt:variant>
        <vt:i4>0</vt:i4>
      </vt:variant>
      <vt:variant>
        <vt:i4>5</vt:i4>
      </vt:variant>
      <vt:variant>
        <vt:lpwstr>http://www.fwc.gov.au/awardsandorders/html/PR523073.htm</vt:lpwstr>
      </vt:variant>
      <vt:variant>
        <vt:lpwstr/>
      </vt:variant>
      <vt:variant>
        <vt:i4>3473465</vt:i4>
      </vt:variant>
      <vt:variant>
        <vt:i4>1956</vt:i4>
      </vt:variant>
      <vt:variant>
        <vt:i4>0</vt:i4>
      </vt:variant>
      <vt:variant>
        <vt:i4>5</vt:i4>
      </vt:variant>
      <vt:variant>
        <vt:lpwstr>http://www.fwc.gov.au/awardsandorders/html/PR509243.htm</vt:lpwstr>
      </vt:variant>
      <vt:variant>
        <vt:lpwstr/>
      </vt:variant>
      <vt:variant>
        <vt:i4>3997744</vt:i4>
      </vt:variant>
      <vt:variant>
        <vt:i4>1953</vt:i4>
      </vt:variant>
      <vt:variant>
        <vt:i4>0</vt:i4>
      </vt:variant>
      <vt:variant>
        <vt:i4>5</vt:i4>
      </vt:variant>
      <vt:variant>
        <vt:lpwstr>http://www.fwc.gov.au/awardsandorders/html/PR998110.htm</vt:lpwstr>
      </vt:variant>
      <vt:variant>
        <vt:lpwstr/>
      </vt:variant>
      <vt:variant>
        <vt:i4>3145779</vt:i4>
      </vt:variant>
      <vt:variant>
        <vt:i4>1950</vt:i4>
      </vt:variant>
      <vt:variant>
        <vt:i4>0</vt:i4>
      </vt:variant>
      <vt:variant>
        <vt:i4>5</vt:i4>
      </vt:variant>
      <vt:variant>
        <vt:lpwstr>http://www.fwc.gov.au/awardsandorders/html/PR551799.htm</vt:lpwstr>
      </vt:variant>
      <vt:variant>
        <vt:lpwstr/>
      </vt:variant>
      <vt:variant>
        <vt:i4>3735605</vt:i4>
      </vt:variant>
      <vt:variant>
        <vt:i4>1947</vt:i4>
      </vt:variant>
      <vt:variant>
        <vt:i4>0</vt:i4>
      </vt:variant>
      <vt:variant>
        <vt:i4>5</vt:i4>
      </vt:variant>
      <vt:variant>
        <vt:lpwstr>http://www.fwc.gov.au/awardsandorders/html/PR536876.htm</vt:lpwstr>
      </vt:variant>
      <vt:variant>
        <vt:lpwstr/>
      </vt:variant>
      <vt:variant>
        <vt:i4>3932217</vt:i4>
      </vt:variant>
      <vt:variant>
        <vt:i4>1944</vt:i4>
      </vt:variant>
      <vt:variant>
        <vt:i4>0</vt:i4>
      </vt:variant>
      <vt:variant>
        <vt:i4>5</vt:i4>
      </vt:variant>
      <vt:variant>
        <vt:lpwstr>http://www.fwc.gov.au/awardsandorders/html/PR523073.htm</vt:lpwstr>
      </vt:variant>
      <vt:variant>
        <vt:lpwstr/>
      </vt:variant>
      <vt:variant>
        <vt:i4>3473465</vt:i4>
      </vt:variant>
      <vt:variant>
        <vt:i4>1941</vt:i4>
      </vt:variant>
      <vt:variant>
        <vt:i4>0</vt:i4>
      </vt:variant>
      <vt:variant>
        <vt:i4>5</vt:i4>
      </vt:variant>
      <vt:variant>
        <vt:lpwstr>http://www.fwc.gov.au/awardsandorders/html/PR509243.htm</vt:lpwstr>
      </vt:variant>
      <vt:variant>
        <vt:lpwstr/>
      </vt:variant>
      <vt:variant>
        <vt:i4>3997744</vt:i4>
      </vt:variant>
      <vt:variant>
        <vt:i4>1938</vt:i4>
      </vt:variant>
      <vt:variant>
        <vt:i4>0</vt:i4>
      </vt:variant>
      <vt:variant>
        <vt:i4>5</vt:i4>
      </vt:variant>
      <vt:variant>
        <vt:lpwstr>http://www.fwc.gov.au/awardsandorders/html/PR998110.htm</vt:lpwstr>
      </vt:variant>
      <vt:variant>
        <vt:lpwstr/>
      </vt:variant>
      <vt:variant>
        <vt:i4>3145779</vt:i4>
      </vt:variant>
      <vt:variant>
        <vt:i4>1935</vt:i4>
      </vt:variant>
      <vt:variant>
        <vt:i4>0</vt:i4>
      </vt:variant>
      <vt:variant>
        <vt:i4>5</vt:i4>
      </vt:variant>
      <vt:variant>
        <vt:lpwstr>http://www.fwc.gov.au/awardsandorders/html/PR551799.htm</vt:lpwstr>
      </vt:variant>
      <vt:variant>
        <vt:lpwstr/>
      </vt:variant>
      <vt:variant>
        <vt:i4>3735605</vt:i4>
      </vt:variant>
      <vt:variant>
        <vt:i4>1932</vt:i4>
      </vt:variant>
      <vt:variant>
        <vt:i4>0</vt:i4>
      </vt:variant>
      <vt:variant>
        <vt:i4>5</vt:i4>
      </vt:variant>
      <vt:variant>
        <vt:lpwstr>http://www.fwc.gov.au/awardsandorders/html/PR536876.htm</vt:lpwstr>
      </vt:variant>
      <vt:variant>
        <vt:lpwstr/>
      </vt:variant>
      <vt:variant>
        <vt:i4>3801143</vt:i4>
      </vt:variant>
      <vt:variant>
        <vt:i4>1929</vt:i4>
      </vt:variant>
      <vt:variant>
        <vt:i4>0</vt:i4>
      </vt:variant>
      <vt:variant>
        <vt:i4>5</vt:i4>
      </vt:variant>
      <vt:variant>
        <vt:lpwstr>http://www.fwc.gov.au/awardsandorders/html/PR530428.htm</vt:lpwstr>
      </vt:variant>
      <vt:variant>
        <vt:lpwstr/>
      </vt:variant>
      <vt:variant>
        <vt:i4>3932217</vt:i4>
      </vt:variant>
      <vt:variant>
        <vt:i4>1926</vt:i4>
      </vt:variant>
      <vt:variant>
        <vt:i4>0</vt:i4>
      </vt:variant>
      <vt:variant>
        <vt:i4>5</vt:i4>
      </vt:variant>
      <vt:variant>
        <vt:lpwstr>http://www.fwc.gov.au/awardsandorders/html/PR523073.htm</vt:lpwstr>
      </vt:variant>
      <vt:variant>
        <vt:lpwstr/>
      </vt:variant>
      <vt:variant>
        <vt:i4>3473465</vt:i4>
      </vt:variant>
      <vt:variant>
        <vt:i4>1923</vt:i4>
      </vt:variant>
      <vt:variant>
        <vt:i4>0</vt:i4>
      </vt:variant>
      <vt:variant>
        <vt:i4>5</vt:i4>
      </vt:variant>
      <vt:variant>
        <vt:lpwstr>http://www.fwc.gov.au/awardsandorders/html/PR509243.htm</vt:lpwstr>
      </vt:variant>
      <vt:variant>
        <vt:lpwstr/>
      </vt:variant>
      <vt:variant>
        <vt:i4>3997744</vt:i4>
      </vt:variant>
      <vt:variant>
        <vt:i4>1920</vt:i4>
      </vt:variant>
      <vt:variant>
        <vt:i4>0</vt:i4>
      </vt:variant>
      <vt:variant>
        <vt:i4>5</vt:i4>
      </vt:variant>
      <vt:variant>
        <vt:lpwstr>http://www.fwc.gov.au/awardsandorders/html/PR998110.htm</vt:lpwstr>
      </vt:variant>
      <vt:variant>
        <vt:lpwstr/>
      </vt:variant>
      <vt:variant>
        <vt:i4>4128817</vt:i4>
      </vt:variant>
      <vt:variant>
        <vt:i4>1917</vt:i4>
      </vt:variant>
      <vt:variant>
        <vt:i4>0</vt:i4>
      </vt:variant>
      <vt:variant>
        <vt:i4>5</vt:i4>
      </vt:variant>
      <vt:variant>
        <vt:lpwstr>http://www.fwc.gov.au/awardsandorders/html/PR993181.htm</vt:lpwstr>
      </vt:variant>
      <vt:variant>
        <vt:lpwstr/>
      </vt:variant>
      <vt:variant>
        <vt:i4>3801143</vt:i4>
      </vt:variant>
      <vt:variant>
        <vt:i4>1908</vt:i4>
      </vt:variant>
      <vt:variant>
        <vt:i4>0</vt:i4>
      </vt:variant>
      <vt:variant>
        <vt:i4>5</vt:i4>
      </vt:variant>
      <vt:variant>
        <vt:lpwstr>http://www.fwc.gov.au/awardsandorders/html/PR530428.htm</vt:lpwstr>
      </vt:variant>
      <vt:variant>
        <vt:lpwstr/>
      </vt:variant>
      <vt:variant>
        <vt:i4>3801143</vt:i4>
      </vt:variant>
      <vt:variant>
        <vt:i4>1902</vt:i4>
      </vt:variant>
      <vt:variant>
        <vt:i4>0</vt:i4>
      </vt:variant>
      <vt:variant>
        <vt:i4>5</vt:i4>
      </vt:variant>
      <vt:variant>
        <vt:lpwstr>http://www.fwc.gov.au/awardsandorders/html/PR530428.htm</vt:lpwstr>
      </vt:variant>
      <vt:variant>
        <vt:lpwstr/>
      </vt:variant>
      <vt:variant>
        <vt:i4>3801143</vt:i4>
      </vt:variant>
      <vt:variant>
        <vt:i4>1899</vt:i4>
      </vt:variant>
      <vt:variant>
        <vt:i4>0</vt:i4>
      </vt:variant>
      <vt:variant>
        <vt:i4>5</vt:i4>
      </vt:variant>
      <vt:variant>
        <vt:lpwstr>http://www.fwc.gov.au/awardsandorders/html/PR530428.htm</vt:lpwstr>
      </vt:variant>
      <vt:variant>
        <vt:lpwstr/>
      </vt:variant>
      <vt:variant>
        <vt:i4>3473467</vt:i4>
      </vt:variant>
      <vt:variant>
        <vt:i4>1896</vt:i4>
      </vt:variant>
      <vt:variant>
        <vt:i4>0</vt:i4>
      </vt:variant>
      <vt:variant>
        <vt:i4>5</vt:i4>
      </vt:variant>
      <vt:variant>
        <vt:lpwstr>http://www.fwc.gov.au/awardsandorders/html/PR991903.htm</vt:lpwstr>
      </vt:variant>
      <vt:variant>
        <vt:lpwstr/>
      </vt:variant>
      <vt:variant>
        <vt:i4>3801143</vt:i4>
      </vt:variant>
      <vt:variant>
        <vt:i4>1893</vt:i4>
      </vt:variant>
      <vt:variant>
        <vt:i4>0</vt:i4>
      </vt:variant>
      <vt:variant>
        <vt:i4>5</vt:i4>
      </vt:variant>
      <vt:variant>
        <vt:lpwstr>http://www.fwc.gov.au/awardsandorders/html/PR530428.htm</vt:lpwstr>
      </vt:variant>
      <vt:variant>
        <vt:lpwstr/>
      </vt:variant>
      <vt:variant>
        <vt:i4>3801143</vt:i4>
      </vt:variant>
      <vt:variant>
        <vt:i4>1890</vt:i4>
      </vt:variant>
      <vt:variant>
        <vt:i4>0</vt:i4>
      </vt:variant>
      <vt:variant>
        <vt:i4>5</vt:i4>
      </vt:variant>
      <vt:variant>
        <vt:lpwstr>http://www.fwc.gov.au/awardsandorders/html/PR530428.htm</vt:lpwstr>
      </vt:variant>
      <vt:variant>
        <vt:lpwstr/>
      </vt:variant>
      <vt:variant>
        <vt:i4>3801143</vt:i4>
      </vt:variant>
      <vt:variant>
        <vt:i4>1884</vt:i4>
      </vt:variant>
      <vt:variant>
        <vt:i4>0</vt:i4>
      </vt:variant>
      <vt:variant>
        <vt:i4>5</vt:i4>
      </vt:variant>
      <vt:variant>
        <vt:lpwstr>http://www.fwc.gov.au/awardsandorders/html/PR530428.htm</vt:lpwstr>
      </vt:variant>
      <vt:variant>
        <vt:lpwstr/>
      </vt:variant>
      <vt:variant>
        <vt:i4>3801143</vt:i4>
      </vt:variant>
      <vt:variant>
        <vt:i4>1881</vt:i4>
      </vt:variant>
      <vt:variant>
        <vt:i4>0</vt:i4>
      </vt:variant>
      <vt:variant>
        <vt:i4>5</vt:i4>
      </vt:variant>
      <vt:variant>
        <vt:lpwstr>http://www.fwc.gov.au/awardsandorders/html/PR530428.htm</vt:lpwstr>
      </vt:variant>
      <vt:variant>
        <vt:lpwstr/>
      </vt:variant>
      <vt:variant>
        <vt:i4>3801143</vt:i4>
      </vt:variant>
      <vt:variant>
        <vt:i4>1878</vt:i4>
      </vt:variant>
      <vt:variant>
        <vt:i4>0</vt:i4>
      </vt:variant>
      <vt:variant>
        <vt:i4>5</vt:i4>
      </vt:variant>
      <vt:variant>
        <vt:lpwstr>http://www.fwc.gov.au/awardsandorders/html/PR530428.htm</vt:lpwstr>
      </vt:variant>
      <vt:variant>
        <vt:lpwstr/>
      </vt:variant>
      <vt:variant>
        <vt:i4>3342394</vt:i4>
      </vt:variant>
      <vt:variant>
        <vt:i4>1875</vt:i4>
      </vt:variant>
      <vt:variant>
        <vt:i4>0</vt:i4>
      </vt:variant>
      <vt:variant>
        <vt:i4>5</vt:i4>
      </vt:variant>
      <vt:variant>
        <vt:lpwstr>http://www.fwc.gov.au/awardsandorders/html/PR992259.htm</vt:lpwstr>
      </vt:variant>
      <vt:variant>
        <vt:lpwstr/>
      </vt:variant>
      <vt:variant>
        <vt:i4>1638458</vt:i4>
      </vt:variant>
      <vt:variant>
        <vt:i4>1872</vt:i4>
      </vt:variant>
      <vt:variant>
        <vt:i4>0</vt:i4>
      </vt:variant>
      <vt:variant>
        <vt:i4>5</vt:i4>
      </vt:variant>
      <vt:variant>
        <vt:lpwstr/>
      </vt:variant>
      <vt:variant>
        <vt:lpwstr>standard_rate</vt:lpwstr>
      </vt:variant>
      <vt:variant>
        <vt:i4>1638458</vt:i4>
      </vt:variant>
      <vt:variant>
        <vt:i4>1869</vt:i4>
      </vt:variant>
      <vt:variant>
        <vt:i4>0</vt:i4>
      </vt:variant>
      <vt:variant>
        <vt:i4>5</vt:i4>
      </vt:variant>
      <vt:variant>
        <vt:lpwstr/>
      </vt:variant>
      <vt:variant>
        <vt:lpwstr>standard_rate</vt:lpwstr>
      </vt:variant>
      <vt:variant>
        <vt:i4>3145779</vt:i4>
      </vt:variant>
      <vt:variant>
        <vt:i4>1866</vt:i4>
      </vt:variant>
      <vt:variant>
        <vt:i4>0</vt:i4>
      </vt:variant>
      <vt:variant>
        <vt:i4>5</vt:i4>
      </vt:variant>
      <vt:variant>
        <vt:lpwstr>http://www.fwc.gov.au/awardsandorders/html/PR551799.htm</vt:lpwstr>
      </vt:variant>
      <vt:variant>
        <vt:lpwstr/>
      </vt:variant>
      <vt:variant>
        <vt:i4>3735605</vt:i4>
      </vt:variant>
      <vt:variant>
        <vt:i4>1863</vt:i4>
      </vt:variant>
      <vt:variant>
        <vt:i4>0</vt:i4>
      </vt:variant>
      <vt:variant>
        <vt:i4>5</vt:i4>
      </vt:variant>
      <vt:variant>
        <vt:lpwstr>http://www.fwc.gov.au/awardsandorders/html/PR536876.htm</vt:lpwstr>
      </vt:variant>
      <vt:variant>
        <vt:lpwstr/>
      </vt:variant>
      <vt:variant>
        <vt:i4>3145779</vt:i4>
      </vt:variant>
      <vt:variant>
        <vt:i4>1860</vt:i4>
      </vt:variant>
      <vt:variant>
        <vt:i4>0</vt:i4>
      </vt:variant>
      <vt:variant>
        <vt:i4>5</vt:i4>
      </vt:variant>
      <vt:variant>
        <vt:lpwstr>http://www.fwc.gov.au/awardsandorders/html/PR551799.htm</vt:lpwstr>
      </vt:variant>
      <vt:variant>
        <vt:lpwstr/>
      </vt:variant>
      <vt:variant>
        <vt:i4>3735605</vt:i4>
      </vt:variant>
      <vt:variant>
        <vt:i4>1857</vt:i4>
      </vt:variant>
      <vt:variant>
        <vt:i4>0</vt:i4>
      </vt:variant>
      <vt:variant>
        <vt:i4>5</vt:i4>
      </vt:variant>
      <vt:variant>
        <vt:lpwstr>http://www.fwc.gov.au/awardsandorders/html/PR536876.htm</vt:lpwstr>
      </vt:variant>
      <vt:variant>
        <vt:lpwstr/>
      </vt:variant>
      <vt:variant>
        <vt:i4>3801143</vt:i4>
      </vt:variant>
      <vt:variant>
        <vt:i4>1854</vt:i4>
      </vt:variant>
      <vt:variant>
        <vt:i4>0</vt:i4>
      </vt:variant>
      <vt:variant>
        <vt:i4>5</vt:i4>
      </vt:variant>
      <vt:variant>
        <vt:lpwstr>http://www.fwc.gov.au/awardsandorders/html/PR530428.htm</vt:lpwstr>
      </vt:variant>
      <vt:variant>
        <vt:lpwstr/>
      </vt:variant>
      <vt:variant>
        <vt:i4>3932217</vt:i4>
      </vt:variant>
      <vt:variant>
        <vt:i4>1851</vt:i4>
      </vt:variant>
      <vt:variant>
        <vt:i4>0</vt:i4>
      </vt:variant>
      <vt:variant>
        <vt:i4>5</vt:i4>
      </vt:variant>
      <vt:variant>
        <vt:lpwstr>http://www.fwc.gov.au/awardsandorders/html/PR523073.htm</vt:lpwstr>
      </vt:variant>
      <vt:variant>
        <vt:lpwstr/>
      </vt:variant>
      <vt:variant>
        <vt:i4>3342394</vt:i4>
      </vt:variant>
      <vt:variant>
        <vt:i4>1848</vt:i4>
      </vt:variant>
      <vt:variant>
        <vt:i4>0</vt:i4>
      </vt:variant>
      <vt:variant>
        <vt:i4>5</vt:i4>
      </vt:variant>
      <vt:variant>
        <vt:lpwstr>http://www.fwc.gov.au/awardsandorders/html/PR992259.htm</vt:lpwstr>
      </vt:variant>
      <vt:variant>
        <vt:lpwstr/>
      </vt:variant>
      <vt:variant>
        <vt:i4>3801143</vt:i4>
      </vt:variant>
      <vt:variant>
        <vt:i4>1845</vt:i4>
      </vt:variant>
      <vt:variant>
        <vt:i4>0</vt:i4>
      </vt:variant>
      <vt:variant>
        <vt:i4>5</vt:i4>
      </vt:variant>
      <vt:variant>
        <vt:lpwstr>http://www.fwc.gov.au/awardsandorders/html/PR530428.htm</vt:lpwstr>
      </vt:variant>
      <vt:variant>
        <vt:lpwstr/>
      </vt:variant>
      <vt:variant>
        <vt:i4>3342394</vt:i4>
      </vt:variant>
      <vt:variant>
        <vt:i4>1842</vt:i4>
      </vt:variant>
      <vt:variant>
        <vt:i4>0</vt:i4>
      </vt:variant>
      <vt:variant>
        <vt:i4>5</vt:i4>
      </vt:variant>
      <vt:variant>
        <vt:lpwstr>http://www.fwc.gov.au/awardsandorders/html/PR992259.htm</vt:lpwstr>
      </vt:variant>
      <vt:variant>
        <vt:lpwstr/>
      </vt:variant>
      <vt:variant>
        <vt:i4>3801143</vt:i4>
      </vt:variant>
      <vt:variant>
        <vt:i4>1839</vt:i4>
      </vt:variant>
      <vt:variant>
        <vt:i4>0</vt:i4>
      </vt:variant>
      <vt:variant>
        <vt:i4>5</vt:i4>
      </vt:variant>
      <vt:variant>
        <vt:lpwstr>http://www.fwc.gov.au/awardsandorders/html/PR530428.htm</vt:lpwstr>
      </vt:variant>
      <vt:variant>
        <vt:lpwstr/>
      </vt:variant>
      <vt:variant>
        <vt:i4>3342394</vt:i4>
      </vt:variant>
      <vt:variant>
        <vt:i4>1836</vt:i4>
      </vt:variant>
      <vt:variant>
        <vt:i4>0</vt:i4>
      </vt:variant>
      <vt:variant>
        <vt:i4>5</vt:i4>
      </vt:variant>
      <vt:variant>
        <vt:lpwstr>http://www.fwc.gov.au/awardsandorders/html/PR992259.htm</vt:lpwstr>
      </vt:variant>
      <vt:variant>
        <vt:lpwstr/>
      </vt:variant>
      <vt:variant>
        <vt:i4>3801143</vt:i4>
      </vt:variant>
      <vt:variant>
        <vt:i4>1827</vt:i4>
      </vt:variant>
      <vt:variant>
        <vt:i4>0</vt:i4>
      </vt:variant>
      <vt:variant>
        <vt:i4>5</vt:i4>
      </vt:variant>
      <vt:variant>
        <vt:lpwstr>http://www.fwc.gov.au/awardsandorders/html/PR530428.htm</vt:lpwstr>
      </vt:variant>
      <vt:variant>
        <vt:lpwstr/>
      </vt:variant>
      <vt:variant>
        <vt:i4>3801143</vt:i4>
      </vt:variant>
      <vt:variant>
        <vt:i4>1824</vt:i4>
      </vt:variant>
      <vt:variant>
        <vt:i4>0</vt:i4>
      </vt:variant>
      <vt:variant>
        <vt:i4>5</vt:i4>
      </vt:variant>
      <vt:variant>
        <vt:lpwstr>http://www.fwc.gov.au/awardsandorders/html/PR530428.htm</vt:lpwstr>
      </vt:variant>
      <vt:variant>
        <vt:lpwstr/>
      </vt:variant>
      <vt:variant>
        <vt:i4>3473467</vt:i4>
      </vt:variant>
      <vt:variant>
        <vt:i4>1821</vt:i4>
      </vt:variant>
      <vt:variant>
        <vt:i4>0</vt:i4>
      </vt:variant>
      <vt:variant>
        <vt:i4>5</vt:i4>
      </vt:variant>
      <vt:variant>
        <vt:lpwstr>http://www.fwc.gov.au/awardsandorders/html/PR991903.htm</vt:lpwstr>
      </vt:variant>
      <vt:variant>
        <vt:lpwstr/>
      </vt:variant>
      <vt:variant>
        <vt:i4>3342388</vt:i4>
      </vt:variant>
      <vt:variant>
        <vt:i4>1806</vt:i4>
      </vt:variant>
      <vt:variant>
        <vt:i4>0</vt:i4>
      </vt:variant>
      <vt:variant>
        <vt:i4>5</vt:i4>
      </vt:variant>
      <vt:variant>
        <vt:lpwstr>http://www.fwc.gov.au/awardsandorders/html/PR994431.htm</vt:lpwstr>
      </vt:variant>
      <vt:variant>
        <vt:lpwstr/>
      </vt:variant>
      <vt:variant>
        <vt:i4>3342388</vt:i4>
      </vt:variant>
      <vt:variant>
        <vt:i4>1803</vt:i4>
      </vt:variant>
      <vt:variant>
        <vt:i4>0</vt:i4>
      </vt:variant>
      <vt:variant>
        <vt:i4>5</vt:i4>
      </vt:variant>
      <vt:variant>
        <vt:lpwstr>http://www.fwc.gov.au/awardsandorders/html/PR994431.htm</vt:lpwstr>
      </vt:variant>
      <vt:variant>
        <vt:lpwstr/>
      </vt:variant>
      <vt:variant>
        <vt:i4>3342388</vt:i4>
      </vt:variant>
      <vt:variant>
        <vt:i4>1776</vt:i4>
      </vt:variant>
      <vt:variant>
        <vt:i4>0</vt:i4>
      </vt:variant>
      <vt:variant>
        <vt:i4>5</vt:i4>
      </vt:variant>
      <vt:variant>
        <vt:lpwstr>http://www.fwc.gov.au/awardsandorders/html/PR994431.htm</vt:lpwstr>
      </vt:variant>
      <vt:variant>
        <vt:lpwstr/>
      </vt:variant>
      <vt:variant>
        <vt:i4>3342388</vt:i4>
      </vt:variant>
      <vt:variant>
        <vt:i4>1767</vt:i4>
      </vt:variant>
      <vt:variant>
        <vt:i4>0</vt:i4>
      </vt:variant>
      <vt:variant>
        <vt:i4>5</vt:i4>
      </vt:variant>
      <vt:variant>
        <vt:lpwstr>http://www.fwc.gov.au/awardsandorders/html/PR994431.htm</vt:lpwstr>
      </vt:variant>
      <vt:variant>
        <vt:lpwstr/>
      </vt:variant>
      <vt:variant>
        <vt:i4>3145779</vt:i4>
      </vt:variant>
      <vt:variant>
        <vt:i4>1761</vt:i4>
      </vt:variant>
      <vt:variant>
        <vt:i4>0</vt:i4>
      </vt:variant>
      <vt:variant>
        <vt:i4>5</vt:i4>
      </vt:variant>
      <vt:variant>
        <vt:lpwstr>http://www.fwc.gov.au/awardsandorders/html/PR551799.htm</vt:lpwstr>
      </vt:variant>
      <vt:variant>
        <vt:lpwstr/>
      </vt:variant>
      <vt:variant>
        <vt:i4>3735605</vt:i4>
      </vt:variant>
      <vt:variant>
        <vt:i4>1758</vt:i4>
      </vt:variant>
      <vt:variant>
        <vt:i4>0</vt:i4>
      </vt:variant>
      <vt:variant>
        <vt:i4>5</vt:i4>
      </vt:variant>
      <vt:variant>
        <vt:lpwstr>http://www.fwc.gov.au/awardsandorders/html/PR536876.htm</vt:lpwstr>
      </vt:variant>
      <vt:variant>
        <vt:lpwstr/>
      </vt:variant>
      <vt:variant>
        <vt:i4>3932217</vt:i4>
      </vt:variant>
      <vt:variant>
        <vt:i4>1755</vt:i4>
      </vt:variant>
      <vt:variant>
        <vt:i4>0</vt:i4>
      </vt:variant>
      <vt:variant>
        <vt:i4>5</vt:i4>
      </vt:variant>
      <vt:variant>
        <vt:lpwstr>http://www.fwc.gov.au/awardsandorders/html/PR523073.htm</vt:lpwstr>
      </vt:variant>
      <vt:variant>
        <vt:lpwstr/>
      </vt:variant>
      <vt:variant>
        <vt:i4>3473465</vt:i4>
      </vt:variant>
      <vt:variant>
        <vt:i4>1752</vt:i4>
      </vt:variant>
      <vt:variant>
        <vt:i4>0</vt:i4>
      </vt:variant>
      <vt:variant>
        <vt:i4>5</vt:i4>
      </vt:variant>
      <vt:variant>
        <vt:lpwstr>http://www.fwc.gov.au/awardsandorders/html/PR509243.htm</vt:lpwstr>
      </vt:variant>
      <vt:variant>
        <vt:lpwstr/>
      </vt:variant>
      <vt:variant>
        <vt:i4>3997744</vt:i4>
      </vt:variant>
      <vt:variant>
        <vt:i4>1749</vt:i4>
      </vt:variant>
      <vt:variant>
        <vt:i4>0</vt:i4>
      </vt:variant>
      <vt:variant>
        <vt:i4>5</vt:i4>
      </vt:variant>
      <vt:variant>
        <vt:lpwstr>http://www.fwc.gov.au/awardsandorders/html/PR998110.htm</vt:lpwstr>
      </vt:variant>
      <vt:variant>
        <vt:lpwstr/>
      </vt:variant>
      <vt:variant>
        <vt:i4>3145779</vt:i4>
      </vt:variant>
      <vt:variant>
        <vt:i4>1746</vt:i4>
      </vt:variant>
      <vt:variant>
        <vt:i4>0</vt:i4>
      </vt:variant>
      <vt:variant>
        <vt:i4>5</vt:i4>
      </vt:variant>
      <vt:variant>
        <vt:lpwstr>http://www.fwc.gov.au/awardsandorders/html/PR551799.htm</vt:lpwstr>
      </vt:variant>
      <vt:variant>
        <vt:lpwstr/>
      </vt:variant>
      <vt:variant>
        <vt:i4>3735605</vt:i4>
      </vt:variant>
      <vt:variant>
        <vt:i4>1743</vt:i4>
      </vt:variant>
      <vt:variant>
        <vt:i4>0</vt:i4>
      </vt:variant>
      <vt:variant>
        <vt:i4>5</vt:i4>
      </vt:variant>
      <vt:variant>
        <vt:lpwstr>http://www.fwc.gov.au/awardsandorders/html/PR536876.htm</vt:lpwstr>
      </vt:variant>
      <vt:variant>
        <vt:lpwstr/>
      </vt:variant>
      <vt:variant>
        <vt:i4>3932217</vt:i4>
      </vt:variant>
      <vt:variant>
        <vt:i4>1740</vt:i4>
      </vt:variant>
      <vt:variant>
        <vt:i4>0</vt:i4>
      </vt:variant>
      <vt:variant>
        <vt:i4>5</vt:i4>
      </vt:variant>
      <vt:variant>
        <vt:lpwstr>http://www.fwc.gov.au/awardsandorders/html/PR523073.htm</vt:lpwstr>
      </vt:variant>
      <vt:variant>
        <vt:lpwstr/>
      </vt:variant>
      <vt:variant>
        <vt:i4>3473465</vt:i4>
      </vt:variant>
      <vt:variant>
        <vt:i4>1737</vt:i4>
      </vt:variant>
      <vt:variant>
        <vt:i4>0</vt:i4>
      </vt:variant>
      <vt:variant>
        <vt:i4>5</vt:i4>
      </vt:variant>
      <vt:variant>
        <vt:lpwstr>http://www.fwc.gov.au/awardsandorders/html/PR509243.htm</vt:lpwstr>
      </vt:variant>
      <vt:variant>
        <vt:lpwstr/>
      </vt:variant>
      <vt:variant>
        <vt:i4>3997745</vt:i4>
      </vt:variant>
      <vt:variant>
        <vt:i4>1734</vt:i4>
      </vt:variant>
      <vt:variant>
        <vt:i4>0</vt:i4>
      </vt:variant>
      <vt:variant>
        <vt:i4>5</vt:i4>
      </vt:variant>
      <vt:variant>
        <vt:lpwstr>http://www.fwc.gov.au/awardsandorders/html/PR988110.htm</vt:lpwstr>
      </vt:variant>
      <vt:variant>
        <vt:lpwstr/>
      </vt:variant>
      <vt:variant>
        <vt:i4>3211321</vt:i4>
      </vt:variant>
      <vt:variant>
        <vt:i4>1731</vt:i4>
      </vt:variant>
      <vt:variant>
        <vt:i4>0</vt:i4>
      </vt:variant>
      <vt:variant>
        <vt:i4>5</vt:i4>
      </vt:variant>
      <vt:variant>
        <vt:lpwstr>http://www.fwc.gov.au/awardsandorders/html/PR530290.htm</vt:lpwstr>
      </vt:variant>
      <vt:variant>
        <vt:lpwstr/>
      </vt:variant>
      <vt:variant>
        <vt:i4>3473467</vt:i4>
      </vt:variant>
      <vt:variant>
        <vt:i4>1728</vt:i4>
      </vt:variant>
      <vt:variant>
        <vt:i4>0</vt:i4>
      </vt:variant>
      <vt:variant>
        <vt:i4>5</vt:i4>
      </vt:variant>
      <vt:variant>
        <vt:lpwstr>http://www.fwc.gov.au/awardsandorders/html/PR991903.htm</vt:lpwstr>
      </vt:variant>
      <vt:variant>
        <vt:lpwstr/>
      </vt:variant>
      <vt:variant>
        <vt:i4>3473467</vt:i4>
      </vt:variant>
      <vt:variant>
        <vt:i4>1710</vt:i4>
      </vt:variant>
      <vt:variant>
        <vt:i4>0</vt:i4>
      </vt:variant>
      <vt:variant>
        <vt:i4>5</vt:i4>
      </vt:variant>
      <vt:variant>
        <vt:lpwstr>http://www.fwc.gov.au/awardsandorders/html/PR991903.htm</vt:lpwstr>
      </vt:variant>
      <vt:variant>
        <vt:lpwstr/>
      </vt:variant>
      <vt:variant>
        <vt:i4>3473467</vt:i4>
      </vt:variant>
      <vt:variant>
        <vt:i4>1707</vt:i4>
      </vt:variant>
      <vt:variant>
        <vt:i4>0</vt:i4>
      </vt:variant>
      <vt:variant>
        <vt:i4>5</vt:i4>
      </vt:variant>
      <vt:variant>
        <vt:lpwstr>http://www.fwc.gov.au/awardsandorders/html/PR991903.htm</vt:lpwstr>
      </vt:variant>
      <vt:variant>
        <vt:lpwstr/>
      </vt:variant>
      <vt:variant>
        <vt:i4>3211321</vt:i4>
      </vt:variant>
      <vt:variant>
        <vt:i4>1698</vt:i4>
      </vt:variant>
      <vt:variant>
        <vt:i4>0</vt:i4>
      </vt:variant>
      <vt:variant>
        <vt:i4>5</vt:i4>
      </vt:variant>
      <vt:variant>
        <vt:lpwstr>http://www.fwc.gov.au/awardsandorders/html/PR530290.htm</vt:lpwstr>
      </vt:variant>
      <vt:variant>
        <vt:lpwstr/>
      </vt:variant>
      <vt:variant>
        <vt:i4>3342388</vt:i4>
      </vt:variant>
      <vt:variant>
        <vt:i4>1680</vt:i4>
      </vt:variant>
      <vt:variant>
        <vt:i4>0</vt:i4>
      </vt:variant>
      <vt:variant>
        <vt:i4>5</vt:i4>
      </vt:variant>
      <vt:variant>
        <vt:lpwstr>http://www.fwc.gov.au/awardsandorders/html/PR994431.htm</vt:lpwstr>
      </vt:variant>
      <vt:variant>
        <vt:lpwstr/>
      </vt:variant>
      <vt:variant>
        <vt:i4>3539007</vt:i4>
      </vt:variant>
      <vt:variant>
        <vt:i4>1677</vt:i4>
      </vt:variant>
      <vt:variant>
        <vt:i4>0</vt:i4>
      </vt:variant>
      <vt:variant>
        <vt:i4>5</vt:i4>
      </vt:variant>
      <vt:variant>
        <vt:lpwstr>http://www.fwc.gov.au/awardsandorders/html/PR996846.htm</vt:lpwstr>
      </vt:variant>
      <vt:variant>
        <vt:lpwstr/>
      </vt:variant>
      <vt:variant>
        <vt:i4>3145779</vt:i4>
      </vt:variant>
      <vt:variant>
        <vt:i4>1674</vt:i4>
      </vt:variant>
      <vt:variant>
        <vt:i4>0</vt:i4>
      </vt:variant>
      <vt:variant>
        <vt:i4>5</vt:i4>
      </vt:variant>
      <vt:variant>
        <vt:lpwstr>http://www.fwc.gov.au/awardsandorders/html/PR551799.htm</vt:lpwstr>
      </vt:variant>
      <vt:variant>
        <vt:lpwstr/>
      </vt:variant>
      <vt:variant>
        <vt:i4>3735605</vt:i4>
      </vt:variant>
      <vt:variant>
        <vt:i4>1671</vt:i4>
      </vt:variant>
      <vt:variant>
        <vt:i4>0</vt:i4>
      </vt:variant>
      <vt:variant>
        <vt:i4>5</vt:i4>
      </vt:variant>
      <vt:variant>
        <vt:lpwstr>http://www.fwc.gov.au/awardsandorders/html/PR536876.htm</vt:lpwstr>
      </vt:variant>
      <vt:variant>
        <vt:lpwstr/>
      </vt:variant>
      <vt:variant>
        <vt:i4>3932217</vt:i4>
      </vt:variant>
      <vt:variant>
        <vt:i4>1668</vt:i4>
      </vt:variant>
      <vt:variant>
        <vt:i4>0</vt:i4>
      </vt:variant>
      <vt:variant>
        <vt:i4>5</vt:i4>
      </vt:variant>
      <vt:variant>
        <vt:lpwstr>http://www.fwc.gov.au/awardsandorders/html/PR523073.htm</vt:lpwstr>
      </vt:variant>
      <vt:variant>
        <vt:lpwstr/>
      </vt:variant>
      <vt:variant>
        <vt:i4>3473465</vt:i4>
      </vt:variant>
      <vt:variant>
        <vt:i4>1665</vt:i4>
      </vt:variant>
      <vt:variant>
        <vt:i4>0</vt:i4>
      </vt:variant>
      <vt:variant>
        <vt:i4>5</vt:i4>
      </vt:variant>
      <vt:variant>
        <vt:lpwstr>http://www.fwc.gov.au/awardsandorders/html/PR509243.htm</vt:lpwstr>
      </vt:variant>
      <vt:variant>
        <vt:lpwstr/>
      </vt:variant>
      <vt:variant>
        <vt:i4>3997744</vt:i4>
      </vt:variant>
      <vt:variant>
        <vt:i4>1662</vt:i4>
      </vt:variant>
      <vt:variant>
        <vt:i4>0</vt:i4>
      </vt:variant>
      <vt:variant>
        <vt:i4>5</vt:i4>
      </vt:variant>
      <vt:variant>
        <vt:lpwstr>http://www.fwc.gov.au/awardsandorders/html/PR998110.htm</vt:lpwstr>
      </vt:variant>
      <vt:variant>
        <vt:lpwstr/>
      </vt:variant>
      <vt:variant>
        <vt:i4>3145779</vt:i4>
      </vt:variant>
      <vt:variant>
        <vt:i4>1659</vt:i4>
      </vt:variant>
      <vt:variant>
        <vt:i4>0</vt:i4>
      </vt:variant>
      <vt:variant>
        <vt:i4>5</vt:i4>
      </vt:variant>
      <vt:variant>
        <vt:lpwstr>http://www.fwc.gov.au/awardsandorders/html/PR551799.htm</vt:lpwstr>
      </vt:variant>
      <vt:variant>
        <vt:lpwstr/>
      </vt:variant>
      <vt:variant>
        <vt:i4>3735605</vt:i4>
      </vt:variant>
      <vt:variant>
        <vt:i4>1656</vt:i4>
      </vt:variant>
      <vt:variant>
        <vt:i4>0</vt:i4>
      </vt:variant>
      <vt:variant>
        <vt:i4>5</vt:i4>
      </vt:variant>
      <vt:variant>
        <vt:lpwstr>http://www.fwc.gov.au/awardsandorders/html/PR536876.htm</vt:lpwstr>
      </vt:variant>
      <vt:variant>
        <vt:lpwstr/>
      </vt:variant>
      <vt:variant>
        <vt:i4>3932217</vt:i4>
      </vt:variant>
      <vt:variant>
        <vt:i4>1653</vt:i4>
      </vt:variant>
      <vt:variant>
        <vt:i4>0</vt:i4>
      </vt:variant>
      <vt:variant>
        <vt:i4>5</vt:i4>
      </vt:variant>
      <vt:variant>
        <vt:lpwstr>http://www.fwc.gov.au/awardsandorders/html/PR523073.htm</vt:lpwstr>
      </vt:variant>
      <vt:variant>
        <vt:lpwstr/>
      </vt:variant>
      <vt:variant>
        <vt:i4>3473465</vt:i4>
      </vt:variant>
      <vt:variant>
        <vt:i4>1650</vt:i4>
      </vt:variant>
      <vt:variant>
        <vt:i4>0</vt:i4>
      </vt:variant>
      <vt:variant>
        <vt:i4>5</vt:i4>
      </vt:variant>
      <vt:variant>
        <vt:lpwstr>http://www.fwc.gov.au/awardsandorders/html/PR509243.htm</vt:lpwstr>
      </vt:variant>
      <vt:variant>
        <vt:lpwstr/>
      </vt:variant>
      <vt:variant>
        <vt:i4>3997744</vt:i4>
      </vt:variant>
      <vt:variant>
        <vt:i4>1647</vt:i4>
      </vt:variant>
      <vt:variant>
        <vt:i4>0</vt:i4>
      </vt:variant>
      <vt:variant>
        <vt:i4>5</vt:i4>
      </vt:variant>
      <vt:variant>
        <vt:lpwstr>http://www.fwc.gov.au/awardsandorders/html/PR998110.htm</vt:lpwstr>
      </vt:variant>
      <vt:variant>
        <vt:lpwstr/>
      </vt:variant>
      <vt:variant>
        <vt:i4>3539007</vt:i4>
      </vt:variant>
      <vt:variant>
        <vt:i4>1644</vt:i4>
      </vt:variant>
      <vt:variant>
        <vt:i4>0</vt:i4>
      </vt:variant>
      <vt:variant>
        <vt:i4>5</vt:i4>
      </vt:variant>
      <vt:variant>
        <vt:lpwstr>http://www.fwc.gov.au/awardsandorders/html/PR996846.htm</vt:lpwstr>
      </vt:variant>
      <vt:variant>
        <vt:lpwstr/>
      </vt:variant>
      <vt:variant>
        <vt:i4>3145779</vt:i4>
      </vt:variant>
      <vt:variant>
        <vt:i4>1641</vt:i4>
      </vt:variant>
      <vt:variant>
        <vt:i4>0</vt:i4>
      </vt:variant>
      <vt:variant>
        <vt:i4>5</vt:i4>
      </vt:variant>
      <vt:variant>
        <vt:lpwstr>http://www.fwc.gov.au/awardsandorders/html/PR551799.htm</vt:lpwstr>
      </vt:variant>
      <vt:variant>
        <vt:lpwstr/>
      </vt:variant>
      <vt:variant>
        <vt:i4>3735605</vt:i4>
      </vt:variant>
      <vt:variant>
        <vt:i4>1638</vt:i4>
      </vt:variant>
      <vt:variant>
        <vt:i4>0</vt:i4>
      </vt:variant>
      <vt:variant>
        <vt:i4>5</vt:i4>
      </vt:variant>
      <vt:variant>
        <vt:lpwstr>http://www.fwc.gov.au/awardsandorders/html/PR536876.htm</vt:lpwstr>
      </vt:variant>
      <vt:variant>
        <vt:lpwstr/>
      </vt:variant>
      <vt:variant>
        <vt:i4>3211321</vt:i4>
      </vt:variant>
      <vt:variant>
        <vt:i4>1635</vt:i4>
      </vt:variant>
      <vt:variant>
        <vt:i4>0</vt:i4>
      </vt:variant>
      <vt:variant>
        <vt:i4>5</vt:i4>
      </vt:variant>
      <vt:variant>
        <vt:lpwstr>http://www.fwc.gov.au/awardsandorders/html/PR530290.htm</vt:lpwstr>
      </vt:variant>
      <vt:variant>
        <vt:lpwstr/>
      </vt:variant>
      <vt:variant>
        <vt:i4>3932217</vt:i4>
      </vt:variant>
      <vt:variant>
        <vt:i4>1632</vt:i4>
      </vt:variant>
      <vt:variant>
        <vt:i4>0</vt:i4>
      </vt:variant>
      <vt:variant>
        <vt:i4>5</vt:i4>
      </vt:variant>
      <vt:variant>
        <vt:lpwstr>http://www.fwc.gov.au/awardsandorders/html/PR523073.htm</vt:lpwstr>
      </vt:variant>
      <vt:variant>
        <vt:lpwstr/>
      </vt:variant>
      <vt:variant>
        <vt:i4>3473465</vt:i4>
      </vt:variant>
      <vt:variant>
        <vt:i4>1629</vt:i4>
      </vt:variant>
      <vt:variant>
        <vt:i4>0</vt:i4>
      </vt:variant>
      <vt:variant>
        <vt:i4>5</vt:i4>
      </vt:variant>
      <vt:variant>
        <vt:lpwstr>http://www.fwc.gov.au/awardsandorders/html/PR509243.htm</vt:lpwstr>
      </vt:variant>
      <vt:variant>
        <vt:lpwstr/>
      </vt:variant>
      <vt:variant>
        <vt:i4>3997744</vt:i4>
      </vt:variant>
      <vt:variant>
        <vt:i4>1626</vt:i4>
      </vt:variant>
      <vt:variant>
        <vt:i4>0</vt:i4>
      </vt:variant>
      <vt:variant>
        <vt:i4>5</vt:i4>
      </vt:variant>
      <vt:variant>
        <vt:lpwstr>http://www.fwc.gov.au/awardsandorders/html/PR998110.htm</vt:lpwstr>
      </vt:variant>
      <vt:variant>
        <vt:lpwstr/>
      </vt:variant>
      <vt:variant>
        <vt:i4>3539007</vt:i4>
      </vt:variant>
      <vt:variant>
        <vt:i4>1623</vt:i4>
      </vt:variant>
      <vt:variant>
        <vt:i4>0</vt:i4>
      </vt:variant>
      <vt:variant>
        <vt:i4>5</vt:i4>
      </vt:variant>
      <vt:variant>
        <vt:lpwstr>http://www.fwc.gov.au/awardsandorders/html/PR996846.htm</vt:lpwstr>
      </vt:variant>
      <vt:variant>
        <vt:lpwstr/>
      </vt:variant>
      <vt:variant>
        <vt:i4>3342388</vt:i4>
      </vt:variant>
      <vt:variant>
        <vt:i4>1620</vt:i4>
      </vt:variant>
      <vt:variant>
        <vt:i4>0</vt:i4>
      </vt:variant>
      <vt:variant>
        <vt:i4>5</vt:i4>
      </vt:variant>
      <vt:variant>
        <vt:lpwstr>http://www.fwc.gov.au/awardsandorders/html/PR994431.htm</vt:lpwstr>
      </vt:variant>
      <vt:variant>
        <vt:lpwstr/>
      </vt:variant>
      <vt:variant>
        <vt:i4>3211321</vt:i4>
      </vt:variant>
      <vt:variant>
        <vt:i4>1617</vt:i4>
      </vt:variant>
      <vt:variant>
        <vt:i4>0</vt:i4>
      </vt:variant>
      <vt:variant>
        <vt:i4>5</vt:i4>
      </vt:variant>
      <vt:variant>
        <vt:lpwstr>http://www.fwc.gov.au/awardsandorders/html/PR530290.htm</vt:lpwstr>
      </vt:variant>
      <vt:variant>
        <vt:lpwstr/>
      </vt:variant>
      <vt:variant>
        <vt:i4>3211321</vt:i4>
      </vt:variant>
      <vt:variant>
        <vt:i4>1614</vt:i4>
      </vt:variant>
      <vt:variant>
        <vt:i4>0</vt:i4>
      </vt:variant>
      <vt:variant>
        <vt:i4>5</vt:i4>
      </vt:variant>
      <vt:variant>
        <vt:lpwstr>http://www.fwc.gov.au/awardsandorders/html/PR530290.htm</vt:lpwstr>
      </vt:variant>
      <vt:variant>
        <vt:lpwstr/>
      </vt:variant>
      <vt:variant>
        <vt:i4>3211321</vt:i4>
      </vt:variant>
      <vt:variant>
        <vt:i4>1608</vt:i4>
      </vt:variant>
      <vt:variant>
        <vt:i4>0</vt:i4>
      </vt:variant>
      <vt:variant>
        <vt:i4>5</vt:i4>
      </vt:variant>
      <vt:variant>
        <vt:lpwstr>http://www.fwc.gov.au/awardsandorders/html/PR530290.htm</vt:lpwstr>
      </vt:variant>
      <vt:variant>
        <vt:lpwstr/>
      </vt:variant>
      <vt:variant>
        <vt:i4>3211321</vt:i4>
      </vt:variant>
      <vt:variant>
        <vt:i4>1605</vt:i4>
      </vt:variant>
      <vt:variant>
        <vt:i4>0</vt:i4>
      </vt:variant>
      <vt:variant>
        <vt:i4>5</vt:i4>
      </vt:variant>
      <vt:variant>
        <vt:lpwstr>http://www.fwc.gov.au/awardsandorders/html/PR530290.htm</vt:lpwstr>
      </vt:variant>
      <vt:variant>
        <vt:lpwstr/>
      </vt:variant>
      <vt:variant>
        <vt:i4>3211321</vt:i4>
      </vt:variant>
      <vt:variant>
        <vt:i4>1602</vt:i4>
      </vt:variant>
      <vt:variant>
        <vt:i4>0</vt:i4>
      </vt:variant>
      <vt:variant>
        <vt:i4>5</vt:i4>
      </vt:variant>
      <vt:variant>
        <vt:lpwstr>http://www.fwc.gov.au/awardsandorders/html/PR530290.htm</vt:lpwstr>
      </vt:variant>
      <vt:variant>
        <vt:lpwstr/>
      </vt:variant>
      <vt:variant>
        <vt:i4>3539007</vt:i4>
      </vt:variant>
      <vt:variant>
        <vt:i4>1599</vt:i4>
      </vt:variant>
      <vt:variant>
        <vt:i4>0</vt:i4>
      </vt:variant>
      <vt:variant>
        <vt:i4>5</vt:i4>
      </vt:variant>
      <vt:variant>
        <vt:lpwstr>http://www.fwc.gov.au/awardsandorders/html/PR996846.htm</vt:lpwstr>
      </vt:variant>
      <vt:variant>
        <vt:lpwstr/>
      </vt:variant>
      <vt:variant>
        <vt:i4>3539007</vt:i4>
      </vt:variant>
      <vt:variant>
        <vt:i4>1587</vt:i4>
      </vt:variant>
      <vt:variant>
        <vt:i4>0</vt:i4>
      </vt:variant>
      <vt:variant>
        <vt:i4>5</vt:i4>
      </vt:variant>
      <vt:variant>
        <vt:lpwstr>http://www.fwc.gov.au/awardsandorders/html/PR996846.htm</vt:lpwstr>
      </vt:variant>
      <vt:variant>
        <vt:lpwstr/>
      </vt:variant>
      <vt:variant>
        <vt:i4>3539007</vt:i4>
      </vt:variant>
      <vt:variant>
        <vt:i4>1581</vt:i4>
      </vt:variant>
      <vt:variant>
        <vt:i4>0</vt:i4>
      </vt:variant>
      <vt:variant>
        <vt:i4>5</vt:i4>
      </vt:variant>
      <vt:variant>
        <vt:lpwstr>http://www.fwc.gov.au/awardsandorders/html/PR996846.htm</vt:lpwstr>
      </vt:variant>
      <vt:variant>
        <vt:lpwstr/>
      </vt:variant>
      <vt:variant>
        <vt:i4>3539007</vt:i4>
      </vt:variant>
      <vt:variant>
        <vt:i4>1566</vt:i4>
      </vt:variant>
      <vt:variant>
        <vt:i4>0</vt:i4>
      </vt:variant>
      <vt:variant>
        <vt:i4>5</vt:i4>
      </vt:variant>
      <vt:variant>
        <vt:lpwstr>http://www.fwc.gov.au/awardsandorders/html/PR996846.htm</vt:lpwstr>
      </vt:variant>
      <vt:variant>
        <vt:lpwstr/>
      </vt:variant>
      <vt:variant>
        <vt:i4>3342388</vt:i4>
      </vt:variant>
      <vt:variant>
        <vt:i4>1560</vt:i4>
      </vt:variant>
      <vt:variant>
        <vt:i4>0</vt:i4>
      </vt:variant>
      <vt:variant>
        <vt:i4>5</vt:i4>
      </vt:variant>
      <vt:variant>
        <vt:lpwstr>http://www.fwc.gov.au/awardsandorders/html/PR994431.htm</vt:lpwstr>
      </vt:variant>
      <vt:variant>
        <vt:lpwstr/>
      </vt:variant>
      <vt:variant>
        <vt:i4>3539007</vt:i4>
      </vt:variant>
      <vt:variant>
        <vt:i4>1557</vt:i4>
      </vt:variant>
      <vt:variant>
        <vt:i4>0</vt:i4>
      </vt:variant>
      <vt:variant>
        <vt:i4>5</vt:i4>
      </vt:variant>
      <vt:variant>
        <vt:lpwstr>http://www.fwc.gov.au/awardsandorders/html/PR996846.htm</vt:lpwstr>
      </vt:variant>
      <vt:variant>
        <vt:lpwstr/>
      </vt:variant>
      <vt:variant>
        <vt:i4>3342388</vt:i4>
      </vt:variant>
      <vt:variant>
        <vt:i4>1554</vt:i4>
      </vt:variant>
      <vt:variant>
        <vt:i4>0</vt:i4>
      </vt:variant>
      <vt:variant>
        <vt:i4>5</vt:i4>
      </vt:variant>
      <vt:variant>
        <vt:lpwstr>http://www.fwc.gov.au/awardsandorders/html/PR994431.htm</vt:lpwstr>
      </vt:variant>
      <vt:variant>
        <vt:lpwstr/>
      </vt:variant>
      <vt:variant>
        <vt:i4>3539007</vt:i4>
      </vt:variant>
      <vt:variant>
        <vt:i4>1551</vt:i4>
      </vt:variant>
      <vt:variant>
        <vt:i4>0</vt:i4>
      </vt:variant>
      <vt:variant>
        <vt:i4>5</vt:i4>
      </vt:variant>
      <vt:variant>
        <vt:lpwstr>http://www.fwc.gov.au/awardsandorders/html/PR996846.htm</vt:lpwstr>
      </vt:variant>
      <vt:variant>
        <vt:lpwstr/>
      </vt:variant>
      <vt:variant>
        <vt:i4>3473467</vt:i4>
      </vt:variant>
      <vt:variant>
        <vt:i4>1548</vt:i4>
      </vt:variant>
      <vt:variant>
        <vt:i4>0</vt:i4>
      </vt:variant>
      <vt:variant>
        <vt:i4>5</vt:i4>
      </vt:variant>
      <vt:variant>
        <vt:lpwstr>http://www.fwc.gov.au/awardsandorders/html/PR991903.htm</vt:lpwstr>
      </vt:variant>
      <vt:variant>
        <vt:lpwstr/>
      </vt:variant>
      <vt:variant>
        <vt:i4>1638458</vt:i4>
      </vt:variant>
      <vt:variant>
        <vt:i4>1506</vt:i4>
      </vt:variant>
      <vt:variant>
        <vt:i4>0</vt:i4>
      </vt:variant>
      <vt:variant>
        <vt:i4>5</vt:i4>
      </vt:variant>
      <vt:variant>
        <vt:lpwstr/>
      </vt:variant>
      <vt:variant>
        <vt:lpwstr>standard_rate</vt:lpwstr>
      </vt:variant>
      <vt:variant>
        <vt:i4>1638458</vt:i4>
      </vt:variant>
      <vt:variant>
        <vt:i4>1488</vt:i4>
      </vt:variant>
      <vt:variant>
        <vt:i4>0</vt:i4>
      </vt:variant>
      <vt:variant>
        <vt:i4>5</vt:i4>
      </vt:variant>
      <vt:variant>
        <vt:lpwstr/>
      </vt:variant>
      <vt:variant>
        <vt:lpwstr>standard_rate</vt:lpwstr>
      </vt:variant>
      <vt:variant>
        <vt:i4>1638458</vt:i4>
      </vt:variant>
      <vt:variant>
        <vt:i4>1485</vt:i4>
      </vt:variant>
      <vt:variant>
        <vt:i4>0</vt:i4>
      </vt:variant>
      <vt:variant>
        <vt:i4>5</vt:i4>
      </vt:variant>
      <vt:variant>
        <vt:lpwstr/>
      </vt:variant>
      <vt:variant>
        <vt:lpwstr>standard_rate</vt:lpwstr>
      </vt:variant>
      <vt:variant>
        <vt:i4>3145779</vt:i4>
      </vt:variant>
      <vt:variant>
        <vt:i4>1473</vt:i4>
      </vt:variant>
      <vt:variant>
        <vt:i4>0</vt:i4>
      </vt:variant>
      <vt:variant>
        <vt:i4>5</vt:i4>
      </vt:variant>
      <vt:variant>
        <vt:lpwstr>http://www.fwc.gov.au/awardsandorders/html/PR551799.htm</vt:lpwstr>
      </vt:variant>
      <vt:variant>
        <vt:lpwstr/>
      </vt:variant>
      <vt:variant>
        <vt:i4>3735605</vt:i4>
      </vt:variant>
      <vt:variant>
        <vt:i4>1470</vt:i4>
      </vt:variant>
      <vt:variant>
        <vt:i4>0</vt:i4>
      </vt:variant>
      <vt:variant>
        <vt:i4>5</vt:i4>
      </vt:variant>
      <vt:variant>
        <vt:lpwstr>http://www.fwc.gov.au/awardsandorders/html/PR536876.htm</vt:lpwstr>
      </vt:variant>
      <vt:variant>
        <vt:lpwstr/>
      </vt:variant>
      <vt:variant>
        <vt:i4>3932217</vt:i4>
      </vt:variant>
      <vt:variant>
        <vt:i4>1467</vt:i4>
      </vt:variant>
      <vt:variant>
        <vt:i4>0</vt:i4>
      </vt:variant>
      <vt:variant>
        <vt:i4>5</vt:i4>
      </vt:variant>
      <vt:variant>
        <vt:lpwstr>http://www.fwc.gov.au/awardsandorders/html/PR523073.htm</vt:lpwstr>
      </vt:variant>
      <vt:variant>
        <vt:lpwstr/>
      </vt:variant>
      <vt:variant>
        <vt:i4>3473465</vt:i4>
      </vt:variant>
      <vt:variant>
        <vt:i4>1464</vt:i4>
      </vt:variant>
      <vt:variant>
        <vt:i4>0</vt:i4>
      </vt:variant>
      <vt:variant>
        <vt:i4>5</vt:i4>
      </vt:variant>
      <vt:variant>
        <vt:lpwstr>http://www.fwc.gov.au/awardsandorders/html/PR509243.htm</vt:lpwstr>
      </vt:variant>
      <vt:variant>
        <vt:lpwstr/>
      </vt:variant>
      <vt:variant>
        <vt:i4>3997744</vt:i4>
      </vt:variant>
      <vt:variant>
        <vt:i4>1461</vt:i4>
      </vt:variant>
      <vt:variant>
        <vt:i4>0</vt:i4>
      </vt:variant>
      <vt:variant>
        <vt:i4>5</vt:i4>
      </vt:variant>
      <vt:variant>
        <vt:lpwstr>http://www.fwc.gov.au/awardsandorders/html/PR998110.htm</vt:lpwstr>
      </vt:variant>
      <vt:variant>
        <vt:lpwstr/>
      </vt:variant>
      <vt:variant>
        <vt:i4>3145779</vt:i4>
      </vt:variant>
      <vt:variant>
        <vt:i4>1458</vt:i4>
      </vt:variant>
      <vt:variant>
        <vt:i4>0</vt:i4>
      </vt:variant>
      <vt:variant>
        <vt:i4>5</vt:i4>
      </vt:variant>
      <vt:variant>
        <vt:lpwstr>http://www.fwc.gov.au/awardsandorders/html/PR551799.htm</vt:lpwstr>
      </vt:variant>
      <vt:variant>
        <vt:lpwstr/>
      </vt:variant>
      <vt:variant>
        <vt:i4>3735605</vt:i4>
      </vt:variant>
      <vt:variant>
        <vt:i4>1455</vt:i4>
      </vt:variant>
      <vt:variant>
        <vt:i4>0</vt:i4>
      </vt:variant>
      <vt:variant>
        <vt:i4>5</vt:i4>
      </vt:variant>
      <vt:variant>
        <vt:lpwstr>http://www.fwc.gov.au/awardsandorders/html/PR536876.htm</vt:lpwstr>
      </vt:variant>
      <vt:variant>
        <vt:lpwstr/>
      </vt:variant>
      <vt:variant>
        <vt:i4>3932217</vt:i4>
      </vt:variant>
      <vt:variant>
        <vt:i4>1452</vt:i4>
      </vt:variant>
      <vt:variant>
        <vt:i4>0</vt:i4>
      </vt:variant>
      <vt:variant>
        <vt:i4>5</vt:i4>
      </vt:variant>
      <vt:variant>
        <vt:lpwstr>http://www.fwc.gov.au/awardsandorders/html/PR523073.htm</vt:lpwstr>
      </vt:variant>
      <vt:variant>
        <vt:lpwstr/>
      </vt:variant>
      <vt:variant>
        <vt:i4>3473465</vt:i4>
      </vt:variant>
      <vt:variant>
        <vt:i4>1449</vt:i4>
      </vt:variant>
      <vt:variant>
        <vt:i4>0</vt:i4>
      </vt:variant>
      <vt:variant>
        <vt:i4>5</vt:i4>
      </vt:variant>
      <vt:variant>
        <vt:lpwstr>http://www.fwc.gov.au/awardsandorders/html/PR509243.htm</vt:lpwstr>
      </vt:variant>
      <vt:variant>
        <vt:lpwstr/>
      </vt:variant>
      <vt:variant>
        <vt:i4>3997744</vt:i4>
      </vt:variant>
      <vt:variant>
        <vt:i4>1446</vt:i4>
      </vt:variant>
      <vt:variant>
        <vt:i4>0</vt:i4>
      </vt:variant>
      <vt:variant>
        <vt:i4>5</vt:i4>
      </vt:variant>
      <vt:variant>
        <vt:lpwstr>http://www.fwc.gov.au/awardsandorders/html/PR998110.htm</vt:lpwstr>
      </vt:variant>
      <vt:variant>
        <vt:lpwstr/>
      </vt:variant>
      <vt:variant>
        <vt:i4>3473467</vt:i4>
      </vt:variant>
      <vt:variant>
        <vt:i4>1443</vt:i4>
      </vt:variant>
      <vt:variant>
        <vt:i4>0</vt:i4>
      </vt:variant>
      <vt:variant>
        <vt:i4>5</vt:i4>
      </vt:variant>
      <vt:variant>
        <vt:lpwstr>http://www.fwc.gov.au/awardsandorders/html/PR991903.htm</vt:lpwstr>
      </vt:variant>
      <vt:variant>
        <vt:lpwstr/>
      </vt:variant>
      <vt:variant>
        <vt:i4>3473467</vt:i4>
      </vt:variant>
      <vt:variant>
        <vt:i4>1410</vt:i4>
      </vt:variant>
      <vt:variant>
        <vt:i4>0</vt:i4>
      </vt:variant>
      <vt:variant>
        <vt:i4>5</vt:i4>
      </vt:variant>
      <vt:variant>
        <vt:lpwstr>http://www.fwc.gov.au/awardsandorders/html/PR991903.htm</vt:lpwstr>
      </vt:variant>
      <vt:variant>
        <vt:lpwstr/>
      </vt:variant>
      <vt:variant>
        <vt:i4>3473467</vt:i4>
      </vt:variant>
      <vt:variant>
        <vt:i4>1389</vt:i4>
      </vt:variant>
      <vt:variant>
        <vt:i4>0</vt:i4>
      </vt:variant>
      <vt:variant>
        <vt:i4>5</vt:i4>
      </vt:variant>
      <vt:variant>
        <vt:lpwstr>http://www.fwc.gov.au/awardsandorders/html/PR991903.htm</vt:lpwstr>
      </vt:variant>
      <vt:variant>
        <vt:lpwstr/>
      </vt:variant>
      <vt:variant>
        <vt:i4>3473467</vt:i4>
      </vt:variant>
      <vt:variant>
        <vt:i4>1350</vt:i4>
      </vt:variant>
      <vt:variant>
        <vt:i4>0</vt:i4>
      </vt:variant>
      <vt:variant>
        <vt:i4>5</vt:i4>
      </vt:variant>
      <vt:variant>
        <vt:lpwstr>http://www.fwc.gov.au/awardsandorders/html/PR991903.htm</vt:lpwstr>
      </vt:variant>
      <vt:variant>
        <vt:lpwstr/>
      </vt:variant>
      <vt:variant>
        <vt:i4>3801143</vt:i4>
      </vt:variant>
      <vt:variant>
        <vt:i4>1344</vt:i4>
      </vt:variant>
      <vt:variant>
        <vt:i4>0</vt:i4>
      </vt:variant>
      <vt:variant>
        <vt:i4>5</vt:i4>
      </vt:variant>
      <vt:variant>
        <vt:lpwstr>http://www.fwc.gov.au/awardsandorders/html/PR530428.htm</vt:lpwstr>
      </vt:variant>
      <vt:variant>
        <vt:lpwstr/>
      </vt:variant>
      <vt:variant>
        <vt:i4>3342388</vt:i4>
      </vt:variant>
      <vt:variant>
        <vt:i4>1341</vt:i4>
      </vt:variant>
      <vt:variant>
        <vt:i4>0</vt:i4>
      </vt:variant>
      <vt:variant>
        <vt:i4>5</vt:i4>
      </vt:variant>
      <vt:variant>
        <vt:lpwstr>http://www.fwc.gov.au/awardsandorders/html/PR994431.htm</vt:lpwstr>
      </vt:variant>
      <vt:variant>
        <vt:lpwstr/>
      </vt:variant>
      <vt:variant>
        <vt:i4>3342388</vt:i4>
      </vt:variant>
      <vt:variant>
        <vt:i4>1338</vt:i4>
      </vt:variant>
      <vt:variant>
        <vt:i4>0</vt:i4>
      </vt:variant>
      <vt:variant>
        <vt:i4>5</vt:i4>
      </vt:variant>
      <vt:variant>
        <vt:lpwstr>http://www.fwc.gov.au/awardsandorders/html/PR994431.htm</vt:lpwstr>
      </vt:variant>
      <vt:variant>
        <vt:lpwstr/>
      </vt:variant>
      <vt:variant>
        <vt:i4>3342394</vt:i4>
      </vt:variant>
      <vt:variant>
        <vt:i4>1335</vt:i4>
      </vt:variant>
      <vt:variant>
        <vt:i4>0</vt:i4>
      </vt:variant>
      <vt:variant>
        <vt:i4>5</vt:i4>
      </vt:variant>
      <vt:variant>
        <vt:lpwstr>http://www.fwc.gov.au/awardsandorders/html/PR992259.htm</vt:lpwstr>
      </vt:variant>
      <vt:variant>
        <vt:lpwstr/>
      </vt:variant>
      <vt:variant>
        <vt:i4>3473467</vt:i4>
      </vt:variant>
      <vt:variant>
        <vt:i4>1332</vt:i4>
      </vt:variant>
      <vt:variant>
        <vt:i4>0</vt:i4>
      </vt:variant>
      <vt:variant>
        <vt:i4>5</vt:i4>
      </vt:variant>
      <vt:variant>
        <vt:lpwstr>http://www.fwc.gov.au/awardsandorders/html/PR991903.htm</vt:lpwstr>
      </vt:variant>
      <vt:variant>
        <vt:lpwstr/>
      </vt:variant>
      <vt:variant>
        <vt:i4>3342388</vt:i4>
      </vt:variant>
      <vt:variant>
        <vt:i4>1320</vt:i4>
      </vt:variant>
      <vt:variant>
        <vt:i4>0</vt:i4>
      </vt:variant>
      <vt:variant>
        <vt:i4>5</vt:i4>
      </vt:variant>
      <vt:variant>
        <vt:lpwstr>http://www.fwc.gov.au/awardsandorders/html/PR994431.htm</vt:lpwstr>
      </vt:variant>
      <vt:variant>
        <vt:lpwstr/>
      </vt:variant>
      <vt:variant>
        <vt:i4>3342388</vt:i4>
      </vt:variant>
      <vt:variant>
        <vt:i4>1317</vt:i4>
      </vt:variant>
      <vt:variant>
        <vt:i4>0</vt:i4>
      </vt:variant>
      <vt:variant>
        <vt:i4>5</vt:i4>
      </vt:variant>
      <vt:variant>
        <vt:lpwstr>http://www.fwc.gov.au/awardsandorders/html/PR994431.htm</vt:lpwstr>
      </vt:variant>
      <vt:variant>
        <vt:lpwstr/>
      </vt:variant>
      <vt:variant>
        <vt:i4>3342388</vt:i4>
      </vt:variant>
      <vt:variant>
        <vt:i4>1314</vt:i4>
      </vt:variant>
      <vt:variant>
        <vt:i4>0</vt:i4>
      </vt:variant>
      <vt:variant>
        <vt:i4>5</vt:i4>
      </vt:variant>
      <vt:variant>
        <vt:lpwstr>http://www.fwc.gov.au/awardsandorders/html/PR994431.htm</vt:lpwstr>
      </vt:variant>
      <vt:variant>
        <vt:lpwstr/>
      </vt:variant>
      <vt:variant>
        <vt:i4>3342394</vt:i4>
      </vt:variant>
      <vt:variant>
        <vt:i4>1311</vt:i4>
      </vt:variant>
      <vt:variant>
        <vt:i4>0</vt:i4>
      </vt:variant>
      <vt:variant>
        <vt:i4>5</vt:i4>
      </vt:variant>
      <vt:variant>
        <vt:lpwstr>http://www.fwc.gov.au/awardsandorders/html/PR992259.htm</vt:lpwstr>
      </vt:variant>
      <vt:variant>
        <vt:lpwstr/>
      </vt:variant>
      <vt:variant>
        <vt:i4>3473467</vt:i4>
      </vt:variant>
      <vt:variant>
        <vt:i4>1308</vt:i4>
      </vt:variant>
      <vt:variant>
        <vt:i4>0</vt:i4>
      </vt:variant>
      <vt:variant>
        <vt:i4>5</vt:i4>
      </vt:variant>
      <vt:variant>
        <vt:lpwstr>http://www.fwc.gov.au/awardsandorders/html/PR991903.htm</vt:lpwstr>
      </vt:variant>
      <vt:variant>
        <vt:lpwstr/>
      </vt:variant>
      <vt:variant>
        <vt:i4>3473467</vt:i4>
      </vt:variant>
      <vt:variant>
        <vt:i4>1305</vt:i4>
      </vt:variant>
      <vt:variant>
        <vt:i4>0</vt:i4>
      </vt:variant>
      <vt:variant>
        <vt:i4>5</vt:i4>
      </vt:variant>
      <vt:variant>
        <vt:lpwstr>http://www.fwc.gov.au/awardsandorders/html/PR991903.htm</vt:lpwstr>
      </vt:variant>
      <vt:variant>
        <vt:lpwstr/>
      </vt:variant>
      <vt:variant>
        <vt:i4>3735610</vt:i4>
      </vt:variant>
      <vt:variant>
        <vt:i4>1302</vt:i4>
      </vt:variant>
      <vt:variant>
        <vt:i4>0</vt:i4>
      </vt:variant>
      <vt:variant>
        <vt:i4>5</vt:i4>
      </vt:variant>
      <vt:variant>
        <vt:lpwstr>http://www.fwc.gov.au/awardsandorders/html/PR546076.htm</vt:lpwstr>
      </vt:variant>
      <vt:variant>
        <vt:lpwstr/>
      </vt:variant>
      <vt:variant>
        <vt:i4>3735610</vt:i4>
      </vt:variant>
      <vt:variant>
        <vt:i4>1299</vt:i4>
      </vt:variant>
      <vt:variant>
        <vt:i4>0</vt:i4>
      </vt:variant>
      <vt:variant>
        <vt:i4>5</vt:i4>
      </vt:variant>
      <vt:variant>
        <vt:lpwstr>http://www.fwc.gov.au/awardsandorders/html/PR546076.htm</vt:lpwstr>
      </vt:variant>
      <vt:variant>
        <vt:lpwstr/>
      </vt:variant>
      <vt:variant>
        <vt:i4>3735610</vt:i4>
      </vt:variant>
      <vt:variant>
        <vt:i4>1296</vt:i4>
      </vt:variant>
      <vt:variant>
        <vt:i4>0</vt:i4>
      </vt:variant>
      <vt:variant>
        <vt:i4>5</vt:i4>
      </vt:variant>
      <vt:variant>
        <vt:lpwstr>http://www.fwc.gov.au/awardsandorders/html/PR546076.htm</vt:lpwstr>
      </vt:variant>
      <vt:variant>
        <vt:lpwstr/>
      </vt:variant>
      <vt:variant>
        <vt:i4>3735610</vt:i4>
      </vt:variant>
      <vt:variant>
        <vt:i4>1293</vt:i4>
      </vt:variant>
      <vt:variant>
        <vt:i4>0</vt:i4>
      </vt:variant>
      <vt:variant>
        <vt:i4>5</vt:i4>
      </vt:variant>
      <vt:variant>
        <vt:lpwstr>http://www.fwc.gov.au/awardsandorders/html/PR546076.htm</vt:lpwstr>
      </vt:variant>
      <vt:variant>
        <vt:lpwstr/>
      </vt:variant>
      <vt:variant>
        <vt:i4>3342388</vt:i4>
      </vt:variant>
      <vt:variant>
        <vt:i4>1278</vt:i4>
      </vt:variant>
      <vt:variant>
        <vt:i4>0</vt:i4>
      </vt:variant>
      <vt:variant>
        <vt:i4>5</vt:i4>
      </vt:variant>
      <vt:variant>
        <vt:lpwstr>http://www.fwc.gov.au/awardsandorders/html/PR994431.htm</vt:lpwstr>
      </vt:variant>
      <vt:variant>
        <vt:lpwstr/>
      </vt:variant>
      <vt:variant>
        <vt:i4>3735610</vt:i4>
      </vt:variant>
      <vt:variant>
        <vt:i4>1257</vt:i4>
      </vt:variant>
      <vt:variant>
        <vt:i4>0</vt:i4>
      </vt:variant>
      <vt:variant>
        <vt:i4>5</vt:i4>
      </vt:variant>
      <vt:variant>
        <vt:lpwstr>http://www.fwc.gov.au/awardsandorders/html/PR546076.htm</vt:lpwstr>
      </vt:variant>
      <vt:variant>
        <vt:lpwstr/>
      </vt:variant>
      <vt:variant>
        <vt:i4>3342388</vt:i4>
      </vt:variant>
      <vt:variant>
        <vt:i4>1254</vt:i4>
      </vt:variant>
      <vt:variant>
        <vt:i4>0</vt:i4>
      </vt:variant>
      <vt:variant>
        <vt:i4>5</vt:i4>
      </vt:variant>
      <vt:variant>
        <vt:lpwstr>http://www.fwc.gov.au/awardsandorders/html/PR994431.htm</vt:lpwstr>
      </vt:variant>
      <vt:variant>
        <vt:lpwstr/>
      </vt:variant>
      <vt:variant>
        <vt:i4>3735606</vt:i4>
      </vt:variant>
      <vt:variant>
        <vt:i4>1251</vt:i4>
      </vt:variant>
      <vt:variant>
        <vt:i4>0</vt:i4>
      </vt:variant>
      <vt:variant>
        <vt:i4>5</vt:i4>
      </vt:variant>
      <vt:variant>
        <vt:lpwstr>http://www.fwc.gov.au/awardsandorders/html/PR503729.htm</vt:lpwstr>
      </vt:variant>
      <vt:variant>
        <vt:lpwstr/>
      </vt:variant>
      <vt:variant>
        <vt:i4>3735606</vt:i4>
      </vt:variant>
      <vt:variant>
        <vt:i4>1245</vt:i4>
      </vt:variant>
      <vt:variant>
        <vt:i4>0</vt:i4>
      </vt:variant>
      <vt:variant>
        <vt:i4>5</vt:i4>
      </vt:variant>
      <vt:variant>
        <vt:lpwstr>http://www.fwc.gov.au/awardsandorders/html/PR503729.htm</vt:lpwstr>
      </vt:variant>
      <vt:variant>
        <vt:lpwstr/>
      </vt:variant>
      <vt:variant>
        <vt:i4>3342388</vt:i4>
      </vt:variant>
      <vt:variant>
        <vt:i4>1242</vt:i4>
      </vt:variant>
      <vt:variant>
        <vt:i4>0</vt:i4>
      </vt:variant>
      <vt:variant>
        <vt:i4>5</vt:i4>
      </vt:variant>
      <vt:variant>
        <vt:lpwstr>http://www.fwc.gov.au/awardsandorders/html/PR994431.htm</vt:lpwstr>
      </vt:variant>
      <vt:variant>
        <vt:lpwstr/>
      </vt:variant>
      <vt:variant>
        <vt:i4>3735606</vt:i4>
      </vt:variant>
      <vt:variant>
        <vt:i4>1239</vt:i4>
      </vt:variant>
      <vt:variant>
        <vt:i4>0</vt:i4>
      </vt:variant>
      <vt:variant>
        <vt:i4>5</vt:i4>
      </vt:variant>
      <vt:variant>
        <vt:lpwstr>http://www.fwc.gov.au/awardsandorders/html/PR503729.htm</vt:lpwstr>
      </vt:variant>
      <vt:variant>
        <vt:lpwstr/>
      </vt:variant>
      <vt:variant>
        <vt:i4>3342388</vt:i4>
      </vt:variant>
      <vt:variant>
        <vt:i4>1236</vt:i4>
      </vt:variant>
      <vt:variant>
        <vt:i4>0</vt:i4>
      </vt:variant>
      <vt:variant>
        <vt:i4>5</vt:i4>
      </vt:variant>
      <vt:variant>
        <vt:lpwstr>http://www.fwc.gov.au/awardsandorders/html/PR994431.htm</vt:lpwstr>
      </vt:variant>
      <vt:variant>
        <vt:lpwstr/>
      </vt:variant>
      <vt:variant>
        <vt:i4>3342388</vt:i4>
      </vt:variant>
      <vt:variant>
        <vt:i4>1233</vt:i4>
      </vt:variant>
      <vt:variant>
        <vt:i4>0</vt:i4>
      </vt:variant>
      <vt:variant>
        <vt:i4>5</vt:i4>
      </vt:variant>
      <vt:variant>
        <vt:lpwstr>http://www.fwc.gov.au/awardsandorders/html/PR994431.htm</vt:lpwstr>
      </vt:variant>
      <vt:variant>
        <vt:lpwstr/>
      </vt:variant>
      <vt:variant>
        <vt:i4>3342388</vt:i4>
      </vt:variant>
      <vt:variant>
        <vt:i4>1230</vt:i4>
      </vt:variant>
      <vt:variant>
        <vt:i4>0</vt:i4>
      </vt:variant>
      <vt:variant>
        <vt:i4>5</vt:i4>
      </vt:variant>
      <vt:variant>
        <vt:lpwstr>http://www.fwc.gov.au/awardsandorders/html/PR994431.htm</vt:lpwstr>
      </vt:variant>
      <vt:variant>
        <vt:lpwstr/>
      </vt:variant>
      <vt:variant>
        <vt:i4>3342388</vt:i4>
      </vt:variant>
      <vt:variant>
        <vt:i4>1227</vt:i4>
      </vt:variant>
      <vt:variant>
        <vt:i4>0</vt:i4>
      </vt:variant>
      <vt:variant>
        <vt:i4>5</vt:i4>
      </vt:variant>
      <vt:variant>
        <vt:lpwstr>http://www.fwc.gov.au/awardsandorders/html/PR994431.htm</vt:lpwstr>
      </vt:variant>
      <vt:variant>
        <vt:lpwstr/>
      </vt:variant>
      <vt:variant>
        <vt:i4>1638458</vt:i4>
      </vt:variant>
      <vt:variant>
        <vt:i4>1224</vt:i4>
      </vt:variant>
      <vt:variant>
        <vt:i4>0</vt:i4>
      </vt:variant>
      <vt:variant>
        <vt:i4>5</vt:i4>
      </vt:variant>
      <vt:variant>
        <vt:lpwstr/>
      </vt:variant>
      <vt:variant>
        <vt:lpwstr>standard_rate</vt:lpwstr>
      </vt:variant>
      <vt:variant>
        <vt:i4>3539007</vt:i4>
      </vt:variant>
      <vt:variant>
        <vt:i4>1221</vt:i4>
      </vt:variant>
      <vt:variant>
        <vt:i4>0</vt:i4>
      </vt:variant>
      <vt:variant>
        <vt:i4>5</vt:i4>
      </vt:variant>
      <vt:variant>
        <vt:lpwstr>http://www.fwc.gov.au/awardsandorders/html/PR996846.htm</vt:lpwstr>
      </vt:variant>
      <vt:variant>
        <vt:lpwstr/>
      </vt:variant>
      <vt:variant>
        <vt:i4>3539007</vt:i4>
      </vt:variant>
      <vt:variant>
        <vt:i4>1218</vt:i4>
      </vt:variant>
      <vt:variant>
        <vt:i4>0</vt:i4>
      </vt:variant>
      <vt:variant>
        <vt:i4>5</vt:i4>
      </vt:variant>
      <vt:variant>
        <vt:lpwstr>http://www.fwc.gov.au/awardsandorders/html/PR996846.htm</vt:lpwstr>
      </vt:variant>
      <vt:variant>
        <vt:lpwstr/>
      </vt:variant>
      <vt:variant>
        <vt:i4>3539007</vt:i4>
      </vt:variant>
      <vt:variant>
        <vt:i4>1215</vt:i4>
      </vt:variant>
      <vt:variant>
        <vt:i4>0</vt:i4>
      </vt:variant>
      <vt:variant>
        <vt:i4>5</vt:i4>
      </vt:variant>
      <vt:variant>
        <vt:lpwstr>http://www.fwc.gov.au/awardsandorders/html/PR996846.htm</vt:lpwstr>
      </vt:variant>
      <vt:variant>
        <vt:lpwstr/>
      </vt:variant>
      <vt:variant>
        <vt:i4>1638458</vt:i4>
      </vt:variant>
      <vt:variant>
        <vt:i4>1212</vt:i4>
      </vt:variant>
      <vt:variant>
        <vt:i4>0</vt:i4>
      </vt:variant>
      <vt:variant>
        <vt:i4>5</vt:i4>
      </vt:variant>
      <vt:variant>
        <vt:lpwstr/>
      </vt:variant>
      <vt:variant>
        <vt:lpwstr>standard_rate</vt:lpwstr>
      </vt:variant>
      <vt:variant>
        <vt:i4>1638458</vt:i4>
      </vt:variant>
      <vt:variant>
        <vt:i4>1209</vt:i4>
      </vt:variant>
      <vt:variant>
        <vt:i4>0</vt:i4>
      </vt:variant>
      <vt:variant>
        <vt:i4>5</vt:i4>
      </vt:variant>
      <vt:variant>
        <vt:lpwstr/>
      </vt:variant>
      <vt:variant>
        <vt:lpwstr>standard_rate</vt:lpwstr>
      </vt:variant>
      <vt:variant>
        <vt:i4>3539007</vt:i4>
      </vt:variant>
      <vt:variant>
        <vt:i4>1206</vt:i4>
      </vt:variant>
      <vt:variant>
        <vt:i4>0</vt:i4>
      </vt:variant>
      <vt:variant>
        <vt:i4>5</vt:i4>
      </vt:variant>
      <vt:variant>
        <vt:lpwstr>http://www.fwc.gov.au/awardsandorders/html/PR996846.htm</vt:lpwstr>
      </vt:variant>
      <vt:variant>
        <vt:lpwstr/>
      </vt:variant>
      <vt:variant>
        <vt:i4>1638458</vt:i4>
      </vt:variant>
      <vt:variant>
        <vt:i4>1200</vt:i4>
      </vt:variant>
      <vt:variant>
        <vt:i4>0</vt:i4>
      </vt:variant>
      <vt:variant>
        <vt:i4>5</vt:i4>
      </vt:variant>
      <vt:variant>
        <vt:lpwstr/>
      </vt:variant>
      <vt:variant>
        <vt:lpwstr>standard_rate</vt:lpwstr>
      </vt:variant>
      <vt:variant>
        <vt:i4>3145779</vt:i4>
      </vt:variant>
      <vt:variant>
        <vt:i4>1197</vt:i4>
      </vt:variant>
      <vt:variant>
        <vt:i4>0</vt:i4>
      </vt:variant>
      <vt:variant>
        <vt:i4>5</vt:i4>
      </vt:variant>
      <vt:variant>
        <vt:lpwstr>http://www.fwc.gov.au/awardsandorders/html/PR551799.htm</vt:lpwstr>
      </vt:variant>
      <vt:variant>
        <vt:lpwstr/>
      </vt:variant>
      <vt:variant>
        <vt:i4>3735605</vt:i4>
      </vt:variant>
      <vt:variant>
        <vt:i4>1194</vt:i4>
      </vt:variant>
      <vt:variant>
        <vt:i4>0</vt:i4>
      </vt:variant>
      <vt:variant>
        <vt:i4>5</vt:i4>
      </vt:variant>
      <vt:variant>
        <vt:lpwstr>http://www.fwc.gov.au/awardsandorders/html/PR536876.htm</vt:lpwstr>
      </vt:variant>
      <vt:variant>
        <vt:lpwstr/>
      </vt:variant>
      <vt:variant>
        <vt:i4>3145779</vt:i4>
      </vt:variant>
      <vt:variant>
        <vt:i4>1191</vt:i4>
      </vt:variant>
      <vt:variant>
        <vt:i4>0</vt:i4>
      </vt:variant>
      <vt:variant>
        <vt:i4>5</vt:i4>
      </vt:variant>
      <vt:variant>
        <vt:lpwstr>http://www.fwc.gov.au/awardsandorders/html/PR551799.htm</vt:lpwstr>
      </vt:variant>
      <vt:variant>
        <vt:lpwstr/>
      </vt:variant>
      <vt:variant>
        <vt:i4>3735605</vt:i4>
      </vt:variant>
      <vt:variant>
        <vt:i4>1188</vt:i4>
      </vt:variant>
      <vt:variant>
        <vt:i4>0</vt:i4>
      </vt:variant>
      <vt:variant>
        <vt:i4>5</vt:i4>
      </vt:variant>
      <vt:variant>
        <vt:lpwstr>http://www.fwc.gov.au/awardsandorders/html/PR536876.htm</vt:lpwstr>
      </vt:variant>
      <vt:variant>
        <vt:lpwstr/>
      </vt:variant>
      <vt:variant>
        <vt:i4>3932217</vt:i4>
      </vt:variant>
      <vt:variant>
        <vt:i4>1185</vt:i4>
      </vt:variant>
      <vt:variant>
        <vt:i4>0</vt:i4>
      </vt:variant>
      <vt:variant>
        <vt:i4>5</vt:i4>
      </vt:variant>
      <vt:variant>
        <vt:lpwstr>http://www.fwc.gov.au/awardsandorders/html/PR523073.htm</vt:lpwstr>
      </vt:variant>
      <vt:variant>
        <vt:lpwstr/>
      </vt:variant>
      <vt:variant>
        <vt:i4>3145779</vt:i4>
      </vt:variant>
      <vt:variant>
        <vt:i4>1182</vt:i4>
      </vt:variant>
      <vt:variant>
        <vt:i4>0</vt:i4>
      </vt:variant>
      <vt:variant>
        <vt:i4>5</vt:i4>
      </vt:variant>
      <vt:variant>
        <vt:lpwstr>http://www.fwc.gov.au/awardsandorders/html/PR551799.htm</vt:lpwstr>
      </vt:variant>
      <vt:variant>
        <vt:lpwstr/>
      </vt:variant>
      <vt:variant>
        <vt:i4>3735605</vt:i4>
      </vt:variant>
      <vt:variant>
        <vt:i4>1179</vt:i4>
      </vt:variant>
      <vt:variant>
        <vt:i4>0</vt:i4>
      </vt:variant>
      <vt:variant>
        <vt:i4>5</vt:i4>
      </vt:variant>
      <vt:variant>
        <vt:lpwstr>http://www.fwc.gov.au/awardsandorders/html/PR536876.htm</vt:lpwstr>
      </vt:variant>
      <vt:variant>
        <vt:lpwstr/>
      </vt:variant>
      <vt:variant>
        <vt:i4>3932217</vt:i4>
      </vt:variant>
      <vt:variant>
        <vt:i4>1176</vt:i4>
      </vt:variant>
      <vt:variant>
        <vt:i4>0</vt:i4>
      </vt:variant>
      <vt:variant>
        <vt:i4>5</vt:i4>
      </vt:variant>
      <vt:variant>
        <vt:lpwstr>http://www.fwc.gov.au/awardsandorders/html/PR523073.htm</vt:lpwstr>
      </vt:variant>
      <vt:variant>
        <vt:lpwstr/>
      </vt:variant>
      <vt:variant>
        <vt:i4>3539007</vt:i4>
      </vt:variant>
      <vt:variant>
        <vt:i4>1173</vt:i4>
      </vt:variant>
      <vt:variant>
        <vt:i4>0</vt:i4>
      </vt:variant>
      <vt:variant>
        <vt:i4>5</vt:i4>
      </vt:variant>
      <vt:variant>
        <vt:lpwstr>http://www.fwc.gov.au/awardsandorders/html/PR996846.htm</vt:lpwstr>
      </vt:variant>
      <vt:variant>
        <vt:lpwstr/>
      </vt:variant>
      <vt:variant>
        <vt:i4>3801143</vt:i4>
      </vt:variant>
      <vt:variant>
        <vt:i4>1164</vt:i4>
      </vt:variant>
      <vt:variant>
        <vt:i4>0</vt:i4>
      </vt:variant>
      <vt:variant>
        <vt:i4>5</vt:i4>
      </vt:variant>
      <vt:variant>
        <vt:lpwstr>http://www.fwc.gov.au/awardsandorders/html/PR530428.htm</vt:lpwstr>
      </vt:variant>
      <vt:variant>
        <vt:lpwstr/>
      </vt:variant>
      <vt:variant>
        <vt:i4>4063282</vt:i4>
      </vt:variant>
      <vt:variant>
        <vt:i4>1161</vt:i4>
      </vt:variant>
      <vt:variant>
        <vt:i4>0</vt:i4>
      </vt:variant>
      <vt:variant>
        <vt:i4>5</vt:i4>
      </vt:variant>
      <vt:variant>
        <vt:lpwstr>http://www.fwc.gov.au/awardsandorders/html/PR551679.htm</vt:lpwstr>
      </vt:variant>
      <vt:variant>
        <vt:lpwstr/>
      </vt:variant>
      <vt:variant>
        <vt:i4>3866682</vt:i4>
      </vt:variant>
      <vt:variant>
        <vt:i4>1158</vt:i4>
      </vt:variant>
      <vt:variant>
        <vt:i4>0</vt:i4>
      </vt:variant>
      <vt:variant>
        <vt:i4>5</vt:i4>
      </vt:variant>
      <vt:variant>
        <vt:lpwstr>http://www.fwc.gov.au/awardsandorders/html/PR536756.htm</vt:lpwstr>
      </vt:variant>
      <vt:variant>
        <vt:lpwstr/>
      </vt:variant>
      <vt:variant>
        <vt:i4>4128816</vt:i4>
      </vt:variant>
      <vt:variant>
        <vt:i4>1155</vt:i4>
      </vt:variant>
      <vt:variant>
        <vt:i4>0</vt:i4>
      </vt:variant>
      <vt:variant>
        <vt:i4>5</vt:i4>
      </vt:variant>
      <vt:variant>
        <vt:lpwstr>http://www.fwc.gov.au/awardsandorders/html/PR522953.htm</vt:lpwstr>
      </vt:variant>
      <vt:variant>
        <vt:lpwstr/>
      </vt:variant>
      <vt:variant>
        <vt:i4>3342395</vt:i4>
      </vt:variant>
      <vt:variant>
        <vt:i4>1152</vt:i4>
      </vt:variant>
      <vt:variant>
        <vt:i4>0</vt:i4>
      </vt:variant>
      <vt:variant>
        <vt:i4>5</vt:i4>
      </vt:variant>
      <vt:variant>
        <vt:lpwstr>http://www.fwc.gov.au/awardsandorders/html/PR509122.htm</vt:lpwstr>
      </vt:variant>
      <vt:variant>
        <vt:lpwstr/>
      </vt:variant>
      <vt:variant>
        <vt:i4>3801150</vt:i4>
      </vt:variant>
      <vt:variant>
        <vt:i4>1149</vt:i4>
      </vt:variant>
      <vt:variant>
        <vt:i4>0</vt:i4>
      </vt:variant>
      <vt:variant>
        <vt:i4>5</vt:i4>
      </vt:variant>
      <vt:variant>
        <vt:lpwstr>http://www.fwc.gov.au/awardsandorders/html/PR997996.htm</vt:lpwstr>
      </vt:variant>
      <vt:variant>
        <vt:lpwstr/>
      </vt:variant>
      <vt:variant>
        <vt:i4>4063282</vt:i4>
      </vt:variant>
      <vt:variant>
        <vt:i4>1146</vt:i4>
      </vt:variant>
      <vt:variant>
        <vt:i4>0</vt:i4>
      </vt:variant>
      <vt:variant>
        <vt:i4>5</vt:i4>
      </vt:variant>
      <vt:variant>
        <vt:lpwstr>http://www.fwc.gov.au/awardsandorders/html/PR551679.htm</vt:lpwstr>
      </vt:variant>
      <vt:variant>
        <vt:lpwstr/>
      </vt:variant>
      <vt:variant>
        <vt:i4>3866682</vt:i4>
      </vt:variant>
      <vt:variant>
        <vt:i4>1143</vt:i4>
      </vt:variant>
      <vt:variant>
        <vt:i4>0</vt:i4>
      </vt:variant>
      <vt:variant>
        <vt:i4>5</vt:i4>
      </vt:variant>
      <vt:variant>
        <vt:lpwstr>http://www.fwc.gov.au/awardsandorders/html/PR536756.htm</vt:lpwstr>
      </vt:variant>
      <vt:variant>
        <vt:lpwstr/>
      </vt:variant>
      <vt:variant>
        <vt:i4>4128816</vt:i4>
      </vt:variant>
      <vt:variant>
        <vt:i4>1140</vt:i4>
      </vt:variant>
      <vt:variant>
        <vt:i4>0</vt:i4>
      </vt:variant>
      <vt:variant>
        <vt:i4>5</vt:i4>
      </vt:variant>
      <vt:variant>
        <vt:lpwstr>http://www.fwc.gov.au/awardsandorders/html/PR522953.htm</vt:lpwstr>
      </vt:variant>
      <vt:variant>
        <vt:lpwstr/>
      </vt:variant>
      <vt:variant>
        <vt:i4>3342395</vt:i4>
      </vt:variant>
      <vt:variant>
        <vt:i4>1137</vt:i4>
      </vt:variant>
      <vt:variant>
        <vt:i4>0</vt:i4>
      </vt:variant>
      <vt:variant>
        <vt:i4>5</vt:i4>
      </vt:variant>
      <vt:variant>
        <vt:lpwstr>http://www.fwc.gov.au/awardsandorders/html/PR509122.htm</vt:lpwstr>
      </vt:variant>
      <vt:variant>
        <vt:lpwstr/>
      </vt:variant>
      <vt:variant>
        <vt:i4>3801150</vt:i4>
      </vt:variant>
      <vt:variant>
        <vt:i4>1134</vt:i4>
      </vt:variant>
      <vt:variant>
        <vt:i4>0</vt:i4>
      </vt:variant>
      <vt:variant>
        <vt:i4>5</vt:i4>
      </vt:variant>
      <vt:variant>
        <vt:lpwstr>http://www.fwc.gov.au/awardsandorders/html/PR997996.htm</vt:lpwstr>
      </vt:variant>
      <vt:variant>
        <vt:lpwstr/>
      </vt:variant>
      <vt:variant>
        <vt:i4>3342389</vt:i4>
      </vt:variant>
      <vt:variant>
        <vt:i4>1131</vt:i4>
      </vt:variant>
      <vt:variant>
        <vt:i4>0</vt:i4>
      </vt:variant>
      <vt:variant>
        <vt:i4>5</vt:i4>
      </vt:variant>
      <vt:variant>
        <vt:lpwstr>http://www.fwc.gov.au/awardsandorders/html/PR994632.htm</vt:lpwstr>
      </vt:variant>
      <vt:variant>
        <vt:lpwstr/>
      </vt:variant>
      <vt:variant>
        <vt:i4>1638458</vt:i4>
      </vt:variant>
      <vt:variant>
        <vt:i4>1125</vt:i4>
      </vt:variant>
      <vt:variant>
        <vt:i4>0</vt:i4>
      </vt:variant>
      <vt:variant>
        <vt:i4>5</vt:i4>
      </vt:variant>
      <vt:variant>
        <vt:lpwstr/>
      </vt:variant>
      <vt:variant>
        <vt:lpwstr>standard_rate</vt:lpwstr>
      </vt:variant>
      <vt:variant>
        <vt:i4>1638458</vt:i4>
      </vt:variant>
      <vt:variant>
        <vt:i4>1122</vt:i4>
      </vt:variant>
      <vt:variant>
        <vt:i4>0</vt:i4>
      </vt:variant>
      <vt:variant>
        <vt:i4>5</vt:i4>
      </vt:variant>
      <vt:variant>
        <vt:lpwstr/>
      </vt:variant>
      <vt:variant>
        <vt:lpwstr>standard_rate</vt:lpwstr>
      </vt:variant>
      <vt:variant>
        <vt:i4>1638458</vt:i4>
      </vt:variant>
      <vt:variant>
        <vt:i4>1119</vt:i4>
      </vt:variant>
      <vt:variant>
        <vt:i4>0</vt:i4>
      </vt:variant>
      <vt:variant>
        <vt:i4>5</vt:i4>
      </vt:variant>
      <vt:variant>
        <vt:lpwstr/>
      </vt:variant>
      <vt:variant>
        <vt:lpwstr>standard_rate</vt:lpwstr>
      </vt:variant>
      <vt:variant>
        <vt:i4>4063282</vt:i4>
      </vt:variant>
      <vt:variant>
        <vt:i4>1116</vt:i4>
      </vt:variant>
      <vt:variant>
        <vt:i4>0</vt:i4>
      </vt:variant>
      <vt:variant>
        <vt:i4>5</vt:i4>
      </vt:variant>
      <vt:variant>
        <vt:lpwstr>http://www.fwc.gov.au/awardsandorders/html/PR551679.htm</vt:lpwstr>
      </vt:variant>
      <vt:variant>
        <vt:lpwstr/>
      </vt:variant>
      <vt:variant>
        <vt:i4>3866682</vt:i4>
      </vt:variant>
      <vt:variant>
        <vt:i4>1113</vt:i4>
      </vt:variant>
      <vt:variant>
        <vt:i4>0</vt:i4>
      </vt:variant>
      <vt:variant>
        <vt:i4>5</vt:i4>
      </vt:variant>
      <vt:variant>
        <vt:lpwstr>http://www.fwc.gov.au/awardsandorders/html/PR536756.htm</vt:lpwstr>
      </vt:variant>
      <vt:variant>
        <vt:lpwstr/>
      </vt:variant>
      <vt:variant>
        <vt:i4>4128816</vt:i4>
      </vt:variant>
      <vt:variant>
        <vt:i4>1110</vt:i4>
      </vt:variant>
      <vt:variant>
        <vt:i4>0</vt:i4>
      </vt:variant>
      <vt:variant>
        <vt:i4>5</vt:i4>
      </vt:variant>
      <vt:variant>
        <vt:lpwstr>http://www.fwc.gov.au/awardsandorders/html/PR522953.htm</vt:lpwstr>
      </vt:variant>
      <vt:variant>
        <vt:lpwstr/>
      </vt:variant>
      <vt:variant>
        <vt:i4>3342395</vt:i4>
      </vt:variant>
      <vt:variant>
        <vt:i4>1107</vt:i4>
      </vt:variant>
      <vt:variant>
        <vt:i4>0</vt:i4>
      </vt:variant>
      <vt:variant>
        <vt:i4>5</vt:i4>
      </vt:variant>
      <vt:variant>
        <vt:lpwstr>http://www.fwc.gov.au/awardsandorders/html/PR509122.htm</vt:lpwstr>
      </vt:variant>
      <vt:variant>
        <vt:lpwstr/>
      </vt:variant>
      <vt:variant>
        <vt:i4>4063282</vt:i4>
      </vt:variant>
      <vt:variant>
        <vt:i4>1104</vt:i4>
      </vt:variant>
      <vt:variant>
        <vt:i4>0</vt:i4>
      </vt:variant>
      <vt:variant>
        <vt:i4>5</vt:i4>
      </vt:variant>
      <vt:variant>
        <vt:lpwstr>http://www.fwc.gov.au/awardsandorders/html/PR551679.htm</vt:lpwstr>
      </vt:variant>
      <vt:variant>
        <vt:lpwstr/>
      </vt:variant>
      <vt:variant>
        <vt:i4>3866682</vt:i4>
      </vt:variant>
      <vt:variant>
        <vt:i4>1101</vt:i4>
      </vt:variant>
      <vt:variant>
        <vt:i4>0</vt:i4>
      </vt:variant>
      <vt:variant>
        <vt:i4>5</vt:i4>
      </vt:variant>
      <vt:variant>
        <vt:lpwstr>http://www.fwc.gov.au/awardsandorders/html/PR536756.htm</vt:lpwstr>
      </vt:variant>
      <vt:variant>
        <vt:lpwstr/>
      </vt:variant>
      <vt:variant>
        <vt:i4>4128816</vt:i4>
      </vt:variant>
      <vt:variant>
        <vt:i4>1098</vt:i4>
      </vt:variant>
      <vt:variant>
        <vt:i4>0</vt:i4>
      </vt:variant>
      <vt:variant>
        <vt:i4>5</vt:i4>
      </vt:variant>
      <vt:variant>
        <vt:lpwstr>http://www.fwc.gov.au/awardsandorders/html/PR522953.htm</vt:lpwstr>
      </vt:variant>
      <vt:variant>
        <vt:lpwstr/>
      </vt:variant>
      <vt:variant>
        <vt:i4>3342395</vt:i4>
      </vt:variant>
      <vt:variant>
        <vt:i4>1095</vt:i4>
      </vt:variant>
      <vt:variant>
        <vt:i4>0</vt:i4>
      </vt:variant>
      <vt:variant>
        <vt:i4>5</vt:i4>
      </vt:variant>
      <vt:variant>
        <vt:lpwstr>http://www.fwc.gov.au/awardsandorders/html/PR509122.htm</vt:lpwstr>
      </vt:variant>
      <vt:variant>
        <vt:lpwstr/>
      </vt:variant>
      <vt:variant>
        <vt:i4>4063282</vt:i4>
      </vt:variant>
      <vt:variant>
        <vt:i4>1092</vt:i4>
      </vt:variant>
      <vt:variant>
        <vt:i4>0</vt:i4>
      </vt:variant>
      <vt:variant>
        <vt:i4>5</vt:i4>
      </vt:variant>
      <vt:variant>
        <vt:lpwstr>http://www.fwc.gov.au/awardsandorders/html/PR551679.htm</vt:lpwstr>
      </vt:variant>
      <vt:variant>
        <vt:lpwstr/>
      </vt:variant>
      <vt:variant>
        <vt:i4>3866682</vt:i4>
      </vt:variant>
      <vt:variant>
        <vt:i4>1089</vt:i4>
      </vt:variant>
      <vt:variant>
        <vt:i4>0</vt:i4>
      </vt:variant>
      <vt:variant>
        <vt:i4>5</vt:i4>
      </vt:variant>
      <vt:variant>
        <vt:lpwstr>http://www.fwc.gov.au/awardsandorders/html/PR536756.htm</vt:lpwstr>
      </vt:variant>
      <vt:variant>
        <vt:lpwstr/>
      </vt:variant>
      <vt:variant>
        <vt:i4>4128816</vt:i4>
      </vt:variant>
      <vt:variant>
        <vt:i4>1086</vt:i4>
      </vt:variant>
      <vt:variant>
        <vt:i4>0</vt:i4>
      </vt:variant>
      <vt:variant>
        <vt:i4>5</vt:i4>
      </vt:variant>
      <vt:variant>
        <vt:lpwstr>http://www.fwc.gov.au/awardsandorders/html/PR522953.htm</vt:lpwstr>
      </vt:variant>
      <vt:variant>
        <vt:lpwstr/>
      </vt:variant>
      <vt:variant>
        <vt:i4>3342395</vt:i4>
      </vt:variant>
      <vt:variant>
        <vt:i4>1083</vt:i4>
      </vt:variant>
      <vt:variant>
        <vt:i4>0</vt:i4>
      </vt:variant>
      <vt:variant>
        <vt:i4>5</vt:i4>
      </vt:variant>
      <vt:variant>
        <vt:lpwstr>http://www.fwc.gov.au/awardsandorders/html/PR509122.htm</vt:lpwstr>
      </vt:variant>
      <vt:variant>
        <vt:lpwstr/>
      </vt:variant>
      <vt:variant>
        <vt:i4>4063282</vt:i4>
      </vt:variant>
      <vt:variant>
        <vt:i4>1080</vt:i4>
      </vt:variant>
      <vt:variant>
        <vt:i4>0</vt:i4>
      </vt:variant>
      <vt:variant>
        <vt:i4>5</vt:i4>
      </vt:variant>
      <vt:variant>
        <vt:lpwstr>http://www.fwc.gov.au/awardsandorders/html/PR551679.htm</vt:lpwstr>
      </vt:variant>
      <vt:variant>
        <vt:lpwstr/>
      </vt:variant>
      <vt:variant>
        <vt:i4>3866682</vt:i4>
      </vt:variant>
      <vt:variant>
        <vt:i4>1077</vt:i4>
      </vt:variant>
      <vt:variant>
        <vt:i4>0</vt:i4>
      </vt:variant>
      <vt:variant>
        <vt:i4>5</vt:i4>
      </vt:variant>
      <vt:variant>
        <vt:lpwstr>http://www.fwc.gov.au/awardsandorders/html/PR536756.htm</vt:lpwstr>
      </vt:variant>
      <vt:variant>
        <vt:lpwstr/>
      </vt:variant>
      <vt:variant>
        <vt:i4>4128816</vt:i4>
      </vt:variant>
      <vt:variant>
        <vt:i4>1074</vt:i4>
      </vt:variant>
      <vt:variant>
        <vt:i4>0</vt:i4>
      </vt:variant>
      <vt:variant>
        <vt:i4>5</vt:i4>
      </vt:variant>
      <vt:variant>
        <vt:lpwstr>http://www.fwc.gov.au/awardsandorders/html/PR522953.htm</vt:lpwstr>
      </vt:variant>
      <vt:variant>
        <vt:lpwstr/>
      </vt:variant>
      <vt:variant>
        <vt:i4>3342395</vt:i4>
      </vt:variant>
      <vt:variant>
        <vt:i4>1071</vt:i4>
      </vt:variant>
      <vt:variant>
        <vt:i4>0</vt:i4>
      </vt:variant>
      <vt:variant>
        <vt:i4>5</vt:i4>
      </vt:variant>
      <vt:variant>
        <vt:lpwstr>http://www.fwc.gov.au/awardsandorders/html/PR509122.htm</vt:lpwstr>
      </vt:variant>
      <vt:variant>
        <vt:lpwstr/>
      </vt:variant>
      <vt:variant>
        <vt:i4>3801150</vt:i4>
      </vt:variant>
      <vt:variant>
        <vt:i4>1062</vt:i4>
      </vt:variant>
      <vt:variant>
        <vt:i4>0</vt:i4>
      </vt:variant>
      <vt:variant>
        <vt:i4>5</vt:i4>
      </vt:variant>
      <vt:variant>
        <vt:lpwstr>http://www.fwc.gov.au/awardsandorders/html/PR997996.htm</vt:lpwstr>
      </vt:variant>
      <vt:variant>
        <vt:lpwstr/>
      </vt:variant>
      <vt:variant>
        <vt:i4>4063282</vt:i4>
      </vt:variant>
      <vt:variant>
        <vt:i4>1059</vt:i4>
      </vt:variant>
      <vt:variant>
        <vt:i4>0</vt:i4>
      </vt:variant>
      <vt:variant>
        <vt:i4>5</vt:i4>
      </vt:variant>
      <vt:variant>
        <vt:lpwstr>http://www.fwc.gov.au/awardsandorders/html/PR551679.htm</vt:lpwstr>
      </vt:variant>
      <vt:variant>
        <vt:lpwstr/>
      </vt:variant>
      <vt:variant>
        <vt:i4>3866682</vt:i4>
      </vt:variant>
      <vt:variant>
        <vt:i4>1056</vt:i4>
      </vt:variant>
      <vt:variant>
        <vt:i4>0</vt:i4>
      </vt:variant>
      <vt:variant>
        <vt:i4>5</vt:i4>
      </vt:variant>
      <vt:variant>
        <vt:lpwstr>http://www.fwc.gov.au/awardsandorders/html/PR536756.htm</vt:lpwstr>
      </vt:variant>
      <vt:variant>
        <vt:lpwstr/>
      </vt:variant>
      <vt:variant>
        <vt:i4>4128816</vt:i4>
      </vt:variant>
      <vt:variant>
        <vt:i4>1053</vt:i4>
      </vt:variant>
      <vt:variant>
        <vt:i4>0</vt:i4>
      </vt:variant>
      <vt:variant>
        <vt:i4>5</vt:i4>
      </vt:variant>
      <vt:variant>
        <vt:lpwstr>http://www.fwc.gov.au/awardsandorders/html/PR522953.htm</vt:lpwstr>
      </vt:variant>
      <vt:variant>
        <vt:lpwstr/>
      </vt:variant>
      <vt:variant>
        <vt:i4>3342395</vt:i4>
      </vt:variant>
      <vt:variant>
        <vt:i4>1050</vt:i4>
      </vt:variant>
      <vt:variant>
        <vt:i4>0</vt:i4>
      </vt:variant>
      <vt:variant>
        <vt:i4>5</vt:i4>
      </vt:variant>
      <vt:variant>
        <vt:lpwstr>http://www.fwc.gov.au/awardsandorders/html/PR509122.htm</vt:lpwstr>
      </vt:variant>
      <vt:variant>
        <vt:lpwstr/>
      </vt:variant>
      <vt:variant>
        <vt:i4>3801150</vt:i4>
      </vt:variant>
      <vt:variant>
        <vt:i4>1047</vt:i4>
      </vt:variant>
      <vt:variant>
        <vt:i4>0</vt:i4>
      </vt:variant>
      <vt:variant>
        <vt:i4>5</vt:i4>
      </vt:variant>
      <vt:variant>
        <vt:lpwstr>http://www.fwc.gov.au/awardsandorders/html/PR997996.htm</vt:lpwstr>
      </vt:variant>
      <vt:variant>
        <vt:lpwstr/>
      </vt:variant>
      <vt:variant>
        <vt:i4>4063282</vt:i4>
      </vt:variant>
      <vt:variant>
        <vt:i4>1035</vt:i4>
      </vt:variant>
      <vt:variant>
        <vt:i4>0</vt:i4>
      </vt:variant>
      <vt:variant>
        <vt:i4>5</vt:i4>
      </vt:variant>
      <vt:variant>
        <vt:lpwstr>http://www.fwc.gov.au/awardsandorders/html/PR551679.htm</vt:lpwstr>
      </vt:variant>
      <vt:variant>
        <vt:lpwstr/>
      </vt:variant>
      <vt:variant>
        <vt:i4>3866682</vt:i4>
      </vt:variant>
      <vt:variant>
        <vt:i4>1032</vt:i4>
      </vt:variant>
      <vt:variant>
        <vt:i4>0</vt:i4>
      </vt:variant>
      <vt:variant>
        <vt:i4>5</vt:i4>
      </vt:variant>
      <vt:variant>
        <vt:lpwstr>http://www.fwc.gov.au/awardsandorders/html/PR536756.htm</vt:lpwstr>
      </vt:variant>
      <vt:variant>
        <vt:lpwstr/>
      </vt:variant>
      <vt:variant>
        <vt:i4>4128816</vt:i4>
      </vt:variant>
      <vt:variant>
        <vt:i4>1029</vt:i4>
      </vt:variant>
      <vt:variant>
        <vt:i4>0</vt:i4>
      </vt:variant>
      <vt:variant>
        <vt:i4>5</vt:i4>
      </vt:variant>
      <vt:variant>
        <vt:lpwstr>http://www.fwc.gov.au/awardsandorders/html/PR522953.htm</vt:lpwstr>
      </vt:variant>
      <vt:variant>
        <vt:lpwstr/>
      </vt:variant>
      <vt:variant>
        <vt:i4>3342395</vt:i4>
      </vt:variant>
      <vt:variant>
        <vt:i4>1026</vt:i4>
      </vt:variant>
      <vt:variant>
        <vt:i4>0</vt:i4>
      </vt:variant>
      <vt:variant>
        <vt:i4>5</vt:i4>
      </vt:variant>
      <vt:variant>
        <vt:lpwstr>http://www.fwc.gov.au/awardsandorders/html/PR509122.htm</vt:lpwstr>
      </vt:variant>
      <vt:variant>
        <vt:lpwstr/>
      </vt:variant>
      <vt:variant>
        <vt:i4>3801150</vt:i4>
      </vt:variant>
      <vt:variant>
        <vt:i4>1023</vt:i4>
      </vt:variant>
      <vt:variant>
        <vt:i4>0</vt:i4>
      </vt:variant>
      <vt:variant>
        <vt:i4>5</vt:i4>
      </vt:variant>
      <vt:variant>
        <vt:lpwstr>http://www.fwc.gov.au/awardsandorders/html/PR997996.htm</vt:lpwstr>
      </vt:variant>
      <vt:variant>
        <vt:lpwstr/>
      </vt:variant>
      <vt:variant>
        <vt:i4>3801144</vt:i4>
      </vt:variant>
      <vt:variant>
        <vt:i4>1020</vt:i4>
      </vt:variant>
      <vt:variant>
        <vt:i4>0</vt:i4>
      </vt:variant>
      <vt:variant>
        <vt:i4>5</vt:i4>
      </vt:variant>
      <vt:variant>
        <vt:lpwstr>http://www.fwc.gov.au/awardsandorders/html/PR531132.htm</vt:lpwstr>
      </vt:variant>
      <vt:variant>
        <vt:lpwstr/>
      </vt:variant>
      <vt:variant>
        <vt:i4>3801143</vt:i4>
      </vt:variant>
      <vt:variant>
        <vt:i4>1017</vt:i4>
      </vt:variant>
      <vt:variant>
        <vt:i4>0</vt:i4>
      </vt:variant>
      <vt:variant>
        <vt:i4>5</vt:i4>
      </vt:variant>
      <vt:variant>
        <vt:lpwstr>http://www.fwc.gov.au/awardsandorders/html/PR530428.htm</vt:lpwstr>
      </vt:variant>
      <vt:variant>
        <vt:lpwstr/>
      </vt:variant>
      <vt:variant>
        <vt:i4>3211321</vt:i4>
      </vt:variant>
      <vt:variant>
        <vt:i4>1014</vt:i4>
      </vt:variant>
      <vt:variant>
        <vt:i4>0</vt:i4>
      </vt:variant>
      <vt:variant>
        <vt:i4>5</vt:i4>
      </vt:variant>
      <vt:variant>
        <vt:lpwstr>http://www.fwc.gov.au/awardsandorders/html/PR530290.htm</vt:lpwstr>
      </vt:variant>
      <vt:variant>
        <vt:lpwstr/>
      </vt:variant>
      <vt:variant>
        <vt:i4>3539007</vt:i4>
      </vt:variant>
      <vt:variant>
        <vt:i4>1011</vt:i4>
      </vt:variant>
      <vt:variant>
        <vt:i4>0</vt:i4>
      </vt:variant>
      <vt:variant>
        <vt:i4>5</vt:i4>
      </vt:variant>
      <vt:variant>
        <vt:lpwstr>http://www.fwc.gov.au/awardsandorders/html/PR996846.htm</vt:lpwstr>
      </vt:variant>
      <vt:variant>
        <vt:lpwstr/>
      </vt:variant>
      <vt:variant>
        <vt:i4>4063282</vt:i4>
      </vt:variant>
      <vt:variant>
        <vt:i4>996</vt:i4>
      </vt:variant>
      <vt:variant>
        <vt:i4>0</vt:i4>
      </vt:variant>
      <vt:variant>
        <vt:i4>5</vt:i4>
      </vt:variant>
      <vt:variant>
        <vt:lpwstr>http://www.fwc.gov.au/awardsandorders/html/PR551679.htm</vt:lpwstr>
      </vt:variant>
      <vt:variant>
        <vt:lpwstr/>
      </vt:variant>
      <vt:variant>
        <vt:i4>3866682</vt:i4>
      </vt:variant>
      <vt:variant>
        <vt:i4>993</vt:i4>
      </vt:variant>
      <vt:variant>
        <vt:i4>0</vt:i4>
      </vt:variant>
      <vt:variant>
        <vt:i4>5</vt:i4>
      </vt:variant>
      <vt:variant>
        <vt:lpwstr>http://www.fwc.gov.au/awardsandorders/html/PR536756.htm</vt:lpwstr>
      </vt:variant>
      <vt:variant>
        <vt:lpwstr/>
      </vt:variant>
      <vt:variant>
        <vt:i4>3801144</vt:i4>
      </vt:variant>
      <vt:variant>
        <vt:i4>990</vt:i4>
      </vt:variant>
      <vt:variant>
        <vt:i4>0</vt:i4>
      </vt:variant>
      <vt:variant>
        <vt:i4>5</vt:i4>
      </vt:variant>
      <vt:variant>
        <vt:lpwstr>http://www.fwc.gov.au/awardsandorders/html/PR531132.htm</vt:lpwstr>
      </vt:variant>
      <vt:variant>
        <vt:lpwstr/>
      </vt:variant>
      <vt:variant>
        <vt:i4>3801143</vt:i4>
      </vt:variant>
      <vt:variant>
        <vt:i4>987</vt:i4>
      </vt:variant>
      <vt:variant>
        <vt:i4>0</vt:i4>
      </vt:variant>
      <vt:variant>
        <vt:i4>5</vt:i4>
      </vt:variant>
      <vt:variant>
        <vt:lpwstr>http://www.fwc.gov.au/awardsandorders/html/PR530428.htm</vt:lpwstr>
      </vt:variant>
      <vt:variant>
        <vt:lpwstr/>
      </vt:variant>
      <vt:variant>
        <vt:i4>3211321</vt:i4>
      </vt:variant>
      <vt:variant>
        <vt:i4>984</vt:i4>
      </vt:variant>
      <vt:variant>
        <vt:i4>0</vt:i4>
      </vt:variant>
      <vt:variant>
        <vt:i4>5</vt:i4>
      </vt:variant>
      <vt:variant>
        <vt:lpwstr>http://www.fwc.gov.au/awardsandorders/html/PR530290.htm</vt:lpwstr>
      </vt:variant>
      <vt:variant>
        <vt:lpwstr/>
      </vt:variant>
      <vt:variant>
        <vt:i4>4128816</vt:i4>
      </vt:variant>
      <vt:variant>
        <vt:i4>981</vt:i4>
      </vt:variant>
      <vt:variant>
        <vt:i4>0</vt:i4>
      </vt:variant>
      <vt:variant>
        <vt:i4>5</vt:i4>
      </vt:variant>
      <vt:variant>
        <vt:lpwstr>http://www.fwc.gov.au/awardsandorders/html/PR522953.htm</vt:lpwstr>
      </vt:variant>
      <vt:variant>
        <vt:lpwstr/>
      </vt:variant>
      <vt:variant>
        <vt:i4>3342395</vt:i4>
      </vt:variant>
      <vt:variant>
        <vt:i4>978</vt:i4>
      </vt:variant>
      <vt:variant>
        <vt:i4>0</vt:i4>
      </vt:variant>
      <vt:variant>
        <vt:i4>5</vt:i4>
      </vt:variant>
      <vt:variant>
        <vt:lpwstr>http://www.fwc.gov.au/awardsandorders/html/PR509122.htm</vt:lpwstr>
      </vt:variant>
      <vt:variant>
        <vt:lpwstr/>
      </vt:variant>
      <vt:variant>
        <vt:i4>3801150</vt:i4>
      </vt:variant>
      <vt:variant>
        <vt:i4>975</vt:i4>
      </vt:variant>
      <vt:variant>
        <vt:i4>0</vt:i4>
      </vt:variant>
      <vt:variant>
        <vt:i4>5</vt:i4>
      </vt:variant>
      <vt:variant>
        <vt:lpwstr>http://www.fwc.gov.au/awardsandorders/html/PR997996.htm</vt:lpwstr>
      </vt:variant>
      <vt:variant>
        <vt:lpwstr/>
      </vt:variant>
      <vt:variant>
        <vt:i4>3539007</vt:i4>
      </vt:variant>
      <vt:variant>
        <vt:i4>972</vt:i4>
      </vt:variant>
      <vt:variant>
        <vt:i4>0</vt:i4>
      </vt:variant>
      <vt:variant>
        <vt:i4>5</vt:i4>
      </vt:variant>
      <vt:variant>
        <vt:lpwstr>http://www.fwc.gov.au/awardsandorders/html/PR996846.htm</vt:lpwstr>
      </vt:variant>
      <vt:variant>
        <vt:lpwstr/>
      </vt:variant>
      <vt:variant>
        <vt:i4>3342389</vt:i4>
      </vt:variant>
      <vt:variant>
        <vt:i4>969</vt:i4>
      </vt:variant>
      <vt:variant>
        <vt:i4>0</vt:i4>
      </vt:variant>
      <vt:variant>
        <vt:i4>5</vt:i4>
      </vt:variant>
      <vt:variant>
        <vt:lpwstr>http://www.fwc.gov.au/awardsandorders/html/PR994632.htm</vt:lpwstr>
      </vt:variant>
      <vt:variant>
        <vt:lpwstr/>
      </vt:variant>
      <vt:variant>
        <vt:i4>3342394</vt:i4>
      </vt:variant>
      <vt:variant>
        <vt:i4>966</vt:i4>
      </vt:variant>
      <vt:variant>
        <vt:i4>0</vt:i4>
      </vt:variant>
      <vt:variant>
        <vt:i4>5</vt:i4>
      </vt:variant>
      <vt:variant>
        <vt:lpwstr>http://www.fwc.gov.au/awardsandorders/html/PR992259.htm</vt:lpwstr>
      </vt:variant>
      <vt:variant>
        <vt:lpwstr/>
      </vt:variant>
      <vt:variant>
        <vt:i4>3473467</vt:i4>
      </vt:variant>
      <vt:variant>
        <vt:i4>963</vt:i4>
      </vt:variant>
      <vt:variant>
        <vt:i4>0</vt:i4>
      </vt:variant>
      <vt:variant>
        <vt:i4>5</vt:i4>
      </vt:variant>
      <vt:variant>
        <vt:lpwstr>http://www.fwc.gov.au/awardsandorders/html/PR991903.htm</vt:lpwstr>
      </vt:variant>
      <vt:variant>
        <vt:lpwstr/>
      </vt:variant>
      <vt:variant>
        <vt:i4>3473467</vt:i4>
      </vt:variant>
      <vt:variant>
        <vt:i4>960</vt:i4>
      </vt:variant>
      <vt:variant>
        <vt:i4>0</vt:i4>
      </vt:variant>
      <vt:variant>
        <vt:i4>5</vt:i4>
      </vt:variant>
      <vt:variant>
        <vt:lpwstr>http://www.fwc.gov.au/awardsandorders/html/PR991903.htm</vt:lpwstr>
      </vt:variant>
      <vt:variant>
        <vt:lpwstr/>
      </vt:variant>
      <vt:variant>
        <vt:i4>3735606</vt:i4>
      </vt:variant>
      <vt:variant>
        <vt:i4>951</vt:i4>
      </vt:variant>
      <vt:variant>
        <vt:i4>0</vt:i4>
      </vt:variant>
      <vt:variant>
        <vt:i4>5</vt:i4>
      </vt:variant>
      <vt:variant>
        <vt:lpwstr>http://www.fwc.gov.au/awardsandorders/html/PR503729.htm</vt:lpwstr>
      </vt:variant>
      <vt:variant>
        <vt:lpwstr/>
      </vt:variant>
      <vt:variant>
        <vt:i4>3342388</vt:i4>
      </vt:variant>
      <vt:variant>
        <vt:i4>945</vt:i4>
      </vt:variant>
      <vt:variant>
        <vt:i4>0</vt:i4>
      </vt:variant>
      <vt:variant>
        <vt:i4>5</vt:i4>
      </vt:variant>
      <vt:variant>
        <vt:lpwstr>http://www.fwc.gov.au/awardsandorders/html/PR994431.htm</vt:lpwstr>
      </vt:variant>
      <vt:variant>
        <vt:lpwstr/>
      </vt:variant>
      <vt:variant>
        <vt:i4>3735606</vt:i4>
      </vt:variant>
      <vt:variant>
        <vt:i4>939</vt:i4>
      </vt:variant>
      <vt:variant>
        <vt:i4>0</vt:i4>
      </vt:variant>
      <vt:variant>
        <vt:i4>5</vt:i4>
      </vt:variant>
      <vt:variant>
        <vt:lpwstr>http://www.fwc.gov.au/awardsandorders/html/PR503729.htm</vt:lpwstr>
      </vt:variant>
      <vt:variant>
        <vt:lpwstr/>
      </vt:variant>
      <vt:variant>
        <vt:i4>3735606</vt:i4>
      </vt:variant>
      <vt:variant>
        <vt:i4>933</vt:i4>
      </vt:variant>
      <vt:variant>
        <vt:i4>0</vt:i4>
      </vt:variant>
      <vt:variant>
        <vt:i4>5</vt:i4>
      </vt:variant>
      <vt:variant>
        <vt:lpwstr>http://www.fwc.gov.au/awardsandorders/html/PR503729.htm</vt:lpwstr>
      </vt:variant>
      <vt:variant>
        <vt:lpwstr/>
      </vt:variant>
      <vt:variant>
        <vt:i4>3342388</vt:i4>
      </vt:variant>
      <vt:variant>
        <vt:i4>930</vt:i4>
      </vt:variant>
      <vt:variant>
        <vt:i4>0</vt:i4>
      </vt:variant>
      <vt:variant>
        <vt:i4>5</vt:i4>
      </vt:variant>
      <vt:variant>
        <vt:lpwstr>http://www.fwc.gov.au/awardsandorders/html/PR994431.htm</vt:lpwstr>
      </vt:variant>
      <vt:variant>
        <vt:lpwstr/>
      </vt:variant>
      <vt:variant>
        <vt:i4>3801143</vt:i4>
      </vt:variant>
      <vt:variant>
        <vt:i4>912</vt:i4>
      </vt:variant>
      <vt:variant>
        <vt:i4>0</vt:i4>
      </vt:variant>
      <vt:variant>
        <vt:i4>5</vt:i4>
      </vt:variant>
      <vt:variant>
        <vt:lpwstr>http://www.fwc.gov.au/awardsandorders/html/PR530428.htm</vt:lpwstr>
      </vt:variant>
      <vt:variant>
        <vt:lpwstr/>
      </vt:variant>
      <vt:variant>
        <vt:i4>3801143</vt:i4>
      </vt:variant>
      <vt:variant>
        <vt:i4>903</vt:i4>
      </vt:variant>
      <vt:variant>
        <vt:i4>0</vt:i4>
      </vt:variant>
      <vt:variant>
        <vt:i4>5</vt:i4>
      </vt:variant>
      <vt:variant>
        <vt:lpwstr>http://www.fwc.gov.au/awardsandorders/html/PR530428.htm</vt:lpwstr>
      </vt:variant>
      <vt:variant>
        <vt:lpwstr/>
      </vt:variant>
      <vt:variant>
        <vt:i4>3473467</vt:i4>
      </vt:variant>
      <vt:variant>
        <vt:i4>900</vt:i4>
      </vt:variant>
      <vt:variant>
        <vt:i4>0</vt:i4>
      </vt:variant>
      <vt:variant>
        <vt:i4>5</vt:i4>
      </vt:variant>
      <vt:variant>
        <vt:lpwstr>http://www.fwc.gov.au/awardsandorders/html/PR991903.htm</vt:lpwstr>
      </vt:variant>
      <vt:variant>
        <vt:lpwstr/>
      </vt:variant>
      <vt:variant>
        <vt:i4>3866687</vt:i4>
      </vt:variant>
      <vt:variant>
        <vt:i4>897</vt:i4>
      </vt:variant>
      <vt:variant>
        <vt:i4>0</vt:i4>
      </vt:variant>
      <vt:variant>
        <vt:i4>5</vt:i4>
      </vt:variant>
      <vt:variant>
        <vt:lpwstr>http://www.fwc.gov.au/awardsandorders/html/PR542211.htm</vt:lpwstr>
      </vt:variant>
      <vt:variant>
        <vt:lpwstr/>
      </vt:variant>
      <vt:variant>
        <vt:i4>3866687</vt:i4>
      </vt:variant>
      <vt:variant>
        <vt:i4>894</vt:i4>
      </vt:variant>
      <vt:variant>
        <vt:i4>0</vt:i4>
      </vt:variant>
      <vt:variant>
        <vt:i4>5</vt:i4>
      </vt:variant>
      <vt:variant>
        <vt:lpwstr>http://www.fwc.gov.au/awardsandorders/html/PR542211.htm</vt:lpwstr>
      </vt:variant>
      <vt:variant>
        <vt:lpwstr/>
      </vt:variant>
      <vt:variant>
        <vt:i4>3866687</vt:i4>
      </vt:variant>
      <vt:variant>
        <vt:i4>888</vt:i4>
      </vt:variant>
      <vt:variant>
        <vt:i4>0</vt:i4>
      </vt:variant>
      <vt:variant>
        <vt:i4>5</vt:i4>
      </vt:variant>
      <vt:variant>
        <vt:lpwstr>http://www.fwc.gov.au/awardsandorders/html/PR542211.htm</vt:lpwstr>
      </vt:variant>
      <vt:variant>
        <vt:lpwstr/>
      </vt:variant>
      <vt:variant>
        <vt:i4>3866687</vt:i4>
      </vt:variant>
      <vt:variant>
        <vt:i4>885</vt:i4>
      </vt:variant>
      <vt:variant>
        <vt:i4>0</vt:i4>
      </vt:variant>
      <vt:variant>
        <vt:i4>5</vt:i4>
      </vt:variant>
      <vt:variant>
        <vt:lpwstr>http://www.fwc.gov.au/awardsandorders/html/PR542211.htm</vt:lpwstr>
      </vt:variant>
      <vt:variant>
        <vt:lpwstr/>
      </vt:variant>
      <vt:variant>
        <vt:i4>3538998</vt:i4>
      </vt:variant>
      <vt:variant>
        <vt:i4>876</vt:i4>
      </vt:variant>
      <vt:variant>
        <vt:i4>0</vt:i4>
      </vt:variant>
      <vt:variant>
        <vt:i4>5</vt:i4>
      </vt:variant>
      <vt:variant>
        <vt:lpwstr>http://www.fwc.gov.au/awardsandorders/html/pr546288.htm</vt:lpwstr>
      </vt:variant>
      <vt:variant>
        <vt:lpwstr/>
      </vt:variant>
      <vt:variant>
        <vt:i4>3866687</vt:i4>
      </vt:variant>
      <vt:variant>
        <vt:i4>873</vt:i4>
      </vt:variant>
      <vt:variant>
        <vt:i4>0</vt:i4>
      </vt:variant>
      <vt:variant>
        <vt:i4>5</vt:i4>
      </vt:variant>
      <vt:variant>
        <vt:lpwstr>http://www.fwc.gov.au/awardsandorders/html/PR542211.htm</vt:lpwstr>
      </vt:variant>
      <vt:variant>
        <vt:lpwstr/>
      </vt:variant>
      <vt:variant>
        <vt:i4>3866687</vt:i4>
      </vt:variant>
      <vt:variant>
        <vt:i4>864</vt:i4>
      </vt:variant>
      <vt:variant>
        <vt:i4>0</vt:i4>
      </vt:variant>
      <vt:variant>
        <vt:i4>5</vt:i4>
      </vt:variant>
      <vt:variant>
        <vt:lpwstr>http://www.fwc.gov.au/awardsandorders/html/PR542211.htm</vt:lpwstr>
      </vt:variant>
      <vt:variant>
        <vt:lpwstr/>
      </vt:variant>
      <vt:variant>
        <vt:i4>3866687</vt:i4>
      </vt:variant>
      <vt:variant>
        <vt:i4>861</vt:i4>
      </vt:variant>
      <vt:variant>
        <vt:i4>0</vt:i4>
      </vt:variant>
      <vt:variant>
        <vt:i4>5</vt:i4>
      </vt:variant>
      <vt:variant>
        <vt:lpwstr>http://www.fwc.gov.au/awardsandorders/html/PR542211.htm</vt:lpwstr>
      </vt:variant>
      <vt:variant>
        <vt:lpwstr/>
      </vt:variant>
      <vt:variant>
        <vt:i4>3866687</vt:i4>
      </vt:variant>
      <vt:variant>
        <vt:i4>858</vt:i4>
      </vt:variant>
      <vt:variant>
        <vt:i4>0</vt:i4>
      </vt:variant>
      <vt:variant>
        <vt:i4>5</vt:i4>
      </vt:variant>
      <vt:variant>
        <vt:lpwstr>http://www.fwc.gov.au/awardsandorders/html/PR542211.htm</vt:lpwstr>
      </vt:variant>
      <vt:variant>
        <vt:lpwstr/>
      </vt:variant>
      <vt:variant>
        <vt:i4>3866687</vt:i4>
      </vt:variant>
      <vt:variant>
        <vt:i4>852</vt:i4>
      </vt:variant>
      <vt:variant>
        <vt:i4>0</vt:i4>
      </vt:variant>
      <vt:variant>
        <vt:i4>5</vt:i4>
      </vt:variant>
      <vt:variant>
        <vt:lpwstr>http://www.fwc.gov.au/awardsandorders/html/PR542211.htm</vt:lpwstr>
      </vt:variant>
      <vt:variant>
        <vt:lpwstr/>
      </vt:variant>
      <vt:variant>
        <vt:i4>3866687</vt:i4>
      </vt:variant>
      <vt:variant>
        <vt:i4>846</vt:i4>
      </vt:variant>
      <vt:variant>
        <vt:i4>0</vt:i4>
      </vt:variant>
      <vt:variant>
        <vt:i4>5</vt:i4>
      </vt:variant>
      <vt:variant>
        <vt:lpwstr>http://www.fwc.gov.au/awardsandorders/html/PR542211.htm</vt:lpwstr>
      </vt:variant>
      <vt:variant>
        <vt:lpwstr/>
      </vt:variant>
      <vt:variant>
        <vt:i4>3866687</vt:i4>
      </vt:variant>
      <vt:variant>
        <vt:i4>843</vt:i4>
      </vt:variant>
      <vt:variant>
        <vt:i4>0</vt:i4>
      </vt:variant>
      <vt:variant>
        <vt:i4>5</vt:i4>
      </vt:variant>
      <vt:variant>
        <vt:lpwstr>http://www.fwc.gov.au/awardsandorders/html/PR542211.htm</vt:lpwstr>
      </vt:variant>
      <vt:variant>
        <vt:lpwstr/>
      </vt:variant>
      <vt:variant>
        <vt:i4>6488190</vt:i4>
      </vt:variant>
      <vt:variant>
        <vt:i4>840</vt:i4>
      </vt:variant>
      <vt:variant>
        <vt:i4>0</vt:i4>
      </vt:variant>
      <vt:variant>
        <vt:i4>5</vt:i4>
      </vt:variant>
      <vt:variant>
        <vt:lpwstr>http://www.fwc.gov.au/awardmod/download/nes.pdf</vt:lpwstr>
      </vt:variant>
      <vt:variant>
        <vt:lpwstr/>
      </vt:variant>
      <vt:variant>
        <vt:i4>3342388</vt:i4>
      </vt:variant>
      <vt:variant>
        <vt:i4>837</vt:i4>
      </vt:variant>
      <vt:variant>
        <vt:i4>0</vt:i4>
      </vt:variant>
      <vt:variant>
        <vt:i4>5</vt:i4>
      </vt:variant>
      <vt:variant>
        <vt:lpwstr>http://www.fwc.gov.au/awardsandorders/html/PR994431.htm</vt:lpwstr>
      </vt:variant>
      <vt:variant>
        <vt:lpwstr/>
      </vt:variant>
      <vt:variant>
        <vt:i4>3342388</vt:i4>
      </vt:variant>
      <vt:variant>
        <vt:i4>831</vt:i4>
      </vt:variant>
      <vt:variant>
        <vt:i4>0</vt:i4>
      </vt:variant>
      <vt:variant>
        <vt:i4>5</vt:i4>
      </vt:variant>
      <vt:variant>
        <vt:lpwstr>http://www.fwc.gov.au/awardsandorders/html/PR994431.htm</vt:lpwstr>
      </vt:variant>
      <vt:variant>
        <vt:lpwstr/>
      </vt:variant>
      <vt:variant>
        <vt:i4>3342388</vt:i4>
      </vt:variant>
      <vt:variant>
        <vt:i4>825</vt:i4>
      </vt:variant>
      <vt:variant>
        <vt:i4>0</vt:i4>
      </vt:variant>
      <vt:variant>
        <vt:i4>5</vt:i4>
      </vt:variant>
      <vt:variant>
        <vt:lpwstr>http://www.fwc.gov.au/awardsandorders/html/PR994431.htm</vt:lpwstr>
      </vt:variant>
      <vt:variant>
        <vt:lpwstr/>
      </vt:variant>
      <vt:variant>
        <vt:i4>3342388</vt:i4>
      </vt:variant>
      <vt:variant>
        <vt:i4>822</vt:i4>
      </vt:variant>
      <vt:variant>
        <vt:i4>0</vt:i4>
      </vt:variant>
      <vt:variant>
        <vt:i4>5</vt:i4>
      </vt:variant>
      <vt:variant>
        <vt:lpwstr>http://www.fwc.gov.au/awardsandorders/html/PR994431.htm</vt:lpwstr>
      </vt:variant>
      <vt:variant>
        <vt:lpwstr/>
      </vt:variant>
      <vt:variant>
        <vt:i4>4063282</vt:i4>
      </vt:variant>
      <vt:variant>
        <vt:i4>819</vt:i4>
      </vt:variant>
      <vt:variant>
        <vt:i4>0</vt:i4>
      </vt:variant>
      <vt:variant>
        <vt:i4>5</vt:i4>
      </vt:variant>
      <vt:variant>
        <vt:lpwstr>http://www.fwc.gov.au/awardsandorders/html/PR551679.htm</vt:lpwstr>
      </vt:variant>
      <vt:variant>
        <vt:lpwstr/>
      </vt:variant>
      <vt:variant>
        <vt:i4>3866682</vt:i4>
      </vt:variant>
      <vt:variant>
        <vt:i4>816</vt:i4>
      </vt:variant>
      <vt:variant>
        <vt:i4>0</vt:i4>
      </vt:variant>
      <vt:variant>
        <vt:i4>5</vt:i4>
      </vt:variant>
      <vt:variant>
        <vt:lpwstr>http://www.fwc.gov.au/awardsandorders/html/PR536756.htm</vt:lpwstr>
      </vt:variant>
      <vt:variant>
        <vt:lpwstr/>
      </vt:variant>
      <vt:variant>
        <vt:i4>4128816</vt:i4>
      </vt:variant>
      <vt:variant>
        <vt:i4>813</vt:i4>
      </vt:variant>
      <vt:variant>
        <vt:i4>0</vt:i4>
      </vt:variant>
      <vt:variant>
        <vt:i4>5</vt:i4>
      </vt:variant>
      <vt:variant>
        <vt:lpwstr>http://www.fwc.gov.au/awardsandorders/html/PR522953.htm</vt:lpwstr>
      </vt:variant>
      <vt:variant>
        <vt:lpwstr/>
      </vt:variant>
      <vt:variant>
        <vt:i4>3342395</vt:i4>
      </vt:variant>
      <vt:variant>
        <vt:i4>810</vt:i4>
      </vt:variant>
      <vt:variant>
        <vt:i4>0</vt:i4>
      </vt:variant>
      <vt:variant>
        <vt:i4>5</vt:i4>
      </vt:variant>
      <vt:variant>
        <vt:lpwstr>http://www.fwc.gov.au/awardsandorders/html/PR509122.htm</vt:lpwstr>
      </vt:variant>
      <vt:variant>
        <vt:lpwstr/>
      </vt:variant>
      <vt:variant>
        <vt:i4>3801150</vt:i4>
      </vt:variant>
      <vt:variant>
        <vt:i4>807</vt:i4>
      </vt:variant>
      <vt:variant>
        <vt:i4>0</vt:i4>
      </vt:variant>
      <vt:variant>
        <vt:i4>5</vt:i4>
      </vt:variant>
      <vt:variant>
        <vt:lpwstr>http://www.fwc.gov.au/awardsandorders/html/PR997996.htm</vt:lpwstr>
      </vt:variant>
      <vt:variant>
        <vt:lpwstr/>
      </vt:variant>
      <vt:variant>
        <vt:i4>4063282</vt:i4>
      </vt:variant>
      <vt:variant>
        <vt:i4>804</vt:i4>
      </vt:variant>
      <vt:variant>
        <vt:i4>0</vt:i4>
      </vt:variant>
      <vt:variant>
        <vt:i4>5</vt:i4>
      </vt:variant>
      <vt:variant>
        <vt:lpwstr>http://www.fwc.gov.au/awardsandorders/html/PR551679.htm</vt:lpwstr>
      </vt:variant>
      <vt:variant>
        <vt:lpwstr/>
      </vt:variant>
      <vt:variant>
        <vt:i4>3866682</vt:i4>
      </vt:variant>
      <vt:variant>
        <vt:i4>801</vt:i4>
      </vt:variant>
      <vt:variant>
        <vt:i4>0</vt:i4>
      </vt:variant>
      <vt:variant>
        <vt:i4>5</vt:i4>
      </vt:variant>
      <vt:variant>
        <vt:lpwstr>http://www.fwc.gov.au/awardsandorders/html/PR536756.htm</vt:lpwstr>
      </vt:variant>
      <vt:variant>
        <vt:lpwstr/>
      </vt:variant>
      <vt:variant>
        <vt:i4>4128816</vt:i4>
      </vt:variant>
      <vt:variant>
        <vt:i4>798</vt:i4>
      </vt:variant>
      <vt:variant>
        <vt:i4>0</vt:i4>
      </vt:variant>
      <vt:variant>
        <vt:i4>5</vt:i4>
      </vt:variant>
      <vt:variant>
        <vt:lpwstr>http://www.fwc.gov.au/awardsandorders/html/PR522953.htm</vt:lpwstr>
      </vt:variant>
      <vt:variant>
        <vt:lpwstr/>
      </vt:variant>
      <vt:variant>
        <vt:i4>3342395</vt:i4>
      </vt:variant>
      <vt:variant>
        <vt:i4>795</vt:i4>
      </vt:variant>
      <vt:variant>
        <vt:i4>0</vt:i4>
      </vt:variant>
      <vt:variant>
        <vt:i4>5</vt:i4>
      </vt:variant>
      <vt:variant>
        <vt:lpwstr>http://www.fwc.gov.au/awardsandorders/html/PR509122.htm</vt:lpwstr>
      </vt:variant>
      <vt:variant>
        <vt:lpwstr/>
      </vt:variant>
      <vt:variant>
        <vt:i4>3801150</vt:i4>
      </vt:variant>
      <vt:variant>
        <vt:i4>792</vt:i4>
      </vt:variant>
      <vt:variant>
        <vt:i4>0</vt:i4>
      </vt:variant>
      <vt:variant>
        <vt:i4>5</vt:i4>
      </vt:variant>
      <vt:variant>
        <vt:lpwstr>http://www.fwc.gov.au/awardsandorders/html/PR997996.htm</vt:lpwstr>
      </vt:variant>
      <vt:variant>
        <vt:lpwstr/>
      </vt:variant>
      <vt:variant>
        <vt:i4>4063282</vt:i4>
      </vt:variant>
      <vt:variant>
        <vt:i4>768</vt:i4>
      </vt:variant>
      <vt:variant>
        <vt:i4>0</vt:i4>
      </vt:variant>
      <vt:variant>
        <vt:i4>5</vt:i4>
      </vt:variant>
      <vt:variant>
        <vt:lpwstr>http://www.fwc.gov.au/awardsandorders/html/PR551679.htm</vt:lpwstr>
      </vt:variant>
      <vt:variant>
        <vt:lpwstr/>
      </vt:variant>
      <vt:variant>
        <vt:i4>3866682</vt:i4>
      </vt:variant>
      <vt:variant>
        <vt:i4>765</vt:i4>
      </vt:variant>
      <vt:variant>
        <vt:i4>0</vt:i4>
      </vt:variant>
      <vt:variant>
        <vt:i4>5</vt:i4>
      </vt:variant>
      <vt:variant>
        <vt:lpwstr>http://www.fwc.gov.au/awardsandorders/html/PR536756.htm</vt:lpwstr>
      </vt:variant>
      <vt:variant>
        <vt:lpwstr/>
      </vt:variant>
      <vt:variant>
        <vt:i4>4128816</vt:i4>
      </vt:variant>
      <vt:variant>
        <vt:i4>762</vt:i4>
      </vt:variant>
      <vt:variant>
        <vt:i4>0</vt:i4>
      </vt:variant>
      <vt:variant>
        <vt:i4>5</vt:i4>
      </vt:variant>
      <vt:variant>
        <vt:lpwstr>http://www.fwc.gov.au/awardsandorders/html/PR522953.htm</vt:lpwstr>
      </vt:variant>
      <vt:variant>
        <vt:lpwstr/>
      </vt:variant>
      <vt:variant>
        <vt:i4>3342395</vt:i4>
      </vt:variant>
      <vt:variant>
        <vt:i4>759</vt:i4>
      </vt:variant>
      <vt:variant>
        <vt:i4>0</vt:i4>
      </vt:variant>
      <vt:variant>
        <vt:i4>5</vt:i4>
      </vt:variant>
      <vt:variant>
        <vt:lpwstr>http://www.fwc.gov.au/awardsandorders/html/PR509122.htm</vt:lpwstr>
      </vt:variant>
      <vt:variant>
        <vt:lpwstr/>
      </vt:variant>
      <vt:variant>
        <vt:i4>3801150</vt:i4>
      </vt:variant>
      <vt:variant>
        <vt:i4>756</vt:i4>
      </vt:variant>
      <vt:variant>
        <vt:i4>0</vt:i4>
      </vt:variant>
      <vt:variant>
        <vt:i4>5</vt:i4>
      </vt:variant>
      <vt:variant>
        <vt:lpwstr>http://www.fwc.gov.au/awardsandorders/html/PR997996.htm</vt:lpwstr>
      </vt:variant>
      <vt:variant>
        <vt:lpwstr/>
      </vt:variant>
      <vt:variant>
        <vt:i4>3342388</vt:i4>
      </vt:variant>
      <vt:variant>
        <vt:i4>753</vt:i4>
      </vt:variant>
      <vt:variant>
        <vt:i4>0</vt:i4>
      </vt:variant>
      <vt:variant>
        <vt:i4>5</vt:i4>
      </vt:variant>
      <vt:variant>
        <vt:lpwstr>http://www.fwc.gov.au/awardsandorders/html/PR994431.htm</vt:lpwstr>
      </vt:variant>
      <vt:variant>
        <vt:lpwstr/>
      </vt:variant>
      <vt:variant>
        <vt:i4>3473467</vt:i4>
      </vt:variant>
      <vt:variant>
        <vt:i4>750</vt:i4>
      </vt:variant>
      <vt:variant>
        <vt:i4>0</vt:i4>
      </vt:variant>
      <vt:variant>
        <vt:i4>5</vt:i4>
      </vt:variant>
      <vt:variant>
        <vt:lpwstr>http://www.fwc.gov.au/awardsandorders/html/PR991903.htm</vt:lpwstr>
      </vt:variant>
      <vt:variant>
        <vt:lpwstr/>
      </vt:variant>
      <vt:variant>
        <vt:i4>3342388</vt:i4>
      </vt:variant>
      <vt:variant>
        <vt:i4>747</vt:i4>
      </vt:variant>
      <vt:variant>
        <vt:i4>0</vt:i4>
      </vt:variant>
      <vt:variant>
        <vt:i4>5</vt:i4>
      </vt:variant>
      <vt:variant>
        <vt:lpwstr>http://www.fwc.gov.au/awardsandorders/html/PR994431.htm</vt:lpwstr>
      </vt:variant>
      <vt:variant>
        <vt:lpwstr/>
      </vt:variant>
      <vt:variant>
        <vt:i4>3342388</vt:i4>
      </vt:variant>
      <vt:variant>
        <vt:i4>738</vt:i4>
      </vt:variant>
      <vt:variant>
        <vt:i4>0</vt:i4>
      </vt:variant>
      <vt:variant>
        <vt:i4>5</vt:i4>
      </vt:variant>
      <vt:variant>
        <vt:lpwstr>http://www.fwc.gov.au/awardsandorders/html/PR994431.htm</vt:lpwstr>
      </vt:variant>
      <vt:variant>
        <vt:lpwstr/>
      </vt:variant>
      <vt:variant>
        <vt:i4>6488190</vt:i4>
      </vt:variant>
      <vt:variant>
        <vt:i4>735</vt:i4>
      </vt:variant>
      <vt:variant>
        <vt:i4>0</vt:i4>
      </vt:variant>
      <vt:variant>
        <vt:i4>5</vt:i4>
      </vt:variant>
      <vt:variant>
        <vt:lpwstr>http://www.fwc.gov.au/awardmod/download/nes.pdf</vt:lpwstr>
      </vt:variant>
      <vt:variant>
        <vt:lpwstr/>
      </vt:variant>
      <vt:variant>
        <vt:i4>3735610</vt:i4>
      </vt:variant>
      <vt:variant>
        <vt:i4>732</vt:i4>
      </vt:variant>
      <vt:variant>
        <vt:i4>0</vt:i4>
      </vt:variant>
      <vt:variant>
        <vt:i4>5</vt:i4>
      </vt:variant>
      <vt:variant>
        <vt:lpwstr>http://www.fwc.gov.au/awardsandorders/html/PR546076.htm</vt:lpwstr>
      </vt:variant>
      <vt:variant>
        <vt:lpwstr/>
      </vt:variant>
      <vt:variant>
        <vt:i4>3539007</vt:i4>
      </vt:variant>
      <vt:variant>
        <vt:i4>729</vt:i4>
      </vt:variant>
      <vt:variant>
        <vt:i4>0</vt:i4>
      </vt:variant>
      <vt:variant>
        <vt:i4>5</vt:i4>
      </vt:variant>
      <vt:variant>
        <vt:lpwstr>http://www.fwc.gov.au/awardsandorders/html/PR996846.htm</vt:lpwstr>
      </vt:variant>
      <vt:variant>
        <vt:lpwstr/>
      </vt:variant>
      <vt:variant>
        <vt:i4>3735610</vt:i4>
      </vt:variant>
      <vt:variant>
        <vt:i4>726</vt:i4>
      </vt:variant>
      <vt:variant>
        <vt:i4>0</vt:i4>
      </vt:variant>
      <vt:variant>
        <vt:i4>5</vt:i4>
      </vt:variant>
      <vt:variant>
        <vt:lpwstr>http://www.fwc.gov.au/awardsandorders/html/PR546076.htm</vt:lpwstr>
      </vt:variant>
      <vt:variant>
        <vt:lpwstr/>
      </vt:variant>
      <vt:variant>
        <vt:i4>3407924</vt:i4>
      </vt:variant>
      <vt:variant>
        <vt:i4>723</vt:i4>
      </vt:variant>
      <vt:variant>
        <vt:i4>0</vt:i4>
      </vt:variant>
      <vt:variant>
        <vt:i4>5</vt:i4>
      </vt:variant>
      <vt:variant>
        <vt:lpwstr>http://www.fwc.gov.au/awardsandorders/html/PR997772.htm</vt:lpwstr>
      </vt:variant>
      <vt:variant>
        <vt:lpwstr/>
      </vt:variant>
      <vt:variant>
        <vt:i4>3407924</vt:i4>
      </vt:variant>
      <vt:variant>
        <vt:i4>720</vt:i4>
      </vt:variant>
      <vt:variant>
        <vt:i4>0</vt:i4>
      </vt:variant>
      <vt:variant>
        <vt:i4>5</vt:i4>
      </vt:variant>
      <vt:variant>
        <vt:lpwstr>http://www.fwc.gov.au/awardsandorders/html/PR997772.htm</vt:lpwstr>
      </vt:variant>
      <vt:variant>
        <vt:lpwstr/>
      </vt:variant>
      <vt:variant>
        <vt:i4>3735606</vt:i4>
      </vt:variant>
      <vt:variant>
        <vt:i4>717</vt:i4>
      </vt:variant>
      <vt:variant>
        <vt:i4>0</vt:i4>
      </vt:variant>
      <vt:variant>
        <vt:i4>5</vt:i4>
      </vt:variant>
      <vt:variant>
        <vt:lpwstr>http://www.fwc.gov.au/awardsandorders/html/PR503729.htm</vt:lpwstr>
      </vt:variant>
      <vt:variant>
        <vt:lpwstr/>
      </vt:variant>
      <vt:variant>
        <vt:i4>3735606</vt:i4>
      </vt:variant>
      <vt:variant>
        <vt:i4>714</vt:i4>
      </vt:variant>
      <vt:variant>
        <vt:i4>0</vt:i4>
      </vt:variant>
      <vt:variant>
        <vt:i4>5</vt:i4>
      </vt:variant>
      <vt:variant>
        <vt:lpwstr>http://www.fwc.gov.au/awardsandorders/html/PR503729.htm</vt:lpwstr>
      </vt:variant>
      <vt:variant>
        <vt:lpwstr/>
      </vt:variant>
      <vt:variant>
        <vt:i4>3735610</vt:i4>
      </vt:variant>
      <vt:variant>
        <vt:i4>711</vt:i4>
      </vt:variant>
      <vt:variant>
        <vt:i4>0</vt:i4>
      </vt:variant>
      <vt:variant>
        <vt:i4>5</vt:i4>
      </vt:variant>
      <vt:variant>
        <vt:lpwstr>http://www.fwc.gov.au/awardsandorders/html/PR546076.htm</vt:lpwstr>
      </vt:variant>
      <vt:variant>
        <vt:lpwstr/>
      </vt:variant>
      <vt:variant>
        <vt:i4>3735610</vt:i4>
      </vt:variant>
      <vt:variant>
        <vt:i4>708</vt:i4>
      </vt:variant>
      <vt:variant>
        <vt:i4>0</vt:i4>
      </vt:variant>
      <vt:variant>
        <vt:i4>5</vt:i4>
      </vt:variant>
      <vt:variant>
        <vt:lpwstr>http://www.fwc.gov.au/awardsandorders/html/PR546076.htm</vt:lpwstr>
      </vt:variant>
      <vt:variant>
        <vt:lpwstr/>
      </vt:variant>
      <vt:variant>
        <vt:i4>3342388</vt:i4>
      </vt:variant>
      <vt:variant>
        <vt:i4>705</vt:i4>
      </vt:variant>
      <vt:variant>
        <vt:i4>0</vt:i4>
      </vt:variant>
      <vt:variant>
        <vt:i4>5</vt:i4>
      </vt:variant>
      <vt:variant>
        <vt:lpwstr>http://www.fwc.gov.au/awardsandorders/html/PR994431.htm</vt:lpwstr>
      </vt:variant>
      <vt:variant>
        <vt:lpwstr/>
      </vt:variant>
      <vt:variant>
        <vt:i4>3735610</vt:i4>
      </vt:variant>
      <vt:variant>
        <vt:i4>702</vt:i4>
      </vt:variant>
      <vt:variant>
        <vt:i4>0</vt:i4>
      </vt:variant>
      <vt:variant>
        <vt:i4>5</vt:i4>
      </vt:variant>
      <vt:variant>
        <vt:lpwstr>http://www.fwc.gov.au/awardsandorders/html/PR546076.htm</vt:lpwstr>
      </vt:variant>
      <vt:variant>
        <vt:lpwstr/>
      </vt:variant>
      <vt:variant>
        <vt:i4>3735606</vt:i4>
      </vt:variant>
      <vt:variant>
        <vt:i4>699</vt:i4>
      </vt:variant>
      <vt:variant>
        <vt:i4>0</vt:i4>
      </vt:variant>
      <vt:variant>
        <vt:i4>5</vt:i4>
      </vt:variant>
      <vt:variant>
        <vt:lpwstr>http://www.fwc.gov.au/awardsandorders/html/PR503729.htm</vt:lpwstr>
      </vt:variant>
      <vt:variant>
        <vt:lpwstr/>
      </vt:variant>
      <vt:variant>
        <vt:i4>3407924</vt:i4>
      </vt:variant>
      <vt:variant>
        <vt:i4>696</vt:i4>
      </vt:variant>
      <vt:variant>
        <vt:i4>0</vt:i4>
      </vt:variant>
      <vt:variant>
        <vt:i4>5</vt:i4>
      </vt:variant>
      <vt:variant>
        <vt:lpwstr>http://www.fwc.gov.au/awardsandorders/html/PR997772.htm</vt:lpwstr>
      </vt:variant>
      <vt:variant>
        <vt:lpwstr/>
      </vt:variant>
      <vt:variant>
        <vt:i4>3539007</vt:i4>
      </vt:variant>
      <vt:variant>
        <vt:i4>693</vt:i4>
      </vt:variant>
      <vt:variant>
        <vt:i4>0</vt:i4>
      </vt:variant>
      <vt:variant>
        <vt:i4>5</vt:i4>
      </vt:variant>
      <vt:variant>
        <vt:lpwstr>http://www.fwc.gov.au/awardsandorders/html/PR996846.htm</vt:lpwstr>
      </vt:variant>
      <vt:variant>
        <vt:lpwstr/>
      </vt:variant>
      <vt:variant>
        <vt:i4>3342388</vt:i4>
      </vt:variant>
      <vt:variant>
        <vt:i4>690</vt:i4>
      </vt:variant>
      <vt:variant>
        <vt:i4>0</vt:i4>
      </vt:variant>
      <vt:variant>
        <vt:i4>5</vt:i4>
      </vt:variant>
      <vt:variant>
        <vt:lpwstr>http://www.fwc.gov.au/awardsandorders/html/PR994431.htm</vt:lpwstr>
      </vt:variant>
      <vt:variant>
        <vt:lpwstr/>
      </vt:variant>
      <vt:variant>
        <vt:i4>3866687</vt:i4>
      </vt:variant>
      <vt:variant>
        <vt:i4>687</vt:i4>
      </vt:variant>
      <vt:variant>
        <vt:i4>0</vt:i4>
      </vt:variant>
      <vt:variant>
        <vt:i4>5</vt:i4>
      </vt:variant>
      <vt:variant>
        <vt:lpwstr>http://www.fwc.gov.au/awardsandorders/html/PR542211.htm</vt:lpwstr>
      </vt:variant>
      <vt:variant>
        <vt:lpwstr/>
      </vt:variant>
      <vt:variant>
        <vt:i4>3866687</vt:i4>
      </vt:variant>
      <vt:variant>
        <vt:i4>684</vt:i4>
      </vt:variant>
      <vt:variant>
        <vt:i4>0</vt:i4>
      </vt:variant>
      <vt:variant>
        <vt:i4>5</vt:i4>
      </vt:variant>
      <vt:variant>
        <vt:lpwstr>http://www.fwc.gov.au/awardsandorders/html/PR542211.htm</vt:lpwstr>
      </vt:variant>
      <vt:variant>
        <vt:lpwstr/>
      </vt:variant>
      <vt:variant>
        <vt:i4>3866687</vt:i4>
      </vt:variant>
      <vt:variant>
        <vt:i4>681</vt:i4>
      </vt:variant>
      <vt:variant>
        <vt:i4>0</vt:i4>
      </vt:variant>
      <vt:variant>
        <vt:i4>5</vt:i4>
      </vt:variant>
      <vt:variant>
        <vt:lpwstr>http://www.fwc.gov.au/awardsandorders/html/PR542211.htm</vt:lpwstr>
      </vt:variant>
      <vt:variant>
        <vt:lpwstr/>
      </vt:variant>
      <vt:variant>
        <vt:i4>3866687</vt:i4>
      </vt:variant>
      <vt:variant>
        <vt:i4>672</vt:i4>
      </vt:variant>
      <vt:variant>
        <vt:i4>0</vt:i4>
      </vt:variant>
      <vt:variant>
        <vt:i4>5</vt:i4>
      </vt:variant>
      <vt:variant>
        <vt:lpwstr>http://www.fwc.gov.au/awardsandorders/html/PR542211.htm</vt:lpwstr>
      </vt:variant>
      <vt:variant>
        <vt:lpwstr/>
      </vt:variant>
      <vt:variant>
        <vt:i4>3473463</vt:i4>
      </vt:variant>
      <vt:variant>
        <vt:i4>669</vt:i4>
      </vt:variant>
      <vt:variant>
        <vt:i4>0</vt:i4>
      </vt:variant>
      <vt:variant>
        <vt:i4>5</vt:i4>
      </vt:variant>
      <vt:variant>
        <vt:lpwstr>http://www.fwc.gov.au/awardsandorders/html/PR991600.htm</vt:lpwstr>
      </vt:variant>
      <vt:variant>
        <vt:lpwstr/>
      </vt:variant>
      <vt:variant>
        <vt:i4>1638457</vt:i4>
      </vt:variant>
      <vt:variant>
        <vt:i4>662</vt:i4>
      </vt:variant>
      <vt:variant>
        <vt:i4>0</vt:i4>
      </vt:variant>
      <vt:variant>
        <vt:i4>5</vt:i4>
      </vt:variant>
      <vt:variant>
        <vt:lpwstr/>
      </vt:variant>
      <vt:variant>
        <vt:lpwstr>_Toc395696670</vt:lpwstr>
      </vt:variant>
      <vt:variant>
        <vt:i4>1572921</vt:i4>
      </vt:variant>
      <vt:variant>
        <vt:i4>656</vt:i4>
      </vt:variant>
      <vt:variant>
        <vt:i4>0</vt:i4>
      </vt:variant>
      <vt:variant>
        <vt:i4>5</vt:i4>
      </vt:variant>
      <vt:variant>
        <vt:lpwstr/>
      </vt:variant>
      <vt:variant>
        <vt:lpwstr>_Toc395696669</vt:lpwstr>
      </vt:variant>
      <vt:variant>
        <vt:i4>1572921</vt:i4>
      </vt:variant>
      <vt:variant>
        <vt:i4>650</vt:i4>
      </vt:variant>
      <vt:variant>
        <vt:i4>0</vt:i4>
      </vt:variant>
      <vt:variant>
        <vt:i4>5</vt:i4>
      </vt:variant>
      <vt:variant>
        <vt:lpwstr/>
      </vt:variant>
      <vt:variant>
        <vt:lpwstr>_Toc395696668</vt:lpwstr>
      </vt:variant>
      <vt:variant>
        <vt:i4>1572921</vt:i4>
      </vt:variant>
      <vt:variant>
        <vt:i4>644</vt:i4>
      </vt:variant>
      <vt:variant>
        <vt:i4>0</vt:i4>
      </vt:variant>
      <vt:variant>
        <vt:i4>5</vt:i4>
      </vt:variant>
      <vt:variant>
        <vt:lpwstr/>
      </vt:variant>
      <vt:variant>
        <vt:lpwstr>_Toc395696667</vt:lpwstr>
      </vt:variant>
      <vt:variant>
        <vt:i4>1572921</vt:i4>
      </vt:variant>
      <vt:variant>
        <vt:i4>638</vt:i4>
      </vt:variant>
      <vt:variant>
        <vt:i4>0</vt:i4>
      </vt:variant>
      <vt:variant>
        <vt:i4>5</vt:i4>
      </vt:variant>
      <vt:variant>
        <vt:lpwstr/>
      </vt:variant>
      <vt:variant>
        <vt:lpwstr>_Toc395696666</vt:lpwstr>
      </vt:variant>
      <vt:variant>
        <vt:i4>1572921</vt:i4>
      </vt:variant>
      <vt:variant>
        <vt:i4>632</vt:i4>
      </vt:variant>
      <vt:variant>
        <vt:i4>0</vt:i4>
      </vt:variant>
      <vt:variant>
        <vt:i4>5</vt:i4>
      </vt:variant>
      <vt:variant>
        <vt:lpwstr/>
      </vt:variant>
      <vt:variant>
        <vt:lpwstr>_Toc395696665</vt:lpwstr>
      </vt:variant>
      <vt:variant>
        <vt:i4>1572921</vt:i4>
      </vt:variant>
      <vt:variant>
        <vt:i4>626</vt:i4>
      </vt:variant>
      <vt:variant>
        <vt:i4>0</vt:i4>
      </vt:variant>
      <vt:variant>
        <vt:i4>5</vt:i4>
      </vt:variant>
      <vt:variant>
        <vt:lpwstr/>
      </vt:variant>
      <vt:variant>
        <vt:lpwstr>_Toc395696664</vt:lpwstr>
      </vt:variant>
      <vt:variant>
        <vt:i4>1572921</vt:i4>
      </vt:variant>
      <vt:variant>
        <vt:i4>620</vt:i4>
      </vt:variant>
      <vt:variant>
        <vt:i4>0</vt:i4>
      </vt:variant>
      <vt:variant>
        <vt:i4>5</vt:i4>
      </vt:variant>
      <vt:variant>
        <vt:lpwstr/>
      </vt:variant>
      <vt:variant>
        <vt:lpwstr>_Toc395696663</vt:lpwstr>
      </vt:variant>
      <vt:variant>
        <vt:i4>1572921</vt:i4>
      </vt:variant>
      <vt:variant>
        <vt:i4>614</vt:i4>
      </vt:variant>
      <vt:variant>
        <vt:i4>0</vt:i4>
      </vt:variant>
      <vt:variant>
        <vt:i4>5</vt:i4>
      </vt:variant>
      <vt:variant>
        <vt:lpwstr/>
      </vt:variant>
      <vt:variant>
        <vt:lpwstr>_Toc395696662</vt:lpwstr>
      </vt:variant>
      <vt:variant>
        <vt:i4>1572921</vt:i4>
      </vt:variant>
      <vt:variant>
        <vt:i4>608</vt:i4>
      </vt:variant>
      <vt:variant>
        <vt:i4>0</vt:i4>
      </vt:variant>
      <vt:variant>
        <vt:i4>5</vt:i4>
      </vt:variant>
      <vt:variant>
        <vt:lpwstr/>
      </vt:variant>
      <vt:variant>
        <vt:lpwstr>_Toc395696661</vt:lpwstr>
      </vt:variant>
      <vt:variant>
        <vt:i4>1572921</vt:i4>
      </vt:variant>
      <vt:variant>
        <vt:i4>602</vt:i4>
      </vt:variant>
      <vt:variant>
        <vt:i4>0</vt:i4>
      </vt:variant>
      <vt:variant>
        <vt:i4>5</vt:i4>
      </vt:variant>
      <vt:variant>
        <vt:lpwstr/>
      </vt:variant>
      <vt:variant>
        <vt:lpwstr>_Toc395696660</vt:lpwstr>
      </vt:variant>
      <vt:variant>
        <vt:i4>1769529</vt:i4>
      </vt:variant>
      <vt:variant>
        <vt:i4>596</vt:i4>
      </vt:variant>
      <vt:variant>
        <vt:i4>0</vt:i4>
      </vt:variant>
      <vt:variant>
        <vt:i4>5</vt:i4>
      </vt:variant>
      <vt:variant>
        <vt:lpwstr/>
      </vt:variant>
      <vt:variant>
        <vt:lpwstr>_Toc395696659</vt:lpwstr>
      </vt:variant>
      <vt:variant>
        <vt:i4>1769529</vt:i4>
      </vt:variant>
      <vt:variant>
        <vt:i4>590</vt:i4>
      </vt:variant>
      <vt:variant>
        <vt:i4>0</vt:i4>
      </vt:variant>
      <vt:variant>
        <vt:i4>5</vt:i4>
      </vt:variant>
      <vt:variant>
        <vt:lpwstr/>
      </vt:variant>
      <vt:variant>
        <vt:lpwstr>_Toc395696658</vt:lpwstr>
      </vt:variant>
      <vt:variant>
        <vt:i4>1769529</vt:i4>
      </vt:variant>
      <vt:variant>
        <vt:i4>584</vt:i4>
      </vt:variant>
      <vt:variant>
        <vt:i4>0</vt:i4>
      </vt:variant>
      <vt:variant>
        <vt:i4>5</vt:i4>
      </vt:variant>
      <vt:variant>
        <vt:lpwstr/>
      </vt:variant>
      <vt:variant>
        <vt:lpwstr>_Toc395696657</vt:lpwstr>
      </vt:variant>
      <vt:variant>
        <vt:i4>1769529</vt:i4>
      </vt:variant>
      <vt:variant>
        <vt:i4>578</vt:i4>
      </vt:variant>
      <vt:variant>
        <vt:i4>0</vt:i4>
      </vt:variant>
      <vt:variant>
        <vt:i4>5</vt:i4>
      </vt:variant>
      <vt:variant>
        <vt:lpwstr/>
      </vt:variant>
      <vt:variant>
        <vt:lpwstr>_Toc395696656</vt:lpwstr>
      </vt:variant>
      <vt:variant>
        <vt:i4>1769529</vt:i4>
      </vt:variant>
      <vt:variant>
        <vt:i4>572</vt:i4>
      </vt:variant>
      <vt:variant>
        <vt:i4>0</vt:i4>
      </vt:variant>
      <vt:variant>
        <vt:i4>5</vt:i4>
      </vt:variant>
      <vt:variant>
        <vt:lpwstr/>
      </vt:variant>
      <vt:variant>
        <vt:lpwstr>_Toc395696655</vt:lpwstr>
      </vt:variant>
      <vt:variant>
        <vt:i4>1769529</vt:i4>
      </vt:variant>
      <vt:variant>
        <vt:i4>566</vt:i4>
      </vt:variant>
      <vt:variant>
        <vt:i4>0</vt:i4>
      </vt:variant>
      <vt:variant>
        <vt:i4>5</vt:i4>
      </vt:variant>
      <vt:variant>
        <vt:lpwstr/>
      </vt:variant>
      <vt:variant>
        <vt:lpwstr>_Toc395696654</vt:lpwstr>
      </vt:variant>
      <vt:variant>
        <vt:i4>1769529</vt:i4>
      </vt:variant>
      <vt:variant>
        <vt:i4>560</vt:i4>
      </vt:variant>
      <vt:variant>
        <vt:i4>0</vt:i4>
      </vt:variant>
      <vt:variant>
        <vt:i4>5</vt:i4>
      </vt:variant>
      <vt:variant>
        <vt:lpwstr/>
      </vt:variant>
      <vt:variant>
        <vt:lpwstr>_Toc395696653</vt:lpwstr>
      </vt:variant>
      <vt:variant>
        <vt:i4>1769529</vt:i4>
      </vt:variant>
      <vt:variant>
        <vt:i4>554</vt:i4>
      </vt:variant>
      <vt:variant>
        <vt:i4>0</vt:i4>
      </vt:variant>
      <vt:variant>
        <vt:i4>5</vt:i4>
      </vt:variant>
      <vt:variant>
        <vt:lpwstr/>
      </vt:variant>
      <vt:variant>
        <vt:lpwstr>_Toc395696652</vt:lpwstr>
      </vt:variant>
      <vt:variant>
        <vt:i4>1769529</vt:i4>
      </vt:variant>
      <vt:variant>
        <vt:i4>548</vt:i4>
      </vt:variant>
      <vt:variant>
        <vt:i4>0</vt:i4>
      </vt:variant>
      <vt:variant>
        <vt:i4>5</vt:i4>
      </vt:variant>
      <vt:variant>
        <vt:lpwstr/>
      </vt:variant>
      <vt:variant>
        <vt:lpwstr>_Toc395696651</vt:lpwstr>
      </vt:variant>
      <vt:variant>
        <vt:i4>1769529</vt:i4>
      </vt:variant>
      <vt:variant>
        <vt:i4>542</vt:i4>
      </vt:variant>
      <vt:variant>
        <vt:i4>0</vt:i4>
      </vt:variant>
      <vt:variant>
        <vt:i4>5</vt:i4>
      </vt:variant>
      <vt:variant>
        <vt:lpwstr/>
      </vt:variant>
      <vt:variant>
        <vt:lpwstr>_Toc395696650</vt:lpwstr>
      </vt:variant>
      <vt:variant>
        <vt:i4>1703993</vt:i4>
      </vt:variant>
      <vt:variant>
        <vt:i4>536</vt:i4>
      </vt:variant>
      <vt:variant>
        <vt:i4>0</vt:i4>
      </vt:variant>
      <vt:variant>
        <vt:i4>5</vt:i4>
      </vt:variant>
      <vt:variant>
        <vt:lpwstr/>
      </vt:variant>
      <vt:variant>
        <vt:lpwstr>_Toc395696649</vt:lpwstr>
      </vt:variant>
      <vt:variant>
        <vt:i4>1703993</vt:i4>
      </vt:variant>
      <vt:variant>
        <vt:i4>530</vt:i4>
      </vt:variant>
      <vt:variant>
        <vt:i4>0</vt:i4>
      </vt:variant>
      <vt:variant>
        <vt:i4>5</vt:i4>
      </vt:variant>
      <vt:variant>
        <vt:lpwstr/>
      </vt:variant>
      <vt:variant>
        <vt:lpwstr>_Toc395696648</vt:lpwstr>
      </vt:variant>
      <vt:variant>
        <vt:i4>1703993</vt:i4>
      </vt:variant>
      <vt:variant>
        <vt:i4>524</vt:i4>
      </vt:variant>
      <vt:variant>
        <vt:i4>0</vt:i4>
      </vt:variant>
      <vt:variant>
        <vt:i4>5</vt:i4>
      </vt:variant>
      <vt:variant>
        <vt:lpwstr/>
      </vt:variant>
      <vt:variant>
        <vt:lpwstr>_Toc395696647</vt:lpwstr>
      </vt:variant>
      <vt:variant>
        <vt:i4>1703993</vt:i4>
      </vt:variant>
      <vt:variant>
        <vt:i4>518</vt:i4>
      </vt:variant>
      <vt:variant>
        <vt:i4>0</vt:i4>
      </vt:variant>
      <vt:variant>
        <vt:i4>5</vt:i4>
      </vt:variant>
      <vt:variant>
        <vt:lpwstr/>
      </vt:variant>
      <vt:variant>
        <vt:lpwstr>_Toc395696646</vt:lpwstr>
      </vt:variant>
      <vt:variant>
        <vt:i4>1703993</vt:i4>
      </vt:variant>
      <vt:variant>
        <vt:i4>512</vt:i4>
      </vt:variant>
      <vt:variant>
        <vt:i4>0</vt:i4>
      </vt:variant>
      <vt:variant>
        <vt:i4>5</vt:i4>
      </vt:variant>
      <vt:variant>
        <vt:lpwstr/>
      </vt:variant>
      <vt:variant>
        <vt:lpwstr>_Toc395696645</vt:lpwstr>
      </vt:variant>
      <vt:variant>
        <vt:i4>1703993</vt:i4>
      </vt:variant>
      <vt:variant>
        <vt:i4>506</vt:i4>
      </vt:variant>
      <vt:variant>
        <vt:i4>0</vt:i4>
      </vt:variant>
      <vt:variant>
        <vt:i4>5</vt:i4>
      </vt:variant>
      <vt:variant>
        <vt:lpwstr/>
      </vt:variant>
      <vt:variant>
        <vt:lpwstr>_Toc395696644</vt:lpwstr>
      </vt:variant>
      <vt:variant>
        <vt:i4>1703993</vt:i4>
      </vt:variant>
      <vt:variant>
        <vt:i4>500</vt:i4>
      </vt:variant>
      <vt:variant>
        <vt:i4>0</vt:i4>
      </vt:variant>
      <vt:variant>
        <vt:i4>5</vt:i4>
      </vt:variant>
      <vt:variant>
        <vt:lpwstr/>
      </vt:variant>
      <vt:variant>
        <vt:lpwstr>_Toc395696643</vt:lpwstr>
      </vt:variant>
      <vt:variant>
        <vt:i4>1703993</vt:i4>
      </vt:variant>
      <vt:variant>
        <vt:i4>494</vt:i4>
      </vt:variant>
      <vt:variant>
        <vt:i4>0</vt:i4>
      </vt:variant>
      <vt:variant>
        <vt:i4>5</vt:i4>
      </vt:variant>
      <vt:variant>
        <vt:lpwstr/>
      </vt:variant>
      <vt:variant>
        <vt:lpwstr>_Toc395696642</vt:lpwstr>
      </vt:variant>
      <vt:variant>
        <vt:i4>1703993</vt:i4>
      </vt:variant>
      <vt:variant>
        <vt:i4>488</vt:i4>
      </vt:variant>
      <vt:variant>
        <vt:i4>0</vt:i4>
      </vt:variant>
      <vt:variant>
        <vt:i4>5</vt:i4>
      </vt:variant>
      <vt:variant>
        <vt:lpwstr/>
      </vt:variant>
      <vt:variant>
        <vt:lpwstr>_Toc395696641</vt:lpwstr>
      </vt:variant>
      <vt:variant>
        <vt:i4>1703993</vt:i4>
      </vt:variant>
      <vt:variant>
        <vt:i4>482</vt:i4>
      </vt:variant>
      <vt:variant>
        <vt:i4>0</vt:i4>
      </vt:variant>
      <vt:variant>
        <vt:i4>5</vt:i4>
      </vt:variant>
      <vt:variant>
        <vt:lpwstr/>
      </vt:variant>
      <vt:variant>
        <vt:lpwstr>_Toc395696640</vt:lpwstr>
      </vt:variant>
      <vt:variant>
        <vt:i4>1900601</vt:i4>
      </vt:variant>
      <vt:variant>
        <vt:i4>476</vt:i4>
      </vt:variant>
      <vt:variant>
        <vt:i4>0</vt:i4>
      </vt:variant>
      <vt:variant>
        <vt:i4>5</vt:i4>
      </vt:variant>
      <vt:variant>
        <vt:lpwstr/>
      </vt:variant>
      <vt:variant>
        <vt:lpwstr>_Toc395696639</vt:lpwstr>
      </vt:variant>
      <vt:variant>
        <vt:i4>1900601</vt:i4>
      </vt:variant>
      <vt:variant>
        <vt:i4>470</vt:i4>
      </vt:variant>
      <vt:variant>
        <vt:i4>0</vt:i4>
      </vt:variant>
      <vt:variant>
        <vt:i4>5</vt:i4>
      </vt:variant>
      <vt:variant>
        <vt:lpwstr/>
      </vt:variant>
      <vt:variant>
        <vt:lpwstr>_Toc395696638</vt:lpwstr>
      </vt:variant>
      <vt:variant>
        <vt:i4>1900601</vt:i4>
      </vt:variant>
      <vt:variant>
        <vt:i4>464</vt:i4>
      </vt:variant>
      <vt:variant>
        <vt:i4>0</vt:i4>
      </vt:variant>
      <vt:variant>
        <vt:i4>5</vt:i4>
      </vt:variant>
      <vt:variant>
        <vt:lpwstr/>
      </vt:variant>
      <vt:variant>
        <vt:lpwstr>_Toc395696637</vt:lpwstr>
      </vt:variant>
      <vt:variant>
        <vt:i4>1900601</vt:i4>
      </vt:variant>
      <vt:variant>
        <vt:i4>458</vt:i4>
      </vt:variant>
      <vt:variant>
        <vt:i4>0</vt:i4>
      </vt:variant>
      <vt:variant>
        <vt:i4>5</vt:i4>
      </vt:variant>
      <vt:variant>
        <vt:lpwstr/>
      </vt:variant>
      <vt:variant>
        <vt:lpwstr>_Toc395696636</vt:lpwstr>
      </vt:variant>
      <vt:variant>
        <vt:i4>1900601</vt:i4>
      </vt:variant>
      <vt:variant>
        <vt:i4>452</vt:i4>
      </vt:variant>
      <vt:variant>
        <vt:i4>0</vt:i4>
      </vt:variant>
      <vt:variant>
        <vt:i4>5</vt:i4>
      </vt:variant>
      <vt:variant>
        <vt:lpwstr/>
      </vt:variant>
      <vt:variant>
        <vt:lpwstr>_Toc395696635</vt:lpwstr>
      </vt:variant>
      <vt:variant>
        <vt:i4>1900601</vt:i4>
      </vt:variant>
      <vt:variant>
        <vt:i4>446</vt:i4>
      </vt:variant>
      <vt:variant>
        <vt:i4>0</vt:i4>
      </vt:variant>
      <vt:variant>
        <vt:i4>5</vt:i4>
      </vt:variant>
      <vt:variant>
        <vt:lpwstr/>
      </vt:variant>
      <vt:variant>
        <vt:lpwstr>_Toc395696634</vt:lpwstr>
      </vt:variant>
      <vt:variant>
        <vt:i4>1900601</vt:i4>
      </vt:variant>
      <vt:variant>
        <vt:i4>440</vt:i4>
      </vt:variant>
      <vt:variant>
        <vt:i4>0</vt:i4>
      </vt:variant>
      <vt:variant>
        <vt:i4>5</vt:i4>
      </vt:variant>
      <vt:variant>
        <vt:lpwstr/>
      </vt:variant>
      <vt:variant>
        <vt:lpwstr>_Toc395696633</vt:lpwstr>
      </vt:variant>
      <vt:variant>
        <vt:i4>1900601</vt:i4>
      </vt:variant>
      <vt:variant>
        <vt:i4>434</vt:i4>
      </vt:variant>
      <vt:variant>
        <vt:i4>0</vt:i4>
      </vt:variant>
      <vt:variant>
        <vt:i4>5</vt:i4>
      </vt:variant>
      <vt:variant>
        <vt:lpwstr/>
      </vt:variant>
      <vt:variant>
        <vt:lpwstr>_Toc395696632</vt:lpwstr>
      </vt:variant>
      <vt:variant>
        <vt:i4>1900601</vt:i4>
      </vt:variant>
      <vt:variant>
        <vt:i4>428</vt:i4>
      </vt:variant>
      <vt:variant>
        <vt:i4>0</vt:i4>
      </vt:variant>
      <vt:variant>
        <vt:i4>5</vt:i4>
      </vt:variant>
      <vt:variant>
        <vt:lpwstr/>
      </vt:variant>
      <vt:variant>
        <vt:lpwstr>_Toc395696631</vt:lpwstr>
      </vt:variant>
      <vt:variant>
        <vt:i4>1900601</vt:i4>
      </vt:variant>
      <vt:variant>
        <vt:i4>422</vt:i4>
      </vt:variant>
      <vt:variant>
        <vt:i4>0</vt:i4>
      </vt:variant>
      <vt:variant>
        <vt:i4>5</vt:i4>
      </vt:variant>
      <vt:variant>
        <vt:lpwstr/>
      </vt:variant>
      <vt:variant>
        <vt:lpwstr>_Toc395696630</vt:lpwstr>
      </vt:variant>
      <vt:variant>
        <vt:i4>1835065</vt:i4>
      </vt:variant>
      <vt:variant>
        <vt:i4>416</vt:i4>
      </vt:variant>
      <vt:variant>
        <vt:i4>0</vt:i4>
      </vt:variant>
      <vt:variant>
        <vt:i4>5</vt:i4>
      </vt:variant>
      <vt:variant>
        <vt:lpwstr/>
      </vt:variant>
      <vt:variant>
        <vt:lpwstr>_Toc395696629</vt:lpwstr>
      </vt:variant>
      <vt:variant>
        <vt:i4>1835065</vt:i4>
      </vt:variant>
      <vt:variant>
        <vt:i4>410</vt:i4>
      </vt:variant>
      <vt:variant>
        <vt:i4>0</vt:i4>
      </vt:variant>
      <vt:variant>
        <vt:i4>5</vt:i4>
      </vt:variant>
      <vt:variant>
        <vt:lpwstr/>
      </vt:variant>
      <vt:variant>
        <vt:lpwstr>_Toc395696628</vt:lpwstr>
      </vt:variant>
      <vt:variant>
        <vt:i4>1835065</vt:i4>
      </vt:variant>
      <vt:variant>
        <vt:i4>404</vt:i4>
      </vt:variant>
      <vt:variant>
        <vt:i4>0</vt:i4>
      </vt:variant>
      <vt:variant>
        <vt:i4>5</vt:i4>
      </vt:variant>
      <vt:variant>
        <vt:lpwstr/>
      </vt:variant>
      <vt:variant>
        <vt:lpwstr>_Toc395696627</vt:lpwstr>
      </vt:variant>
      <vt:variant>
        <vt:i4>1835065</vt:i4>
      </vt:variant>
      <vt:variant>
        <vt:i4>398</vt:i4>
      </vt:variant>
      <vt:variant>
        <vt:i4>0</vt:i4>
      </vt:variant>
      <vt:variant>
        <vt:i4>5</vt:i4>
      </vt:variant>
      <vt:variant>
        <vt:lpwstr/>
      </vt:variant>
      <vt:variant>
        <vt:lpwstr>_Toc395696626</vt:lpwstr>
      </vt:variant>
      <vt:variant>
        <vt:i4>1835065</vt:i4>
      </vt:variant>
      <vt:variant>
        <vt:i4>392</vt:i4>
      </vt:variant>
      <vt:variant>
        <vt:i4>0</vt:i4>
      </vt:variant>
      <vt:variant>
        <vt:i4>5</vt:i4>
      </vt:variant>
      <vt:variant>
        <vt:lpwstr/>
      </vt:variant>
      <vt:variant>
        <vt:lpwstr>_Toc395696625</vt:lpwstr>
      </vt:variant>
      <vt:variant>
        <vt:i4>1835065</vt:i4>
      </vt:variant>
      <vt:variant>
        <vt:i4>386</vt:i4>
      </vt:variant>
      <vt:variant>
        <vt:i4>0</vt:i4>
      </vt:variant>
      <vt:variant>
        <vt:i4>5</vt:i4>
      </vt:variant>
      <vt:variant>
        <vt:lpwstr/>
      </vt:variant>
      <vt:variant>
        <vt:lpwstr>_Toc395696624</vt:lpwstr>
      </vt:variant>
      <vt:variant>
        <vt:i4>1835065</vt:i4>
      </vt:variant>
      <vt:variant>
        <vt:i4>380</vt:i4>
      </vt:variant>
      <vt:variant>
        <vt:i4>0</vt:i4>
      </vt:variant>
      <vt:variant>
        <vt:i4>5</vt:i4>
      </vt:variant>
      <vt:variant>
        <vt:lpwstr/>
      </vt:variant>
      <vt:variant>
        <vt:lpwstr>_Toc395696623</vt:lpwstr>
      </vt:variant>
      <vt:variant>
        <vt:i4>1835065</vt:i4>
      </vt:variant>
      <vt:variant>
        <vt:i4>374</vt:i4>
      </vt:variant>
      <vt:variant>
        <vt:i4>0</vt:i4>
      </vt:variant>
      <vt:variant>
        <vt:i4>5</vt:i4>
      </vt:variant>
      <vt:variant>
        <vt:lpwstr/>
      </vt:variant>
      <vt:variant>
        <vt:lpwstr>_Toc395696622</vt:lpwstr>
      </vt:variant>
      <vt:variant>
        <vt:i4>1835065</vt:i4>
      </vt:variant>
      <vt:variant>
        <vt:i4>368</vt:i4>
      </vt:variant>
      <vt:variant>
        <vt:i4>0</vt:i4>
      </vt:variant>
      <vt:variant>
        <vt:i4>5</vt:i4>
      </vt:variant>
      <vt:variant>
        <vt:lpwstr/>
      </vt:variant>
      <vt:variant>
        <vt:lpwstr>_Toc395696621</vt:lpwstr>
      </vt:variant>
      <vt:variant>
        <vt:i4>1835065</vt:i4>
      </vt:variant>
      <vt:variant>
        <vt:i4>362</vt:i4>
      </vt:variant>
      <vt:variant>
        <vt:i4>0</vt:i4>
      </vt:variant>
      <vt:variant>
        <vt:i4>5</vt:i4>
      </vt:variant>
      <vt:variant>
        <vt:lpwstr/>
      </vt:variant>
      <vt:variant>
        <vt:lpwstr>_Toc395696620</vt:lpwstr>
      </vt:variant>
      <vt:variant>
        <vt:i4>2031673</vt:i4>
      </vt:variant>
      <vt:variant>
        <vt:i4>356</vt:i4>
      </vt:variant>
      <vt:variant>
        <vt:i4>0</vt:i4>
      </vt:variant>
      <vt:variant>
        <vt:i4>5</vt:i4>
      </vt:variant>
      <vt:variant>
        <vt:lpwstr/>
      </vt:variant>
      <vt:variant>
        <vt:lpwstr>_Toc395696619</vt:lpwstr>
      </vt:variant>
      <vt:variant>
        <vt:i4>2031673</vt:i4>
      </vt:variant>
      <vt:variant>
        <vt:i4>350</vt:i4>
      </vt:variant>
      <vt:variant>
        <vt:i4>0</vt:i4>
      </vt:variant>
      <vt:variant>
        <vt:i4>5</vt:i4>
      </vt:variant>
      <vt:variant>
        <vt:lpwstr/>
      </vt:variant>
      <vt:variant>
        <vt:lpwstr>_Toc395696618</vt:lpwstr>
      </vt:variant>
      <vt:variant>
        <vt:i4>2031673</vt:i4>
      </vt:variant>
      <vt:variant>
        <vt:i4>344</vt:i4>
      </vt:variant>
      <vt:variant>
        <vt:i4>0</vt:i4>
      </vt:variant>
      <vt:variant>
        <vt:i4>5</vt:i4>
      </vt:variant>
      <vt:variant>
        <vt:lpwstr/>
      </vt:variant>
      <vt:variant>
        <vt:lpwstr>_Toc395696617</vt:lpwstr>
      </vt:variant>
      <vt:variant>
        <vt:i4>2031673</vt:i4>
      </vt:variant>
      <vt:variant>
        <vt:i4>338</vt:i4>
      </vt:variant>
      <vt:variant>
        <vt:i4>0</vt:i4>
      </vt:variant>
      <vt:variant>
        <vt:i4>5</vt:i4>
      </vt:variant>
      <vt:variant>
        <vt:lpwstr/>
      </vt:variant>
      <vt:variant>
        <vt:lpwstr>_Toc395696616</vt:lpwstr>
      </vt:variant>
      <vt:variant>
        <vt:i4>2031673</vt:i4>
      </vt:variant>
      <vt:variant>
        <vt:i4>332</vt:i4>
      </vt:variant>
      <vt:variant>
        <vt:i4>0</vt:i4>
      </vt:variant>
      <vt:variant>
        <vt:i4>5</vt:i4>
      </vt:variant>
      <vt:variant>
        <vt:lpwstr/>
      </vt:variant>
      <vt:variant>
        <vt:lpwstr>_Toc395696615</vt:lpwstr>
      </vt:variant>
      <vt:variant>
        <vt:i4>2031673</vt:i4>
      </vt:variant>
      <vt:variant>
        <vt:i4>326</vt:i4>
      </vt:variant>
      <vt:variant>
        <vt:i4>0</vt:i4>
      </vt:variant>
      <vt:variant>
        <vt:i4>5</vt:i4>
      </vt:variant>
      <vt:variant>
        <vt:lpwstr/>
      </vt:variant>
      <vt:variant>
        <vt:lpwstr>_Toc395696614</vt:lpwstr>
      </vt:variant>
      <vt:variant>
        <vt:i4>2031673</vt:i4>
      </vt:variant>
      <vt:variant>
        <vt:i4>320</vt:i4>
      </vt:variant>
      <vt:variant>
        <vt:i4>0</vt:i4>
      </vt:variant>
      <vt:variant>
        <vt:i4>5</vt:i4>
      </vt:variant>
      <vt:variant>
        <vt:lpwstr/>
      </vt:variant>
      <vt:variant>
        <vt:lpwstr>_Toc395696613</vt:lpwstr>
      </vt:variant>
      <vt:variant>
        <vt:i4>2031673</vt:i4>
      </vt:variant>
      <vt:variant>
        <vt:i4>314</vt:i4>
      </vt:variant>
      <vt:variant>
        <vt:i4>0</vt:i4>
      </vt:variant>
      <vt:variant>
        <vt:i4>5</vt:i4>
      </vt:variant>
      <vt:variant>
        <vt:lpwstr/>
      </vt:variant>
      <vt:variant>
        <vt:lpwstr>_Toc395696612</vt:lpwstr>
      </vt:variant>
      <vt:variant>
        <vt:i4>2031673</vt:i4>
      </vt:variant>
      <vt:variant>
        <vt:i4>308</vt:i4>
      </vt:variant>
      <vt:variant>
        <vt:i4>0</vt:i4>
      </vt:variant>
      <vt:variant>
        <vt:i4>5</vt:i4>
      </vt:variant>
      <vt:variant>
        <vt:lpwstr/>
      </vt:variant>
      <vt:variant>
        <vt:lpwstr>_Toc395696611</vt:lpwstr>
      </vt:variant>
      <vt:variant>
        <vt:i4>2031673</vt:i4>
      </vt:variant>
      <vt:variant>
        <vt:i4>302</vt:i4>
      </vt:variant>
      <vt:variant>
        <vt:i4>0</vt:i4>
      </vt:variant>
      <vt:variant>
        <vt:i4>5</vt:i4>
      </vt:variant>
      <vt:variant>
        <vt:lpwstr/>
      </vt:variant>
      <vt:variant>
        <vt:lpwstr>_Toc395696610</vt:lpwstr>
      </vt:variant>
      <vt:variant>
        <vt:i4>1966137</vt:i4>
      </vt:variant>
      <vt:variant>
        <vt:i4>296</vt:i4>
      </vt:variant>
      <vt:variant>
        <vt:i4>0</vt:i4>
      </vt:variant>
      <vt:variant>
        <vt:i4>5</vt:i4>
      </vt:variant>
      <vt:variant>
        <vt:lpwstr/>
      </vt:variant>
      <vt:variant>
        <vt:lpwstr>_Toc395696609</vt:lpwstr>
      </vt:variant>
      <vt:variant>
        <vt:i4>1966137</vt:i4>
      </vt:variant>
      <vt:variant>
        <vt:i4>290</vt:i4>
      </vt:variant>
      <vt:variant>
        <vt:i4>0</vt:i4>
      </vt:variant>
      <vt:variant>
        <vt:i4>5</vt:i4>
      </vt:variant>
      <vt:variant>
        <vt:lpwstr/>
      </vt:variant>
      <vt:variant>
        <vt:lpwstr>_Toc395696608</vt:lpwstr>
      </vt:variant>
      <vt:variant>
        <vt:i4>1966137</vt:i4>
      </vt:variant>
      <vt:variant>
        <vt:i4>284</vt:i4>
      </vt:variant>
      <vt:variant>
        <vt:i4>0</vt:i4>
      </vt:variant>
      <vt:variant>
        <vt:i4>5</vt:i4>
      </vt:variant>
      <vt:variant>
        <vt:lpwstr/>
      </vt:variant>
      <vt:variant>
        <vt:lpwstr>_Toc395696607</vt:lpwstr>
      </vt:variant>
      <vt:variant>
        <vt:i4>1966137</vt:i4>
      </vt:variant>
      <vt:variant>
        <vt:i4>278</vt:i4>
      </vt:variant>
      <vt:variant>
        <vt:i4>0</vt:i4>
      </vt:variant>
      <vt:variant>
        <vt:i4>5</vt:i4>
      </vt:variant>
      <vt:variant>
        <vt:lpwstr/>
      </vt:variant>
      <vt:variant>
        <vt:lpwstr>_Toc395696606</vt:lpwstr>
      </vt:variant>
      <vt:variant>
        <vt:i4>1966137</vt:i4>
      </vt:variant>
      <vt:variant>
        <vt:i4>272</vt:i4>
      </vt:variant>
      <vt:variant>
        <vt:i4>0</vt:i4>
      </vt:variant>
      <vt:variant>
        <vt:i4>5</vt:i4>
      </vt:variant>
      <vt:variant>
        <vt:lpwstr/>
      </vt:variant>
      <vt:variant>
        <vt:lpwstr>_Toc395696605</vt:lpwstr>
      </vt:variant>
      <vt:variant>
        <vt:i4>1966137</vt:i4>
      </vt:variant>
      <vt:variant>
        <vt:i4>266</vt:i4>
      </vt:variant>
      <vt:variant>
        <vt:i4>0</vt:i4>
      </vt:variant>
      <vt:variant>
        <vt:i4>5</vt:i4>
      </vt:variant>
      <vt:variant>
        <vt:lpwstr/>
      </vt:variant>
      <vt:variant>
        <vt:lpwstr>_Toc395696604</vt:lpwstr>
      </vt:variant>
      <vt:variant>
        <vt:i4>1966137</vt:i4>
      </vt:variant>
      <vt:variant>
        <vt:i4>260</vt:i4>
      </vt:variant>
      <vt:variant>
        <vt:i4>0</vt:i4>
      </vt:variant>
      <vt:variant>
        <vt:i4>5</vt:i4>
      </vt:variant>
      <vt:variant>
        <vt:lpwstr/>
      </vt:variant>
      <vt:variant>
        <vt:lpwstr>_Toc395696603</vt:lpwstr>
      </vt:variant>
      <vt:variant>
        <vt:i4>1966137</vt:i4>
      </vt:variant>
      <vt:variant>
        <vt:i4>254</vt:i4>
      </vt:variant>
      <vt:variant>
        <vt:i4>0</vt:i4>
      </vt:variant>
      <vt:variant>
        <vt:i4>5</vt:i4>
      </vt:variant>
      <vt:variant>
        <vt:lpwstr/>
      </vt:variant>
      <vt:variant>
        <vt:lpwstr>_Toc395696602</vt:lpwstr>
      </vt:variant>
      <vt:variant>
        <vt:i4>1966137</vt:i4>
      </vt:variant>
      <vt:variant>
        <vt:i4>248</vt:i4>
      </vt:variant>
      <vt:variant>
        <vt:i4>0</vt:i4>
      </vt:variant>
      <vt:variant>
        <vt:i4>5</vt:i4>
      </vt:variant>
      <vt:variant>
        <vt:lpwstr/>
      </vt:variant>
      <vt:variant>
        <vt:lpwstr>_Toc395696601</vt:lpwstr>
      </vt:variant>
      <vt:variant>
        <vt:i4>1966137</vt:i4>
      </vt:variant>
      <vt:variant>
        <vt:i4>242</vt:i4>
      </vt:variant>
      <vt:variant>
        <vt:i4>0</vt:i4>
      </vt:variant>
      <vt:variant>
        <vt:i4>5</vt:i4>
      </vt:variant>
      <vt:variant>
        <vt:lpwstr/>
      </vt:variant>
      <vt:variant>
        <vt:lpwstr>_Toc395696600</vt:lpwstr>
      </vt:variant>
      <vt:variant>
        <vt:i4>1507386</vt:i4>
      </vt:variant>
      <vt:variant>
        <vt:i4>236</vt:i4>
      </vt:variant>
      <vt:variant>
        <vt:i4>0</vt:i4>
      </vt:variant>
      <vt:variant>
        <vt:i4>5</vt:i4>
      </vt:variant>
      <vt:variant>
        <vt:lpwstr/>
      </vt:variant>
      <vt:variant>
        <vt:lpwstr>_Toc395696599</vt:lpwstr>
      </vt:variant>
      <vt:variant>
        <vt:i4>1507386</vt:i4>
      </vt:variant>
      <vt:variant>
        <vt:i4>230</vt:i4>
      </vt:variant>
      <vt:variant>
        <vt:i4>0</vt:i4>
      </vt:variant>
      <vt:variant>
        <vt:i4>5</vt:i4>
      </vt:variant>
      <vt:variant>
        <vt:lpwstr/>
      </vt:variant>
      <vt:variant>
        <vt:lpwstr>_Toc395696598</vt:lpwstr>
      </vt:variant>
      <vt:variant>
        <vt:i4>1507386</vt:i4>
      </vt:variant>
      <vt:variant>
        <vt:i4>224</vt:i4>
      </vt:variant>
      <vt:variant>
        <vt:i4>0</vt:i4>
      </vt:variant>
      <vt:variant>
        <vt:i4>5</vt:i4>
      </vt:variant>
      <vt:variant>
        <vt:lpwstr/>
      </vt:variant>
      <vt:variant>
        <vt:lpwstr>_Toc395696597</vt:lpwstr>
      </vt:variant>
      <vt:variant>
        <vt:i4>1507386</vt:i4>
      </vt:variant>
      <vt:variant>
        <vt:i4>218</vt:i4>
      </vt:variant>
      <vt:variant>
        <vt:i4>0</vt:i4>
      </vt:variant>
      <vt:variant>
        <vt:i4>5</vt:i4>
      </vt:variant>
      <vt:variant>
        <vt:lpwstr/>
      </vt:variant>
      <vt:variant>
        <vt:lpwstr>_Toc395696596</vt:lpwstr>
      </vt:variant>
      <vt:variant>
        <vt:i4>1507386</vt:i4>
      </vt:variant>
      <vt:variant>
        <vt:i4>212</vt:i4>
      </vt:variant>
      <vt:variant>
        <vt:i4>0</vt:i4>
      </vt:variant>
      <vt:variant>
        <vt:i4>5</vt:i4>
      </vt:variant>
      <vt:variant>
        <vt:lpwstr/>
      </vt:variant>
      <vt:variant>
        <vt:lpwstr>_Toc395696595</vt:lpwstr>
      </vt:variant>
      <vt:variant>
        <vt:i4>1507386</vt:i4>
      </vt:variant>
      <vt:variant>
        <vt:i4>206</vt:i4>
      </vt:variant>
      <vt:variant>
        <vt:i4>0</vt:i4>
      </vt:variant>
      <vt:variant>
        <vt:i4>5</vt:i4>
      </vt:variant>
      <vt:variant>
        <vt:lpwstr/>
      </vt:variant>
      <vt:variant>
        <vt:lpwstr>_Toc395696594</vt:lpwstr>
      </vt:variant>
      <vt:variant>
        <vt:i4>1507386</vt:i4>
      </vt:variant>
      <vt:variant>
        <vt:i4>200</vt:i4>
      </vt:variant>
      <vt:variant>
        <vt:i4>0</vt:i4>
      </vt:variant>
      <vt:variant>
        <vt:i4>5</vt:i4>
      </vt:variant>
      <vt:variant>
        <vt:lpwstr/>
      </vt:variant>
      <vt:variant>
        <vt:lpwstr>_Toc395696593</vt:lpwstr>
      </vt:variant>
      <vt:variant>
        <vt:i4>1507386</vt:i4>
      </vt:variant>
      <vt:variant>
        <vt:i4>194</vt:i4>
      </vt:variant>
      <vt:variant>
        <vt:i4>0</vt:i4>
      </vt:variant>
      <vt:variant>
        <vt:i4>5</vt:i4>
      </vt:variant>
      <vt:variant>
        <vt:lpwstr/>
      </vt:variant>
      <vt:variant>
        <vt:lpwstr>_Toc395696592</vt:lpwstr>
      </vt:variant>
      <vt:variant>
        <vt:i4>1507386</vt:i4>
      </vt:variant>
      <vt:variant>
        <vt:i4>188</vt:i4>
      </vt:variant>
      <vt:variant>
        <vt:i4>0</vt:i4>
      </vt:variant>
      <vt:variant>
        <vt:i4>5</vt:i4>
      </vt:variant>
      <vt:variant>
        <vt:lpwstr/>
      </vt:variant>
      <vt:variant>
        <vt:lpwstr>_Toc395696591</vt:lpwstr>
      </vt:variant>
      <vt:variant>
        <vt:i4>1507386</vt:i4>
      </vt:variant>
      <vt:variant>
        <vt:i4>182</vt:i4>
      </vt:variant>
      <vt:variant>
        <vt:i4>0</vt:i4>
      </vt:variant>
      <vt:variant>
        <vt:i4>5</vt:i4>
      </vt:variant>
      <vt:variant>
        <vt:lpwstr/>
      </vt:variant>
      <vt:variant>
        <vt:lpwstr>_Toc395696590</vt:lpwstr>
      </vt:variant>
      <vt:variant>
        <vt:i4>1441850</vt:i4>
      </vt:variant>
      <vt:variant>
        <vt:i4>176</vt:i4>
      </vt:variant>
      <vt:variant>
        <vt:i4>0</vt:i4>
      </vt:variant>
      <vt:variant>
        <vt:i4>5</vt:i4>
      </vt:variant>
      <vt:variant>
        <vt:lpwstr/>
      </vt:variant>
      <vt:variant>
        <vt:lpwstr>_Toc395696589</vt:lpwstr>
      </vt:variant>
      <vt:variant>
        <vt:i4>1441850</vt:i4>
      </vt:variant>
      <vt:variant>
        <vt:i4>170</vt:i4>
      </vt:variant>
      <vt:variant>
        <vt:i4>0</vt:i4>
      </vt:variant>
      <vt:variant>
        <vt:i4>5</vt:i4>
      </vt:variant>
      <vt:variant>
        <vt:lpwstr/>
      </vt:variant>
      <vt:variant>
        <vt:lpwstr>_Toc395696588</vt:lpwstr>
      </vt:variant>
      <vt:variant>
        <vt:i4>1441850</vt:i4>
      </vt:variant>
      <vt:variant>
        <vt:i4>164</vt:i4>
      </vt:variant>
      <vt:variant>
        <vt:i4>0</vt:i4>
      </vt:variant>
      <vt:variant>
        <vt:i4>5</vt:i4>
      </vt:variant>
      <vt:variant>
        <vt:lpwstr/>
      </vt:variant>
      <vt:variant>
        <vt:lpwstr>_Toc395696587</vt:lpwstr>
      </vt:variant>
      <vt:variant>
        <vt:i4>1441850</vt:i4>
      </vt:variant>
      <vt:variant>
        <vt:i4>158</vt:i4>
      </vt:variant>
      <vt:variant>
        <vt:i4>0</vt:i4>
      </vt:variant>
      <vt:variant>
        <vt:i4>5</vt:i4>
      </vt:variant>
      <vt:variant>
        <vt:lpwstr/>
      </vt:variant>
      <vt:variant>
        <vt:lpwstr>_Toc395696586</vt:lpwstr>
      </vt:variant>
      <vt:variant>
        <vt:i4>1441850</vt:i4>
      </vt:variant>
      <vt:variant>
        <vt:i4>152</vt:i4>
      </vt:variant>
      <vt:variant>
        <vt:i4>0</vt:i4>
      </vt:variant>
      <vt:variant>
        <vt:i4>5</vt:i4>
      </vt:variant>
      <vt:variant>
        <vt:lpwstr/>
      </vt:variant>
      <vt:variant>
        <vt:lpwstr>_Toc395696585</vt:lpwstr>
      </vt:variant>
      <vt:variant>
        <vt:i4>1441850</vt:i4>
      </vt:variant>
      <vt:variant>
        <vt:i4>146</vt:i4>
      </vt:variant>
      <vt:variant>
        <vt:i4>0</vt:i4>
      </vt:variant>
      <vt:variant>
        <vt:i4>5</vt:i4>
      </vt:variant>
      <vt:variant>
        <vt:lpwstr/>
      </vt:variant>
      <vt:variant>
        <vt:lpwstr>_Toc395696584</vt:lpwstr>
      </vt:variant>
      <vt:variant>
        <vt:i4>1441850</vt:i4>
      </vt:variant>
      <vt:variant>
        <vt:i4>140</vt:i4>
      </vt:variant>
      <vt:variant>
        <vt:i4>0</vt:i4>
      </vt:variant>
      <vt:variant>
        <vt:i4>5</vt:i4>
      </vt:variant>
      <vt:variant>
        <vt:lpwstr/>
      </vt:variant>
      <vt:variant>
        <vt:lpwstr>_Toc395696583</vt:lpwstr>
      </vt:variant>
      <vt:variant>
        <vt:i4>1441850</vt:i4>
      </vt:variant>
      <vt:variant>
        <vt:i4>134</vt:i4>
      </vt:variant>
      <vt:variant>
        <vt:i4>0</vt:i4>
      </vt:variant>
      <vt:variant>
        <vt:i4>5</vt:i4>
      </vt:variant>
      <vt:variant>
        <vt:lpwstr/>
      </vt:variant>
      <vt:variant>
        <vt:lpwstr>_Toc395696582</vt:lpwstr>
      </vt:variant>
      <vt:variant>
        <vt:i4>1441850</vt:i4>
      </vt:variant>
      <vt:variant>
        <vt:i4>128</vt:i4>
      </vt:variant>
      <vt:variant>
        <vt:i4>0</vt:i4>
      </vt:variant>
      <vt:variant>
        <vt:i4>5</vt:i4>
      </vt:variant>
      <vt:variant>
        <vt:lpwstr/>
      </vt:variant>
      <vt:variant>
        <vt:lpwstr>_Toc395696581</vt:lpwstr>
      </vt:variant>
      <vt:variant>
        <vt:i4>1441850</vt:i4>
      </vt:variant>
      <vt:variant>
        <vt:i4>122</vt:i4>
      </vt:variant>
      <vt:variant>
        <vt:i4>0</vt:i4>
      </vt:variant>
      <vt:variant>
        <vt:i4>5</vt:i4>
      </vt:variant>
      <vt:variant>
        <vt:lpwstr/>
      </vt:variant>
      <vt:variant>
        <vt:lpwstr>_Toc395696580</vt:lpwstr>
      </vt:variant>
      <vt:variant>
        <vt:i4>1638458</vt:i4>
      </vt:variant>
      <vt:variant>
        <vt:i4>116</vt:i4>
      </vt:variant>
      <vt:variant>
        <vt:i4>0</vt:i4>
      </vt:variant>
      <vt:variant>
        <vt:i4>5</vt:i4>
      </vt:variant>
      <vt:variant>
        <vt:lpwstr/>
      </vt:variant>
      <vt:variant>
        <vt:lpwstr>_Toc395696579</vt:lpwstr>
      </vt:variant>
      <vt:variant>
        <vt:i4>1638458</vt:i4>
      </vt:variant>
      <vt:variant>
        <vt:i4>110</vt:i4>
      </vt:variant>
      <vt:variant>
        <vt:i4>0</vt:i4>
      </vt:variant>
      <vt:variant>
        <vt:i4>5</vt:i4>
      </vt:variant>
      <vt:variant>
        <vt:lpwstr/>
      </vt:variant>
      <vt:variant>
        <vt:lpwstr>_Toc395696578</vt:lpwstr>
      </vt:variant>
      <vt:variant>
        <vt:i4>1638458</vt:i4>
      </vt:variant>
      <vt:variant>
        <vt:i4>104</vt:i4>
      </vt:variant>
      <vt:variant>
        <vt:i4>0</vt:i4>
      </vt:variant>
      <vt:variant>
        <vt:i4>5</vt:i4>
      </vt:variant>
      <vt:variant>
        <vt:lpwstr/>
      </vt:variant>
      <vt:variant>
        <vt:lpwstr>_Toc395696577</vt:lpwstr>
      </vt:variant>
      <vt:variant>
        <vt:i4>1638458</vt:i4>
      </vt:variant>
      <vt:variant>
        <vt:i4>98</vt:i4>
      </vt:variant>
      <vt:variant>
        <vt:i4>0</vt:i4>
      </vt:variant>
      <vt:variant>
        <vt:i4>5</vt:i4>
      </vt:variant>
      <vt:variant>
        <vt:lpwstr/>
      </vt:variant>
      <vt:variant>
        <vt:lpwstr>_Toc395696576</vt:lpwstr>
      </vt:variant>
      <vt:variant>
        <vt:i4>1638458</vt:i4>
      </vt:variant>
      <vt:variant>
        <vt:i4>92</vt:i4>
      </vt:variant>
      <vt:variant>
        <vt:i4>0</vt:i4>
      </vt:variant>
      <vt:variant>
        <vt:i4>5</vt:i4>
      </vt:variant>
      <vt:variant>
        <vt:lpwstr/>
      </vt:variant>
      <vt:variant>
        <vt:lpwstr>_Toc395696575</vt:lpwstr>
      </vt:variant>
      <vt:variant>
        <vt:i4>1638458</vt:i4>
      </vt:variant>
      <vt:variant>
        <vt:i4>86</vt:i4>
      </vt:variant>
      <vt:variant>
        <vt:i4>0</vt:i4>
      </vt:variant>
      <vt:variant>
        <vt:i4>5</vt:i4>
      </vt:variant>
      <vt:variant>
        <vt:lpwstr/>
      </vt:variant>
      <vt:variant>
        <vt:lpwstr>_Toc395696574</vt:lpwstr>
      </vt:variant>
      <vt:variant>
        <vt:i4>1638458</vt:i4>
      </vt:variant>
      <vt:variant>
        <vt:i4>80</vt:i4>
      </vt:variant>
      <vt:variant>
        <vt:i4>0</vt:i4>
      </vt:variant>
      <vt:variant>
        <vt:i4>5</vt:i4>
      </vt:variant>
      <vt:variant>
        <vt:lpwstr/>
      </vt:variant>
      <vt:variant>
        <vt:lpwstr>_Toc395696573</vt:lpwstr>
      </vt:variant>
      <vt:variant>
        <vt:i4>1638458</vt:i4>
      </vt:variant>
      <vt:variant>
        <vt:i4>74</vt:i4>
      </vt:variant>
      <vt:variant>
        <vt:i4>0</vt:i4>
      </vt:variant>
      <vt:variant>
        <vt:i4>5</vt:i4>
      </vt:variant>
      <vt:variant>
        <vt:lpwstr/>
      </vt:variant>
      <vt:variant>
        <vt:lpwstr>_Toc395696572</vt:lpwstr>
      </vt:variant>
      <vt:variant>
        <vt:i4>1638458</vt:i4>
      </vt:variant>
      <vt:variant>
        <vt:i4>68</vt:i4>
      </vt:variant>
      <vt:variant>
        <vt:i4>0</vt:i4>
      </vt:variant>
      <vt:variant>
        <vt:i4>5</vt:i4>
      </vt:variant>
      <vt:variant>
        <vt:lpwstr/>
      </vt:variant>
      <vt:variant>
        <vt:lpwstr>_Toc395696571</vt:lpwstr>
      </vt:variant>
      <vt:variant>
        <vt:i4>1638458</vt:i4>
      </vt:variant>
      <vt:variant>
        <vt:i4>62</vt:i4>
      </vt:variant>
      <vt:variant>
        <vt:i4>0</vt:i4>
      </vt:variant>
      <vt:variant>
        <vt:i4>5</vt:i4>
      </vt:variant>
      <vt:variant>
        <vt:lpwstr/>
      </vt:variant>
      <vt:variant>
        <vt:lpwstr>_Toc395696570</vt:lpwstr>
      </vt:variant>
      <vt:variant>
        <vt:i4>1572922</vt:i4>
      </vt:variant>
      <vt:variant>
        <vt:i4>56</vt:i4>
      </vt:variant>
      <vt:variant>
        <vt:i4>0</vt:i4>
      </vt:variant>
      <vt:variant>
        <vt:i4>5</vt:i4>
      </vt:variant>
      <vt:variant>
        <vt:lpwstr/>
      </vt:variant>
      <vt:variant>
        <vt:lpwstr>_Toc395696569</vt:lpwstr>
      </vt:variant>
      <vt:variant>
        <vt:i4>1572922</vt:i4>
      </vt:variant>
      <vt:variant>
        <vt:i4>50</vt:i4>
      </vt:variant>
      <vt:variant>
        <vt:i4>0</vt:i4>
      </vt:variant>
      <vt:variant>
        <vt:i4>5</vt:i4>
      </vt:variant>
      <vt:variant>
        <vt:lpwstr/>
      </vt:variant>
      <vt:variant>
        <vt:lpwstr>_Toc395696568</vt:lpwstr>
      </vt:variant>
      <vt:variant>
        <vt:i4>1572922</vt:i4>
      </vt:variant>
      <vt:variant>
        <vt:i4>44</vt:i4>
      </vt:variant>
      <vt:variant>
        <vt:i4>0</vt:i4>
      </vt:variant>
      <vt:variant>
        <vt:i4>5</vt:i4>
      </vt:variant>
      <vt:variant>
        <vt:lpwstr/>
      </vt:variant>
      <vt:variant>
        <vt:lpwstr>_Toc395696567</vt:lpwstr>
      </vt:variant>
      <vt:variant>
        <vt:i4>3538998</vt:i4>
      </vt:variant>
      <vt:variant>
        <vt:i4>39</vt:i4>
      </vt:variant>
      <vt:variant>
        <vt:i4>0</vt:i4>
      </vt:variant>
      <vt:variant>
        <vt:i4>5</vt:i4>
      </vt:variant>
      <vt:variant>
        <vt:lpwstr>http://www.fwc.gov.au/awardsandorders/html/PR546288.htm</vt:lpwstr>
      </vt:variant>
      <vt:variant>
        <vt:lpwstr/>
      </vt:variant>
      <vt:variant>
        <vt:i4>3997744</vt:i4>
      </vt:variant>
      <vt:variant>
        <vt:i4>36</vt:i4>
      </vt:variant>
      <vt:variant>
        <vt:i4>0</vt:i4>
      </vt:variant>
      <vt:variant>
        <vt:i4>5</vt:i4>
      </vt:variant>
      <vt:variant>
        <vt:lpwstr>http://www.fwc.gov.au/awardsandorders/html/PR544519.htm</vt:lpwstr>
      </vt:variant>
      <vt:variant>
        <vt:lpwstr/>
      </vt:variant>
      <vt:variant>
        <vt:i4>3735613</vt:i4>
      </vt:variant>
      <vt:variant>
        <vt:i4>33</vt:i4>
      </vt:variant>
      <vt:variant>
        <vt:i4>0</vt:i4>
      </vt:variant>
      <vt:variant>
        <vt:i4>5</vt:i4>
      </vt:variant>
      <vt:variant>
        <vt:lpwstr>http://www.fwc.gov.au/awardsandorders/html/pr532630.htm</vt:lpwstr>
      </vt:variant>
      <vt:variant>
        <vt:lpwstr/>
      </vt:variant>
      <vt:variant>
        <vt:i4>3539007</vt:i4>
      </vt:variant>
      <vt:variant>
        <vt:i4>30</vt:i4>
      </vt:variant>
      <vt:variant>
        <vt:i4>0</vt:i4>
      </vt:variant>
      <vt:variant>
        <vt:i4>5</vt:i4>
      </vt:variant>
      <vt:variant>
        <vt:lpwstr>http://www.fwc.gov.au/awardsandorders/html/PR996846.htm</vt:lpwstr>
      </vt:variant>
      <vt:variant>
        <vt:lpwstr/>
      </vt:variant>
      <vt:variant>
        <vt:i4>3342388</vt:i4>
      </vt:variant>
      <vt:variant>
        <vt:i4>27</vt:i4>
      </vt:variant>
      <vt:variant>
        <vt:i4>0</vt:i4>
      </vt:variant>
      <vt:variant>
        <vt:i4>5</vt:i4>
      </vt:variant>
      <vt:variant>
        <vt:lpwstr>http://www.fwc.gov.au/awardsandorders/html/PR994431.htm</vt:lpwstr>
      </vt:variant>
      <vt:variant>
        <vt:lpwstr/>
      </vt:variant>
      <vt:variant>
        <vt:i4>3342394</vt:i4>
      </vt:variant>
      <vt:variant>
        <vt:i4>24</vt:i4>
      </vt:variant>
      <vt:variant>
        <vt:i4>0</vt:i4>
      </vt:variant>
      <vt:variant>
        <vt:i4>5</vt:i4>
      </vt:variant>
      <vt:variant>
        <vt:lpwstr>http://www.fwc.gov.au/awardsandorders/html/PR992259.htm</vt:lpwstr>
      </vt:variant>
      <vt:variant>
        <vt:lpwstr/>
      </vt:variant>
      <vt:variant>
        <vt:i4>3473467</vt:i4>
      </vt:variant>
      <vt:variant>
        <vt:i4>21</vt:i4>
      </vt:variant>
      <vt:variant>
        <vt:i4>0</vt:i4>
      </vt:variant>
      <vt:variant>
        <vt:i4>5</vt:i4>
      </vt:variant>
      <vt:variant>
        <vt:lpwstr>http://www.fwc.gov.au/awardsandorders/html/PR991903.htm</vt:lpwstr>
      </vt:variant>
      <vt:variant>
        <vt:lpwstr/>
      </vt:variant>
      <vt:variant>
        <vt:i4>3473463</vt:i4>
      </vt:variant>
      <vt:variant>
        <vt:i4>18</vt:i4>
      </vt:variant>
      <vt:variant>
        <vt:i4>0</vt:i4>
      </vt:variant>
      <vt:variant>
        <vt:i4>5</vt:i4>
      </vt:variant>
      <vt:variant>
        <vt:lpwstr>http://www.fwc.gov.au/awardsandorders/html/PR991600.htm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MA000091- Broadcasting and Recorded Entertainment Award 2010</dc:title>
  <dc:subject>Award code - MA000091</dc:subject>
  <dc:creator>Modern Award</dc:creator>
  <cp:lastModifiedBy>Yang Liu</cp:lastModifiedBy>
  <cp:revision>2</cp:revision>
  <cp:lastPrinted>2014-07-01T06:12:00Z</cp:lastPrinted>
  <dcterms:created xsi:type="dcterms:W3CDTF">2020-11-02T00:18:00Z</dcterms:created>
  <dcterms:modified xsi:type="dcterms:W3CDTF">2020-11-02T00:18:00Z</dcterms:modified>
</cp:coreProperties>
</file>