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C16D47">
        <w:t>Jan</w:t>
      </w:r>
      <w:r w:rsidR="00974231">
        <w:t>–</w:t>
      </w:r>
      <w:r w:rsidR="00C16D47">
        <w:t>Mar</w:t>
      </w:r>
      <w:r w:rsidR="0042041E">
        <w:t xml:space="preserve"> </w:t>
      </w:r>
      <w:r>
        <w:t>201</w:t>
      </w:r>
      <w:r w:rsidR="00C16D47">
        <w:t>8</w:t>
      </w:r>
    </w:p>
    <w:p w:rsidR="00857D01" w:rsidRDefault="00C16D47" w:rsidP="00E73DA6">
      <w:pPr>
        <w:pStyle w:val="Heading2"/>
      </w:pPr>
      <w:r>
        <w:t>3r</w:t>
      </w:r>
      <w:r w:rsidR="003D7603">
        <w:t>d</w:t>
      </w:r>
      <w:r w:rsidR="007E076F">
        <w:t xml:space="preserve"> </w:t>
      </w:r>
      <w:r w:rsidR="007E076F" w:rsidRPr="00E73DA6">
        <w:t>Quarter</w:t>
      </w:r>
      <w:r w:rsidR="007E076F">
        <w:t xml:space="preserve"> 201</w:t>
      </w:r>
      <w:r w:rsidR="00FF316A">
        <w:t>7</w:t>
      </w:r>
      <w:r w:rsidR="007E076F">
        <w:t>–1</w:t>
      </w:r>
      <w:r w:rsidR="00FF316A">
        <w:t>8</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C16D47">
        <w:rPr>
          <w:rFonts w:cs="Arial"/>
        </w:rPr>
        <w:t>January</w:t>
      </w:r>
      <w:r w:rsidR="0042041E">
        <w:rPr>
          <w:rFonts w:cs="Arial"/>
        </w:rPr>
        <w:t xml:space="preserve"> </w:t>
      </w:r>
      <w:r w:rsidR="00BD3CB1">
        <w:rPr>
          <w:rFonts w:cs="Arial"/>
        </w:rPr>
        <w:t>201</w:t>
      </w:r>
      <w:r w:rsidR="00C16D47">
        <w:rPr>
          <w:rFonts w:cs="Arial"/>
        </w:rPr>
        <w:t>8</w:t>
      </w:r>
      <w:r w:rsidR="00B274C8">
        <w:rPr>
          <w:rFonts w:cs="Arial"/>
        </w:rPr>
        <w:t xml:space="preserve"> </w:t>
      </w:r>
      <w:r w:rsidR="00C60884">
        <w:rPr>
          <w:rFonts w:cs="Arial"/>
        </w:rPr>
        <w:t xml:space="preserve">to </w:t>
      </w:r>
      <w:r w:rsidR="003D7603">
        <w:rPr>
          <w:rFonts w:cs="Arial"/>
        </w:rPr>
        <w:t xml:space="preserve">31 </w:t>
      </w:r>
      <w:r w:rsidR="00C16D47">
        <w:rPr>
          <w:rFonts w:cs="Arial"/>
        </w:rPr>
        <w:t>March</w:t>
      </w:r>
      <w:r w:rsidR="0042041E">
        <w:rPr>
          <w:rFonts w:cs="Arial"/>
        </w:rPr>
        <w:t xml:space="preserve"> </w:t>
      </w:r>
      <w:r w:rsidR="00A96655">
        <w:rPr>
          <w:rFonts w:cs="Arial"/>
        </w:rPr>
        <w:t>201</w:t>
      </w:r>
      <w:r w:rsidR="00C16D47">
        <w:rPr>
          <w:rFonts w:cs="Arial"/>
        </w:rPr>
        <w:t>8</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FA3C3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rsidR="005D5873" w:rsidRPr="00AA6EEB" w:rsidRDefault="0070106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186</w:t>
            </w:r>
          </w:p>
        </w:tc>
      </w:tr>
      <w:tr w:rsidR="005D5873"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rsidR="005D5873" w:rsidRPr="00AA6EEB" w:rsidRDefault="0070106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186</w:t>
            </w:r>
          </w:p>
        </w:tc>
      </w:tr>
      <w:tr w:rsidR="005D5873" w:rsidRPr="007E4B3B" w:rsidTr="003D7603">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3D7603">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3D7603">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70106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52</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70106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25</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70106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52</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rsidR="005D5873" w:rsidRPr="00995776"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31</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F62801" w:rsidRPr="007E4B3B" w:rsidTr="005301B7">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F71791" w:rsidRDefault="0070106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AA6EEB" w:rsidRDefault="0070106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F71791" w:rsidRDefault="0045303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12</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4530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00151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bookmarkStart w:id="0" w:name="_GoBack"/>
            <w:bookmarkEnd w:id="0"/>
          </w:p>
        </w:tc>
      </w:tr>
      <w:tr w:rsidR="005D5873" w:rsidRPr="007E4B3B" w:rsidTr="00FF316A">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rsidTr="003D7603">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rsidR="00D4388A" w:rsidRPr="00AA6EEB" w:rsidRDefault="00D4388A"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176</w:t>
            </w:r>
          </w:p>
        </w:tc>
      </w:tr>
      <w:tr w:rsidR="007727D8" w:rsidRPr="007E4B3B" w:rsidTr="0097383C">
        <w:trPr>
          <w:trHeight w:val="510"/>
        </w:trPr>
        <w:tc>
          <w:tcPr>
            <w:tcW w:w="6946" w:type="dxa"/>
            <w:shd w:val="clear" w:color="auto" w:fill="auto"/>
            <w:vAlign w:val="center"/>
          </w:tcPr>
          <w:p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7727D8" w:rsidRDefault="00790AD8"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7727D8">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3D7603">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Pr>
                <w:rStyle w:val="FootnoteReference"/>
                <w:rFonts w:cs="Arial"/>
                <w:color w:val="000000"/>
                <w:szCs w:val="20"/>
                <w:lang w:val="en-AU" w:eastAsia="en-AU"/>
              </w:rPr>
              <w:footnoteReference w:id="10"/>
            </w:r>
          </w:p>
        </w:tc>
        <w:tc>
          <w:tcPr>
            <w:tcW w:w="2694" w:type="dxa"/>
            <w:shd w:val="clear" w:color="auto" w:fill="auto"/>
            <w:noWrap/>
            <w:vAlign w:val="center"/>
          </w:tcPr>
          <w:p w:rsidR="007727D8" w:rsidRPr="00AA6EEB" w:rsidRDefault="007727D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7727D8" w:rsidRDefault="00790AD8" w:rsidP="00C55B2E">
            <w:pPr>
              <w:tabs>
                <w:tab w:val="clear" w:pos="567"/>
                <w:tab w:val="clear" w:pos="1134"/>
              </w:tabs>
              <w:spacing w:after="0" w:line="240" w:lineRule="auto"/>
              <w:ind w:right="176"/>
              <w:jc w:val="right"/>
              <w:rPr>
                <w:rFonts w:cs="Arial"/>
                <w:szCs w:val="20"/>
              </w:rPr>
            </w:pPr>
            <w:r>
              <w:rPr>
                <w:rFonts w:cs="Arial"/>
                <w:szCs w:val="20"/>
              </w:rPr>
              <w:t>32</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7727D8" w:rsidRDefault="00790AD8" w:rsidP="00C55B2E">
            <w:pPr>
              <w:tabs>
                <w:tab w:val="clear" w:pos="567"/>
                <w:tab w:val="clear" w:pos="1134"/>
              </w:tabs>
              <w:spacing w:after="0" w:line="240" w:lineRule="auto"/>
              <w:ind w:right="176"/>
              <w:jc w:val="right"/>
              <w:rPr>
                <w:rFonts w:cs="Arial"/>
                <w:szCs w:val="20"/>
              </w:rPr>
            </w:pPr>
            <w:r>
              <w:rPr>
                <w:rFonts w:cs="Arial"/>
                <w:szCs w:val="20"/>
              </w:rPr>
              <w:t>22</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7727D8" w:rsidRDefault="00790AD8" w:rsidP="00C55B2E">
            <w:pPr>
              <w:tabs>
                <w:tab w:val="clear" w:pos="567"/>
                <w:tab w:val="clear" w:pos="1134"/>
              </w:tabs>
              <w:spacing w:after="0" w:line="240" w:lineRule="auto"/>
              <w:ind w:right="176"/>
              <w:jc w:val="right"/>
              <w:rPr>
                <w:rFonts w:cs="Arial"/>
                <w:szCs w:val="20"/>
              </w:rPr>
            </w:pPr>
            <w:r>
              <w:rPr>
                <w:rFonts w:cs="Arial"/>
                <w:szCs w:val="20"/>
              </w:rPr>
              <w:t>24</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7727D8" w:rsidRDefault="00790AD8" w:rsidP="00C55B2E">
            <w:pPr>
              <w:tabs>
                <w:tab w:val="clear" w:pos="567"/>
                <w:tab w:val="clear" w:pos="1134"/>
              </w:tabs>
              <w:spacing w:after="0" w:line="240" w:lineRule="auto"/>
              <w:ind w:right="176"/>
              <w:jc w:val="right"/>
              <w:rPr>
                <w:rFonts w:cs="Arial"/>
                <w:szCs w:val="20"/>
              </w:rPr>
            </w:pPr>
            <w:r>
              <w:rPr>
                <w:rFonts w:cs="Arial"/>
                <w:szCs w:val="20"/>
              </w:rPr>
              <w:t>99</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790AD8" w:rsidP="00C55B2E">
            <w:pPr>
              <w:tabs>
                <w:tab w:val="clear" w:pos="567"/>
                <w:tab w:val="clear" w:pos="1134"/>
              </w:tabs>
              <w:spacing w:after="0" w:line="240" w:lineRule="auto"/>
              <w:ind w:right="176"/>
              <w:jc w:val="right"/>
              <w:rPr>
                <w:rFonts w:cs="Arial"/>
                <w:szCs w:val="20"/>
              </w:rPr>
            </w:pPr>
            <w:r>
              <w:rPr>
                <w:rFonts w:cs="Arial"/>
                <w:szCs w:val="20"/>
              </w:rPr>
              <w:t>9</w:t>
            </w:r>
          </w:p>
        </w:tc>
      </w:tr>
      <w:tr w:rsidR="007727D8" w:rsidRPr="00D56FC0" w:rsidTr="00C55B2E">
        <w:trPr>
          <w:trHeight w:val="510"/>
        </w:trPr>
        <w:tc>
          <w:tcPr>
            <w:tcW w:w="6946" w:type="dxa"/>
            <w:shd w:val="clear" w:color="auto" w:fill="auto"/>
            <w:vAlign w:val="center"/>
            <w:hideMark/>
          </w:tcPr>
          <w:p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7727D8" w:rsidRPr="00AA6EEB" w:rsidRDefault="007727D8"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83</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61</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21</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14</w:t>
            </w:r>
          </w:p>
        </w:tc>
      </w:tr>
      <w:tr w:rsidR="007727D8" w:rsidRPr="007E4B3B" w:rsidTr="00C55B2E">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rsidTr="00C55B2E">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7727D8" w:rsidRPr="00AA6EEB" w:rsidRDefault="007727D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7727D8" w:rsidRDefault="00790AD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7727D8" w:rsidRDefault="00790AD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52</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7727D8" w:rsidRDefault="00790AD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51</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38</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7727D8" w:rsidRPr="0057541B" w:rsidRDefault="007727D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Aged care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3</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Agricultural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6</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Building services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5</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3</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Business equipment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Cement and concrete products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Children's services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6</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12</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Clothing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Coal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Commercial sales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13</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Electrical contracting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7424F8" w:rsidTr="00DC7754">
        <w:trPr>
          <w:trHeight w:val="510"/>
        </w:trPr>
        <w:tc>
          <w:tcPr>
            <w:tcW w:w="6946"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Electrical power industry</w:t>
            </w:r>
          </w:p>
        </w:tc>
        <w:tc>
          <w:tcPr>
            <w:tcW w:w="2694" w:type="dxa"/>
            <w:tcBorders>
              <w:bottom w:val="single" w:sz="4" w:space="0" w:color="D9D9D9" w:themeColor="background1" w:themeShade="D9"/>
            </w:tcBorders>
            <w:shd w:val="clear" w:color="auto"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3</w:t>
            </w:r>
          </w:p>
        </w:tc>
      </w:tr>
      <w:tr w:rsidR="00DC7754" w:rsidRPr="007424F8"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Fast food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proofErr w:type="spellStart"/>
            <w:r w:rsidRPr="00DC7754">
              <w:rPr>
                <w:rFonts w:cs="Arial"/>
                <w:color w:val="000000"/>
                <w:szCs w:val="20"/>
                <w:lang w:val="en-AU" w:eastAsia="en-AU"/>
              </w:rPr>
              <w:t>Fire fighting</w:t>
            </w:r>
            <w:proofErr w:type="spellEnd"/>
            <w:r w:rsidRPr="00DC7754">
              <w:rPr>
                <w:rFonts w:cs="Arial"/>
                <w:color w:val="000000"/>
                <w:szCs w:val="20"/>
                <w:lang w:val="en-AU" w:eastAsia="en-AU"/>
              </w:rPr>
              <w:t xml:space="preserve"> services</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lastRenderedPageBreak/>
              <w:t xml:space="preserve">Food, beverages and tobacco manufacturing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4</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Hair and Beauty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Health and welfare services</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20</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Hospitality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Licensed and registered clubs</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Live performance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Local government administration</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4</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14</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Marine tourism and charter vessels</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Market and business consultancy services</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Mining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Nursery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Oil and gas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Passenger vehicle transport (</w:t>
            </w:r>
            <w:proofErr w:type="spellStart"/>
            <w:r w:rsidRPr="00DC7754">
              <w:rPr>
                <w:rFonts w:cs="Arial"/>
                <w:color w:val="000000"/>
                <w:szCs w:val="20"/>
                <w:lang w:val="en-AU" w:eastAsia="en-AU"/>
              </w:rPr>
              <w:t>non rail</w:t>
            </w:r>
            <w:proofErr w:type="spellEnd"/>
            <w:r w:rsidRPr="00DC7754">
              <w:rPr>
                <w:rFonts w:cs="Arial"/>
                <w:color w:val="000000"/>
                <w:szCs w:val="20"/>
                <w:lang w:val="en-AU" w:eastAsia="en-AU"/>
              </w:rPr>
              <w:t>)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Pharmaceutical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Racing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Rail industry</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 xml:space="preserve">Real estate industry </w:t>
            </w:r>
          </w:p>
        </w:tc>
        <w:tc>
          <w:tcPr>
            <w:tcW w:w="2694" w:type="dxa"/>
            <w:tcBorders>
              <w:top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Restaurants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3</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 xml:space="preserve">Retail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18</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Road transport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2</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Security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3</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7</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Sporting organisations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4</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7</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lastRenderedPageBreak/>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Textile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Timber and paper products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7</w:t>
            </w:r>
          </w:p>
        </w:tc>
      </w:tr>
      <w:tr w:rsidR="00DC7754" w:rsidRPr="0034648A" w:rsidTr="00DC775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DC7754" w:rsidRPr="00DC7754" w:rsidRDefault="00DC7754" w:rsidP="00DC775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DC7754">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DC7754" w:rsidRPr="00DC7754" w:rsidRDefault="00DC7754" w:rsidP="00DC775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C7754">
              <w:rPr>
                <w:rFonts w:cs="Arial"/>
                <w:color w:val="000000"/>
                <w:szCs w:val="20"/>
                <w:lang w:val="en-AU" w:eastAsia="en-AU"/>
              </w:rPr>
              <w:t>1</w:t>
            </w:r>
          </w:p>
        </w:tc>
      </w:tr>
    </w:tbl>
    <w:p w:rsidR="00857D01" w:rsidRDefault="00857D01" w:rsidP="00E73DA6">
      <w:pPr>
        <w:pStyle w:val="Heading2"/>
      </w:pPr>
      <w:r w:rsidRPr="001D312A">
        <w:t>Disclaimer</w:t>
      </w:r>
    </w:p>
    <w:p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rsidR="00857D01" w:rsidRDefault="00857D01" w:rsidP="00E73DA6">
      <w:pPr>
        <w:pStyle w:val="Heading2"/>
      </w:pPr>
      <w:r>
        <w:t>Further information</w:t>
      </w:r>
    </w:p>
    <w:p w:rsidR="00857D01" w:rsidRPr="00C16D47" w:rsidRDefault="004E34CC" w:rsidP="00E73DA6">
      <w:pPr>
        <w:rPr>
          <w:rFonts w:cs="Arial"/>
          <w:sz w:val="18"/>
          <w:szCs w:val="18"/>
        </w:rPr>
      </w:pPr>
      <w:r w:rsidRPr="00C16D47">
        <w:rPr>
          <w:rFonts w:cs="Arial"/>
          <w:sz w:val="18"/>
          <w:szCs w:val="18"/>
        </w:rPr>
        <w:t xml:space="preserve">If you have an </w:t>
      </w:r>
      <w:r w:rsidR="00CA36F3" w:rsidRPr="00C16D47">
        <w:rPr>
          <w:rFonts w:cs="Arial"/>
          <w:sz w:val="18"/>
          <w:szCs w:val="18"/>
        </w:rPr>
        <w:t>i</w:t>
      </w:r>
      <w:r w:rsidRPr="00C16D47">
        <w:rPr>
          <w:rFonts w:cs="Arial"/>
          <w:sz w:val="18"/>
          <w:szCs w:val="18"/>
        </w:rPr>
        <w:t xml:space="preserve">nquiry about this report please contact Louise Clarke, </w:t>
      </w:r>
      <w:r w:rsidR="00880F86" w:rsidRPr="00C16D47">
        <w:rPr>
          <w:rFonts w:cs="Arial"/>
          <w:sz w:val="18"/>
          <w:szCs w:val="18"/>
        </w:rPr>
        <w:t xml:space="preserve">Executive </w:t>
      </w:r>
      <w:r w:rsidRPr="00C16D47">
        <w:rPr>
          <w:rFonts w:cs="Arial"/>
          <w:sz w:val="18"/>
          <w:szCs w:val="18"/>
        </w:rPr>
        <w:t xml:space="preserve">Director, </w:t>
      </w:r>
      <w:proofErr w:type="gramStart"/>
      <w:r w:rsidRPr="00C16D47">
        <w:rPr>
          <w:rFonts w:cs="Arial"/>
          <w:sz w:val="18"/>
          <w:szCs w:val="18"/>
        </w:rPr>
        <w:t>Client</w:t>
      </w:r>
      <w:proofErr w:type="gramEnd"/>
      <w:r w:rsidRPr="00C16D47">
        <w:rPr>
          <w:rFonts w:cs="Arial"/>
          <w:sz w:val="18"/>
          <w:szCs w:val="18"/>
        </w:rPr>
        <w:t xml:space="preserve"> Services Branch. </w:t>
      </w:r>
      <w:proofErr w:type="gramStart"/>
      <w:r w:rsidRPr="00C16D47">
        <w:rPr>
          <w:rFonts w:cs="Arial"/>
          <w:sz w:val="18"/>
          <w:szCs w:val="18"/>
        </w:rPr>
        <w:t xml:space="preserve">Phone 03 8656 4800 or by email </w:t>
      </w:r>
      <w:hyperlink r:id="rId12" w:history="1">
        <w:r w:rsidRPr="00C16D47">
          <w:rPr>
            <w:rStyle w:val="Hyperlink"/>
            <w:rFonts w:ascii="Arial" w:hAnsi="Arial" w:cs="Arial"/>
            <w:sz w:val="18"/>
            <w:szCs w:val="18"/>
          </w:rPr>
          <w:t>louise.clarke@fwc.gov.au</w:t>
        </w:r>
      </w:hyperlink>
      <w:r w:rsidR="000E15D3" w:rsidRPr="00C16D47">
        <w:rPr>
          <w:rStyle w:val="Hyperlink"/>
          <w:rFonts w:ascii="Arial" w:hAnsi="Arial" w:cs="Arial"/>
          <w:color w:val="auto"/>
          <w:sz w:val="18"/>
          <w:szCs w:val="18"/>
          <w:u w:val="none"/>
        </w:rPr>
        <w:t>.</w:t>
      </w:r>
      <w:proofErr w:type="gramEnd"/>
    </w:p>
    <w:sectPr w:rsidR="00857D01" w:rsidRPr="00C16D47" w:rsidSect="00E54ED2">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51" w:rsidRDefault="001D1151">
      <w:r>
        <w:separator/>
      </w:r>
    </w:p>
  </w:endnote>
  <w:endnote w:type="continuationSeparator" w:id="0">
    <w:p w:rsidR="001D1151" w:rsidRDefault="001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00151B">
      <w:rPr>
        <w:noProof/>
        <w:sz w:val="18"/>
        <w:szCs w:val="18"/>
      </w:rPr>
      <w:t>2</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00151B">
      <w:rPr>
        <w:noProof/>
        <w:sz w:val="18"/>
        <w:szCs w:val="18"/>
      </w:rPr>
      <w:t>6</w:t>
    </w:r>
    <w:r w:rsidRPr="003E5DD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00151B">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00151B">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51" w:rsidRDefault="001D1151">
      <w:r>
        <w:separator/>
      </w:r>
    </w:p>
  </w:footnote>
  <w:footnote w:type="continuationSeparator" w:id="0">
    <w:p w:rsidR="001D1151" w:rsidRDefault="001D1151">
      <w:r>
        <w:continuationSeparator/>
      </w:r>
    </w:p>
  </w:footnote>
  <w:footnote w:id="1">
    <w:p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E504F3" w:rsidRDefault="00E504F3"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E504F3" w:rsidRDefault="00E504F3"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E504F3" w:rsidRPr="00B35C93" w:rsidRDefault="00E504F3"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E504F3" w:rsidRPr="006D360D" w:rsidRDefault="00E504F3"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E504F3" w:rsidRPr="00A11B9E" w:rsidRDefault="00E504F3"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E504F3" w:rsidRDefault="00E504F3"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r>
        <w:rPr>
          <w:sz w:val="16"/>
          <w:szCs w:val="16"/>
        </w:rPr>
        <w:t xml:space="preserve"> Applicants may select more than one option.</w:t>
      </w:r>
    </w:p>
  </w:footnote>
  <w:footnote w:id="12">
    <w:p w:rsidR="00E504F3" w:rsidRDefault="00E504F3"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E504F3" w:rsidRDefault="00E504F3"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E504F3" w:rsidRDefault="00E504F3" w:rsidP="00B74701">
    <w:pPr>
      <w:rPr>
        <w:sz w:val="16"/>
        <w:szCs w:val="16"/>
      </w:rPr>
    </w:pPr>
  </w:p>
  <w:p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1228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151B"/>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70F14"/>
    <w:rsid w:val="00381A1F"/>
    <w:rsid w:val="00384EA2"/>
    <w:rsid w:val="0039133F"/>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3032"/>
    <w:rsid w:val="00453512"/>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60A8"/>
    <w:rsid w:val="008C0063"/>
    <w:rsid w:val="008C1E06"/>
    <w:rsid w:val="008D23A0"/>
    <w:rsid w:val="008D32A3"/>
    <w:rsid w:val="008D46D2"/>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9F51CD"/>
    <w:rsid w:val="00A051EC"/>
    <w:rsid w:val="00A11B9E"/>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6D47"/>
    <w:rsid w:val="00C174D4"/>
    <w:rsid w:val="00C178D0"/>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891"/>
    <w:rsid w:val="00E14285"/>
    <w:rsid w:val="00E14359"/>
    <w:rsid w:val="00E20D43"/>
    <w:rsid w:val="00E24AB6"/>
    <w:rsid w:val="00E24BFC"/>
    <w:rsid w:val="00E25C48"/>
    <w:rsid w:val="00E27069"/>
    <w:rsid w:val="00E304AE"/>
    <w:rsid w:val="00E31651"/>
    <w:rsid w:val="00E337C7"/>
    <w:rsid w:val="00E34F31"/>
    <w:rsid w:val="00E504F3"/>
    <w:rsid w:val="00E52737"/>
    <w:rsid w:val="00E52C2E"/>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25CB"/>
    <w:rsid w:val="00F441FB"/>
    <w:rsid w:val="00F511B3"/>
    <w:rsid w:val="00F56026"/>
    <w:rsid w:val="00F564D0"/>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16A"/>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1c541ee4-6bb6-4651-b50f-6126f84c8d2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4E20C91-156C-4ECF-A21B-DB46D6F8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4751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2017</dc:title>
  <dc:creator>Fair Work Commission</dc:creator>
  <cp:lastModifiedBy>LEWIS, Dean</cp:lastModifiedBy>
  <cp:revision>7</cp:revision>
  <cp:lastPrinted>2017-12-13T02:51:00Z</cp:lastPrinted>
  <dcterms:created xsi:type="dcterms:W3CDTF">2018-04-12T00:35:00Z</dcterms:created>
  <dcterms:modified xsi:type="dcterms:W3CDTF">2018-04-12T04:37:00Z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