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E73DA6">
      <w:pPr>
        <w:pStyle w:val="Heading1"/>
      </w:pPr>
      <w:bookmarkStart w:id="0" w:name="_GoBack"/>
      <w:bookmarkEnd w:id="0"/>
      <w:r>
        <w:t>Anti-</w:t>
      </w:r>
      <w:r w:rsidRPr="00E73DA6">
        <w:t>bullying</w:t>
      </w:r>
      <w:r w:rsidR="00394767" w:rsidRPr="00E54ED2">
        <w:t xml:space="preserve"> </w:t>
      </w:r>
      <w:r w:rsidR="00BD7ABF" w:rsidRPr="00E54ED2">
        <w:t xml:space="preserve">report </w:t>
      </w:r>
      <w:r w:rsidR="00FF6A35">
        <w:t>Apr</w:t>
      </w:r>
      <w:r w:rsidR="00974231">
        <w:t>–</w:t>
      </w:r>
      <w:r w:rsidR="00FF6A35">
        <w:t>Jun</w:t>
      </w:r>
      <w:r w:rsidR="0042041E">
        <w:t xml:space="preserve"> </w:t>
      </w:r>
      <w:r>
        <w:t>201</w:t>
      </w:r>
      <w:r w:rsidR="00C16D47">
        <w:t>8</w:t>
      </w:r>
    </w:p>
    <w:p w:rsidR="00857D01" w:rsidRDefault="00FF6A35" w:rsidP="00E73DA6">
      <w:pPr>
        <w:pStyle w:val="Heading2"/>
      </w:pPr>
      <w:r>
        <w:t>4</w:t>
      </w:r>
      <w:r w:rsidRPr="00FF6A35">
        <w:rPr>
          <w:vertAlign w:val="superscript"/>
        </w:rPr>
        <w:t>th</w:t>
      </w:r>
      <w:r>
        <w:t xml:space="preserve"> </w:t>
      </w:r>
      <w:r w:rsidR="007E076F" w:rsidRPr="00E73DA6">
        <w:t>Quarter</w:t>
      </w:r>
      <w:r w:rsidR="007E076F">
        <w:t xml:space="preserve"> 201</w:t>
      </w:r>
      <w:r w:rsidR="00FF316A">
        <w:t>7</w:t>
      </w:r>
      <w:r w:rsidR="007E076F">
        <w:t>–1</w:t>
      </w:r>
      <w:r w:rsidR="00FF316A">
        <w:t>8</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FF6A35">
        <w:rPr>
          <w:rFonts w:cs="Arial"/>
        </w:rPr>
        <w:t>April</w:t>
      </w:r>
      <w:r w:rsidR="0042041E">
        <w:rPr>
          <w:rFonts w:cs="Arial"/>
        </w:rPr>
        <w:t xml:space="preserve"> </w:t>
      </w:r>
      <w:r w:rsidR="00BD3CB1">
        <w:rPr>
          <w:rFonts w:cs="Arial"/>
        </w:rPr>
        <w:t>201</w:t>
      </w:r>
      <w:r w:rsidR="00C16D47">
        <w:rPr>
          <w:rFonts w:cs="Arial"/>
        </w:rPr>
        <w:t>8</w:t>
      </w:r>
      <w:r w:rsidR="00B274C8">
        <w:rPr>
          <w:rFonts w:cs="Arial"/>
        </w:rPr>
        <w:t xml:space="preserve"> </w:t>
      </w:r>
      <w:r w:rsidR="00C60884">
        <w:rPr>
          <w:rFonts w:cs="Arial"/>
        </w:rPr>
        <w:t xml:space="preserve">to </w:t>
      </w:r>
      <w:r w:rsidR="00FF6A35">
        <w:rPr>
          <w:rFonts w:cs="Arial"/>
        </w:rPr>
        <w:t>30 June</w:t>
      </w:r>
      <w:r w:rsidR="0042041E">
        <w:rPr>
          <w:rFonts w:cs="Arial"/>
        </w:rPr>
        <w:t xml:space="preserve"> </w:t>
      </w:r>
      <w:r w:rsidR="00A96655">
        <w:rPr>
          <w:rFonts w:cs="Arial"/>
        </w:rPr>
        <w:t>201</w:t>
      </w:r>
      <w:r w:rsidR="00C16D47">
        <w:rPr>
          <w:rFonts w:cs="Arial"/>
        </w:rPr>
        <w:t>8</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FA3C3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rsidR="005D5873" w:rsidRPr="00AA6EEB" w:rsidRDefault="00881937"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214</w:t>
            </w:r>
          </w:p>
        </w:tc>
      </w:tr>
      <w:tr w:rsidR="005D5873"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rsidR="005D5873" w:rsidRPr="00AA6EEB" w:rsidRDefault="00881937"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214</w:t>
            </w:r>
          </w:p>
        </w:tc>
      </w:tr>
      <w:tr w:rsidR="005D5873" w:rsidRPr="007E4B3B" w:rsidTr="003D7603">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3D7603">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rsidR="005D5873" w:rsidRDefault="0088193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3D7603">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rsidR="005D5873" w:rsidRDefault="0088193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881937"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55</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881937"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25</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8C670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70</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rsidR="005D5873" w:rsidRPr="00995776" w:rsidRDefault="008C670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27</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88193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22</w:t>
            </w:r>
          </w:p>
        </w:tc>
      </w:tr>
      <w:tr w:rsidR="00F62801" w:rsidRPr="007E4B3B" w:rsidTr="00FF6A35">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F71791" w:rsidRDefault="00826E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16</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w:t>
            </w: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AA6EEB" w:rsidRDefault="00826E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6</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826E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F71791" w:rsidRDefault="00826E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22</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DF1E9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5D5873" w:rsidRPr="007E4B3B" w:rsidTr="00FF316A">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rsidTr="003D7603">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rsidR="005D5873"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rsidR="00D4388A" w:rsidRPr="00AA6EEB" w:rsidRDefault="00D4388A"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206</w:t>
            </w:r>
          </w:p>
        </w:tc>
      </w:tr>
      <w:tr w:rsidR="007727D8" w:rsidRPr="007E4B3B" w:rsidTr="0097383C">
        <w:trPr>
          <w:trHeight w:val="510"/>
        </w:trPr>
        <w:tc>
          <w:tcPr>
            <w:tcW w:w="6946" w:type="dxa"/>
            <w:shd w:val="clear" w:color="auto" w:fill="auto"/>
            <w:vAlign w:val="center"/>
          </w:tcPr>
          <w:p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7727D8" w:rsidRDefault="006F5716"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7727D8">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3D7603">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Pr>
                <w:rStyle w:val="FootnoteReference"/>
                <w:rFonts w:cs="Arial"/>
                <w:color w:val="000000"/>
                <w:szCs w:val="20"/>
                <w:lang w:val="en-AU" w:eastAsia="en-AU"/>
              </w:rPr>
              <w:footnoteReference w:id="10"/>
            </w:r>
          </w:p>
        </w:tc>
        <w:tc>
          <w:tcPr>
            <w:tcW w:w="2694" w:type="dxa"/>
            <w:shd w:val="clear" w:color="auto" w:fill="auto"/>
            <w:noWrap/>
            <w:vAlign w:val="center"/>
          </w:tcPr>
          <w:p w:rsidR="007727D8" w:rsidRPr="00AA6EEB" w:rsidRDefault="007727D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7727D8" w:rsidRDefault="006F5716" w:rsidP="00C55B2E">
            <w:pPr>
              <w:tabs>
                <w:tab w:val="clear" w:pos="567"/>
                <w:tab w:val="clear" w:pos="1134"/>
              </w:tabs>
              <w:spacing w:after="0" w:line="240" w:lineRule="auto"/>
              <w:ind w:right="176"/>
              <w:jc w:val="right"/>
              <w:rPr>
                <w:rFonts w:cs="Arial"/>
                <w:szCs w:val="20"/>
              </w:rPr>
            </w:pPr>
            <w:r>
              <w:rPr>
                <w:rFonts w:cs="Arial"/>
                <w:szCs w:val="20"/>
              </w:rPr>
              <w:t>35</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7727D8" w:rsidRDefault="006F5716" w:rsidP="00C55B2E">
            <w:pPr>
              <w:tabs>
                <w:tab w:val="clear" w:pos="567"/>
                <w:tab w:val="clear" w:pos="1134"/>
              </w:tabs>
              <w:spacing w:after="0" w:line="240" w:lineRule="auto"/>
              <w:ind w:right="176"/>
              <w:jc w:val="right"/>
              <w:rPr>
                <w:rFonts w:cs="Arial"/>
                <w:szCs w:val="20"/>
              </w:rPr>
            </w:pPr>
            <w:r>
              <w:rPr>
                <w:rFonts w:cs="Arial"/>
                <w:szCs w:val="20"/>
              </w:rPr>
              <w:t>26</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7727D8" w:rsidRDefault="006F5716" w:rsidP="00C55B2E">
            <w:pPr>
              <w:tabs>
                <w:tab w:val="clear" w:pos="567"/>
                <w:tab w:val="clear" w:pos="1134"/>
              </w:tabs>
              <w:spacing w:after="0" w:line="240" w:lineRule="auto"/>
              <w:ind w:right="176"/>
              <w:jc w:val="right"/>
              <w:rPr>
                <w:rFonts w:cs="Arial"/>
                <w:szCs w:val="20"/>
              </w:rPr>
            </w:pPr>
            <w:r>
              <w:rPr>
                <w:rFonts w:cs="Arial"/>
                <w:szCs w:val="20"/>
              </w:rPr>
              <w:t>16</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7727D8" w:rsidRDefault="006F5716" w:rsidP="00C55B2E">
            <w:pPr>
              <w:tabs>
                <w:tab w:val="clear" w:pos="567"/>
                <w:tab w:val="clear" w:pos="1134"/>
              </w:tabs>
              <w:spacing w:after="0" w:line="240" w:lineRule="auto"/>
              <w:ind w:right="176"/>
              <w:jc w:val="right"/>
              <w:rPr>
                <w:rFonts w:cs="Arial"/>
                <w:szCs w:val="20"/>
              </w:rPr>
            </w:pPr>
            <w:r>
              <w:rPr>
                <w:rFonts w:cs="Arial"/>
                <w:szCs w:val="20"/>
              </w:rPr>
              <w:t>118</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6F5716" w:rsidP="00C55B2E">
            <w:pPr>
              <w:tabs>
                <w:tab w:val="clear" w:pos="567"/>
                <w:tab w:val="clear" w:pos="1134"/>
              </w:tabs>
              <w:spacing w:after="0" w:line="240" w:lineRule="auto"/>
              <w:ind w:right="176"/>
              <w:jc w:val="right"/>
              <w:rPr>
                <w:rFonts w:cs="Arial"/>
                <w:szCs w:val="20"/>
              </w:rPr>
            </w:pPr>
            <w:r>
              <w:rPr>
                <w:rFonts w:cs="Arial"/>
                <w:szCs w:val="20"/>
              </w:rPr>
              <w:t>19</w:t>
            </w:r>
          </w:p>
        </w:tc>
      </w:tr>
      <w:tr w:rsidR="007727D8" w:rsidRPr="00D56FC0" w:rsidTr="00C55B2E">
        <w:trPr>
          <w:trHeight w:val="510"/>
        </w:trPr>
        <w:tc>
          <w:tcPr>
            <w:tcW w:w="6946" w:type="dxa"/>
            <w:shd w:val="clear" w:color="auto" w:fill="auto"/>
            <w:vAlign w:val="center"/>
            <w:hideMark/>
          </w:tcPr>
          <w:p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7727D8" w:rsidRPr="00AA6EEB" w:rsidRDefault="007727D8"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112</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60</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7727D8" w:rsidRPr="007E4B3B" w:rsidTr="00C55B2E">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7727D8" w:rsidRPr="007E4B3B" w:rsidTr="00C55B2E">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7727D8" w:rsidRPr="00AA6EEB" w:rsidRDefault="007727D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7727D8" w:rsidRDefault="006F571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7727D8" w:rsidRDefault="006F571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63</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7727D8" w:rsidRDefault="006F571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52</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51</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7727D8" w:rsidRDefault="006F57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7727D8" w:rsidRPr="0057541B" w:rsidRDefault="007727D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Aged care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3</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Agricultural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Airport operations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3</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Broadcasting and recorded entertainment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Building services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4</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9</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Business equipment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8</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12</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Clothing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Commercial sales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4</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5</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15</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Electrical power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Fast food industry</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proofErr w:type="spellStart"/>
            <w:r w:rsidRPr="00EF1A84">
              <w:rPr>
                <w:rFonts w:cs="Arial"/>
                <w:color w:val="000000"/>
                <w:szCs w:val="20"/>
                <w:lang w:val="en-AU" w:eastAsia="en-AU"/>
              </w:rPr>
              <w:t>Fire fighting</w:t>
            </w:r>
            <w:proofErr w:type="spellEnd"/>
            <w:r w:rsidRPr="00EF1A84">
              <w:rPr>
                <w:rFonts w:cs="Arial"/>
                <w:color w:val="000000"/>
                <w:szCs w:val="20"/>
                <w:lang w:val="en-AU" w:eastAsia="en-AU"/>
              </w:rPr>
              <w:t xml:space="preserve"> services</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w:t>
            </w:r>
          </w:p>
        </w:tc>
      </w:tr>
      <w:tr w:rsidR="00EF1A84" w:rsidRPr="007424F8" w:rsidTr="00EF1A84">
        <w:trPr>
          <w:trHeight w:val="510"/>
        </w:trPr>
        <w:tc>
          <w:tcPr>
            <w:tcW w:w="6946"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 xml:space="preserve">Food, beverages and tobacco manufacturing industry </w:t>
            </w:r>
          </w:p>
        </w:tc>
        <w:tc>
          <w:tcPr>
            <w:tcW w:w="2694" w:type="dxa"/>
            <w:tcBorders>
              <w:bottom w:val="single" w:sz="4" w:space="0" w:color="D9D9D9" w:themeColor="background1" w:themeShade="D9"/>
            </w:tcBorders>
            <w:shd w:val="clear" w:color="auto"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8</w:t>
            </w:r>
          </w:p>
        </w:tc>
      </w:tr>
      <w:tr w:rsidR="00EF1A84" w:rsidRPr="007424F8"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Hair and Beauty</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Health and welfare services</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24</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lastRenderedPageBreak/>
              <w:t>Hospitality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10</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 xml:space="preserve">Indigenous organisations and services </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4</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Journalism</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Licensed and registered clubs</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Live performance industry</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Local government administration</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6</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Marine tourism and charter vessels</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Maritime industry</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Market and business consultancy services</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Mining industry</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4</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Passenger vehicle transport (</w:t>
            </w:r>
            <w:proofErr w:type="spellStart"/>
            <w:r w:rsidRPr="00EF1A84">
              <w:rPr>
                <w:rFonts w:cs="Arial"/>
                <w:color w:val="000000"/>
                <w:szCs w:val="20"/>
                <w:lang w:val="en-AU" w:eastAsia="en-AU"/>
              </w:rPr>
              <w:t>non rail</w:t>
            </w:r>
            <w:proofErr w:type="spellEnd"/>
            <w:r w:rsidRPr="00EF1A84">
              <w:rPr>
                <w:rFonts w:cs="Arial"/>
                <w:color w:val="000000"/>
                <w:szCs w:val="20"/>
                <w:lang w:val="en-AU" w:eastAsia="en-AU"/>
              </w:rPr>
              <w:t>) industry</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Rail industry</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3</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 xml:space="preserve">Real estate industry </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 xml:space="preserve">Retail industry </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20</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Road transport industry</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5</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Scientific services</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Security services</w:t>
            </w:r>
          </w:p>
        </w:tc>
        <w:tc>
          <w:tcPr>
            <w:tcW w:w="2694" w:type="dxa"/>
            <w:tcBorders>
              <w:top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17</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Sporting organisations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9</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3</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3</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4</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t xml:space="preserve">Waste management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2</w:t>
            </w:r>
          </w:p>
        </w:tc>
      </w:tr>
      <w:tr w:rsidR="00EF1A84" w:rsidRPr="0034648A" w:rsidTr="00EF1A84">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EF1A84" w:rsidRPr="00EF1A84" w:rsidRDefault="00EF1A84" w:rsidP="00EF1A8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EF1A84">
              <w:rPr>
                <w:rFonts w:cs="Arial"/>
                <w:color w:val="000000"/>
                <w:szCs w:val="20"/>
                <w:lang w:val="en-AU" w:eastAsia="en-AU"/>
              </w:rPr>
              <w:lastRenderedPageBreak/>
              <w:t>Wine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EF1A84" w:rsidRPr="00EF1A84" w:rsidRDefault="00EF1A84" w:rsidP="00EF1A8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F1A84">
              <w:rPr>
                <w:rFonts w:cs="Arial"/>
                <w:color w:val="000000"/>
                <w:szCs w:val="20"/>
                <w:lang w:val="en-AU" w:eastAsia="en-AU"/>
              </w:rPr>
              <w:t>1</w:t>
            </w:r>
          </w:p>
        </w:tc>
      </w:tr>
    </w:tbl>
    <w:p w:rsidR="00857D01" w:rsidRDefault="00857D01" w:rsidP="00E73DA6">
      <w:pPr>
        <w:pStyle w:val="Heading2"/>
      </w:pPr>
      <w:r w:rsidRPr="001D312A">
        <w:t>Disclaimer</w:t>
      </w:r>
    </w:p>
    <w:p w:rsidR="00D555E1" w:rsidRPr="00C16D47" w:rsidRDefault="00D555E1" w:rsidP="00E73DA6">
      <w:pPr>
        <w:rPr>
          <w:sz w:val="18"/>
          <w:szCs w:val="18"/>
        </w:rPr>
      </w:pPr>
      <w:r w:rsidRPr="00C16D47">
        <w:rPr>
          <w:sz w:val="18"/>
          <w:szCs w:val="18"/>
        </w:rPr>
        <w:t xml:space="preserve">This report should be read in conjunction with the </w:t>
      </w:r>
      <w:hyperlink r:id="rId12" w:history="1">
        <w:r w:rsidRPr="00344A7E">
          <w:rPr>
            <w:rStyle w:val="Hyperlink"/>
            <w:rFonts w:ascii="Arial" w:hAnsi="Arial"/>
            <w:sz w:val="18"/>
            <w:szCs w:val="18"/>
          </w:rPr>
          <w:t>Fair Work Commission information note for Quarterly reports</w:t>
        </w:r>
      </w:hyperlink>
      <w:r w:rsidRPr="00C16D47">
        <w:rPr>
          <w:sz w:val="18"/>
          <w:szCs w:val="18"/>
        </w:rPr>
        <w:t>.</w:t>
      </w:r>
    </w:p>
    <w:p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rsidR="00857D01" w:rsidRDefault="00857D01" w:rsidP="00E73DA6">
      <w:pPr>
        <w:pStyle w:val="Heading2"/>
      </w:pPr>
      <w:r>
        <w:t>Further information</w:t>
      </w:r>
    </w:p>
    <w:p w:rsidR="00857D01" w:rsidRPr="00C16D47" w:rsidRDefault="004E34CC" w:rsidP="00E73DA6">
      <w:pPr>
        <w:rPr>
          <w:rFonts w:cs="Arial"/>
          <w:sz w:val="18"/>
          <w:szCs w:val="18"/>
        </w:rPr>
      </w:pPr>
      <w:r w:rsidRPr="00C16D47">
        <w:rPr>
          <w:rFonts w:cs="Arial"/>
          <w:sz w:val="18"/>
          <w:szCs w:val="18"/>
        </w:rPr>
        <w:t xml:space="preserve">If you have an </w:t>
      </w:r>
      <w:r w:rsidR="00CA36F3" w:rsidRPr="00C16D47">
        <w:rPr>
          <w:rFonts w:cs="Arial"/>
          <w:sz w:val="18"/>
          <w:szCs w:val="18"/>
        </w:rPr>
        <w:t>i</w:t>
      </w:r>
      <w:r w:rsidRPr="00C16D47">
        <w:rPr>
          <w:rFonts w:cs="Arial"/>
          <w:sz w:val="18"/>
          <w:szCs w:val="18"/>
        </w:rPr>
        <w:t xml:space="preserve">nquiry about this report please contact Louise Clarke, </w:t>
      </w:r>
      <w:r w:rsidR="00880F86" w:rsidRPr="00C16D47">
        <w:rPr>
          <w:rFonts w:cs="Arial"/>
          <w:sz w:val="18"/>
          <w:szCs w:val="18"/>
        </w:rPr>
        <w:t xml:space="preserve">Executive </w:t>
      </w:r>
      <w:r w:rsidRPr="00C16D47">
        <w:rPr>
          <w:rFonts w:cs="Arial"/>
          <w:sz w:val="18"/>
          <w:szCs w:val="18"/>
        </w:rPr>
        <w:t xml:space="preserve">Director, </w:t>
      </w:r>
      <w:proofErr w:type="gramStart"/>
      <w:r w:rsidRPr="00C16D47">
        <w:rPr>
          <w:rFonts w:cs="Arial"/>
          <w:sz w:val="18"/>
          <w:szCs w:val="18"/>
        </w:rPr>
        <w:t>Client</w:t>
      </w:r>
      <w:proofErr w:type="gramEnd"/>
      <w:r w:rsidRPr="00C16D47">
        <w:rPr>
          <w:rFonts w:cs="Arial"/>
          <w:sz w:val="18"/>
          <w:szCs w:val="18"/>
        </w:rPr>
        <w:t xml:space="preserve"> Services Branch. </w:t>
      </w:r>
      <w:proofErr w:type="gramStart"/>
      <w:r w:rsidRPr="00C16D47">
        <w:rPr>
          <w:rFonts w:cs="Arial"/>
          <w:sz w:val="18"/>
          <w:szCs w:val="18"/>
        </w:rPr>
        <w:t xml:space="preserve">Phone 03 8656 4800 or by email </w:t>
      </w:r>
      <w:hyperlink r:id="rId13" w:history="1">
        <w:r w:rsidRPr="00C16D47">
          <w:rPr>
            <w:rStyle w:val="Hyperlink"/>
            <w:rFonts w:ascii="Arial" w:hAnsi="Arial" w:cs="Arial"/>
            <w:sz w:val="18"/>
            <w:szCs w:val="18"/>
          </w:rPr>
          <w:t>louise.clarke@fwc.gov.au</w:t>
        </w:r>
      </w:hyperlink>
      <w:r w:rsidR="000E15D3" w:rsidRPr="00C16D47">
        <w:rPr>
          <w:rStyle w:val="Hyperlink"/>
          <w:rFonts w:ascii="Arial" w:hAnsi="Arial" w:cs="Arial"/>
          <w:color w:val="auto"/>
          <w:sz w:val="18"/>
          <w:szCs w:val="18"/>
          <w:u w:val="none"/>
        </w:rPr>
        <w:t>.</w:t>
      </w:r>
      <w:proofErr w:type="gramEnd"/>
    </w:p>
    <w:sectPr w:rsidR="00857D01" w:rsidRPr="00C16D47" w:rsidSect="00E54ED2">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4C" w:rsidRDefault="0022454C">
      <w:r>
        <w:separator/>
      </w:r>
    </w:p>
  </w:endnote>
  <w:endnote w:type="continuationSeparator" w:id="0">
    <w:p w:rsidR="0022454C" w:rsidRDefault="0022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Pr="00EF570A" w:rsidRDefault="006F5716"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DC4EF9">
      <w:rPr>
        <w:noProof/>
        <w:sz w:val="18"/>
        <w:szCs w:val="18"/>
      </w:rPr>
      <w:t>2</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DC4EF9">
      <w:rPr>
        <w:noProof/>
        <w:sz w:val="18"/>
        <w:szCs w:val="18"/>
      </w:rPr>
      <w:t>6</w:t>
    </w:r>
    <w:r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Pr="00B16C55" w:rsidRDefault="006F5716"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344A7E">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344A7E">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4C" w:rsidRDefault="0022454C">
      <w:r>
        <w:separator/>
      </w:r>
    </w:p>
  </w:footnote>
  <w:footnote w:type="continuationSeparator" w:id="0">
    <w:p w:rsidR="0022454C" w:rsidRDefault="0022454C">
      <w:r>
        <w:continuationSeparator/>
      </w:r>
    </w:p>
  </w:footnote>
  <w:footnote w:id="1">
    <w:p w:rsidR="006F5716" w:rsidRDefault="006F5716"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6F5716" w:rsidRPr="00CE460C" w:rsidRDefault="006F5716"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6F5716" w:rsidRDefault="006F5716"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6F5716" w:rsidRDefault="006F5716"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6F5716" w:rsidRPr="00B35C93" w:rsidRDefault="006F5716"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6F5716" w:rsidRPr="006D360D" w:rsidRDefault="006F5716"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6F5716" w:rsidRPr="00B35C93" w:rsidRDefault="006F5716"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6F5716" w:rsidRPr="00A11B9E" w:rsidRDefault="006F5716"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6F5716" w:rsidRPr="00A11B9E" w:rsidRDefault="006F5716"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6F5716" w:rsidRPr="00A11B9E" w:rsidRDefault="006F5716"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6F5716" w:rsidRDefault="006F5716"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r>
        <w:rPr>
          <w:sz w:val="16"/>
          <w:szCs w:val="16"/>
        </w:rPr>
        <w:t xml:space="preserve"> Applicants may select more than one option.</w:t>
      </w:r>
    </w:p>
  </w:footnote>
  <w:footnote w:id="12">
    <w:p w:rsidR="006F5716" w:rsidRDefault="006F5716"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6F5716" w:rsidRDefault="006F5716"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16" w:rsidRDefault="006F5716"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6F5716" w:rsidRDefault="006F5716" w:rsidP="00B74701">
    <w:pPr>
      <w:rPr>
        <w:sz w:val="16"/>
        <w:szCs w:val="16"/>
      </w:rPr>
    </w:pPr>
  </w:p>
  <w:p w:rsidR="006F5716" w:rsidRPr="0015037E" w:rsidRDefault="006F5716"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151B"/>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54C"/>
    <w:rsid w:val="00224D59"/>
    <w:rsid w:val="00225AE7"/>
    <w:rsid w:val="00225B06"/>
    <w:rsid w:val="00232BCD"/>
    <w:rsid w:val="00234D42"/>
    <w:rsid w:val="00243C8D"/>
    <w:rsid w:val="00246783"/>
    <w:rsid w:val="00247AD0"/>
    <w:rsid w:val="00247FE5"/>
    <w:rsid w:val="00252074"/>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4A7E"/>
    <w:rsid w:val="00346F85"/>
    <w:rsid w:val="00352E35"/>
    <w:rsid w:val="003551AE"/>
    <w:rsid w:val="00370E19"/>
    <w:rsid w:val="00370F14"/>
    <w:rsid w:val="00381A1F"/>
    <w:rsid w:val="00384EA2"/>
    <w:rsid w:val="0039133F"/>
    <w:rsid w:val="00394767"/>
    <w:rsid w:val="0039610E"/>
    <w:rsid w:val="0039749B"/>
    <w:rsid w:val="003A097F"/>
    <w:rsid w:val="003A1A17"/>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3032"/>
    <w:rsid w:val="00453512"/>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5716"/>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E6FCD"/>
    <w:rsid w:val="007F4CDE"/>
    <w:rsid w:val="007F62BA"/>
    <w:rsid w:val="008031A3"/>
    <w:rsid w:val="0080701E"/>
    <w:rsid w:val="00807BC8"/>
    <w:rsid w:val="00817CC0"/>
    <w:rsid w:val="00820A22"/>
    <w:rsid w:val="008231D3"/>
    <w:rsid w:val="008265D5"/>
    <w:rsid w:val="0082663A"/>
    <w:rsid w:val="00826926"/>
    <w:rsid w:val="00826EEC"/>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937"/>
    <w:rsid w:val="00881A72"/>
    <w:rsid w:val="00883542"/>
    <w:rsid w:val="00887B2B"/>
    <w:rsid w:val="00890F79"/>
    <w:rsid w:val="008A68F8"/>
    <w:rsid w:val="008B1438"/>
    <w:rsid w:val="008B34D6"/>
    <w:rsid w:val="008B60A8"/>
    <w:rsid w:val="008C0063"/>
    <w:rsid w:val="008C1E06"/>
    <w:rsid w:val="008C6702"/>
    <w:rsid w:val="008D23A0"/>
    <w:rsid w:val="008D32A3"/>
    <w:rsid w:val="008D46D2"/>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9F51CD"/>
    <w:rsid w:val="00A051EC"/>
    <w:rsid w:val="00A11B9E"/>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6D47"/>
    <w:rsid w:val="00C174D4"/>
    <w:rsid w:val="00C178D0"/>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4EF9"/>
    <w:rsid w:val="00DC53F3"/>
    <w:rsid w:val="00DC7754"/>
    <w:rsid w:val="00DC7BC8"/>
    <w:rsid w:val="00DD05C0"/>
    <w:rsid w:val="00DE599B"/>
    <w:rsid w:val="00DE77E0"/>
    <w:rsid w:val="00DF18C6"/>
    <w:rsid w:val="00DF1E99"/>
    <w:rsid w:val="00DF351B"/>
    <w:rsid w:val="00DF5016"/>
    <w:rsid w:val="00E009E1"/>
    <w:rsid w:val="00E01E75"/>
    <w:rsid w:val="00E04C99"/>
    <w:rsid w:val="00E10891"/>
    <w:rsid w:val="00E14285"/>
    <w:rsid w:val="00E14359"/>
    <w:rsid w:val="00E20D43"/>
    <w:rsid w:val="00E24AB6"/>
    <w:rsid w:val="00E24BFC"/>
    <w:rsid w:val="00E25C48"/>
    <w:rsid w:val="00E27069"/>
    <w:rsid w:val="00E304AE"/>
    <w:rsid w:val="00E31651"/>
    <w:rsid w:val="00E337C7"/>
    <w:rsid w:val="00E34F31"/>
    <w:rsid w:val="00E504F3"/>
    <w:rsid w:val="00E52737"/>
    <w:rsid w:val="00E52C2E"/>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1A84"/>
    <w:rsid w:val="00EF4B57"/>
    <w:rsid w:val="00EF570A"/>
    <w:rsid w:val="00F13FC9"/>
    <w:rsid w:val="00F20268"/>
    <w:rsid w:val="00F27EAF"/>
    <w:rsid w:val="00F36947"/>
    <w:rsid w:val="00F36B8E"/>
    <w:rsid w:val="00F36FF9"/>
    <w:rsid w:val="00F37EEF"/>
    <w:rsid w:val="00F425CB"/>
    <w:rsid w:val="00F441FB"/>
    <w:rsid w:val="00F511B3"/>
    <w:rsid w:val="00F56026"/>
    <w:rsid w:val="00F564D0"/>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16A"/>
    <w:rsid w:val="00FF367E"/>
    <w:rsid w:val="00FF3B93"/>
    <w:rsid w:val="00FF5362"/>
    <w:rsid w:val="00FF6A35"/>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390615992">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473986503">
      <w:bodyDiv w:val="1"/>
      <w:marLeft w:val="0"/>
      <w:marRight w:val="0"/>
      <w:marTop w:val="0"/>
      <w:marBottom w:val="0"/>
      <w:divBdr>
        <w:top w:val="none" w:sz="0" w:space="0" w:color="auto"/>
        <w:left w:val="none" w:sz="0" w:space="0" w:color="auto"/>
        <w:bottom w:val="none" w:sz="0" w:space="0" w:color="auto"/>
        <w:right w:val="none" w:sz="0" w:space="0" w:color="auto"/>
      </w:divBdr>
    </w:div>
    <w:div w:id="1709527271">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1864246071">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uise.clarke@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wc.gov.au/documents/quarterlyreports/QR-information-not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29AE3D20-13AE-4610-B694-BEF58812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4782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Anti-bullying report Apr–Jun 2018</dc:title>
  <dc:creator>Fair Work Commission</dc:creator>
  <cp:lastModifiedBy>PINE, Louise</cp:lastModifiedBy>
  <cp:revision>4</cp:revision>
  <cp:lastPrinted>2018-08-15T04:42:00Z</cp:lastPrinted>
  <dcterms:created xsi:type="dcterms:W3CDTF">2018-08-15T05:28:00Z</dcterms:created>
  <dcterms:modified xsi:type="dcterms:W3CDTF">2018-10-24T01:13:00Z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