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2" w:rsidRDefault="00C91931" w:rsidP="00C91931">
      <w:pPr>
        <w:spacing w:after="0"/>
        <w:jc w:val="both"/>
        <w:rPr>
          <w:rFonts w:cs="Times New Roman"/>
        </w:rPr>
      </w:pPr>
      <w:r w:rsidRPr="00F70E5E">
        <w:rPr>
          <w:rFonts w:ascii="Calibri" w:eastAsia="Times New Roman" w:hAnsi="Calibri" w:cs="Times New Roman"/>
          <w:noProof/>
          <w:lang w:eastAsia="en-AU"/>
        </w:rPr>
        <w:drawing>
          <wp:anchor distT="0" distB="0" distL="114300" distR="114300" simplePos="0" relativeHeight="251659264" behindDoc="1" locked="1" layoutInCell="1" allowOverlap="1" wp14:anchorId="31C438D0" wp14:editId="1C54D798">
            <wp:simplePos x="0" y="0"/>
            <wp:positionH relativeFrom="page">
              <wp:posOffset>853440</wp:posOffset>
            </wp:positionH>
            <wp:positionV relativeFrom="page">
              <wp:posOffset>243840</wp:posOffset>
            </wp:positionV>
            <wp:extent cx="5730875" cy="2080260"/>
            <wp:effectExtent l="0" t="0" r="3175" b="0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0D2">
        <w:rPr>
          <w:rFonts w:cs="Times New Roman"/>
        </w:rPr>
        <w:t>Annual Wage Review Panel</w:t>
      </w:r>
    </w:p>
    <w:p w:rsidR="007E6C59" w:rsidRPr="003C4926" w:rsidRDefault="007E6C59" w:rsidP="00C91931">
      <w:pPr>
        <w:spacing w:after="0"/>
        <w:jc w:val="both"/>
        <w:rPr>
          <w:rFonts w:cs="Times New Roman"/>
        </w:rPr>
      </w:pPr>
      <w:r w:rsidRPr="003C4926">
        <w:rPr>
          <w:rFonts w:cs="Times New Roman"/>
        </w:rPr>
        <w:t>President Ross</w:t>
      </w:r>
    </w:p>
    <w:p w:rsidR="00C91931" w:rsidRPr="003C4926" w:rsidRDefault="00C91931" w:rsidP="00C91931">
      <w:pPr>
        <w:spacing w:after="0"/>
        <w:jc w:val="both"/>
        <w:rPr>
          <w:rFonts w:cs="Times New Roman"/>
        </w:rPr>
      </w:pPr>
      <w:r w:rsidRPr="003C4926">
        <w:rPr>
          <w:rFonts w:cs="Times New Roman"/>
        </w:rPr>
        <w:t>Fair Work Commission</w:t>
      </w:r>
    </w:p>
    <w:p w:rsidR="00C91931" w:rsidRDefault="00C91931" w:rsidP="00C91931">
      <w:pPr>
        <w:spacing w:after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765C2B">
        <w:rPr>
          <w:rFonts w:cs="Times New Roman"/>
          <w:color w:val="222222"/>
          <w:szCs w:val="24"/>
          <w:shd w:val="clear" w:color="auto" w:fill="FFFFFF"/>
        </w:rPr>
        <w:t>Level 4</w:t>
      </w:r>
    </w:p>
    <w:p w:rsidR="00C91931" w:rsidRDefault="00C91931" w:rsidP="00C91931">
      <w:pPr>
        <w:spacing w:after="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765C2B">
        <w:rPr>
          <w:rFonts w:cs="Times New Roman"/>
          <w:color w:val="222222"/>
          <w:szCs w:val="24"/>
          <w:shd w:val="clear" w:color="auto" w:fill="FFFFFF"/>
        </w:rPr>
        <w:t xml:space="preserve">11 Exhibition St, </w:t>
      </w:r>
    </w:p>
    <w:p w:rsidR="00C91931" w:rsidRPr="003C4926" w:rsidRDefault="00C91931" w:rsidP="00D0460E">
      <w:pPr>
        <w:spacing w:after="160"/>
        <w:jc w:val="both"/>
        <w:rPr>
          <w:rFonts w:cs="Times New Roman"/>
        </w:rPr>
      </w:pPr>
      <w:r w:rsidRPr="00765C2B">
        <w:rPr>
          <w:rFonts w:cs="Times New Roman"/>
          <w:color w:val="222222"/>
          <w:szCs w:val="24"/>
          <w:shd w:val="clear" w:color="auto" w:fill="FFFFFF"/>
        </w:rPr>
        <w:t>Melbourne VIC 3000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0E5E">
        <w:rPr>
          <w:rFonts w:ascii="Calibri" w:eastAsia="Times New Roman" w:hAnsi="Calibri" w:cs="Times New Roman"/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0075153B" wp14:editId="26BC216C">
            <wp:simplePos x="0" y="0"/>
            <wp:positionH relativeFrom="page">
              <wp:posOffset>853440</wp:posOffset>
            </wp:positionH>
            <wp:positionV relativeFrom="page">
              <wp:posOffset>243840</wp:posOffset>
            </wp:positionV>
            <wp:extent cx="5730875" cy="2080260"/>
            <wp:effectExtent l="0" t="0" r="3175" b="0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 xml:space="preserve">                              </w:t>
      </w:r>
      <w:r w:rsidR="002670D2">
        <w:rPr>
          <w:rFonts w:cs="Times New Roman"/>
        </w:rPr>
        <w:t>8</w:t>
      </w:r>
      <w:r w:rsidRPr="003C4926">
        <w:rPr>
          <w:rFonts w:cs="Times New Roman"/>
        </w:rPr>
        <w:t xml:space="preserve"> May 2017</w:t>
      </w:r>
    </w:p>
    <w:p w:rsidR="00C91931" w:rsidRPr="002670D2" w:rsidRDefault="007E6C59" w:rsidP="00D0460E">
      <w:pPr>
        <w:spacing w:after="160"/>
        <w:jc w:val="both"/>
        <w:rPr>
          <w:rStyle w:val="Hyperlink"/>
          <w:rFonts w:cs="Times New Roman"/>
          <w:b/>
          <w:color w:val="auto"/>
          <w:u w:val="none"/>
        </w:rPr>
      </w:pPr>
      <w:r w:rsidRPr="003C4926">
        <w:rPr>
          <w:rFonts w:cs="Times New Roman"/>
          <w:b/>
        </w:rPr>
        <w:t xml:space="preserve">Via email: </w:t>
      </w:r>
      <w:r w:rsidRPr="003C4926">
        <w:rPr>
          <w:rFonts w:cs="Times New Roman"/>
          <w:b/>
        </w:rPr>
        <w:tab/>
      </w:r>
      <w:r w:rsidR="002670D2" w:rsidRPr="002670D2">
        <w:rPr>
          <w:rStyle w:val="Hyperlink"/>
        </w:rPr>
        <w:t>awr@fwc.gov.au</w:t>
      </w:r>
      <w:r w:rsidR="002670D2" w:rsidRPr="002670D2">
        <w:rPr>
          <w:rFonts w:cs="Times New Roman"/>
          <w:b/>
        </w:rPr>
        <w:t xml:space="preserve"> </w:t>
      </w:r>
      <w:r w:rsidR="002670D2">
        <w:rPr>
          <w:rFonts w:cs="Times New Roman"/>
          <w:b/>
        </w:rPr>
        <w:t xml:space="preserve">; </w:t>
      </w:r>
      <w:hyperlink r:id="rId6" w:history="1">
        <w:r w:rsidR="003C4926" w:rsidRPr="003C4926">
          <w:rPr>
            <w:rStyle w:val="Hyperlink"/>
            <w:rFonts w:cs="Times New Roman"/>
          </w:rPr>
          <w:t>chambers.ross.j@fwc.gov.au</w:t>
        </w:r>
      </w:hyperlink>
    </w:p>
    <w:p w:rsidR="00D0460E" w:rsidRPr="003C4926" w:rsidRDefault="00D0460E" w:rsidP="00D0460E">
      <w:pPr>
        <w:spacing w:after="160"/>
        <w:jc w:val="both"/>
        <w:rPr>
          <w:rFonts w:cs="Times New Roman"/>
        </w:rPr>
      </w:pPr>
    </w:p>
    <w:p w:rsidR="007E6C59" w:rsidRPr="003C4926" w:rsidRDefault="007E6C59" w:rsidP="00316C59">
      <w:pPr>
        <w:jc w:val="both"/>
        <w:rPr>
          <w:rFonts w:cs="Times New Roman"/>
        </w:rPr>
      </w:pPr>
      <w:r w:rsidRPr="003C4926">
        <w:rPr>
          <w:rFonts w:cs="Times New Roman"/>
        </w:rPr>
        <w:t xml:space="preserve">Dear Associate, </w:t>
      </w:r>
    </w:p>
    <w:p w:rsidR="007E6C59" w:rsidRPr="003C4926" w:rsidRDefault="007E6C59" w:rsidP="00316C59">
      <w:pPr>
        <w:ind w:left="720" w:hanging="720"/>
        <w:jc w:val="both"/>
        <w:rPr>
          <w:rFonts w:cs="Times New Roman"/>
          <w:b/>
        </w:rPr>
      </w:pPr>
      <w:r w:rsidRPr="003C4926">
        <w:rPr>
          <w:rFonts w:cs="Times New Roman"/>
          <w:b/>
        </w:rPr>
        <w:t xml:space="preserve">Re </w:t>
      </w:r>
      <w:r w:rsidRPr="003C4926">
        <w:rPr>
          <w:rFonts w:cs="Times New Roman"/>
          <w:b/>
        </w:rPr>
        <w:tab/>
      </w:r>
      <w:r w:rsidR="002670D2">
        <w:rPr>
          <w:rFonts w:cs="Times New Roman"/>
          <w:b/>
        </w:rPr>
        <w:t>Annual Wage Review 2016-2017</w:t>
      </w:r>
    </w:p>
    <w:p w:rsidR="002670D2" w:rsidRDefault="002670D2" w:rsidP="00316C59">
      <w:pPr>
        <w:jc w:val="both"/>
        <w:rPr>
          <w:rFonts w:cs="Times New Roman"/>
        </w:rPr>
      </w:pPr>
    </w:p>
    <w:p w:rsidR="0098126A" w:rsidRDefault="002670D2" w:rsidP="00316C59">
      <w:pPr>
        <w:jc w:val="both"/>
        <w:rPr>
          <w:rFonts w:cs="Times New Roman"/>
        </w:rPr>
      </w:pPr>
      <w:r>
        <w:rPr>
          <w:rFonts w:cs="Times New Roman"/>
        </w:rPr>
        <w:t>The SDA is withdrawing its submission dated 29</w:t>
      </w:r>
      <w:r w:rsidRPr="002670D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March 2017, from the Annual Wage Review 2016 – 2017. </w:t>
      </w:r>
    </w:p>
    <w:p w:rsidR="00D0460E" w:rsidRDefault="002670D2" w:rsidP="00C91931">
      <w:pPr>
        <w:jc w:val="both"/>
        <w:rPr>
          <w:rFonts w:cs="Times New Roman"/>
        </w:rPr>
      </w:pPr>
      <w:r>
        <w:rPr>
          <w:rFonts w:cs="Times New Roman"/>
        </w:rPr>
        <w:t>We apologise to the Panel for any inconvenience this may have caused.</w:t>
      </w:r>
    </w:p>
    <w:p w:rsidR="002670D2" w:rsidRDefault="002670D2" w:rsidP="00C91931">
      <w:pPr>
        <w:jc w:val="both"/>
        <w:rPr>
          <w:rFonts w:cs="Times New Roman"/>
        </w:rPr>
      </w:pPr>
    </w:p>
    <w:p w:rsidR="00C91931" w:rsidRDefault="002670D2" w:rsidP="00D0460E">
      <w:pPr>
        <w:spacing w:after="160"/>
        <w:jc w:val="both"/>
        <w:rPr>
          <w:rFonts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7770971" wp14:editId="7AE37CDF">
            <wp:simplePos x="0" y="0"/>
            <wp:positionH relativeFrom="margin">
              <wp:posOffset>-220980</wp:posOffset>
            </wp:positionH>
            <wp:positionV relativeFrom="margin">
              <wp:posOffset>5508625</wp:posOffset>
            </wp:positionV>
            <wp:extent cx="2246630" cy="906780"/>
            <wp:effectExtent l="0" t="0" r="127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3" t="26532" r="21754" b="28364"/>
                    <a:stretch/>
                  </pic:blipFill>
                  <pic:spPr bwMode="auto">
                    <a:xfrm>
                      <a:off x="0" y="0"/>
                      <a:ext cx="224663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931">
        <w:rPr>
          <w:rFonts w:cs="Times New Roman"/>
        </w:rPr>
        <w:t>Yours sincerely,</w:t>
      </w:r>
    </w:p>
    <w:p w:rsidR="00C91931" w:rsidRDefault="00C91931" w:rsidP="00C91931">
      <w:pPr>
        <w:jc w:val="both"/>
        <w:rPr>
          <w:rFonts w:cs="Times New Roman"/>
        </w:rPr>
      </w:pPr>
    </w:p>
    <w:p w:rsidR="00C91931" w:rsidRDefault="00C91931" w:rsidP="00C91931">
      <w:pPr>
        <w:jc w:val="both"/>
        <w:rPr>
          <w:rFonts w:cs="Times New Roman"/>
        </w:rPr>
      </w:pPr>
    </w:p>
    <w:p w:rsidR="00C91931" w:rsidRDefault="00C91931" w:rsidP="00C91931">
      <w:pPr>
        <w:jc w:val="both"/>
        <w:rPr>
          <w:rFonts w:cs="Times New Roman"/>
        </w:rPr>
      </w:pPr>
    </w:p>
    <w:p w:rsidR="00C91931" w:rsidRDefault="00C91931" w:rsidP="00C91931">
      <w:pPr>
        <w:spacing w:after="0"/>
        <w:jc w:val="both"/>
        <w:rPr>
          <w:rFonts w:cs="Times New Roman"/>
        </w:rPr>
      </w:pPr>
      <w:r>
        <w:rPr>
          <w:rFonts w:cs="Times New Roman"/>
        </w:rPr>
        <w:t>Gerard Dwyer</w:t>
      </w:r>
    </w:p>
    <w:p w:rsidR="00C91931" w:rsidRDefault="00C91931" w:rsidP="00316C59">
      <w:pPr>
        <w:jc w:val="both"/>
        <w:rPr>
          <w:rFonts w:cs="Times New Roman"/>
        </w:rPr>
      </w:pPr>
      <w:r>
        <w:rPr>
          <w:rFonts w:cs="Times New Roman"/>
        </w:rPr>
        <w:t>National Secretary-Treasurer</w:t>
      </w:r>
    </w:p>
    <w:sectPr w:rsidR="00C91931" w:rsidSect="003E664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9"/>
    <w:rsid w:val="00031417"/>
    <w:rsid w:val="000B6C9C"/>
    <w:rsid w:val="00152E7C"/>
    <w:rsid w:val="00157202"/>
    <w:rsid w:val="0016084C"/>
    <w:rsid w:val="00191BFF"/>
    <w:rsid w:val="001D76A1"/>
    <w:rsid w:val="00202311"/>
    <w:rsid w:val="00216405"/>
    <w:rsid w:val="00227EA1"/>
    <w:rsid w:val="002670D2"/>
    <w:rsid w:val="00292756"/>
    <w:rsid w:val="00316C59"/>
    <w:rsid w:val="00353F4C"/>
    <w:rsid w:val="0035773D"/>
    <w:rsid w:val="003C4926"/>
    <w:rsid w:val="003E6643"/>
    <w:rsid w:val="003F7904"/>
    <w:rsid w:val="00400FB6"/>
    <w:rsid w:val="0041619E"/>
    <w:rsid w:val="00446FC5"/>
    <w:rsid w:val="00475A79"/>
    <w:rsid w:val="0055568C"/>
    <w:rsid w:val="0056727B"/>
    <w:rsid w:val="00586425"/>
    <w:rsid w:val="005A2F0D"/>
    <w:rsid w:val="005D0D1B"/>
    <w:rsid w:val="005E6F11"/>
    <w:rsid w:val="005F2AEB"/>
    <w:rsid w:val="00662FC4"/>
    <w:rsid w:val="00664B8D"/>
    <w:rsid w:val="00687911"/>
    <w:rsid w:val="00762B92"/>
    <w:rsid w:val="007E6C59"/>
    <w:rsid w:val="007F3C3A"/>
    <w:rsid w:val="0080193E"/>
    <w:rsid w:val="008A19E9"/>
    <w:rsid w:val="008A2E23"/>
    <w:rsid w:val="0098126A"/>
    <w:rsid w:val="009960ED"/>
    <w:rsid w:val="009C62CD"/>
    <w:rsid w:val="00A1081B"/>
    <w:rsid w:val="00A9737A"/>
    <w:rsid w:val="00AE10CB"/>
    <w:rsid w:val="00AE5F76"/>
    <w:rsid w:val="00B8219A"/>
    <w:rsid w:val="00BB0C14"/>
    <w:rsid w:val="00BB54F7"/>
    <w:rsid w:val="00BB6680"/>
    <w:rsid w:val="00C22F72"/>
    <w:rsid w:val="00C91931"/>
    <w:rsid w:val="00CB569C"/>
    <w:rsid w:val="00D0460E"/>
    <w:rsid w:val="00DD2D93"/>
    <w:rsid w:val="00E259E1"/>
    <w:rsid w:val="00EB31EA"/>
    <w:rsid w:val="00F17D78"/>
    <w:rsid w:val="00FA3574"/>
    <w:rsid w:val="00FC0763"/>
    <w:rsid w:val="00FF22E3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E23B"/>
  <w15:chartTrackingRefBased/>
  <w15:docId w15:val="{E10F8BB0-0F0D-4FEC-951F-1D5ADB86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mbers.ross.j@fwc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AA63-9C3F-4AC7-9C0D-E1D16CBA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O'Loughlin</dc:creator>
  <cp:keywords/>
  <dc:description/>
  <cp:lastModifiedBy>Sue-Anne Burnley</cp:lastModifiedBy>
  <cp:revision>2</cp:revision>
  <cp:lastPrinted>2017-05-04T06:30:00Z</cp:lastPrinted>
  <dcterms:created xsi:type="dcterms:W3CDTF">2017-05-09T04:42:00Z</dcterms:created>
  <dcterms:modified xsi:type="dcterms:W3CDTF">2017-05-09T04:42:00Z</dcterms:modified>
</cp:coreProperties>
</file>